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5220300449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ZO</w:t>
      </w:r>
      <w:r>
        <w:rPr>
          <w:spacing w:val="-6"/>
        </w:rPr>
        <w:t> </w:t>
      </w:r>
      <w:r>
        <w:rPr/>
        <w:t>ČSOP</w:t>
      </w:r>
      <w:r>
        <w:rPr>
          <w:spacing w:val="-6"/>
        </w:rPr>
        <w:t> </w:t>
      </w:r>
      <w:r>
        <w:rPr>
          <w:spacing w:val="-2"/>
        </w:rPr>
        <w:t>Polabí</w:t>
      </w:r>
    </w:p>
    <w:p>
      <w:pPr>
        <w:pStyle w:val="BodyText"/>
        <w:spacing w:before="1"/>
        <w:ind w:left="382"/>
      </w:pPr>
      <w:r>
        <w:rPr/>
        <w:t>Pobočný</w:t>
      </w:r>
      <w:r>
        <w:rPr>
          <w:spacing w:val="-9"/>
        </w:rPr>
        <w:t> </w:t>
      </w:r>
      <w:r>
        <w:rPr>
          <w:spacing w:val="-2"/>
        </w:rPr>
        <w:t>spolek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Zálesí</w:t>
      </w:r>
      <w:r>
        <w:rPr>
          <w:spacing w:val="-5"/>
        </w:rPr>
        <w:t> </w:t>
      </w:r>
      <w:r>
        <w:rPr/>
        <w:t>1473,</w:t>
      </w:r>
      <w:r>
        <w:rPr>
          <w:spacing w:val="-5"/>
        </w:rPr>
        <w:t> </w:t>
      </w:r>
      <w:r>
        <w:rPr/>
        <w:t>Poděbrady</w:t>
      </w:r>
      <w:r>
        <w:rPr>
          <w:spacing w:val="-5"/>
        </w:rPr>
        <w:t> </w:t>
      </w:r>
      <w:r>
        <w:rPr/>
        <w:t>III,</w:t>
      </w:r>
      <w:r>
        <w:rPr>
          <w:spacing w:val="-6"/>
        </w:rPr>
        <w:t> </w:t>
      </w:r>
      <w:r>
        <w:rPr/>
        <w:t>290</w:t>
      </w:r>
      <w:r>
        <w:rPr>
          <w:spacing w:val="1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Poděbrady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70843473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3"/>
        </w:rPr>
        <w:t> </w:t>
      </w:r>
      <w:r>
        <w:rPr/>
        <w:t>Jakubem</w:t>
      </w:r>
      <w:r>
        <w:rPr>
          <w:spacing w:val="-3"/>
        </w:rPr>
        <w:t> </w:t>
      </w:r>
      <w:r>
        <w:rPr/>
        <w:t>V a</w:t>
      </w:r>
      <w:r>
        <w:rPr>
          <w:spacing w:val="-4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předsedou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487798359/0800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5220300449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79" w:right="0"/>
        <w:jc w:val="both"/>
      </w:pPr>
      <w:r>
        <w:rPr/>
        <w:t>„Elektromobil</w:t>
      </w:r>
      <w:r>
        <w:rPr>
          <w:spacing w:val="-10"/>
        </w:rPr>
        <w:t> </w:t>
      </w:r>
      <w:r>
        <w:rPr/>
        <w:t>pro</w:t>
      </w:r>
      <w:r>
        <w:rPr>
          <w:spacing w:val="-9"/>
        </w:rPr>
        <w:t> </w:t>
      </w:r>
      <w:r>
        <w:rPr/>
        <w:t>ekocentrum</w:t>
      </w:r>
      <w:r>
        <w:rPr>
          <w:spacing w:val="-10"/>
        </w:rPr>
        <w:t> </w:t>
      </w:r>
      <w:r>
        <w:rPr>
          <w:spacing w:val="-2"/>
        </w:rPr>
        <w:t>Huslík“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kombinovaná.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Podpora je poskytována v souladu s "Nařízením Komise (EU) č. 1407/2013 ze dne 18. prosince 2013 o použití článků 107 a 108 Smlouvy o fungování Evropské unie na podporu de minimis", zveřejněném v Úředním věstníku EU dne 24. 12. 2013.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317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070,66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sedmnáct tisíc sedmdesát korun českých a šedesát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317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070,66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1" w:right="11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Elektromobil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ekocentrum</w:t>
      </w:r>
      <w:r>
        <w:rPr>
          <w:spacing w:val="-12"/>
          <w:sz w:val="20"/>
        </w:rPr>
        <w:t> </w:t>
      </w:r>
      <w:r>
        <w:rPr>
          <w:sz w:val="20"/>
        </w:rPr>
        <w:t>Huslík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14"/>
          <w:sz w:val="20"/>
        </w:rPr>
        <w:t> </w:t>
      </w:r>
      <w:r>
        <w:rPr>
          <w:sz w:val="20"/>
        </w:rPr>
        <w:t>žádostí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26.</w:t>
      </w:r>
      <w:r>
        <w:rPr>
          <w:spacing w:val="-12"/>
          <w:sz w:val="20"/>
        </w:rPr>
        <w:t> </w:t>
      </w:r>
      <w:r>
        <w:rPr>
          <w:sz w:val="20"/>
        </w:rPr>
        <w:t>7.</w:t>
      </w:r>
      <w:r>
        <w:rPr>
          <w:spacing w:val="-11"/>
          <w:sz w:val="20"/>
        </w:rPr>
        <w:t> </w:t>
      </w:r>
      <w:r>
        <w:rPr>
          <w:sz w:val="20"/>
        </w:rPr>
        <w:t>2024</w:t>
      </w:r>
      <w:r>
        <w:rPr>
          <w:spacing w:val="-14"/>
          <w:sz w:val="20"/>
        </w:rPr>
        <w:t> </w:t>
      </w:r>
      <w:r>
        <w:rPr>
          <w:sz w:val="20"/>
        </w:rPr>
        <w:t>nakoupil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ks</w:t>
      </w:r>
      <w:r>
        <w:rPr>
          <w:spacing w:val="-12"/>
          <w:sz w:val="20"/>
        </w:rPr>
        <w:t> </w:t>
      </w:r>
      <w:r>
        <w:rPr>
          <w:sz w:val="20"/>
        </w:rPr>
        <w:t>nového</w:t>
      </w:r>
      <w:r>
        <w:rPr>
          <w:spacing w:val="-10"/>
          <w:sz w:val="20"/>
        </w:rPr>
        <w:t> </w:t>
      </w:r>
      <w:r>
        <w:rPr>
          <w:sz w:val="20"/>
        </w:rPr>
        <w:t>vozidla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10.</w:t>
      </w:r>
      <w:r>
        <w:rPr>
          <w:spacing w:val="-11"/>
          <w:sz w:val="20"/>
        </w:rPr>
        <w:t> </w:t>
      </w:r>
      <w:r>
        <w:rPr>
          <w:sz w:val="20"/>
        </w:rPr>
        <w:t>9.</w:t>
      </w:r>
      <w:r>
        <w:rPr>
          <w:spacing w:val="-12"/>
          <w:sz w:val="20"/>
        </w:rPr>
        <w:t> </w:t>
      </w:r>
      <w:r>
        <w:rPr>
          <w:sz w:val="20"/>
        </w:rPr>
        <w:t>2024</w:t>
      </w:r>
      <w:r>
        <w:rPr>
          <w:spacing w:val="-13"/>
          <w:sz w:val="20"/>
        </w:rPr>
        <w:t> </w:t>
      </w:r>
      <w:r>
        <w:rPr>
          <w:sz w:val="20"/>
        </w:rPr>
        <w:t>pořídil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ks</w:t>
      </w:r>
      <w:r>
        <w:rPr>
          <w:spacing w:val="-12"/>
          <w:sz w:val="20"/>
        </w:rPr>
        <w:t> </w:t>
      </w:r>
      <w:r>
        <w:rPr>
          <w:sz w:val="20"/>
        </w:rPr>
        <w:t>neveřejné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dobíjecí</w:t>
      </w:r>
    </w:p>
    <w:p>
      <w:pPr>
        <w:pStyle w:val="BodyText"/>
        <w:spacing w:before="1"/>
        <w:ind w:left="741"/>
      </w:pPr>
      <w:r>
        <w:rPr>
          <w:spacing w:val="-2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1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6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39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201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2025-03-18T08:28:52Z</dcterms:created>
  <dcterms:modified xsi:type="dcterms:W3CDTF">2025-03-18T08:28:52Z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2025-03-18T00:00:00Z</vt:filetime>
  </property>
</Properties>
</file>