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margin">
                  <wp:posOffset>0</wp:posOffset>
                </wp:positionV>
                <wp:extent cx="2160905" cy="2895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0905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 STAVBY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pt;margin-top:0;width:170.15000000000001pt;height:22.800000000000001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 STAVBY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SOD 267/2025 Oceněný soupis prací</w:t>
      </w:r>
    </w:p>
    <w:tbl>
      <w:tblPr>
        <w:tblOverlap w:val="never"/>
        <w:jc w:val="left"/>
        <w:tblLayout w:type="fixed"/>
      </w:tblPr>
      <w:tblGrid>
        <w:gridCol w:w="1243"/>
        <w:gridCol w:w="6590"/>
      </w:tblGrid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302765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VD Chřibská - sanace zdiva vývaru bezpečnostního přelivu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750"/>
        <w:gridCol w:w="6994"/>
      </w:tblGrid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858" w:val="left"/>
              </w:tabs>
              <w:bidi w:val="0"/>
              <w:spacing w:before="0" w:after="0" w:line="226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27. 2. 2025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130" w:left="598" w:right="2825" w:bottom="33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30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925"/>
        <w:gridCol w:w="4142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2 886 960,53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2 886 960,53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606 261,71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3 493 222,24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30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framePr w:w="7330" w:h="461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1733"/>
        <w:gridCol w:w="3422"/>
        <w:gridCol w:w="4378"/>
        <w:gridCol w:w="2688"/>
        <w:gridCol w:w="2155"/>
        <w:gridCol w:w="725"/>
      </w:tblGrid>
      <w:tr>
        <w:trPr>
          <w:trHeight w:val="84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80" w:line="44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Kód: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37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280" w:line="28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 Zhotovitel: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302765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VD Chřibská - sanace zdiva vývaru bezpečnostního přelivu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27. 2. 2025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121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180" w:after="80" w:line="240" w:lineRule="auto"/>
              <w:ind w:left="2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vMerge/>
            <w:tcBorders/>
            <w:shd w:val="clear" w:color="auto" w:fill="FFFFFF"/>
            <w:vAlign w:val="center"/>
          </w:tcPr>
          <w:p>
            <w:pPr>
              <w:framePr w:w="15101" w:h="4656" w:wrap="none" w:hAnchor="page" w:x="599" w:y="51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4656" w:wrap="none" w:hAnchor="page" w:x="599" w:y="515"/>
            </w:pPr>
          </w:p>
        </w:tc>
      </w:tr>
      <w:tr>
        <w:trPr>
          <w:trHeight w:val="64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4656" w:wrap="none" w:hAnchor="page" w:x="599" w:y="515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4656" w:wrap="none" w:hAnchor="page" w:x="599" w:y="515"/>
            </w:pPr>
          </w:p>
        </w:tc>
      </w:tr>
      <w:tr>
        <w:trPr>
          <w:trHeight w:val="61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2 886 960,53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3 493 222,24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1 511 699,59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1 829 156,50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1 100 472,52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1 331 571,75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Úprava vývaru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110 788,42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134 053,99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656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164 000,00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198 440,00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01" w:h="4656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01" w:h="4656" w:wrap="none" w:hAnchor="page" w:x="599" w:y="5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Pravý břeh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5203"/>
        <w:gridCol w:w="5222"/>
        <w:gridCol w:w="3221"/>
        <w:gridCol w:w="1541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tabs>
                <w:tab w:pos="8140" w:val="left"/>
              </w:tabs>
              <w:bidi w:val="0"/>
              <w:spacing w:before="0" w:after="0" w:line="221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27. 2. 2025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1 511 699,59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1 511 699,59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317 456,91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1 829 156,50</w:t>
            </w:r>
          </w:p>
        </w:tc>
      </w:tr>
    </w:tbl>
    <w:p>
      <w:pPr>
        <w:framePr w:w="15187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659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01 - Pravý břeh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0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27. 2. 2025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0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32"/>
        <w:keepNext w:val="0"/>
        <w:keepLines w:val="0"/>
        <w:framePr w:w="5659" w:h="754" w:wrap="none" w:hAnchor="page" w:x="594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2"/>
        <w:keepNext w:val="0"/>
        <w:keepLines w:val="0"/>
        <w:framePr w:w="5659" w:h="754" w:wrap="none" w:hAnchor="page" w:x="594" w:y="3342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tbl>
      <w:tblPr>
        <w:tblOverlap w:val="never"/>
        <w:jc w:val="left"/>
        <w:tblLayout w:type="fixed"/>
      </w:tblPr>
      <w:tblGrid>
        <w:gridCol w:w="8986"/>
        <w:gridCol w:w="6187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1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84 383,20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23-M - Montáže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255,60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663 698,10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1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783 - Dokončovací práce - nátěry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1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1 021,09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Vedení trubní dálková a přípojná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1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12 855,00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484 320,83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Doprava suti a vybouraných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35 716,10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376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4 168,38</w:t>
            </w:r>
          </w:p>
        </w:tc>
      </w:tr>
    </w:tbl>
    <w:p>
      <w:pPr>
        <w:framePr w:w="15173" w:h="3768" w:hSpace="5" w:vSpace="806" w:wrap="none" w:hAnchor="page" w:x="949" w:y="4148"/>
        <w:widowControl w:val="0"/>
        <w:spacing w:line="1" w:lineRule="exact"/>
      </w:pPr>
    </w:p>
    <w:p>
      <w:pPr>
        <w:pStyle w:val="Style4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1 511 699,59</w:t>
      </w:r>
    </w:p>
    <w:p>
      <w:pPr>
        <w:pStyle w:val="Style4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216 281,29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24599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2459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659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22"/>
        <w:keepNext w:val="0"/>
        <w:keepLines w:val="0"/>
        <w:framePr w:w="5659" w:h="1541" w:wrap="none" w:hAnchor="page" w:x="594" w:y="57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659" w:h="1541" w:wrap="none" w:hAnchor="page" w:x="594" w:y="577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4"/>
        <w:keepNext/>
        <w:keepLines/>
        <w:framePr w:w="5659" w:h="1541" w:wrap="none" w:hAnchor="page" w:x="594" w:y="577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Pravý břeh</w:t>
      </w:r>
      <w:bookmarkEnd w:id="15"/>
      <w:bookmarkEnd w:id="16"/>
      <w:bookmarkEnd w:id="17"/>
    </w:p>
    <w:tbl>
      <w:tblPr>
        <w:tblOverlap w:val="never"/>
        <w:jc w:val="left"/>
        <w:tblLayout w:type="fixed"/>
      </w:tblPr>
      <w:tblGrid>
        <w:gridCol w:w="1858"/>
        <w:gridCol w:w="8750"/>
        <w:gridCol w:w="619"/>
        <w:gridCol w:w="1142"/>
        <w:gridCol w:w="1320"/>
        <w:gridCol w:w="1838"/>
      </w:tblGrid>
      <w:tr>
        <w:trPr>
          <w:trHeight w:val="101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27. 2. 2025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1511 699,59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216 281,29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114203202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6 582,83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"https://podminky.urs.cz/item/CS_URS_2025_01/114203202"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https://podminky.urs.cz/item/CS_URS_2025_01/114203202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8.137 "očištění kamenů, které budou uloženy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114203401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Srovnání lomového kamene nebo betonových tvárnic do měřitelných figur s přemístěním na vzdálenost do 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2 017,98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Srovnání lomového kamene nebo betonových tvárnic do měřitelných figur s přemístěním na vzdálenost do 10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"https://podminky.urs.cz/item/CS_URS_2025_01/114203401"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https://podminky.urs.cz/item/CS_URS_2025_01/114203401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 rámci této položky bude kámen narovnán na palety pro přepravu vč.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8.137 "kámen bude uložen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11500113R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kanalizačního potrubí délky 6m ocel průměru 219/12,5mm, vč. 1x dočasného zaslepení ocelového potrubí, s dočasným převedením potrubí PEH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a zpětná montáž kanalizačního potrubí délky 6m ocel průměru 219/12,5mm, vč. 1x dočasného zaslepení ocelového potrubí,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dočasným převedením potrubí PEHD D 220/13,4mm v délce 30m zaústěným do vodoteče.Potrubí spojené multitolerančními spojkami.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121103111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2 410,80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"https://podminky.urs.cz/item/CS_URS_2025_01/121103111"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https://podminky.urs.cz/item/CS_URS_2025_01/121103111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bude uložena na mezideponii a použita zpět pro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40.179*0.1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132212132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 nesoudržných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46 904,60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nesoudržných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"https://podminky.urs.cz/item/CS_URS_2025_01/132212132"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https://podminky.urs.cz/item/CS_URS_2025_01/132212132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""`výkop za rubem - těžitelnost 50% třída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(2.85*22.7)*0.5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187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187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9187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46532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465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210"/>
        <w:gridCol w:w="8712"/>
        <w:gridCol w:w="629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"32.348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132312132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II skupiny 4 nesoudržných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66 313,40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II skupiny 4 nesoudržných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"https://podminky.urs.cz/item/CS_URS_2025_01/132312132"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https://podminky.urs.cz/item/CS_URS_2025_01/132312132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""`výkop za rubem - těžitelnost 50% třída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(2.85*22.7)*0.5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"32.348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162206113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bez naložení, avšak se složením zemin schopných zúrodnění, na vzdálenost přes 50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3 214,40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bez naložení, avšak se složením zemin schopných zúrodnění, na vzdálenost přes 50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"https://podminky.urs.cz/item/CS_URS_2025_01/162206113"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https://podminky.urs.cz/item/CS_URS_2025_01/162206113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""`odvoz zeminy na mezideponii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4.018*2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"8.036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54,708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15 318,24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32.348 "na meziskládku k přetřídění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22.3595 "z meziskládky zpět na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"32.348+22.36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54,708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15 318,24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rozhrnutí z horniny třídy těžitelnosti II skupiny 4 a 5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32.348 "na meziskládku k přetřídění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22.3595 "z meziskládky zpět na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"32.348+22.36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16275113R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z horniny tř. 1 až 3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14 983,50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výkopku/sypaniny z horniny tř. 1 až 3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32.348-22.3595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16275114R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z horniny tř. 4 až 5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13 984,60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výkopku/sypaniny z horniny tř. 4 až 5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32.348-22.3595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167103101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neulehlého výkopku z hromad zeminy schopné zúrodnění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183,62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neulehlého výkopku z hromad zeminy schopné zúrodnění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"https://podminky.urs.cz/item/CS_URS_2025_01/167103101"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https://podminky.urs.cz/item/CS_URS_2025_01/167103101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0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594042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5940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70"/>
        <w:gridCol w:w="581"/>
        <w:gridCol w:w="1214"/>
        <w:gridCol w:w="1334"/>
        <w:gridCol w:w="1762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3 734,12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"22.36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 skupiny 4 a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4 852,12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 skupiny 4 a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"22.36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979,35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https://podminky.urs.cz/item/CS_URS_2025_01/171251201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""`meziskládka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44.719 "výkopek pro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"44.719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7 020,88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""`zásyp z místního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1.97*22.7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"44.719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44,719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181006111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zemin schopných zúrodnění v rovině a ve sklonu do 1:5, tloušťka vrstvy do 0,10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80,36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zemin schopných zúrodnění v rovině a ve sklonu do 1:5, tloušťka vrstvy do 0,10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"https://podminky.urs.cz/item/CS_URS_2025_01/181006111"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https://podminky.urs.cz/item/CS_URS_2025_01/181006111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40,179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1 205,37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1.77*22.7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40,179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"40.179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40,179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176,88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"https://podminky.urs.cz/item/CS_URS_2025_01/00572470"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84 383,20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21153111R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kamenivem do rýh odvodňovacích žeber nebo trativodů bez zhutnění, s úpravou povrchu výplně kamenivem hrubým drceným frakce 32 až 63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20,044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46 101,20</w:t>
            </w:r>
          </w:p>
        </w:tc>
      </w:tr>
    </w:tbl>
    <w:p>
      <w:pPr>
        <w:framePr w:w="15504" w:h="1065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627570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6275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60"/>
        <w:gridCol w:w="8722"/>
        <w:gridCol w:w="638"/>
        <w:gridCol w:w="1200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 kamenivem do rýh odvodňovacích žeber nebo trativodů bez zhutnění, s úpravou povrchu výplně kamenivem hrubým drceným frakce 32 až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(0.556+0.327)*22.7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"20.044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211971121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opláštění výplně z geotextilie odvodňovacích žeber nebo trativodů v rýze nebo zářezu se stěnami svislými nebo šikmými o sklonu přes 1:2 při rozvinuté ší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209,748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10 571,30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opláštění výplně z geotextilie odvodňovacích žeber nebo trativodů v rýze nebo zářezu se stěnami svislými nebo šikmými o sklonu přes 1:2 při rozvinuté šířce opláštění do 2,5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"https://podminky.urs.cz/item/CS_URS_2025_01/211971121"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https://podminky.urs.cz/item/CS_URS_2025_01/211971121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(3.4+2.9)*22.7*1.2 "geotextílie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171,612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1.4*22.7*1.2 "fólie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"171.612+38.136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209,748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69311068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separační, ochranná, filtrační, drenážní PP 300g/m2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175,044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4 376,10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geotextilie netkaná separační, ochranná, filtrační, drenážní PP 300g/m2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"https://podminky.urs.cz/item/CS_URS_2025_01/69311068"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https://podminky.urs.cz/item/CS_URS_2025_01/69311068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(3.4+2.9)*22.7*1.2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171,612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"171.612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171,612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171.612*1.02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175,044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"175.044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175,044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28323112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fólie HDPE (940-950kg/m3) na skládky a proti zemní vlhkosti nad úrovní terénu tl 1,5mm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38,899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15 559,60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fólie HDPE (940-950kg/m3) na skládky a proti zemní vlhkosti nad úrovní terénu tl 1,5mm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"https://podminky.urs.cz/item/CS_URS_2025_01/28323112"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https://podminky.urs.cz/item/CS_URS_2025_01/28323112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21275116R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Trativody z drenážních trubek v otevřeném výkopu PVC SN 4 DN 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Trativody z drenážních trubek v otevřeném výkopu PVC SN 4 DN 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Situace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24.0 "drenážní trubka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28613276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koleno PE drenážního systému komunikací, letišť a sportovišť 90° DN 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koleno PE drenážního systému komunikací, letišť a sportovišť 90° DN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"https://podminky.urs.cz/item/CS_URS_2025_01/28613276"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https://podminky.urs.cz/item/CS_URS_2025_01/28613276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Situace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Montáže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255,60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230011123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ocelových hladkých tř. 11 až 13 O 324 mm, tl. 8,0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131,10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potrubí z trub ocelových hladkých tř. 11 až 13 O 324 mm, tl. 8,0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"https://podminky.urs.cz/item/CS_URS_2025_01/230011123"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https://podminky.urs.cz/item/CS_URS_2025_01/230011123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""`prodloužení prostupující trubky odvodnění rubu - navařena na stávající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""`rozměry nutno zkontrolovat po zpřístupnění vývaru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14011112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ocelová bezešvá hladká jakost 11 353 324x8,0mm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124,50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ocelová bezešvá hladká jakost 11 353 324x8,0mm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"https://podminky.urs.cz/item/CS_URS_2025_01/14011112"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https://podminky.urs.cz/item/CS_URS_2025_01/14011112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663 698,10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31732101R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Římsy opěrných zdí a valů ze ŽB tř. C 30/37 XC4, XF3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9,493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118 662,50</w:t>
            </w:r>
          </w:p>
        </w:tc>
      </w:tr>
    </w:tbl>
    <w:p>
      <w:pPr>
        <w:framePr w:w="15504" w:h="1065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1240790</wp:posOffset>
            </wp:positionV>
            <wp:extent cx="9897110" cy="596519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5965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36"/>
        <w:gridCol w:w="610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Římsy opěrných zdí a valů ze ŽB tř. C 30/37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0.85*0.35*31.91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9,493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"9.493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9,493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317353111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30,207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66 455,40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"https://podminky.urs.cz/item/CS_URS_2025_01/317353111"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https://podminky.urs.cz/item/CS_URS_2025_01/317353111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0.9*31.91+(0.85*0.35*5)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30,207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"30.207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30,207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317353112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30,207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13 593,15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"https://podminky.urs.cz/item/CS_URS_2025_01/317353112"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https://podminky.urs.cz/item/CS_URS_2025_01/317353112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317361016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 opěrných zdí a valů z oceli 10 505 (R) nebo BSt 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46 995,00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říms opěrných zdí a valů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"https://podminky.urs.cz/item/CS_URS_2025_01/317361016"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https://podminky.urs.cz/item/CS_URS_2025_01/317361016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723.443/1000 "průměr 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156 240,00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""`dodatečná přibetonávka líce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73.30*0.15+1*1.1*0.15 "beton C30/37 -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"11.16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75,581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196 510,60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""`bednění líce přibetonávky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""`vložit do bednění trojúhelníkovou lištu pro řízení pracovní spáry 46,6m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73.30+(1.97+2.1+3.8)*0.15+1.1*1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"75.581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75,581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34 011,45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327361040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opěrných zdí a valů ze sítí svařovaných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31 230,00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opěrných zdí a valů ze sítí svařovaných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"https://podminky.urs.cz/item/CS_URS_2025_01/327361040"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https://podminky.urs.cz/item/CS_URS_2025_01/327361040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87.80*7.9/1000 "KARI 8/100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"0.694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7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7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9 000,00</w:t>
            </w:r>
          </w:p>
        </w:tc>
      </w:tr>
    </w:tbl>
    <w:p>
      <w:pPr>
        <w:framePr w:w="15504" w:h="1070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16636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897110" cy="5166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05"/>
        <w:gridCol w:w="8770"/>
        <w:gridCol w:w="576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463211142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neupraveného pro podélné i příčné objekty objemu do 3 m3 z kamene tříděného, s urovnáním líce a vyklínováním spár úlomky kamene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Rovnanina z lomového kamene neupraveného pro podélné i příčné objekty objemu do 3 m3 z kamene tříděného, s urovnáním líce a vyklínováním spár úlomky kamene hmotnost jednotlivých kamenů přes 80 do 200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"https://podminky.urs.cz/item/CS_URS_2025_01/463211142"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https://podminky.urs.cz/item/CS_URS_2025_01/463211142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""`vyústění nové drenáže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1 021,09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783634591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nátěr armatur a kovových potrubí jednonásobný potrubí přes DN 200 mm epoxidový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143,71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Základní nátěr armatur a kovových potrubí jednonásobný potrubí přes DN 200 mm epoxidový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"https://podminky.urs.cz/item/CS_URS_2025_01/783634591"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https://podminky.urs.cz/item/CS_URS_2025_01/783634591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1.04929*1 "celkem 3 vrstvy á 100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783637691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nátěr (email) armatur a kovových potrubí potrubí přes DN 200 mm dvojnásobný epoxidový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877,38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Krycí nátěr (email) armatur a kovových potrubí potrubí přes DN 200 mm dvojnásobný epoxidový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"https://podminky.urs.cz/item/CS_URS_2025_01/783637691"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https://podminky.urs.cz/item/CS_URS_2025_01/783637691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1.04929*2 "celkem 3 vrstvy á 100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Vedení trubní dálková a přípojná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12 855,00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831352121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kameninových hrdlových s integrovaným těsněním v otevřeném výkopu ve sklonu do 20 % DN 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potrubí z trub kameninových hrdlových s integrovaným těsněním v otevřeném výkopu ve sklonu do 20 %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"https://podminky.urs.cz/item/CS_URS_2025_01/831352121"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https://podminky.urs.cz/item/CS_URS_2025_01/831352121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59710704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trouba kameninová glazovaná DN 200 dl 2,50m spojovací systém C Třída 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7 105,00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trouba kameninová glazovaná DN 200 dl 2,50m spojovací systém C Třída 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"https://podminky.urs.cz/item/CS_URS_2025_01/59710704"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https://podminky.urs.cz/item/CS_URS_2025_01/59710704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5*1.015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"5.075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899623151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4 250,00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"https://podminky.urs.cz/item/CS_URS_2025_01/899623151"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https://podminky.urs.cz/item/CS_URS_2025_01/899623151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0.5 "obetonování napojení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484 320,83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291,92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"https://podminky.urs.cz/item/CS_URS_2025_01/931992121"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https://podminky.urs.cz/item/CS_URS_2025_01/931992121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(2.3+2.3+4.1+0.3+1.93)*0.15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931994105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těsnicím pásem vnitřním, spáry pracovní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30 802,60</w:t>
            </w:r>
          </w:p>
        </w:tc>
      </w:tr>
    </w:tbl>
    <w:p>
      <w:pPr>
        <w:framePr w:w="15504" w:h="1050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76656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6766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22"/>
        <w:gridCol w:w="624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těsnicím pásem vnitřním, spáry pracovní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9.8+20.2+4.1+3.3+3+4.4+1.8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"46.6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931994142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5 581,38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https://podminky.urs.cz/item/CS_URS_2025_01/931994142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(2.3+2.3+4.1+0.3+1.93)+5*0.85+2*5*0.35+5*0.1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"19.18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931994151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20/20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3 029,00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20/20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46.60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"46.6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93199415R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výplňového PE provazce průměr 25mm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1 150,80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výplňového PE provazce průměr 25mm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(2.3+2.3+4.1+0.3+1.93)+5*0.85+2*5*0.35+5*0.1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"19.18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953334118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15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12 535,40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bentonitový, rozměru 20 x 15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"https://podminky.urs.cz/item/CS_URS_2025_01/953334118"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https://podminky.urs.cz/item/CS_URS_2025_01/953334118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9.8+20.2+4.1+3.3+3+4.4+1.8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"46.6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941111121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16 170,00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 m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"https://podminky.urs.cz/item/CS_URS_2025_01/941111121"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https://podminky.urs.cz/item/CS_URS_2025_01/941111121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941111221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příplatek k ceně 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4 233,60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příplatek k ceně za každý den použití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"https://podminky.urs.cz/item/CS_URS_2025_01/941111221"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https://podminky.urs.cz/item/CS_URS_2025_01/941111221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73.50*32 "m2 x dny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941111821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demontáž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8 820,00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"https://podminky.urs.cz/item/CS_URS_2025_01/941111821"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https://podminky.urs.cz/item/CS_URS_2025_01/941111821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966025111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LTM ve vodních tocích s přemístěním suti na hromady na vzdálenost do 20 m nebo s naložením na dopravní prostředek strojně ze zdiva kamenného,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16 436,74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5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LTM ve vodních tocích s přemístěním suti na hromady na vzdálenost do 20 m nebo s naložením na dopravní prostředek strojně ze zdiva kamenného, pro jakýkoliv druh kamene na maltu vápennou nebo vápenocementovou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65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64515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897110" cy="5645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678"/>
        <w:gridCol w:w="667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"https://podminky.urs.cz/item/CS_URS_2025_01/966025111"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https://podminky.urs.cz/item/CS_URS_2025_01/966025111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""`odbourání stávajících kamenných říms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31.91*0.85*0.3 "kameny budou deponovány na dvoře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10,995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5 255,61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""`dobrourání stávající reprofilační stěrky v tl. cca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73.30*0.15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10,995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"10.995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10,995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977151111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do 35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10 027,50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do 35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"https://podminky.urs.cz/item/CS_URS_2025_01/977151111"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https://podminky.urs.cz/item/CS_URS_2025_01/977151111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""`vyvrtání otvorů pro perfaraci 220 stupnů do kameninového potrubí DN 200 za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5*5*5.0*0.042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985121122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Tryskání degradovaného betonu stěn, rubu kleneb a podlah vodou pod tlakem přes 300 do 1 250 barů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24 115,70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stěn, rubu kleneb a podlah vodou pod tlakem přes 300 do 1 250 barů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"https://podminky.urs.cz/item/CS_URS_2025_01/985121122"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https://podminky.urs.cz/item/CS_URS_2025_01/985121122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985131111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11 068,30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73.30 "200 baru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"73.3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985131311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ruční dočištění ocelovými kartáči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15,709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3 251,76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ruční dočištění ocelovými kartáči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"https://podminky.urs.cz/item/CS_URS_2025_01/985131311"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https://podminky.urs.cz/item/CS_URS_2025_01/985131311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73.30*0.2 "očištění výztuže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3.14*0.334*1 "očištění prostupující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"14.66+1.049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15,709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985321111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Ochranný nátěr betonářské výztuže 1 vrstva tloušťky 1 mm na cementové bázi stěn, líce kleneb a podhledů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10 144,72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Ochranný nátěr betonářské výztuže 1 vrstva tloušťky 1 mm na cementové bázi stěn, líce kleneb a podhledů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"https://podminky.urs.cz/item/CS_URS_2025_01/985321111"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https://podminky.urs.cz/item/CS_URS_2025_01/985321111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""`pasivace odhalené výztuže ve dvou vrstvách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14.66*2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"29.32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985331213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179,100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214 920,00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"https://podminky.urs.cz/item/CS_URS_2025_01/985331213"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https://podminky.urs.cz/item/CS_URS_2025_01/985331213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597*0.30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179,100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"179.1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179,100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13021013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žebírková DIN 488 jakost B500B (10 505) výztuž do betonu D 12mm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7 696,20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žebírková DIN 488 jakost B500B (10 505) výztuž do betonu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"https://podminky.urs.cz/item/CS_URS_2025_01/13021013"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https://podminky.urs.cz/item/CS_URS_2025_01/13021013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4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94995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897110" cy="5949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10"/>
        <w:gridCol w:w="8698"/>
        <w:gridCol w:w="634"/>
        <w:gridCol w:w="122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597*0.480*0.888/1000 "dl. 480mm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985331215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16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90 720,00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"https://podminky.urs.cz/item/CS_URS_2025_01/985331215"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https://podminky.urs.cz/item/CS_URS_2025_01/985331215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216*0.3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"64.8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13021015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žebírková DIN 488 jakost B500B (10 505) výztuž do betonu D 16mm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8 069,60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žebírková DIN 488 jakost B500B (10 505) výztuž do betonu D 16mm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"https://podminky.urs.cz/item/CS_URS_2025_01/13021015"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https://podminky.urs.cz/item/CS_URS_2025_01/13021015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216*0.77*1.578/1000 "dl. 770mm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35 716,10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17 782,50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0.726+5.131+0.065+0.011+1.18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kamene na dvůr Povodí Ohře Česká Lípa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22,417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17 933,60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kamene na dvůr Povodí Ohře Česká Lípa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23.597-1.18 "očištěné kameny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22,417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"22.417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22,417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25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4 168,38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12,224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62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4 168,38</w:t>
            </w:r>
          </w:p>
        </w:tc>
      </w:tr>
    </w:tbl>
    <w:p>
      <w:pPr>
        <w:framePr w:w="15504" w:h="6250" w:wrap="none" w:hAnchor="page" w:x="618" w:y="673"/>
        <w:widowControl w:val="0"/>
        <w:spacing w:line="1" w:lineRule="exact"/>
      </w:pPr>
    </w:p>
    <w:p>
      <w:pPr>
        <w:pStyle w:val="Style32"/>
        <w:keepNext w:val="0"/>
        <w:keepLines w:val="0"/>
        <w:framePr w:w="7670" w:h="432" w:wrap="none" w:hAnchor="page" w:x="939" w:y="6941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Přesun hmot pro úpravy vodních toků a kanály, hráze rybníků apod. dopravní vzdálenost do 500 m</w:t>
      </w:r>
    </w:p>
    <w:p>
      <w:pPr>
        <w:pStyle w:val="Style32"/>
        <w:keepNext w:val="0"/>
        <w:keepLines w:val="0"/>
        <w:framePr w:w="7670" w:h="432" w:wrap="none" w:hAnchor="page" w:x="939" w:y="6941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"https://podminky.urs.cz/item/CS_URS_2025_01/998332011" </w:instrText>
      </w:r>
      <w:r>
        <w:fldChar w:fldCharType="separate"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https://podminky.urs.cz/item/CS_URS_2025_01/998332011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8415" distL="0" distR="0" simplePos="0" relativeHeight="6291472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375539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9897110" cy="3755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8"/>
      <w:bookmarkEnd w:id="19"/>
      <w:bookmarkEnd w:id="20"/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Levý břeh</w:t>
      </w:r>
      <w:bookmarkEnd w:id="21"/>
      <w:bookmarkEnd w:id="22"/>
      <w:bookmarkEnd w:id="23"/>
    </w:p>
    <w:tbl>
      <w:tblPr>
        <w:tblOverlap w:val="never"/>
        <w:jc w:val="left"/>
        <w:tblLayout w:type="fixed"/>
      </w:tblPr>
      <w:tblGrid>
        <w:gridCol w:w="5203"/>
        <w:gridCol w:w="5222"/>
        <w:gridCol w:w="3221"/>
        <w:gridCol w:w="1541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tabs>
                <w:tab w:pos="8140" w:val="left"/>
              </w:tabs>
              <w:bidi w:val="0"/>
              <w:spacing w:before="0" w:after="0" w:line="221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27. 2. 2025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1 100 472,52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1 100 472,52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231 099,23</w:t>
            </w:r>
          </w:p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1 331 571,75</w:t>
            </w:r>
          </w:p>
        </w:tc>
      </w:tr>
    </w:tbl>
    <w:p>
      <w:pPr>
        <w:framePr w:w="15187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659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4"/>
      <w:bookmarkEnd w:id="25"/>
      <w:bookmarkEnd w:id="26"/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02 - Levý břeh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2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0"/>
        <w:keepNext w:val="0"/>
        <w:keepLines w:val="0"/>
        <w:framePr w:w="5659" w:h="2995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27. 2. 2025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2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0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32"/>
        <w:keepNext w:val="0"/>
        <w:keepLines w:val="0"/>
        <w:framePr w:w="5659" w:h="754" w:wrap="none" w:hAnchor="page" w:x="594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2"/>
        <w:keepNext w:val="0"/>
        <w:keepLines w:val="0"/>
        <w:framePr w:w="5659" w:h="754" w:wrap="none" w:hAnchor="page" w:x="594" w:y="3342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tbl>
      <w:tblPr>
        <w:tblOverlap w:val="never"/>
        <w:jc w:val="left"/>
        <w:tblLayout w:type="fixed"/>
      </w:tblPr>
      <w:tblGrid>
        <w:gridCol w:w="8986"/>
        <w:gridCol w:w="6187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23-M - Montáže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255,60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613 916,10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783 - Dokončovací práce - nátěry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1 021,09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428 651,78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Doprava suti a vybouraných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32 769,30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73" w:h="2496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1 155,65</w:t>
            </w:r>
          </w:p>
        </w:tc>
      </w:tr>
    </w:tbl>
    <w:p>
      <w:pPr>
        <w:framePr w:w="15173" w:h="2496" w:hSpace="5" w:vSpace="806" w:wrap="none" w:hAnchor="page" w:x="949" w:y="4148"/>
        <w:widowControl w:val="0"/>
        <w:spacing w:line="1" w:lineRule="exact"/>
      </w:pPr>
    </w:p>
    <w:p>
      <w:pPr>
        <w:pStyle w:val="Style4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1 100 472,52</w:t>
      </w:r>
    </w:p>
    <w:p>
      <w:pPr>
        <w:pStyle w:val="Style4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22 703,00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722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64909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677400" cy="1649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7"/>
      <w:bookmarkEnd w:id="28"/>
      <w:bookmarkEnd w:id="29"/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14674" w:h="2006" w:wrap="none" w:hAnchor="page" w:x="594" w:y="1057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Levý břeh</w:t>
      </w:r>
      <w:bookmarkEnd w:id="30"/>
      <w:bookmarkEnd w:id="31"/>
      <w:bookmarkEnd w:id="32"/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93" w:val="left"/>
          <w:tab w:pos="14616" w:val="right"/>
          <w:tab w:pos="14616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27. 2.</w:t>
        <w:tab/>
        <w:t>2025</w:t>
      </w:r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93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288"/>
        <w:gridCol w:w="1560"/>
        <w:gridCol w:w="8765"/>
        <w:gridCol w:w="590"/>
        <w:gridCol w:w="1219"/>
        <w:gridCol w:w="1330"/>
        <w:gridCol w:w="1766"/>
      </w:tblGrid>
      <w:tr>
        <w:trPr>
          <w:trHeight w:val="32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1100 472,52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22 703,00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114203202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5 922,69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"https://podminky.urs.cz/item/CS_URS_2025_01/114203202"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https://podminky.urs.cz/item/CS_URS_2025_01/114203202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7.321 "očištění kamenů, které budou uloženy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114203401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Srovnání lomového kamene nebo betonových tvárnic do měřitelných figur s přemístěním na vzdálenost do 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1 815,61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Srovnání lomového kamene nebo betonových tvárnic do měřitelných figur s přemístěním na vzdálenost do 10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"https://podminky.urs.cz/item/CS_URS_2025_01/114203401"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https://podminky.urs.cz/item/CS_URS_2025_01/114203401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 rámci této položky bude kámen narovnán na palety pro přepravu vč.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7.321 "kámen bude uložen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121103111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"https://podminky.urs.cz/item/CS_URS_2025_01/121103111"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https://podminky.urs.cz/item/CS_URS_2025_01/121103111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bude uložena na mezideponii a použita zpět pro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2.0*27.5*0.1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132212132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 nesoudržných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1 087,50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 nesoudržných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"https://podminky.urs.cz/item/CS_URS_2025_01/132212132"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https://podminky.urs.cz/item/CS_URS_2025_01/132212132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""`výkop za rubem - těžitelnost 50% třída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132312132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II skupiny 4 nesoudržných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1 537,50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II skupiny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nesoudržných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"https://podminky.urs.cz/item/CS_URS_2025_01/132312132"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https://podminky.urs.cz/item/CS_URS_2025_01/132312132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18" w:h="8011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11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8011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70916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897110" cy="4709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205"/>
        <w:gridCol w:w="8698"/>
        <w:gridCol w:w="648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""`výkop za rubem - těžitelnost 50% třída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162206113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bez naložení, avšak se složením zemin schopných zúrodnění, na vzdálenost přes 50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4 400,00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bez naložení, avšak se složením zemin schopných zúrodnění, na vzdálenost přes 50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"https://podminky.urs.cz/item/CS_URS_2025_01/162206113"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https://podminky.urs.cz/item/CS_URS_2025_01/162206113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""`odvoz zeminy na mezideponii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5.50*2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""`na meziskládku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II skupiny 4 a 5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""`na meziskládku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167103101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neulehlého výkopku z hromad zeminy schopné zúrodnění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251,35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neulehlého výkopku z hromad zeminy schopné zúrodnění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"https://podminky.urs.cz/item/CS_URS_2025_01/167103101"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https://podminky.urs.cz/item/CS_URS_2025_01/167103101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125,25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 skupiny 4 a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162,75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skupiny 4 a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""`zemina 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65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32,85</w:t>
            </w:r>
          </w:p>
        </w:tc>
      </w:tr>
    </w:tbl>
    <w:p>
      <w:pPr>
        <w:framePr w:w="15504" w:h="1065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615061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7110" cy="6150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6614"/>
        <w:gridCol w:w="2160"/>
        <w:gridCol w:w="576"/>
        <w:gridCol w:w="1214"/>
        <w:gridCol w:w="1334"/>
        <w:gridCol w:w="1762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https://podminky.urs.cz/item/CS_URS_2025_01/171251201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""`meziskládka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0.75+0.75 "výkopek pro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174151101</w:t>
            </w:r>
          </w:p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235,50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560" w:wrap="none" w:hAnchor="page" w:x="618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""`zásyp z místního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181006111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zemin schopných zúrodnění v rovině a ve sklonu do 1:5, tloušťka vrstvy do 0,10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zemin schopných zúrodnění v rovině a ve sklonu do 1:5, tloušťka vrstvy do 0,10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"https://podminky.urs.cz/item/CS_URS_2025_01/181006111"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https://podminky.urs.cz/item/CS_URS_2025_01/181006111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2.0*27.50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2.0*27.50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"https://podminky.urs.cz/item/CS_URS_2025_01/00572470"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Montáže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255,60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230011123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ocelových hladkých tř. 11 až 13 O 324 mm, tl. 8,0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131,10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potrubí z trub ocelových hladkých tř. 11 až 13 O 324 mm, tl. 8,0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"https://podminky.urs.cz/item/CS_URS_2025_01/230011123"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https://podminky.urs.cz/item/CS_URS_2025_01/230011123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""`prodloužení prostupující trubky odvodnění rubu - navařena na stávající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""`rozměry nutno zkontrolovat po zpřístupnění vývaru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14011112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ocelová bezešvá hladká jakost 11 353 324x8,0mm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124,50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ocelová bezešvá hladká jakost 11 353 324x8,0mm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"https://podminky.urs.cz/item/CS_URS_2025_01/14011112"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https://podminky.urs.cz/item/CS_URS_2025_01/14011112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613 916,10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31732101R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Římsy opěrných zdí a valů ze ŽB tř. C 30/37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106 762,50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Římsy opěrných zdí a valů ze ŽB tř. C 30/37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0.85*0.35*28.71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"8.541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317353111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59 463,80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6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73913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7110" cy="5739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36"/>
        <w:gridCol w:w="610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"https://podminky.urs.cz/item/CS_URS_2025_01/317353111"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https://podminky.urs.cz/item/CS_URS_2025_01/317353111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0.9*28.71+(0.85*0.35*4)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27,029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"27.029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27,029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317353112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12 163,05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říms opěrných zdí a valů jakéhokoliv tvaru přímých, zalomených nebo jinak zakřivených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"https://podminky.urs.cz/item/CS_URS_2025_01/317353112"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https://podminky.urs.cz/item/CS_URS_2025_01/317353112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317361016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 opěrných zdí a valů z oceli 10 505 (R) nebo BSt 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42 380,00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říms opěrných zdí a valů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"https://podminky.urs.cz/item/CS_URS_2025_01/317361016"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https://podminky.urs.cz/item/CS_URS_2025_01/317361016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651.6796/1000 "průměr 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321321116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147 784,00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""`dodatečná přibetonávka líce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69.27*0.15+1*1.1*0.15 "beton C30/37 -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"10.556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71,255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185 263,00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""`bednění líce přibetonávky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""`vložit do bednění trojúhelníkovou lištu pro řízení pracovní spáry 42,4m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69.27+(2.1+3.8)*0.15+1.1*1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71,255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"71.255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71,255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71,255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32 064,75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327361040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opěrných zdí a valů ze sítí svařovaných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28 035,00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opěrných zdí a valů ze sítí svařovaných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"https://podminky.urs.cz/item/CS_URS_2025_01/327361040"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https://podminky.urs.cz/item/CS_URS_2025_01/327361040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78.80*7.90/1000 "KARI 8/100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"0.623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1 021,09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783634591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nátěr armatur a kovových potrubí jednonásobný potrubí přes DN 200 mm epoxidový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143,71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Základní nátěr armatur a kovových potrubí jednonásobný potrubí přes DN 200 mm epoxidový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"https://podminky.urs.cz/item/CS_URS_2025_01/783634591"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https://podminky.urs.cz/item/CS_URS_2025_01/783634591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1.04929*1 "celkem 3 vrstvy á 100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9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551053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5510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240" w:h="288" w:wrap="none" w:hAnchor="page" w:x="651" w:y="10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31</w:t>
      </w:r>
    </w:p>
    <w:p>
      <w:pPr>
        <w:pStyle w:val="Style32"/>
        <w:keepNext w:val="0"/>
        <w:keepLines w:val="0"/>
        <w:framePr w:w="288" w:h="288" w:wrap="none" w:hAnchor="page" w:x="11317" w:y="10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M2</w:t>
      </w:r>
    </w:p>
    <w:p>
      <w:pPr>
        <w:pStyle w:val="Style32"/>
        <w:keepNext w:val="0"/>
        <w:keepLines w:val="0"/>
        <w:framePr w:w="571" w:h="288" w:wrap="none" w:hAnchor="page" w:x="13688" w:y="10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A34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B34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941111121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32"/>
        <w:keepNext w:val="0"/>
        <w:keepLines w:val="0"/>
        <w:framePr w:w="1262" w:h="1934" w:wrap="none" w:hAnchor="page" w:x="939" w:y="930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</w:r>
    </w:p>
    <w:p>
      <w:pPr>
        <w:pStyle w:val="Style32"/>
        <w:keepNext w:val="0"/>
        <w:keepLines w:val="0"/>
        <w:framePr w:w="576" w:h="768" w:wrap="none" w:hAnchor="page" w:x="12363" w:y="9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42,400</w:t>
      </w:r>
    </w:p>
    <w:p>
      <w:pPr>
        <w:pStyle w:val="Style32"/>
        <w:keepNext w:val="0"/>
        <w:keepLines w:val="0"/>
        <w:framePr w:w="576" w:h="768" w:wrap="none" w:hAnchor="page" w:x="12363" w:y="986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42,400</w:t>
      </w:r>
    </w:p>
    <w:p>
      <w:pPr>
        <w:pStyle w:val="Style32"/>
        <w:keepNext w:val="0"/>
        <w:keepLines w:val="0"/>
        <w:framePr w:w="576" w:h="768" w:wrap="none" w:hAnchor="page" w:x="12363" w:y="9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69,300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60" w:line="240" w:lineRule="auto"/>
        <w:ind w:left="0" w:right="18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877,38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428 651,78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233,18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28 026,40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4 461,03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2 756,00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919,80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11 405,60</w:t>
      </w:r>
    </w:p>
    <w:p>
      <w:pPr>
        <w:pStyle w:val="Style32"/>
        <w:keepNext w:val="0"/>
        <w:keepLines w:val="0"/>
        <w:framePr w:w="1685" w:h="9960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15 246,00</w:t>
      </w:r>
    </w:p>
    <w:tbl>
      <w:tblPr>
        <w:tblOverlap w:val="never"/>
        <w:jc w:val="left"/>
        <w:tblLayout w:type="fixed"/>
      </w:tblPr>
      <w:tblGrid>
        <w:gridCol w:w="288"/>
        <w:gridCol w:w="350"/>
        <w:gridCol w:w="1205"/>
        <w:gridCol w:w="8558"/>
        <w:gridCol w:w="782"/>
        <w:gridCol w:w="1224"/>
        <w:gridCol w:w="1234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783637691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nátěr (email) armatur a kovových potrubí potrubí přes DN 200 mm dvojnásobný epoxidový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418,00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Krycí nátěr (email) armatur a kovových potrubí potrubí přes DN 200 mm dvojnásobný epoxidový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"https://podminky.urs.cz/item/CS_URS_2025_01/783637691"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https://podminky.urs.cz/item/CS_URS_2025_01/783637691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1.04929*2 "celkem 3 vrstvy á 100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"https://podminky.urs.cz/item/CS_URS_2025_01/931992121"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https://podminky.urs.cz/item/CS_URS_2025_01/931992121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(2.4+4.1+0.3+1.93)*0.15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931994105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těsnicím pásem vnitřním, spáry pracovní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661,00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těsnicím pásem vnitřním, spáry pracovní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9.5+17.3+4+3.2+2.9+4.2+1.3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931994142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https://podminky.urs.cz/item/CS_URS_2025_01/931994142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(2.4+4.1+0.3+1.93)+4*0.85+2*4*0.35+4*0.1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931994151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20/20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20/20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"https://podminky.urs.cz/item/CS_URS_2025_01/931994151"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https://podminky.urs.cz/item/CS_URS_2025_01/931994151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42.40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93199415R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výplňového PE provazce průměr 25mm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výplňového PE provazce průměr 25mm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(2.4+4.1+0.3+1.93)+4*0.85+2*4*0.35+4*0.1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654" w:vSpace="19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953334118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15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42" w:h="8654" w:vSpace="19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269,00</w:t>
            </w:r>
          </w:p>
        </w:tc>
      </w:tr>
    </w:tbl>
    <w:p>
      <w:pPr>
        <w:framePr w:w="13642" w:h="8654" w:vSpace="1934" w:wrap="none" w:hAnchor="page" w:x="618" w:y="673"/>
        <w:widowControl w:val="0"/>
        <w:spacing w:line="1" w:lineRule="exact"/>
      </w:pP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Bobtnavý pásek do pracovních spar betonových konstrukcí bentonitový, rozměru 20 x 15 mm </w:t>
      </w:r>
      <w:r>
        <w:fldChar w:fldCharType="begin"/>
      </w:r>
      <w:r>
        <w:rPr/>
        <w:instrText> HYPERLINK "https://podminky.urs.cz/item/CS_URS_2025_01/953334118"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https://podminky.urs.cz/item/CS_URS_2025_01/953334118</w:t>
      </w:r>
      <w:r>
        <w:fldChar w:fldCharType="end"/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"" ""`viz výkres Detaily D.7</w:t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9.5+17.3+4+3.2+2.9+4.2+1.3</w:t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"Celkem: "42.4</w:t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Lešení řadové trubkové lehké pracovní s podlahami s provozním zatížením tř. 3 do 200 kg/m2 šířky tř. W09 od 0,9 do 1,2 m, výšky výšky do 10 m montáž</w:t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Lešení řadové trubkové lehké pracovní s podlahami s provozním zatížením tř. 3 do 200 kg/m2 šířky tř. W09 od 0,9 do 1,2 m, výšky výšky do 10 m montáž</w:t>
      </w:r>
    </w:p>
    <w:p>
      <w:pPr>
        <w:pStyle w:val="Style4"/>
        <w:keepNext w:val="0"/>
        <w:keepLines w:val="0"/>
        <w:framePr w:w="8328" w:h="1958" w:wrap="none" w:hAnchor="page" w:x="2725" w:y="9303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"https://podminky.urs.cz/item/CS_URS_2025_01/941111121"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https://podminky.urs.cz/item/CS_URS_2025_01/941111121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5240" distL="0" distR="0" simplePos="0" relativeHeight="6291473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77291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7110" cy="6772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17"/>
        <w:gridCol w:w="629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941111221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příplatek k ceně 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1 663,200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2 993,76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příplatek k ceně za každý den použití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"https://podminky.urs.cz/item/CS_URS_2025_01/941111221"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https://podminky.urs.cz/item/CS_URS_2025_01/941111221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69.30*24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1 663,200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"1663.2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1 663,200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941111821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demontáž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8 316,00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W09 od 0,9 do 1,2 m, výšky výšky do 10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"https://podminky.urs.cz/item/CS_URS_2025_01/941111821"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https://podminky.urs.cz/item/CS_URS_2025_01/941111821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966025111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LTM ve vodních tocích s přemístěním suti na hromady na vzdálenost do 20 m nebo s naložením na dopravní prostředek strojně ze zdiva kamenného,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14 788,42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LTM ve vodních tocích s přemístěním suti na hromady na vzdálenost do 20 m nebo s naložením na dopravní prostředek strojně ze zdiva kamenného, pro jakýkoliv druh kamene na maltu vápennou nebo vápenocementovou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"https://podminky.urs.cz/item/CS_URS_2025_01/966025111"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https://podminky.urs.cz/item/CS_URS_2025_01/966025111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""`odbourání stávajících kamenných říms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28.71*0.85*0.3 "kameny budou deponovány na dvoře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10,391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4 966,90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""`dobrourání stávající reprofilační stěrky v tl. cca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69.27*0.15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"10.391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985121122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Tryskání degradovaného betonu stěn, rubu kleneb a podlah vodou pod tlakem přes 300 do 1 250 barů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22 789,83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stěn, rubu kleneb a podlah vodou pod tlakem přes 300 do 1 250 barů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"https://podminky.urs.cz/item/CS_URS_2025_01/985121122"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https://podminky.urs.cz/item/CS_URS_2025_01/985121122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985131111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10 459,77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69.270 "200 baru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"69.27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985131311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ploch stěn, rubu kleneb a podlah ruční dočištění ocelovými kartáči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14,903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3 084,92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ruční dočištění ocelovými kartáči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"https://podminky.urs.cz/item/CS_URS_2025_01/985131311"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https://podminky.urs.cz/item/CS_URS_2025_01/985131311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69.27*0.2 "očištění výztuže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13,854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3.14*0.334*1 "očištění prostupující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"13.854+1.049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14,903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985321111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Ochranný nátěr betonářské výztuže 1 vrstva tloušťky 1 mm na cementové bázi stěn, líce kleneb a podhledů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27,708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9 586,97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Ochranný nátěr betonářské výztuže 1 vrstva tloušťky 1 mm na cementové bázi stěn, líce kleneb a podhledů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"https://podminky.urs.cz/item/CS_URS_2025_01/985321111"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https://podminky.urs.cz/item/CS_URS_2025_01/985321111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""`pasivace odhalené výztuže ve dvou vrstvách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13.854*2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"27.708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985331213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192 960,00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1058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8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89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68401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9897110" cy="6684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10"/>
        <w:gridCol w:w="8698"/>
        <w:gridCol w:w="634"/>
        <w:gridCol w:w="122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"https://podminky.urs.cz/item/CS_URS_2025_01/985331213"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https://podminky.urs.cz/item/CS_URS_2025_01/985331213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536*0.30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"160.8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13021013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žebírková DIN 488 jakost B500B (10 505) výztuž do betonu D 12mm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6 908,40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žebírková DIN 488 jakost B500B (10 505) výztuž do betonu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"https://podminky.urs.cz/item/CS_URS_2025_01/13021013"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https://podminky.urs.cz/item/CS_URS_2025_01/13021013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536*0.480*0.888/1000 "dl. 480mm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985331215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16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81 480,00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"https://podminky.urs.cz/item/CS_URS_2025_01/985331215"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https://podminky.urs.cz/item/CS_URS_2025_01/985331215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194*0.30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13021015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žebírková DIN 488 jakost B500B (10 505) výztuž do betonu D 16mm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7 268,80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žebírková DIN 488 jakost B500B (10 505) výztuž do betonu D 16mm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"https://podminky.urs.cz/item/CS_URS_2025_01/13021015"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https://podminky.urs.cz/item/CS_URS_2025_01/13021015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194*0.77*1.578/1000 "dl. 770mm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32 769,30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16 632,50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0.686+4.849+0.058+1.06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"6.653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kamene na dvůr Povodí Ohře Česká Lípa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16 136,80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kamene na dvůr Povodí Ohře Česká Lípa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21.231-1.06 "očištěné kameny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"20.171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68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1 155,65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04" w:h="768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1 155,65</w:t>
            </w:r>
          </w:p>
        </w:tc>
      </w:tr>
    </w:tbl>
    <w:p>
      <w:pPr>
        <w:framePr w:w="15504" w:h="7680" w:wrap="none" w:hAnchor="page" w:x="618" w:y="673"/>
        <w:widowControl w:val="0"/>
        <w:spacing w:line="1" w:lineRule="exact"/>
      </w:pPr>
    </w:p>
    <w:p>
      <w:pPr>
        <w:pStyle w:val="Style32"/>
        <w:keepNext w:val="0"/>
        <w:keepLines w:val="0"/>
        <w:framePr w:w="7670" w:h="427" w:wrap="none" w:hAnchor="page" w:x="939" w:y="8377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Přesun hmot pro úpravy vodních toků a kanály, hráze rybníků apod. dopravní vzdálenost do 500 m</w:t>
      </w:r>
    </w:p>
    <w:p>
      <w:pPr>
        <w:pStyle w:val="Style32"/>
        <w:keepNext w:val="0"/>
        <w:keepLines w:val="0"/>
        <w:framePr w:w="7670" w:h="427" w:wrap="none" w:hAnchor="page" w:x="939" w:y="8377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"https://podminky.urs.cz/item/CS_URS_2025_01/998332011" </w:instrText>
      </w:r>
      <w:r>
        <w:fldChar w:fldCharType="separate"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https://podminky.urs.cz/item/CS_URS_2025_01/998332011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8415" distL="0" distR="0" simplePos="0" relativeHeight="6291474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441960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7110" cy="4419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3"/>
      <w:bookmarkEnd w:id="34"/>
      <w:bookmarkEnd w:id="35"/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Úprava vývaru</w:t>
      </w:r>
      <w:bookmarkEnd w:id="36"/>
      <w:bookmarkEnd w:id="37"/>
      <w:bookmarkEnd w:id="38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27. 2. 2025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110 788,42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110 788,42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23 265,57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134 053,99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39"/>
      <w:bookmarkEnd w:id="40"/>
      <w:bookmarkEnd w:id="41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Úprava vývaru</w:t>
      </w:r>
      <w:bookmarkEnd w:id="42"/>
      <w:bookmarkEnd w:id="43"/>
      <w:bookmarkEnd w:id="44"/>
    </w:p>
    <w:p>
      <w:pPr>
        <w:pStyle w:val="Style22"/>
        <w:keepNext w:val="0"/>
        <w:keepLines w:val="0"/>
        <w:widowControl w:val="0"/>
        <w:shd w:val="clear" w:color="auto" w:fill="auto"/>
        <w:tabs>
          <w:tab w:pos="12278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27. 2.</w:t>
        <w:tab/>
        <w:t>2025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22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2278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13968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15483" w:val="right"/>
          <w:tab w:pos="15656" w:val="righ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110</w:t>
        <w:tab/>
        <w:t>788,42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15483" w:val="right"/>
          <w:tab w:pos="15695" w:val="righ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  <w:tab/>
        <w:t>61</w:t>
        <w:tab/>
        <w:t>225,60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15483" w:val="right"/>
          <w:tab w:pos="15691" w:val="righ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4- Vodorovné konstrukce</w:t>
        <w:tab/>
        <w:t>45</w:t>
        <w:tab/>
        <w:t>390,00</w: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15483" w:val="right"/>
          <w:tab w:pos="15691" w:val="righ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  <w:tab/>
        <w:t>4</w:t>
        <w:tab/>
        <w:t>172,82</w:t>
      </w:r>
    </w:p>
    <w:p>
      <w:pPr>
        <w:pStyle w:val="Style20"/>
        <w:keepNext/>
        <w:keepLines/>
        <w:framePr w:w="5659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45"/>
      <w:bookmarkEnd w:id="46"/>
      <w:bookmarkEnd w:id="47"/>
    </w:p>
    <w:p>
      <w:pPr>
        <w:pStyle w:val="Style22"/>
        <w:keepNext w:val="0"/>
        <w:keepLines w:val="0"/>
        <w:framePr w:w="5659" w:h="1541" w:wrap="none" w:hAnchor="page" w:x="594" w:y="57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659" w:h="1541" w:wrap="none" w:hAnchor="page" w:x="594" w:y="577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4"/>
        <w:keepNext/>
        <w:keepLines/>
        <w:framePr w:w="5659" w:h="1541" w:wrap="none" w:hAnchor="page" w:x="594" w:y="577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Úprava vývaru</w:t>
      </w:r>
      <w:bookmarkEnd w:id="48"/>
      <w:bookmarkEnd w:id="49"/>
      <w:bookmarkEnd w:id="50"/>
    </w:p>
    <w:tbl>
      <w:tblPr>
        <w:tblOverlap w:val="never"/>
        <w:jc w:val="left"/>
        <w:tblLayout w:type="fixed"/>
      </w:tblPr>
      <w:tblGrid>
        <w:gridCol w:w="1858"/>
        <w:gridCol w:w="8755"/>
        <w:gridCol w:w="614"/>
        <w:gridCol w:w="1142"/>
        <w:gridCol w:w="1320"/>
        <w:gridCol w:w="1838"/>
      </w:tblGrid>
      <w:tr>
        <w:trPr>
          <w:trHeight w:val="101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27. 2. 2025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110 788,42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61 225,60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11510121R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Hrázkování z pytlů plněných pískem, prvotní odčerpání vč. průběžného čerpání vody nutné po dobu realizace stavby - zřízení, přemístění, odstranění vč. likvidace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Hrázkování z pytlů plněných pískem, prvotní odčerpání vč. průběžného čerpání vody nutné po dobu realizace stavby - zřízení, přemístění,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vč. likvidace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124253100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7 872,00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"https://podminky.urs.cz/item/CS_URS_2025_01/124253100"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https://podminky.urs.cz/item/CS_URS_2025_01/124253100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""`vyčištění vývaru - vytěžení sedimentu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65.6*0.2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162351103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3 673,60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13.120 "na meziskládku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16275113R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 z horniny tř. 1 až 3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19 680,00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výkopku/sypanin z horniny tř. 1 až 3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13.120 "sediment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45 390,00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46751011R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solitérních kamenů z lomového kamene hmotnosti kamene jednotlivě přes 300 do 3000 kg s vyklínováním, rozměr kamene 1,0-1,2m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45 390,00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solitérních kamenů z lomového kamene hmotnosti kamene jednotlivě přes 300 do 3000 kg s vyklínováním, rozměr kamene 1,0-1,2m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""`viz Situace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1.7*3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8861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61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8861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38023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9897110" cy="4380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1579" w:h="288" w:wrap="none" w:hAnchor="page" w:x="618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32"/>
        <w:keepNext w:val="0"/>
        <w:keepLines w:val="0"/>
        <w:framePr w:w="480" w:h="288" w:wrap="none" w:hAnchor="page" w:x="6699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32"/>
        <w:keepNext w:val="0"/>
        <w:keepLines w:val="0"/>
        <w:framePr w:w="4632" w:h="288" w:wrap="none" w:hAnchor="page" w:x="11322" w:y="126"/>
        <w:widowControl w:val="0"/>
        <w:shd w:val="clear" w:color="auto" w:fill="auto"/>
        <w:tabs>
          <w:tab w:pos="3082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</w:t>
        <w:tab/>
        <w:t>Cena celkem [CZK]</w:t>
      </w:r>
    </w:p>
    <w:p>
      <w:pPr>
        <w:widowControl w:val="0"/>
        <w:spacing w:after="546" w:line="1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597535</wp:posOffset>
            </wp:positionV>
            <wp:extent cx="9897110" cy="48768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9897110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ragraph">
                  <wp:posOffset>12700</wp:posOffset>
                </wp:positionV>
                <wp:extent cx="953770" cy="694690"/>
                <wp:wrapSquare wrapText="bothSides"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694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998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260" w:right="0" w:hanging="26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6 K 998332011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Online PSC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4.950000000000003pt;margin-top:1.pt;width:75.100000000000009pt;height:54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260" w:right="0" w:hanging="26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6 K 998332011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Online PSC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7"/>
        <w:keepNext w:val="0"/>
        <w:keepLines w:val="0"/>
        <w:widowControl w:val="0"/>
        <w:shd w:val="clear" w:color="auto" w:fill="auto"/>
        <w:tabs>
          <w:tab w:pos="127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  <w:tab/>
        <w:t>4 172,82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9000" w:val="left"/>
          <w:tab w:pos="9984" w:val="left"/>
          <w:tab w:pos="11304" w:val="left"/>
          <w:tab w:pos="13027" w:val="left"/>
        </w:tabs>
        <w:bidi w:val="0"/>
        <w:spacing w:before="0" w:after="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úpravy vodních toků a kanály, hráze rybníků apod. dopravní vzdálenost do 500 m</w:t>
        <w:tab/>
        <w:t>T</w:t>
        <w:tab/>
        <w:t>12,237</w:t>
        <w:tab/>
        <w:t>341,00</w:t>
        <w:tab/>
        <w:t>4 172,82</w:t>
      </w:r>
    </w:p>
    <w:p>
      <w:pPr>
        <w:pStyle w:val="Style52"/>
        <w:keepNext w:val="0"/>
        <w:keepLines w:val="0"/>
        <w:widowControl w:val="0"/>
        <w:shd w:val="clear" w:color="auto" w:fill="auto"/>
        <w:bidi w:val="0"/>
        <w:spacing w:before="0" w:after="60" w:line="336" w:lineRule="auto"/>
        <w:ind w:left="360" w:right="0" w:firstLine="20"/>
        <w:jc w:val="both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47" w:left="939" w:right="713" w:bottom="547" w:header="0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Přesun hmot pro úpravy vodních toků a kanály, hráze rybníků apod. dopravní vzdálenost do 500 m </w:t>
      </w:r>
      <w:r>
        <w:fldChar w:fldCharType="begin"/>
      </w:r>
      <w:r>
        <w:rPr/>
        <w:instrText> HYPERLINK "https://podminky.urs.cz/item/CS_URS_2025_01/998332011"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https://podminky.urs.cz/item/CS_URS_2025_01/998332011</w:t>
      </w:r>
      <w:r>
        <w:fldChar w:fldCharType="end"/>
      </w:r>
    </w:p>
    <w:p>
      <w:pPr>
        <w:pStyle w:val="Style20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51"/>
      <w:bookmarkEnd w:id="52"/>
      <w:bookmarkEnd w:id="53"/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</w:t>
      </w:r>
    </w:p>
    <w:p>
      <w:pPr>
        <w:pStyle w:val="Style22"/>
        <w:keepNext w:val="0"/>
        <w:keepLines w:val="0"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/>
        <w:keepLines/>
        <w:framePr w:w="5309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54"/>
      <w:bookmarkEnd w:id="55"/>
      <w:bookmarkEnd w:id="56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27. 2. 2025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164 000,00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164 000,00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34 440,00</w:t>
            </w:r>
          </w:p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198 440,00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2014855" cy="908050"/>
                <wp:wrapSquare wrapText="bothSides"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908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27. 2. 2025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647.39999999999998pt;margin-top:78.25pt;width:158.65000000000001pt;height:71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27. 2. 2025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57"/>
      <w:bookmarkEnd w:id="58"/>
      <w:bookmarkEnd w:id="59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Chřibská - sanace zdiva vývaru bezpečnostního přelivu Objekt: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 - Vedlejší a ostatní náklady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10582" w:bottom="52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1061" w:h="1646" w:wrap="none" w:vAnchor="text" w:hAnchor="page" w:x="15057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67 500,00</w:t>
      </w:r>
    </w:p>
    <w:p>
      <w:pPr>
        <w:pStyle w:val="Style32"/>
        <w:keepNext w:val="0"/>
        <w:keepLines w:val="0"/>
        <w:framePr w:w="1061" w:h="1646" w:wrap="none" w:vAnchor="text" w:hAnchor="page" w:x="15057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40 000,00</w:t>
      </w:r>
    </w:p>
    <w:p>
      <w:pPr>
        <w:pStyle w:val="Style32"/>
        <w:keepNext w:val="0"/>
        <w:keepLines w:val="0"/>
        <w:framePr w:w="1061" w:h="1646" w:wrap="none" w:vAnchor="text" w:hAnchor="page" w:x="15057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25 000,00</w:t>
      </w:r>
    </w:p>
    <w:p>
      <w:pPr>
        <w:pStyle w:val="Style32"/>
        <w:keepNext w:val="0"/>
        <w:keepLines w:val="0"/>
        <w:framePr w:w="1061" w:h="1646" w:wrap="none" w:vAnchor="text" w:hAnchor="page" w:x="15057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11 500,00</w:t>
      </w:r>
    </w:p>
    <w:p>
      <w:pPr>
        <w:pStyle w:val="Style32"/>
        <w:keepNext w:val="0"/>
        <w:keepLines w:val="0"/>
        <w:framePr w:w="2765" w:h="1781" w:wrap="none" w:vAnchor="text" w:hAnchor="page" w:x="949" w:y="82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 VRN4 - Inženýrská činnost VRN6 - Územní vlivy VRN9 - Ostatní náklady</w:t>
      </w:r>
    </w:p>
    <w:p>
      <w:pPr>
        <w:pStyle w:val="Style32"/>
        <w:keepNext w:val="0"/>
        <w:keepLines w:val="0"/>
        <w:framePr w:w="5659" w:h="754" w:wrap="none" w:vAnchor="text" w:hAnchor="page" w:x="59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2"/>
        <w:keepNext w:val="0"/>
        <w:keepLines w:val="0"/>
        <w:framePr w:w="5659" w:h="754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</w:r>
    </w:p>
    <w:p>
      <w:pPr>
        <w:pStyle w:val="Style32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164 000,00</w:t>
      </w:r>
    </w:p>
    <w:p>
      <w:pPr>
        <w:pStyle w:val="Style32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20 000,00</w:t>
      </w:r>
    </w:p>
    <w:p>
      <w:pPr>
        <w:widowControl w:val="0"/>
        <w:spacing w:line="360" w:lineRule="exact"/>
      </w:pPr>
      <w:r>
        <w:drawing>
          <wp:anchor distT="481330" distB="52070" distL="201295" distR="0" simplePos="0" relativeHeight="62914748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494030</wp:posOffset>
            </wp:positionV>
            <wp:extent cx="9677400" cy="110934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9677400" cy="1109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1934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60"/>
      <w:bookmarkEnd w:id="61"/>
      <w:bookmarkEnd w:id="62"/>
    </w:p>
    <w:tbl>
      <w:tblPr>
        <w:tblOverlap w:val="never"/>
        <w:jc w:val="left"/>
        <w:tblLayout w:type="fixed"/>
      </w:tblPr>
      <w:tblGrid>
        <w:gridCol w:w="667"/>
        <w:gridCol w:w="1176"/>
        <w:gridCol w:w="8726"/>
        <w:gridCol w:w="658"/>
        <w:gridCol w:w="1138"/>
        <w:gridCol w:w="1325"/>
        <w:gridCol w:w="1838"/>
      </w:tblGrid>
      <w:tr>
        <w:trPr>
          <w:trHeight w:val="1862" w:hRule="exact"/>
        </w:trPr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VD Chřibská - sanace zdiva vývaru bezpečnostního přelivu Objekt: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80" w:line="262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VON - Vedlejší a ostatní náklady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 Zadavatel: Zhotovitel: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27. 2. 2025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164 000,00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013254001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Geometrického zaměření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Geometrického zaměření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013254002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54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 - zpracování Dokumentace skutečného provedení stavby (DSPS)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náklady v průběhu realizace a po realizaci stavby - zpracování Dokumentace skutečného provedení stavby (DSPS)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6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beze změn v provedení, budou opatřeny nad rozpiskou výkresu poznámkou “Beze změn”. Všechny takto postupně odevzdané výkresy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tabs>
                <w:tab w:pos="4942" w:val="left"/>
              </w:tabs>
              <w:bidi w:val="0"/>
              <w:spacing w:before="0" w:after="0" w:line="271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skutečného provedení stavby budou opatřeny razítkem a podpisem oprávněné osoby za zhotovitele a zřetelným označením “Výkres skutečného provedení“</w:t>
              <w:tab/>
              <w:t>- dokumentace skutečného provedení stavby bude předána:</w:t>
            </w:r>
          </w:p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1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1x paré v listinné podobě a elektronicky v pdf (bude opatřena kvalifikovaným časovým razítkem a elektronickým autorizačním podpisem v příslušném oboru či specializaci) a v editovatelném tvaru (formátu *.doc, *.xls a *.dwg apod.).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67 500,00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032002001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59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označení, oplocení, provizorní lávky a uvedení do původního stavu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401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Zřízení, provoz a nasledná likvidace provozního zařízení staveniště vč. označení, oplocení, provizorní lávky a uvedení do původního stavu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76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včetně oplocení zařízení staveniště, WC, stavební buňky a informačních tabulí, tabulek zákazu vstupu a uvedení místa zřízení staveniště po jeho odstranění do původního stavu, vč. dočasné provizorní lávky pro pěší a přejezd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032103001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Samostatná stavební buňka pro TD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Samostatná stavební buňka pro TD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032103002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528" w:h="9782" w:vSpace="235" w:wrap="none" w:hAnchor="page" w:x="594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782" w:vSpace="235" w:wrap="none" w:hAnchor="page" w:x="594" w:y="71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9782" w:vSpace="235" w:wrap="none" w:hAnchor="page" w:x="594" w:y="716"/>
        <w:widowControl w:val="0"/>
        <w:spacing w:line="1" w:lineRule="exact"/>
      </w:pPr>
    </w:p>
    <w:p>
      <w:pPr>
        <w:pStyle w:val="Style4"/>
        <w:keepNext w:val="0"/>
        <w:keepLines w:val="0"/>
        <w:framePr w:w="691" w:h="312" w:wrap="none" w:hAnchor="page" w:x="594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488886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9897110" cy="4888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293" w:h="288" w:wrap="none" w:hAnchor="page" w:x="618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</w:t>
      </w:r>
    </w:p>
    <w:p>
      <w:pPr>
        <w:pStyle w:val="Style32"/>
        <w:keepNext w:val="0"/>
        <w:keepLines w:val="0"/>
        <w:framePr w:w="331" w:h="288" w:wrap="none" w:hAnchor="page" w:x="954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Typ</w:t>
      </w:r>
    </w:p>
    <w:p>
      <w:pPr>
        <w:pStyle w:val="Style32"/>
        <w:keepNext w:val="0"/>
        <w:keepLines w:val="0"/>
        <w:framePr w:w="360" w:h="288" w:wrap="none" w:hAnchor="page" w:x="1837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Kód</w:t>
      </w:r>
    </w:p>
    <w:p>
      <w:pPr>
        <w:pStyle w:val="Style32"/>
        <w:keepNext w:val="0"/>
        <w:keepLines w:val="0"/>
        <w:framePr w:w="480" w:h="288" w:wrap="none" w:hAnchor="page" w:x="6699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32"/>
        <w:keepNext w:val="0"/>
        <w:keepLines w:val="0"/>
        <w:framePr w:w="278" w:h="288" w:wrap="none" w:hAnchor="page" w:x="11322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</w:t>
      </w:r>
    </w:p>
    <w:p>
      <w:pPr>
        <w:pStyle w:val="Style32"/>
        <w:keepNext w:val="0"/>
        <w:keepLines w:val="0"/>
        <w:framePr w:w="725" w:h="288" w:wrap="none" w:hAnchor="page" w:x="11994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Množství</w:t>
      </w:r>
    </w:p>
    <w:p>
      <w:pPr>
        <w:pStyle w:val="Style32"/>
        <w:keepNext w:val="0"/>
        <w:keepLines w:val="0"/>
        <w:framePr w:w="1032" w:h="288" w:wrap="none" w:hAnchor="page" w:x="13088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J.cena [CZK]</w:t>
      </w:r>
    </w:p>
    <w:p>
      <w:pPr>
        <w:pStyle w:val="Style32"/>
        <w:keepNext w:val="0"/>
        <w:keepLines w:val="0"/>
        <w:framePr w:w="1517" w:h="288" w:wrap="none" w:hAnchor="page" w:x="14437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52"/>
        <w:keepNext w:val="0"/>
        <w:keepLines w:val="0"/>
        <w:framePr w:w="8381" w:h="1080" w:wrap="none" w:hAnchor="page" w:x="2730" w:y="56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52"/>
        <w:keepNext w:val="0"/>
        <w:keepLines w:val="0"/>
        <w:framePr w:w="8381" w:h="1080" w:wrap="none" w:hAnchor="page" w:x="2730" w:y="56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- 1x havarijní souprava OIL 240 (obsah soupravy: nádoba 240l, Algasorb 30kgm, 50 x rohož, 5x nohavice, 5x polštář, 200x utěrka NT, 1x lopatka a smeták, 5x PE pytel, 5x výstražná nálepka, 2x rukavice Havarijní souprava UNV 60: -1x sud 120 litrů, 20x rohož, 8x nohavice, 10kg OI-Ex '82', 5x utěrka, 2x polštář, 1x rukavice, 1x brýle, 2x PE pytel, 2x výstr. nálepka, absorpční schopnost 150 litrů Norná stěna EKNS 220 H (4ks, rozměr 0,13 x 3 m) nebo enviromentální typ PEpytle 120 l - 10ks ruční nářadí (sekyra, pila, krumpáč, lopata, palice) zásoba řeziva (prkna, latě, trámy) - jednotky kusů lahve pro odběr vzorků (prachovnice se širokým hrdlem o objemu 1,25 l) - 5ks</w:t>
      </w:r>
    </w:p>
    <w:tbl>
      <w:tblPr>
        <w:tblOverlap w:val="never"/>
        <w:jc w:val="left"/>
        <w:tblLayout w:type="fixed"/>
      </w:tblPr>
      <w:tblGrid>
        <w:gridCol w:w="250"/>
        <w:gridCol w:w="346"/>
        <w:gridCol w:w="1214"/>
        <w:gridCol w:w="8722"/>
        <w:gridCol w:w="850"/>
        <w:gridCol w:w="1171"/>
        <w:gridCol w:w="1459"/>
        <w:gridCol w:w="1459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032603001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Očista stavebních strojů opouštějících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Očista stavebních strojů opouštějících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034503000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Informační tabule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Informační tabule na staveništi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podklad pro inf. tabuly z OSB desky tl.19mm, o velikosti 1000x2000mm pevně umístěnou na délku ve výšce 2000mm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nad terénum - zajištění umístění na podkladní desku OSB; štá´ítku o povolení stavby, stejnopislu oznámení prací oblastnímu inspektorátu práce, informační tabule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040001001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veškeré náklady související s plněním všech podmínek pro stavbu zajištěných stavebních povolení, zajištění veškerých rozhodnutí a souhlasů nutných pro realizaci stavby (jako např. stavební povolení pro zařízení staveniště)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043002000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Zkoušky a ostatní měření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Zkoušky a ostatní měření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"zkoušky pevnosti pro C30/37 1 zkouška mrazuvzdornosti pro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Kompletační a koordinační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Kompletační a koordinační činnost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inženýrské činnosti na staveništi a zpracování stavbou vyvolaných dokladů - 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Územní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062303001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za použití malé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Příplatek za použití malé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11 500,00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091002001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Kontrola reprofilovaného povrchu akustickou trasovací metodou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Kontrola reprofilovaného povrchu akustickou trasovací metodou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093002001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a schválení havarijního a protipovodňového plánu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a schválení havarijního a protipovodňového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70" w:h="8971" w:wrap="none" w:hAnchor="page" w:x="652" w:y="16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093002002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vyplývající z havarijního a protipovodňového plánu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470" w:h="8971" w:wrap="none" w:hAnchor="page" w:x="652" w:y="16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</w:tbl>
    <w:p>
      <w:pPr>
        <w:framePr w:w="15470" w:h="8971" w:wrap="none" w:hAnchor="page" w:x="652" w:y="167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1054735</wp:posOffset>
            </wp:positionV>
            <wp:extent cx="9897110" cy="572135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9897110" cy="5721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67"/>
        <w:gridCol w:w="1171"/>
        <w:gridCol w:w="6792"/>
        <w:gridCol w:w="2549"/>
        <w:gridCol w:w="4157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 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6" w:h="100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Opatření vyplývající z havarijního a protipovodňového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6" w:h="100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6" w:h="1008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6" w:h="100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36" w:h="100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5336" w:h="100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5336" w:h="1008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7"/>
        <w:keepNext w:val="0"/>
        <w:keepLines w:val="0"/>
        <w:framePr w:w="7330" w:h="878" w:wrap="none" w:hAnchor="page" w:x="103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30"/>
        <w:keepNext w:val="0"/>
        <w:keepLines w:val="0"/>
        <w:framePr w:w="7330" w:h="878" w:wrap="none" w:hAnchor="page" w:x="1036" w:y="1"/>
        <w:widowControl w:val="0"/>
        <w:shd w:val="clear" w:color="auto" w:fill="auto"/>
        <w:tabs>
          <w:tab w:pos="1872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302765</w:t>
      </w:r>
    </w:p>
    <w:p>
      <w:pPr>
        <w:pStyle w:val="Style22"/>
        <w:keepNext w:val="0"/>
        <w:keepLines w:val="0"/>
        <w:framePr w:w="7330" w:h="878" w:wrap="none" w:hAnchor="page" w:x="1036" w:y="1"/>
        <w:widowControl w:val="0"/>
        <w:shd w:val="clear" w:color="auto" w:fill="auto"/>
        <w:tabs>
          <w:tab w:pos="18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Chřibská - sanace zdiva vývaru bezpečnostního přelivu</w:t>
      </w:r>
    </w:p>
    <w:tbl>
      <w:tblPr>
        <w:tblOverlap w:val="never"/>
        <w:jc w:val="left"/>
        <w:tblLayout w:type="fixed"/>
      </w:tblPr>
      <w:tblGrid>
        <w:gridCol w:w="1522"/>
        <w:gridCol w:w="8294"/>
        <w:gridCol w:w="3298"/>
        <w:gridCol w:w="1502"/>
      </w:tblGrid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27. 2. 2025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8.137 "očištění kamenů, které budou uloženy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32.348-22.3595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32.348-22.3595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z meziskládky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22.3595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""`meziskládka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44.719 "výkopek pro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""`zásyp z místního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1.97*22.7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40,179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53" w:wrap="none" w:hAnchor="page" w:x="1031" w:y="1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53" w:wrap="none" w:hAnchor="page" w:x="1031" w:y="1139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8453" w:wrap="none" w:hAnchor="page" w:x="1031" w:y="113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494665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9311640" cy="4946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130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30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A18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32"/>
        <w:keepNext w:val="0"/>
        <w:keepLines w:val="0"/>
        <w:framePr w:w="643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1.77*22.7</w:t>
      </w:r>
    </w:p>
    <w:tbl>
      <w:tblPr>
        <w:tblOverlap w:val="never"/>
        <w:jc w:val="left"/>
        <w:tblLayout w:type="fixed"/>
      </w:tblPr>
      <w:tblGrid>
        <w:gridCol w:w="1133"/>
        <w:gridCol w:w="9413"/>
        <w:gridCol w:w="4070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 rámci této položky bude kámen narovnán na palety pro přepravu vč. zajištění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8.137 "kámen bude uložen na dvůr Povodí Ohře, s.p.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20,044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(0.556+0.327)*22.7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20,044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(3.4+2.9)*22.7*1.2 "geotextílie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(3.4+2.9)*22.7*1.2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Situace D.2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24.0 "drenážní trubka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Situace D.2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""`prodloužení prostupující trubky odvodnění rubu - navařena na stávající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""`rozměry nutno zkontrolovat po zpřístupnění vývaru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9,493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0.85*0.35*31.91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9,493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30,207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0.9*31.91+(0.85*0.35*5)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30,207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0,723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736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723.443/1000 "průměr 8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0,723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736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11,160</w:t>
            </w:r>
          </w:p>
        </w:tc>
      </w:tr>
    </w:tbl>
    <w:p>
      <w:pPr>
        <w:framePr w:w="14616" w:h="8736" w:vSpace="240" w:wrap="none" w:hAnchor="page" w:x="1031" w:y="740"/>
        <w:widowControl w:val="0"/>
        <w:spacing w:line="1" w:lineRule="exact"/>
      </w:pPr>
    </w:p>
    <w:p>
      <w:pPr>
        <w:pStyle w:val="Style4"/>
        <w:keepNext w:val="0"/>
        <w:keepLines w:val="0"/>
        <w:framePr w:w="480" w:h="230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40,179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56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75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56260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3082" w:h="758" w:wrap="none" w:hAnchor="page" w:x="2965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""`viz Vzorové řezy D.3 ""`dodatečná přibetonávka líce 73.30*0.15+1*1.1*0.15 "beton C30/37 - XC4, XF3</w:t>
      </w:r>
    </w:p>
    <w:p>
      <w:pPr>
        <w:pStyle w:val="Style32"/>
        <w:keepNext w:val="0"/>
        <w:keepLines w:val="0"/>
        <w:framePr w:w="480" w:h="758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480" w:h="758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480" w:h="758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11,160</w:t>
      </w:r>
    </w:p>
    <w:p>
      <w:pPr>
        <w:pStyle w:val="Style32"/>
        <w:keepNext w:val="0"/>
        <w:keepLines w:val="0"/>
        <w:framePr w:w="302" w:h="230" w:wrap="none" w:hAnchor="page" w:x="1031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A32</w:t>
      </w:r>
    </w:p>
    <w:p>
      <w:pPr>
        <w:pStyle w:val="Style32"/>
        <w:keepNext w:val="0"/>
        <w:keepLines w:val="0"/>
        <w:framePr w:w="1896" w:h="576" w:wrap="none" w:hAnchor="page" w:x="2965" w:y="8962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""`viz Technická zpráva D.1 9.8+20.2+4.1+3.3+3+4.4+1.8</w:t>
      </w:r>
    </w:p>
    <w:p>
      <w:pPr>
        <w:pStyle w:val="Style32"/>
        <w:keepNext w:val="0"/>
        <w:keepLines w:val="0"/>
        <w:framePr w:w="480" w:h="494" w:wrap="none" w:hAnchor="page" w:x="15167" w:y="896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480" w:h="494" w:wrap="none" w:hAnchor="page" w:x="15167" w:y="8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46,600</w:t>
      </w:r>
    </w:p>
    <w:tbl>
      <w:tblPr>
        <w:tblOverlap w:val="never"/>
        <w:jc w:val="left"/>
        <w:tblLayout w:type="fixed"/>
      </w:tblPr>
      <w:tblGrid>
        <w:gridCol w:w="1138"/>
        <w:gridCol w:w="9110"/>
        <w:gridCol w:w="4368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75,581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""`bednění líce přibetonávky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""`vložit do bednění trojúhelníkovou lištu pro řízení pracovní spáry 46,6m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73.30+(1.97+2.1+3.8)*0.15+1.1*1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75,581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0,694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87.80*7.9/1000 "KARI 8/100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""`vyústění nové drenáže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1.04929*1 "celkem 3 vrstvy á 100 µm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1.04929*2 "celkem 3 vrstvy á 100 µm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85" w:vSpace="504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bude uložena na mezideponii a použita zpět pro osetí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40.179*0.1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5,075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5*1.015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0.5 "obetonování napojení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(2.3+2.3+4.1+0.3+1.93)*0.15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7685" w:vSpace="504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46,600</w:t>
            </w:r>
          </w:p>
        </w:tc>
      </w:tr>
    </w:tbl>
    <w:p>
      <w:pPr>
        <w:framePr w:w="14616" w:h="7685" w:vSpace="504" w:wrap="none" w:hAnchor="page" w:x="1031" w:y="1268"/>
        <w:widowControl w:val="0"/>
        <w:spacing w:line="1" w:lineRule="exact"/>
      </w:pPr>
    </w:p>
    <w:p>
      <w:pPr>
        <w:pStyle w:val="Style4"/>
        <w:keepNext w:val="0"/>
        <w:keepLines w:val="0"/>
        <w:framePr w:w="302" w:h="245" w:wrap="none" w:hAnchor="page" w:x="1031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A43</w:t>
      </w:r>
    </w:p>
    <w:p>
      <w:pPr>
        <w:widowControl w:val="0"/>
        <w:spacing w:line="360" w:lineRule="exact"/>
      </w:pPr>
      <w:r>
        <w:drawing>
          <wp:anchor distT="0" distB="469265" distL="0" distR="0" simplePos="0" relativeHeight="6291475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365760" distL="0" distR="0" simplePos="0" relativeHeight="6291475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798195</wp:posOffset>
            </wp:positionV>
            <wp:extent cx="9311640" cy="489204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9311640" cy="4892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342"/>
        <w:gridCol w:w="3254"/>
        <w:gridCol w:w="150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(2.3+2.3+4.1+0.3+1.93)+5*0.85+2*5*0.35+5*0.1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46.60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(2.3+2.3+4.1+0.3+1.93)+5*0.85+2*5*0.35+5*0.1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9.8+20.2+4.1+3.3+3+4.4+1.8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2 352,000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73.50*32 "m2 x dny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2 352,000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""`výkop za rubem - těžitelnost 50% třída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(2.85*22.7)*0.5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""`odbourání stávajících kamenných říms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31.91*0.85*0.3 "kameny budou deponovány na dvoře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10,995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""`dobrourání stávající reprofilační stěrky v tl. cca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73.30*0.15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10,995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5,250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""`vyvrtání otvorů pro perfaraci 220 stupnů do kameninového potrubí DN 200 za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5*5*5.0*0.042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5,250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73,300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73.30 "200 baru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73,300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14,660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73.30*0.2 "očištění výztuže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14,660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29,320</w:t>
            </w:r>
          </w:p>
        </w:tc>
      </w:tr>
    </w:tbl>
    <w:p>
      <w:pPr>
        <w:framePr w:w="14621" w:h="9360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602297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931164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2938" w:h="509" w:wrap="none" w:hAnchor="page" w:x="2965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""`viz Technická zpráva D.1</w:t>
      </w:r>
    </w:p>
    <w:p>
      <w:pPr>
        <w:pStyle w:val="Style32"/>
        <w:keepNext w:val="0"/>
        <w:keepLines w:val="0"/>
        <w:framePr w:w="2938" w:h="509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""`pasivace odhalené výztuže ve dvou vrstvách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3"/>
        <w:gridCol w:w="8165"/>
        <w:gridCol w:w="5318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14.66*2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29,320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179,100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597*0.30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179,100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0,254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597*0.480*0.888/1000 "dl. 480mm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0,254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""`výkop za rubem - těžitelnost 50% třída 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(2.85*22.7)*0.5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216*0.3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0,262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216*0.77*1.578/1000 "dl. 770mm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0,262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7,113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0.726+5.131+0.065+0.011+1.18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7,113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22,417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23.597-1.18 "očištěné kameny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22,417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8,036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""`odvoz zeminy na mezideponii a zpět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4.018*2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32.348 "na meziskládku k přetřídění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48" w:vSpace="528" w:wrap="none" w:hAnchor="page" w:x="1031" w:y="10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32.348 "na meziskládku k přetřídění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448" w:vSpace="528" w:wrap="none" w:hAnchor="page" w:x="1031" w:y="1028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9,989</w:t>
            </w:r>
          </w:p>
        </w:tc>
      </w:tr>
    </w:tbl>
    <w:p>
      <w:pPr>
        <w:framePr w:w="14616" w:h="8448" w:vSpace="528" w:wrap="none" w:hAnchor="page" w:x="1031" w:y="1028"/>
        <w:widowControl w:val="0"/>
        <w:spacing w:line="1" w:lineRule="exact"/>
      </w:pPr>
    </w:p>
    <w:p>
      <w:pPr>
        <w:pStyle w:val="Style4"/>
        <w:keepNext w:val="0"/>
        <w:keepLines w:val="0"/>
        <w:framePr w:w="403" w:h="509" w:wrap="none" w:hAnchor="page" w:x="15244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4"/>
        <w:keepNext w:val="0"/>
        <w:keepLines w:val="0"/>
        <w:framePr w:w="403" w:h="509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widowControl w:val="0"/>
        <w:spacing w:line="360" w:lineRule="exact"/>
      </w:pPr>
      <w:r>
        <w:drawing>
          <wp:anchor distT="0" distB="311150" distL="0" distR="0" simplePos="0" relativeHeight="62914761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798830</wp:posOffset>
            </wp:positionV>
            <wp:extent cx="9311640" cy="522732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8"/>
        <w:gridCol w:w="7426"/>
        <w:gridCol w:w="6053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"9.989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"9.989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9,989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"22.36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"22.36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"44.719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"44.719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44,719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40,179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"40.179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40,179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20,044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"20.044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20,044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38,136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1.4*22.7*1.2 "fólie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38,136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"171.612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171,612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9,493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"9.493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9,493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30,207</w:t>
            </w:r>
          </w:p>
        </w:tc>
      </w:tr>
    </w:tbl>
    <w:p>
      <w:pPr>
        <w:framePr w:w="14616" w:h="8981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56260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8"/>
        <w:gridCol w:w="7426"/>
        <w:gridCol w:w="6053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"30.207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30,207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0,723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11,160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"11.16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11,160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75,581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"75.581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75,581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0,694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"0.694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"1.049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"2.099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"4.018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5,075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"5.075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"46.6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"19.18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"46.6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46,600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5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19,180</w:t>
            </w:r>
          </w:p>
        </w:tc>
      </w:tr>
    </w:tbl>
    <w:p>
      <w:pPr>
        <w:framePr w:w="14616" w:h="8981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56260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38"/>
        <w:gridCol w:w="3907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"19.18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"46.6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"8.137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"10.995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"5.25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"73.3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3.14*0.334*1 "očištění prostupující ocelové trubky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"29.32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"179.1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"0.254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"64.8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"0.262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"7.113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"22.417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045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</w:tr>
    </w:tbl>
    <w:p>
      <w:pPr>
        <w:framePr w:w="5045" w:h="8976" w:wrap="none" w:hAnchor="page" w:x="1031" w:y="500"/>
        <w:widowControl w:val="0"/>
        <w:spacing w:line="1" w:lineRule="exact"/>
      </w:pP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19,180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46,600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77" w:lineRule="auto"/>
        <w:ind w:left="0" w:right="0" w:firstLine="28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46,600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2 352,000 </w:t>
      </w: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2 352,000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8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32,348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8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32,348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8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8,137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8,137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10,995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10,995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5,250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5,250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73,300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73,300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1,049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1,049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29,320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29,320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179,100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2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179,100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0,254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0,254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32,348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32,348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64,800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64,800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0,262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0,262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7,113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7,113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22,417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22,417</w:t>
      </w:r>
    </w:p>
    <w:p>
      <w:pPr>
        <w:pStyle w:val="Style32"/>
        <w:keepNext w:val="0"/>
        <w:keepLines w:val="0"/>
        <w:framePr w:w="754" w:h="9024" w:wrap="none" w:hAnchor="page" w:x="14898" w:y="500"/>
        <w:widowControl w:val="0"/>
        <w:shd w:val="clear" w:color="auto" w:fill="auto"/>
        <w:bidi w:val="0"/>
        <w:spacing w:before="0" w:after="0" w:line="346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8,036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21590" distL="0" distR="0" simplePos="0" relativeHeight="6291476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56260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282"/>
        <w:gridCol w:w="8904"/>
        <w:gridCol w:w="443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"8.036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22.3595 "z meziskládky zpět na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22.3595 "z meziskládky zpět na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209,748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"171.612+38.136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209,748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175,044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171.612*1.02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175,044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15,709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"14.66+1.049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15,709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54,708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"32.348+22.36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54,708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54,708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"32.348+22.36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54,708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175,044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"175.044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175,044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10" w:wrap="none" w:hAnchor="page" w:x="1031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7.321 "očištění kamenů, které budou uloženy na dvůr Povodí Ohře, s.p.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1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z meziskládky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1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z meziskládky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1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""`meziskládka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0.75+0.75 "výkopek pro zpětný zásyp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1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""`zásyp z místního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55,000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2.0*27.50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11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55,000</w:t>
            </w:r>
          </w:p>
        </w:tc>
      </w:tr>
    </w:tbl>
    <w:p>
      <w:pPr>
        <w:framePr w:w="14616" w:h="9110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4927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9311640" cy="5492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1"/>
        <w:gridCol w:w="941"/>
        <w:gridCol w:w="8294"/>
        <w:gridCol w:w="3298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2.0*27.50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""`prodloužení prostupující trubky odvodnění rubu - navařena na stávající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""`rozměry nutno zkontrolovat po zpřístupnění vývaru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8,541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0.85*0.35*28.71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8,541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 rámci této položky bude kámen narovnán na palety pro přepravu vč.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7.321 "kámen bude uložen na dvůr 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27,029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0.9*28.71+(0.85*0.35*4)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27,029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0,652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651.6796/1000 "průměr 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10,556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""`dodatečná přibetonávka líce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69.27*0.15+1*1.1*0.15 "beton C30/37 - XC4,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10,556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71,255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""`bednění líce přibetonávky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""`vložit do bednění trojúhelníkovou lištu pro řízení pracovní spáry 42,4m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69.27+(2.1+3.8)*0.15+1.1*1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71,255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0,623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Schéma výztuže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78.80*7.90/1000 "KARI 8/100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1.04929*1 "celkem 3 vrstvy á 100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""`nátěr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30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A28</w:t>
      </w:r>
    </w:p>
    <w:p>
      <w:pPr>
        <w:pStyle w:val="Style32"/>
        <w:keepNext w:val="0"/>
        <w:keepLines w:val="0"/>
        <w:framePr w:w="2357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1.04929*2 "celkem 3 vrstvy á 100 µm</w:t>
      </w:r>
    </w:p>
    <w:p>
      <w:pPr>
        <w:pStyle w:val="Style32"/>
        <w:keepNext w:val="0"/>
        <w:keepLines w:val="0"/>
        <w:framePr w:w="403" w:h="230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2,099</w:t>
      </w:r>
    </w:p>
    <w:p>
      <w:pPr>
        <w:pStyle w:val="Style32"/>
        <w:keepNext w:val="0"/>
        <w:keepLines w:val="0"/>
        <w:framePr w:w="403" w:h="494" w:wrap="none" w:hAnchor="page" w:x="15244" w:y="896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403" w:h="494" w:wrap="none" w:hAnchor="page" w:x="15244" w:y="8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tbl>
      <w:tblPr>
        <w:tblOverlap w:val="never"/>
        <w:jc w:val="left"/>
        <w:tblLayout w:type="fixed"/>
      </w:tblPr>
      <w:tblGrid>
        <w:gridCol w:w="1138"/>
        <w:gridCol w:w="8986"/>
        <w:gridCol w:w="4498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1,310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(2.4+4.1+0.3+1.93)*0.15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1,310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""`zemina bude uložena na mezideponii a použita zpět pro osetí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2.0*27.5*0.1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9.5+17.3+4+3.2+2.9+4.2+1.3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(2.4+4.1+0.3+1.93)+4*0.85+2*4*0.35+4*0.1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42.40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""`dilatační spára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(2.4+4.1+0.3+1.93)+4*0.85+2*4*0.35+4*0.1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výkres Detaily D.7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9.5+17.3+4+3.2+2.9+4.2+1.3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1 663,200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69.30*24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1 663,200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""`odbourání stávajících kamenných říms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28.71*0.85*0.3 "kameny budou deponovány na dvoře Povodí Ohře, s.p.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10,391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504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""`dobrourání stávající reprofilační stěrky v tl. cca 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69.27*0.15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10,391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8213" w:vSpace="504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0,750</w:t>
            </w:r>
          </w:p>
        </w:tc>
      </w:tr>
    </w:tbl>
    <w:p>
      <w:pPr>
        <w:framePr w:w="14621" w:h="8213" w:vSpace="504" w:wrap="none" w:hAnchor="page" w:x="1031" w:y="740"/>
        <w:widowControl w:val="0"/>
        <w:spacing w:line="1" w:lineRule="exact"/>
      </w:pPr>
    </w:p>
    <w:p>
      <w:pPr>
        <w:pStyle w:val="Style4"/>
        <w:keepNext w:val="0"/>
        <w:keepLines w:val="0"/>
        <w:framePr w:w="2674" w:h="494" w:wrap="none" w:hAnchor="page" w:x="2965" w:y="896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""`viz Vzorové řezy D.3</w:t>
      </w:r>
    </w:p>
    <w:p>
      <w:pPr>
        <w:pStyle w:val="Style4"/>
        <w:keepNext w:val="0"/>
        <w:keepLines w:val="0"/>
        <w:framePr w:w="2674" w:h="494" w:wrap="none" w:hAnchor="page" w:x="2965" w:y="8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""`výkop za rubem - těžitelnost 50% třída 3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72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13690" distL="0" distR="0" simplePos="0" relativeHeight="6291477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22732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3"/>
        <w:gridCol w:w="8299"/>
        <w:gridCol w:w="518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69,270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69.270 "200 baru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69,270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13,854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69.27*0.2 "očištění výztuže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13,854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27,708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Technická zpráva D.1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""`pasivace odhalené výztuže ve dvou vrstvách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13.854*2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27,708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160,800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536*0.30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160,800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0,228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536*0.480*0.888/1000 "dl. 480mm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0,228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58,200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Schéma vyztužení D.6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194*0.30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0,236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194*0.77*1.578/1000 "dl. 770mm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6,653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0.686+4.849+0.058+1.06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6,653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20,171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21.231-1.06 "očištěné kameny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20,171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""`viz Vzorové řezy D.3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""`výkop za rubem - těžitelnost 50% třída 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""`odvoz zeminy na mezideponii a zpět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5.50*2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""`na meziskládku a zpět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""`použití drobné mechanizace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8957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22732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33"/>
        <w:gridCol w:w="2731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0.75*2</w:t>
            </w:r>
          </w:p>
        </w:tc>
      </w:tr>
      <w:tr>
        <w:trPr>
          <w:trHeight w:val="8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394" w:lineRule="auto"/>
              <w:ind w:left="8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""`na meziskládku a zpět ""`použití drobné mechanizace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0.75*2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""`z meziskládky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"7.321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"8.541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"7.321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"27.029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"0.652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64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"10.556</w:t>
            </w:r>
          </w:p>
        </w:tc>
      </w:tr>
    </w:tbl>
    <w:p>
      <w:pPr>
        <w:framePr w:w="3864" w:h="8957" w:wrap="none" w:hAnchor="page" w:x="1031" w:y="500"/>
        <w:widowControl w:val="0"/>
        <w:spacing w:line="1" w:lineRule="exact"/>
      </w:pP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1.500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5.500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5.500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7,321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7,321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1.500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1,500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55,000 </w:t>
      </w: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55,000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55,000 </w:t>
      </w: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55,000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0,150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0,150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8,541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8,541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7,321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7,321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27,029 </w:t>
      </w: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27,029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0,652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0,652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10,556</w:t>
      </w:r>
    </w:p>
    <w:p>
      <w:pPr>
        <w:pStyle w:val="Style32"/>
        <w:keepNext w:val="0"/>
        <w:keepLines w:val="0"/>
        <w:framePr w:w="533" w:h="9038" w:wrap="none" w:hAnchor="page" w:x="15114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10,556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198120" distL="0" distR="0" simplePos="0" relativeHeight="6291477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39496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4387"/>
        <w:gridCol w:w="3912"/>
        <w:gridCol w:w="3298"/>
        <w:gridCol w:w="1507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71,255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"71.255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71,255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0,623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"0.623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"2.099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1,310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1,310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15,330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42,400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1 663,200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"1663.2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1 663,200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"7.321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7,321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10,391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"10.391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10,391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69,270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"69.27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69,270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1,049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3.14*0.334*1 "očištění prostupující ocelové trubky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1,049</w:t>
            </w:r>
          </w:p>
        </w:tc>
      </w:tr>
    </w:tbl>
    <w:p>
      <w:pPr>
        <w:framePr w:w="14621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2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2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2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2"/>
        <w:keepNext w:val="0"/>
        <w:keepLines w:val="0"/>
        <w:framePr w:w="533" w:h="1872" w:wrap="none" w:hAnchor="page" w:x="15114" w:y="775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27,708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27,708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160,800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160,800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0,228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0,228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58,200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58,200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0,236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0,236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6,653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6,653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20,171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20,171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0,750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11,000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11,000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1.500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5.500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5,500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14,903</w:t>
      </w:r>
    </w:p>
    <w:p>
      <w:pPr>
        <w:pStyle w:val="Style32"/>
        <w:keepNext w:val="0"/>
        <w:keepLines w:val="0"/>
        <w:framePr w:w="619" w:h="6869" w:wrap="none" w:hAnchor="page" w:x="15028" w:y="47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14,903</w:t>
      </w:r>
    </w:p>
    <w:tbl>
      <w:tblPr>
        <w:tblOverlap w:val="never"/>
        <w:jc w:val="left"/>
        <w:tblLayout w:type="fixed"/>
      </w:tblPr>
      <w:tblGrid>
        <w:gridCol w:w="1282"/>
        <w:gridCol w:w="3283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"27.708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"160.8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"0.228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"58.2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"6.653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"20.171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"13.854+1.049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Úprava vývaru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""`vyčištění vývaru - vytěžení sedimentu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65.6*0.2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""`použití drobné mechanizace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13.120 "na meziskládku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565" w:h="9154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</w:tr>
    </w:tbl>
    <w:p>
      <w:pPr>
        <w:framePr w:w="4565" w:h="9154" w:wrap="none" w:hAnchor="page" w:x="1031" w:y="47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611759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9311640" cy="6117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 w:val="0"/>
        <w:keepLines w:val="0"/>
        <w:framePr w:w="259" w:h="528" w:wrap="none" w:hAnchor="page" w:x="1031" w:y="76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</w:t>
      </w:r>
    </w:p>
    <w:p>
      <w:pPr>
        <w:pStyle w:val="Style30"/>
        <w:keepNext w:val="0"/>
        <w:keepLines w:val="0"/>
        <w:framePr w:w="259" w:h="528" w:wrap="none" w:hAnchor="page" w:x="1031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A5 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B2 </w:t>
      </w: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B4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</w:r>
    </w:p>
    <w:p>
      <w:pPr>
        <w:pStyle w:val="Style2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B5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B5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A1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A10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A10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A11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A11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A13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A13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A14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A14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A2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A8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A8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A9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A9</w:t>
      </w:r>
    </w:p>
    <w:p>
      <w:pPr>
        <w:pStyle w:val="Style30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</w:t>
      </w:r>
    </w:p>
    <w:p>
      <w:pPr>
        <w:pStyle w:val="Style52"/>
        <w:keepNext w:val="0"/>
        <w:keepLines w:val="0"/>
        <w:framePr w:w="518" w:h="8131" w:wrap="none" w:hAnchor="page" w:x="1031" w:y="1556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""`z meziskládky na skládku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13.120 "sediment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""`viz Situace D.2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1.7*3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"13.12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"13.12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B4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"13.12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B5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"5.1</w:t>
      </w:r>
    </w:p>
    <w:p>
      <w:pPr>
        <w:pStyle w:val="Style24"/>
        <w:keepNext/>
        <w:keepLines/>
        <w:framePr w:w="4258" w:h="9192" w:wrap="none" w:hAnchor="page" w:x="2960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Vedlejší a ostatní náklady</w:t>
      </w:r>
      <w:bookmarkEnd w:id="63"/>
      <w:bookmarkEnd w:id="64"/>
      <w:bookmarkEnd w:id="65"/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A10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A11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A13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A14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A2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A8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A9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"zkoušky pevnosti pro C30/37 1 zkouška mrazuvzdornosti pro XF3</w:t>
      </w:r>
    </w:p>
    <w:p>
      <w:pPr>
        <w:pStyle w:val="Style30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</w:t>
      </w:r>
    </w:p>
    <w:p>
      <w:pPr>
        <w:pStyle w:val="Style52"/>
        <w:keepNext w:val="0"/>
        <w:keepLines w:val="0"/>
        <w:framePr w:w="4258" w:h="9192" w:wrap="none" w:hAnchor="page" w:x="2960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"1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0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5,100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5,100</w:t>
      </w:r>
    </w:p>
    <w:p>
      <w:pPr>
        <w:pStyle w:val="Style30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0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0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13,120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13,120</w:t>
      </w:r>
    </w:p>
    <w:p>
      <w:pPr>
        <w:pStyle w:val="Style30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5,100</w:t>
      </w:r>
    </w:p>
    <w:p>
      <w:pPr>
        <w:pStyle w:val="Style52"/>
        <w:keepNext w:val="0"/>
        <w:keepLines w:val="0"/>
        <w:framePr w:w="533" w:h="3413" w:wrap="none" w:hAnchor="page" w:x="15114" w:y="50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5,100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0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52"/>
        <w:keepNext w:val="0"/>
        <w:keepLines w:val="0"/>
        <w:framePr w:w="451" w:h="5285" w:wrap="none" w:hAnchor="page" w:x="15196" w:y="43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631190</wp:posOffset>
            </wp:positionV>
            <wp:extent cx="9311640" cy="532511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9311640" cy="5325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14664" w:h="4469" w:vSpace="23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2837815"/>
            <wp:docPr id="187" name="Picutr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9311640" cy="2837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115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384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41.300000000000004pt;margin-top:5.75pt;width:16.800000000000001pt;height:13.700000000000001pt;z-index:-125829369;mso-wrap-distance-left:0;mso-wrap-distance-right:716.39999999999998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386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339.60000000000002pt;margin-top:5.75pt;width:22.100000000000001pt;height:13.700000000000001pt;z-index:-125829367;mso-wrap-distance-left:0;mso-wrap-distance-right:711.10000000000002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388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622.55000000000007pt;margin-top:5.75pt;width:12.950000000000001pt;height:13.700000000000001pt;z-index:-125829365;mso-wrap-distance-left:0;mso-wrap-distance-right:720.25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39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298450</wp:posOffset>
                </wp:positionV>
                <wp:extent cx="219710" cy="2536190"/>
                <wp:wrapTopAndBottom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2536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6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B10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6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B11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B13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6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B13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B14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B2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B2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B3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B3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B8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B8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1.2pt;margin-top:23.5pt;width:17.300000000000001pt;height:199.70000000000002pt;z-index:-125829363;mso-wrap-distance-left:0;mso-wrap-distance-right:715.89999999999998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B10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B11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B13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B13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B14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B2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B2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B3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B3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B8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B8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08720" simplePos="0" relativeHeight="125829392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298450</wp:posOffset>
                </wp:positionV>
                <wp:extent cx="502920" cy="2536190"/>
                <wp:wrapTopAndBottom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2536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B10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B13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B14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B2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B8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97.700000000000003pt;margin-top:23.5pt;width:39.600000000000001pt;height:199.70000000000002pt;z-index:-125829361;mso-wrap-distance-left:0;mso-wrap-distance-right:693.60000000000002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B10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B13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B14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B2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B8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32190" simplePos="0" relativeHeight="125829394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275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50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6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678.5pt;margin-top:5.75pt;width:53.5pt;height:216.95000000000002pt;z-index:-125829359;mso-wrap-distance-left:0;mso-wrap-distance-right:679.70000000000005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50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64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65590" simplePos="0" relativeHeight="1258293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2837815</wp:posOffset>
                </wp:positionV>
                <wp:extent cx="146050" cy="146050"/>
                <wp:wrapTopAndBottom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05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1.2pt;margin-top:223.45000000000002pt;width:11.5pt;height:11.5pt;z-index:-125829357;mso-wrap-distance-left:0;mso-wrap-distance-right:721.70000000000005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11895" simplePos="0" relativeHeight="12582939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2837815</wp:posOffset>
                </wp:positionV>
                <wp:extent cx="499745" cy="146050"/>
                <wp:wrapTopAndBottom/>
                <wp:docPr id="202" name="Shape 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8" type="#_x0000_t202" style="position:absolute;margin-left:97.700000000000003pt;margin-top:223.45000000000002pt;width:39.350000000000001pt;height:11.5pt;z-index:-125829355;mso-wrap-distance-left:0;mso-wrap-distance-right:693.85000000000002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55735" simplePos="0" relativeHeight="125829400" behindDoc="0" locked="0" layoutInCell="1" allowOverlap="1">
                <wp:simplePos x="0" y="0"/>
                <wp:positionH relativeFrom="column">
                  <wp:posOffset>9040495</wp:posOffset>
                </wp:positionH>
                <wp:positionV relativeFrom="paragraph">
                  <wp:posOffset>2837815</wp:posOffset>
                </wp:positionV>
                <wp:extent cx="255905" cy="146050"/>
                <wp:wrapTopAndBottom/>
                <wp:docPr id="204" name="Shape 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0" type="#_x0000_t202" style="position:absolute;margin-left:711.85000000000002pt;margin-top:223.45000000000002pt;width:20.150000000000002pt;height:11.5pt;z-index:-125829353;mso-wrap-distance-left:0;mso-wrap-distance-right:713.05000000000007pt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účastníka.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"učastník" (resp. zhotovitel) se myslí "účastník zadávacího řízení" ve smyslu zákona o zadávání veřejných zakázek.</w:t>
      </w:r>
    </w:p>
    <w:p>
      <w:pPr>
        <w:pStyle w:val="Style32"/>
        <w:keepNext w:val="0"/>
        <w:keepLines w:val="0"/>
        <w:framePr w:w="874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účastníka za aktuální soupis prací.</w:t>
      </w:r>
    </w:p>
    <w:p>
      <w:pPr>
        <w:pStyle w:val="Style3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je pro podání nabídky povinen vyplnit žlutě podbarvená pole: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Účastník v sestavě Rekapitulace stavby - zde účastník vyplní svůj název (název subjektu)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účastník vyplní svoje IČ a DIČ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účastník vyplní datum vytvoření nabídky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2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80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2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206" name="Shape 2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7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187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2256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</w:p>
    <w:p>
      <w:pPr>
        <w:pStyle w:val="Style32"/>
        <w:keepNext w:val="0"/>
        <w:keepLines w:val="0"/>
        <w:framePr w:w="4896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83"/>
        <w:gridCol w:w="1133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3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208" name="Shape 2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09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</w:t>
      </w:r>
    </w:p>
    <w:p>
      <w:pPr>
        <w:pStyle w:val="Style32"/>
        <w:keepNext w:val="0"/>
        <w:keepLines w:val="0"/>
        <w:framePr w:w="3874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17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210" name="Shape 2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box 211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framePr w:w="1382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</w:p>
    <w:p>
      <w:pPr>
        <w:pStyle w:val="Style32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5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4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4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1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 Nulová sazba DPH</w:t>
            </w:r>
          </w:p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2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14"/>
        <w:gridCol w:w="107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5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212" name="Shape 2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box 213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398.75pt;margin-top:562.85000000000002pt;width:44.899999999999999pt;height:9.3499999999999996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3">
    <w:name w:val="Char Style 53"/>
    <w:basedOn w:val="DefaultParagraphFont"/>
    <w:link w:val="Style5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57" w:lineRule="auto"/>
      <w:ind w:left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100" w:line="307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line="250" w:lineRule="auto"/>
      <w:ind w:firstLine="5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after="30"/>
      <w:ind w:firstLine="19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spacing w:after="80"/>
      <w:ind w:firstLine="3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png"/><Relationship Id="rId37" Type="http://schemas.openxmlformats.org/officeDocument/2006/relationships/image" Target="media/image16.pn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png"/><Relationship Id="rId43" Type="http://schemas.openxmlformats.org/officeDocument/2006/relationships/image" Target="media/image19.pn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png"/><Relationship Id="rId47" Type="http://schemas.openxmlformats.org/officeDocument/2006/relationships/image" Target="media/image21.pn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png"/><Relationship Id="rId53" Type="http://schemas.openxmlformats.org/officeDocument/2006/relationships/image" Target="media/image24.pn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png"/><Relationship Id="rId59" Type="http://schemas.openxmlformats.org/officeDocument/2006/relationships/image" Target="media/image27.pn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png"/><Relationship Id="rId69" Type="http://schemas.openxmlformats.org/officeDocument/2006/relationships/image" Target="media/image32.pn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png"/><Relationship Id="rId73" Type="http://schemas.openxmlformats.org/officeDocument/2006/relationships/image" Target="media/image34.png" TargetMode="External"/><Relationship Id="rId74" Type="http://schemas.openxmlformats.org/officeDocument/2006/relationships/image" Target="media/image35.jpeg"/><Relationship Id="rId75" Type="http://schemas.openxmlformats.org/officeDocument/2006/relationships/image" Target="media/image35.jpe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png"/><Relationship Id="rId79" Type="http://schemas.openxmlformats.org/officeDocument/2006/relationships/image" Target="media/image37.pn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png"/><Relationship Id="rId85" Type="http://schemas.openxmlformats.org/officeDocument/2006/relationships/image" Target="media/image40.pn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png"/><Relationship Id="rId91" Type="http://schemas.openxmlformats.org/officeDocument/2006/relationships/image" Target="media/image43.pn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png"/><Relationship Id="rId95" Type="http://schemas.openxmlformats.org/officeDocument/2006/relationships/image" Target="media/image45.pn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png"/><Relationship Id="rId99" Type="http://schemas.openxmlformats.org/officeDocument/2006/relationships/image" Target="media/image47.pn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png"/><Relationship Id="rId109" Type="http://schemas.openxmlformats.org/officeDocument/2006/relationships/image" Target="media/image52.pn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jpeg"/><Relationship Id="rId115" Type="http://schemas.openxmlformats.org/officeDocument/2006/relationships/image" Target="media/image55.jpe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image" Target="media/image59.jpeg"/><Relationship Id="rId123" Type="http://schemas.openxmlformats.org/officeDocument/2006/relationships/image" Target="media/image59.jpeg" TargetMode="External"/><Relationship Id="rId124" Type="http://schemas.openxmlformats.org/officeDocument/2006/relationships/image" Target="media/image60.jpeg"/><Relationship Id="rId125" Type="http://schemas.openxmlformats.org/officeDocument/2006/relationships/image" Target="media/image60.jpeg" TargetMode="External"/><Relationship Id="rId126" Type="http://schemas.openxmlformats.org/officeDocument/2006/relationships/image" Target="media/image61.jpeg"/><Relationship Id="rId127" Type="http://schemas.openxmlformats.org/officeDocument/2006/relationships/image" Target="media/image61.jpeg" TargetMode="External"/><Relationship Id="rId128" Type="http://schemas.openxmlformats.org/officeDocument/2006/relationships/image" Target="media/image62.jpeg"/><Relationship Id="rId129" Type="http://schemas.openxmlformats.org/officeDocument/2006/relationships/image" Target="media/image62.jpeg" TargetMode="External"/><Relationship Id="rId130" Type="http://schemas.openxmlformats.org/officeDocument/2006/relationships/footer" Target="footer2.xml"/><Relationship Id="rId131" Type="http://schemas.openxmlformats.org/officeDocument/2006/relationships/image" Target="media/image63.jpeg"/><Relationship Id="rId132" Type="http://schemas.openxmlformats.org/officeDocument/2006/relationships/image" Target="media/image63.jpeg" TargetMode="External"/><Relationship Id="rId133" Type="http://schemas.openxmlformats.org/officeDocument/2006/relationships/image" Target="media/image64.jpeg"/><Relationship Id="rId134" Type="http://schemas.openxmlformats.org/officeDocument/2006/relationships/image" Target="media/image64.jpeg" TargetMode="External"/><Relationship Id="rId135" Type="http://schemas.openxmlformats.org/officeDocument/2006/relationships/image" Target="media/image65.jpeg"/><Relationship Id="rId136" Type="http://schemas.openxmlformats.org/officeDocument/2006/relationships/image" Target="media/image65.jpeg" TargetMode="External"/><Relationship Id="rId137" Type="http://schemas.openxmlformats.org/officeDocument/2006/relationships/image" Target="media/image66.jpeg"/><Relationship Id="rId138" Type="http://schemas.openxmlformats.org/officeDocument/2006/relationships/image" Target="media/image66.jpeg" TargetMode="External"/><Relationship Id="rId139" Type="http://schemas.openxmlformats.org/officeDocument/2006/relationships/image" Target="media/image67.jpeg"/><Relationship Id="rId140" Type="http://schemas.openxmlformats.org/officeDocument/2006/relationships/image" Target="media/image67.jpeg" TargetMode="External"/><Relationship Id="rId141" Type="http://schemas.openxmlformats.org/officeDocument/2006/relationships/image" Target="media/image68.jpeg"/><Relationship Id="rId142" Type="http://schemas.openxmlformats.org/officeDocument/2006/relationships/image" Target="media/image68.jpeg" TargetMode="External"/><Relationship Id="rId143" Type="http://schemas.openxmlformats.org/officeDocument/2006/relationships/image" Target="media/image69.jpeg"/><Relationship Id="rId144" Type="http://schemas.openxmlformats.org/officeDocument/2006/relationships/image" Target="media/image69.jpeg" TargetMode="External"/><Relationship Id="rId145" Type="http://schemas.openxmlformats.org/officeDocument/2006/relationships/image" Target="media/image70.jpeg"/><Relationship Id="rId146" Type="http://schemas.openxmlformats.org/officeDocument/2006/relationships/image" Target="media/image70.jpeg" TargetMode="External"/><Relationship Id="rId147" Type="http://schemas.openxmlformats.org/officeDocument/2006/relationships/image" Target="media/image71.jpeg"/><Relationship Id="rId148" Type="http://schemas.openxmlformats.org/officeDocument/2006/relationships/image" Target="media/image71.jpeg" TargetMode="External"/><Relationship Id="rId149" Type="http://schemas.openxmlformats.org/officeDocument/2006/relationships/image" Target="media/image72.jpeg"/><Relationship Id="rId150" Type="http://schemas.openxmlformats.org/officeDocument/2006/relationships/image" Target="media/image72.jpeg" TargetMode="External"/><Relationship Id="rId151" Type="http://schemas.openxmlformats.org/officeDocument/2006/relationships/image" Target="media/image73.jpeg"/><Relationship Id="rId152" Type="http://schemas.openxmlformats.org/officeDocument/2006/relationships/image" Target="media/image73.jpeg" TargetMode="External"/><Relationship Id="rId153" Type="http://schemas.openxmlformats.org/officeDocument/2006/relationships/image" Target="media/image74.jpeg"/><Relationship Id="rId154" Type="http://schemas.openxmlformats.org/officeDocument/2006/relationships/image" Target="media/image74.jpeg" TargetMode="External"/><Relationship Id="rId155" Type="http://schemas.openxmlformats.org/officeDocument/2006/relationships/image" Target="media/image75.jpeg"/><Relationship Id="rId156" Type="http://schemas.openxmlformats.org/officeDocument/2006/relationships/image" Target="media/image75.jpeg" TargetMode="External"/><Relationship Id="rId157" Type="http://schemas.openxmlformats.org/officeDocument/2006/relationships/image" Target="media/image76.jpeg"/><Relationship Id="rId158" Type="http://schemas.openxmlformats.org/officeDocument/2006/relationships/image" Target="media/image76.jpeg" TargetMode="External"/><Relationship Id="rId159" Type="http://schemas.openxmlformats.org/officeDocument/2006/relationships/image" Target="media/image77.jpeg"/><Relationship Id="rId160" Type="http://schemas.openxmlformats.org/officeDocument/2006/relationships/image" Target="media/image77.jpeg" TargetMode="External"/><Relationship Id="rId161" Type="http://schemas.openxmlformats.org/officeDocument/2006/relationships/image" Target="media/image78.jpeg"/><Relationship Id="rId162" Type="http://schemas.openxmlformats.org/officeDocument/2006/relationships/image" Target="media/image78.jpeg" TargetMode="External"/><Relationship Id="rId163" Type="http://schemas.openxmlformats.org/officeDocument/2006/relationships/image" Target="media/image79.jpeg"/><Relationship Id="rId164" Type="http://schemas.openxmlformats.org/officeDocument/2006/relationships/image" Target="media/image79.jpeg" TargetMode="External"/><Relationship Id="rId165" Type="http://schemas.openxmlformats.org/officeDocument/2006/relationships/image" Target="media/image80.jpeg"/><Relationship Id="rId166" Type="http://schemas.openxmlformats.org/officeDocument/2006/relationships/image" Target="media/image80.jpeg" TargetMode="External"/><Relationship Id="rId167" Type="http://schemas.openxmlformats.org/officeDocument/2006/relationships/image" Target="media/image81.jpeg"/><Relationship Id="rId168" Type="http://schemas.openxmlformats.org/officeDocument/2006/relationships/image" Target="media/image81.jpeg" TargetMode="External"/><Relationship Id="rId169" Type="http://schemas.openxmlformats.org/officeDocument/2006/relationships/image" Target="media/image82.jpeg"/><Relationship Id="rId170" Type="http://schemas.openxmlformats.org/officeDocument/2006/relationships/image" Target="media/image82.jpeg" TargetMode="External"/><Relationship Id="rId171" Type="http://schemas.openxmlformats.org/officeDocument/2006/relationships/image" Target="media/image83.jpeg"/><Relationship Id="rId172" Type="http://schemas.openxmlformats.org/officeDocument/2006/relationships/image" Target="media/image83.jpeg" TargetMode="External"/><Relationship Id="rId173" Type="http://schemas.openxmlformats.org/officeDocument/2006/relationships/image" Target="media/image84.jpeg"/><Relationship Id="rId174" Type="http://schemas.openxmlformats.org/officeDocument/2006/relationships/image" Target="media/image84.jpeg" TargetMode="External"/><Relationship Id="rId175" Type="http://schemas.openxmlformats.org/officeDocument/2006/relationships/image" Target="media/image85.jpeg"/><Relationship Id="rId176" Type="http://schemas.openxmlformats.org/officeDocument/2006/relationships/image" Target="media/image85.jpeg" TargetMode="External"/><Relationship Id="rId177" Type="http://schemas.openxmlformats.org/officeDocument/2006/relationships/image" Target="media/image86.jpeg"/><Relationship Id="rId178" Type="http://schemas.openxmlformats.org/officeDocument/2006/relationships/image" Target="media/image86.jpeg" TargetMode="External"/><Relationship Id="rId179" Type="http://schemas.openxmlformats.org/officeDocument/2006/relationships/image" Target="media/image87.jpeg"/><Relationship Id="rId180" Type="http://schemas.openxmlformats.org/officeDocument/2006/relationships/image" Target="media/image87.jpeg" TargetMode="External"/><Relationship Id="rId181" Type="http://schemas.openxmlformats.org/officeDocument/2006/relationships/image" Target="media/image88.jpeg"/><Relationship Id="rId182" Type="http://schemas.openxmlformats.org/officeDocument/2006/relationships/image" Target="media/image88.jpeg" TargetMode="External"/><Relationship Id="rId183" Type="http://schemas.openxmlformats.org/officeDocument/2006/relationships/image" Target="media/image89.jpeg"/><Relationship Id="rId184" Type="http://schemas.openxmlformats.org/officeDocument/2006/relationships/image" Target="media/image89.jpeg" TargetMode="External"/><Relationship Id="rId185" Type="http://schemas.openxmlformats.org/officeDocument/2006/relationships/image" Target="media/image90.jpeg"/><Relationship Id="rId186" Type="http://schemas.openxmlformats.org/officeDocument/2006/relationships/image" Target="media/image90.jpeg" TargetMode="External"/><Relationship Id="rId187" Type="http://schemas.openxmlformats.org/officeDocument/2006/relationships/footer" Target="footer3.xml"/><Relationship Id="rId188" Type="http://schemas.openxmlformats.org/officeDocument/2006/relationships/image" Target="media/image91.jpeg"/><Relationship Id="rId189" Type="http://schemas.openxmlformats.org/officeDocument/2006/relationships/image" Target="media/image91.jpeg" TargetMode="External"/><Relationship Id="rId190" Type="http://schemas.openxmlformats.org/officeDocument/2006/relationships/image" Target="media/image92.jpeg"/><Relationship Id="rId191" Type="http://schemas.openxmlformats.org/officeDocument/2006/relationships/image" Target="media/image92.jpeg" TargetMode="External"/><Relationship Id="rId192" Type="http://schemas.openxmlformats.org/officeDocument/2006/relationships/image" Target="media/image93.jpeg"/><Relationship Id="rId193" Type="http://schemas.openxmlformats.org/officeDocument/2006/relationships/image" Target="media/image9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