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04E65" w:rsidP="00604E6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604E65" w:rsidRDefault="00604E65" w:rsidP="00604E6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982207-1617/2016</w:t>
      </w:r>
      <w:r w:rsidR="009967A7">
        <w:rPr>
          <w:rFonts w:ascii="Arial" w:hAnsi="Arial" w:cs="Arial"/>
          <w:b/>
          <w:sz w:val="36"/>
        </w:rPr>
        <w:t>, E2016/14506</w:t>
      </w:r>
    </w:p>
    <w:p w:rsidR="00604E65" w:rsidRDefault="00604E65" w:rsidP="00604E6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967A7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Tomáš Prantl, obchodní ředitel regionu, </w:t>
      </w:r>
    </w:p>
    <w:p w:rsidR="00604E65" w:rsidRDefault="00604E65" w:rsidP="009967A7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JČ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</w:p>
    <w:p w:rsidR="00604E65" w:rsidRDefault="00604E65" w:rsidP="00604E6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04E65" w:rsidRDefault="00604E65" w:rsidP="00604E65">
      <w:pPr>
        <w:numPr>
          <w:ilvl w:val="0"/>
          <w:numId w:val="0"/>
        </w:numPr>
        <w:spacing w:after="0" w:line="240" w:lineRule="auto"/>
        <w:ind w:left="142"/>
      </w:pPr>
    </w:p>
    <w:p w:rsidR="00604E65" w:rsidRDefault="00923653" w:rsidP="00604E6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  <w:r w:rsidR="00766AC5">
        <w:rPr>
          <w:b/>
        </w:rPr>
        <w:t xml:space="preserve">   </w:t>
      </w:r>
      <w:bookmarkStart w:id="0" w:name="_GoBack"/>
      <w:bookmarkEnd w:id="0"/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23653">
        <w:t>XXX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3653">
        <w:t>XXX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3653">
        <w:t>XXX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23653">
        <w:t>XXX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23653">
        <w:t>XXX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23653">
        <w:t>XXX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3653">
        <w:t>XXX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23653">
        <w:t>XXX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23653">
        <w:t>XXX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CD235C">
        <w:t>dle přílohy č. 3</w:t>
      </w:r>
    </w:p>
    <w:p w:rsidR="00604E65" w:rsidRDefault="00604E65" w:rsidP="00604E6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04E65" w:rsidRDefault="00604E6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04E65" w:rsidRPr="00604E65" w:rsidRDefault="00604E65" w:rsidP="00604E6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04E65" w:rsidRDefault="00604E65" w:rsidP="00CD235C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982207-1617/2016 ze dne 19.12.2016 (dále jen "Dohoda"), a to následujícím způsobem:</w:t>
      </w:r>
    </w:p>
    <w:p w:rsidR="00CD235C" w:rsidRDefault="00CD235C" w:rsidP="00CD235C">
      <w:pPr>
        <w:numPr>
          <w:ilvl w:val="0"/>
          <w:numId w:val="0"/>
        </w:numPr>
        <w:spacing w:after="120"/>
        <w:ind w:left="1191"/>
        <w:jc w:val="both"/>
      </w:pPr>
      <w:r>
        <w:t xml:space="preserve">Předmětem tohoto Dodatku je rozšíření přílohy č. 3 – seznam provozoven odesilatele                          </w:t>
      </w:r>
      <w:r w:rsidR="00923653">
        <w:t>XXX</w:t>
      </w:r>
      <w:r>
        <w:t>,</w:t>
      </w:r>
    </w:p>
    <w:p w:rsidR="00604E65" w:rsidRDefault="00604E65" w:rsidP="00CD235C">
      <w:pPr>
        <w:numPr>
          <w:ilvl w:val="0"/>
          <w:numId w:val="0"/>
        </w:numPr>
        <w:spacing w:after="120"/>
        <w:ind w:left="983" w:hanging="303"/>
        <w:jc w:val="both"/>
      </w:pPr>
    </w:p>
    <w:p w:rsidR="00604E65" w:rsidRPr="00604E65" w:rsidRDefault="00604E65" w:rsidP="00604E6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04E65" w:rsidRDefault="00604E65" w:rsidP="00CD235C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04E65" w:rsidRDefault="00604E65" w:rsidP="00CD235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1 </w:t>
      </w:r>
      <w:r w:rsidR="00CD235C">
        <w:t>je uzavřen dnem jeho podpisu oběma stranami Dohody.</w:t>
      </w:r>
    </w:p>
    <w:p w:rsidR="00604E65" w:rsidRDefault="00604E65" w:rsidP="00CD235C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604E65" w:rsidRDefault="00604E65" w:rsidP="00CD235C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604E65" w:rsidRDefault="00CD235C" w:rsidP="00CD235C">
      <w:pPr>
        <w:numPr>
          <w:ilvl w:val="2"/>
          <w:numId w:val="21"/>
        </w:numPr>
        <w:spacing w:after="120"/>
      </w:pPr>
      <w:r>
        <w:t>Příloha č. 3 - Seznam provozoven Odesílatele</w:t>
      </w:r>
    </w:p>
    <w:p w:rsidR="00604E65" w:rsidRDefault="00604E65" w:rsidP="00CD235C">
      <w:pPr>
        <w:numPr>
          <w:ilvl w:val="2"/>
          <w:numId w:val="21"/>
        </w:numPr>
        <w:spacing w:after="120"/>
      </w:pPr>
    </w:p>
    <w:p w:rsidR="00604E65" w:rsidRDefault="00604E65" w:rsidP="00604E65">
      <w:pPr>
        <w:numPr>
          <w:ilvl w:val="0"/>
          <w:numId w:val="0"/>
        </w:numPr>
        <w:spacing w:after="120"/>
      </w:pPr>
    </w:p>
    <w:p w:rsidR="00604E65" w:rsidRDefault="00604E65" w:rsidP="00604E65">
      <w:pPr>
        <w:numPr>
          <w:ilvl w:val="0"/>
          <w:numId w:val="0"/>
        </w:numPr>
        <w:spacing w:after="120"/>
      </w:pPr>
    </w:p>
    <w:p w:rsidR="00604E65" w:rsidRDefault="00604E65" w:rsidP="00604E65">
      <w:pPr>
        <w:numPr>
          <w:ilvl w:val="0"/>
          <w:numId w:val="0"/>
        </w:numPr>
        <w:spacing w:after="120"/>
      </w:pPr>
    </w:p>
    <w:p w:rsidR="00604E65" w:rsidRDefault="00604E65" w:rsidP="00604E65">
      <w:pPr>
        <w:numPr>
          <w:ilvl w:val="0"/>
          <w:numId w:val="0"/>
        </w:numPr>
        <w:spacing w:after="120"/>
        <w:sectPr w:rsidR="00604E6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04E65" w:rsidRDefault="00604E65" w:rsidP="00604E65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D4637F">
        <w:t xml:space="preserve">Českých Budějovicích    </w:t>
      </w:r>
      <w:r>
        <w:t xml:space="preserve"> dne </w:t>
      </w:r>
    </w:p>
    <w:p w:rsidR="00923653" w:rsidRDefault="00923653" w:rsidP="00604E65">
      <w:pPr>
        <w:numPr>
          <w:ilvl w:val="0"/>
          <w:numId w:val="0"/>
        </w:numPr>
        <w:spacing w:after="120"/>
      </w:pPr>
    </w:p>
    <w:p w:rsidR="00604E65" w:rsidRDefault="00604E65" w:rsidP="00604E65">
      <w:pPr>
        <w:numPr>
          <w:ilvl w:val="0"/>
          <w:numId w:val="0"/>
        </w:numPr>
        <w:spacing w:after="120"/>
      </w:pPr>
      <w:r>
        <w:t>Za ČP:</w:t>
      </w:r>
    </w:p>
    <w:p w:rsidR="00604E65" w:rsidRDefault="00604E65" w:rsidP="00604E65">
      <w:pPr>
        <w:numPr>
          <w:ilvl w:val="0"/>
          <w:numId w:val="0"/>
        </w:numPr>
        <w:spacing w:after="120"/>
      </w:pPr>
    </w:p>
    <w:p w:rsidR="00604E65" w:rsidRDefault="00604E65" w:rsidP="00604E6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04E65" w:rsidRDefault="00604E65" w:rsidP="00604E65">
      <w:pPr>
        <w:numPr>
          <w:ilvl w:val="0"/>
          <w:numId w:val="0"/>
        </w:numPr>
        <w:spacing w:after="120"/>
        <w:jc w:val="center"/>
      </w:pPr>
    </w:p>
    <w:p w:rsidR="00604E65" w:rsidRDefault="00604E65" w:rsidP="00604E65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D4637F" w:rsidRDefault="00604E65" w:rsidP="00D4637F">
      <w:pPr>
        <w:numPr>
          <w:ilvl w:val="0"/>
          <w:numId w:val="0"/>
        </w:numPr>
        <w:spacing w:after="0"/>
        <w:jc w:val="center"/>
      </w:pPr>
      <w:r>
        <w:t>obchodní ředitel regionu</w:t>
      </w:r>
    </w:p>
    <w:p w:rsidR="00604E65" w:rsidRDefault="00604E65" w:rsidP="00D4637F">
      <w:pPr>
        <w:numPr>
          <w:ilvl w:val="0"/>
          <w:numId w:val="0"/>
        </w:numPr>
        <w:spacing w:after="0"/>
        <w:jc w:val="center"/>
      </w:pPr>
      <w:r>
        <w:t xml:space="preserve"> regionální firemní obchod JČ</w:t>
      </w:r>
    </w:p>
    <w:p w:rsidR="00604E65" w:rsidRDefault="00604E65" w:rsidP="00604E6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D4637F">
        <w:t xml:space="preserve">                                    </w:t>
      </w:r>
      <w:r>
        <w:t xml:space="preserve"> dne </w:t>
      </w:r>
    </w:p>
    <w:p w:rsidR="00604E65" w:rsidRDefault="00604E65" w:rsidP="00604E65">
      <w:pPr>
        <w:numPr>
          <w:ilvl w:val="0"/>
          <w:numId w:val="0"/>
        </w:numPr>
        <w:spacing w:after="120"/>
      </w:pPr>
    </w:p>
    <w:p w:rsidR="00604E65" w:rsidRDefault="00604E65" w:rsidP="00604E65">
      <w:pPr>
        <w:numPr>
          <w:ilvl w:val="0"/>
          <w:numId w:val="0"/>
        </w:numPr>
        <w:spacing w:after="120"/>
      </w:pPr>
      <w:r>
        <w:t>Za Odesílatele:</w:t>
      </w:r>
    </w:p>
    <w:p w:rsidR="00604E65" w:rsidRDefault="00604E65" w:rsidP="00604E65">
      <w:pPr>
        <w:numPr>
          <w:ilvl w:val="0"/>
          <w:numId w:val="0"/>
        </w:numPr>
        <w:spacing w:after="120"/>
      </w:pPr>
    </w:p>
    <w:p w:rsidR="00604E65" w:rsidRDefault="00604E65" w:rsidP="00604E6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04E65" w:rsidRDefault="00604E65" w:rsidP="00604E65">
      <w:pPr>
        <w:numPr>
          <w:ilvl w:val="0"/>
          <w:numId w:val="0"/>
        </w:numPr>
        <w:spacing w:after="120"/>
        <w:jc w:val="center"/>
      </w:pPr>
    </w:p>
    <w:p w:rsidR="00604E65" w:rsidRDefault="00923653" w:rsidP="00604E65">
      <w:pPr>
        <w:numPr>
          <w:ilvl w:val="0"/>
          <w:numId w:val="0"/>
        </w:numPr>
        <w:spacing w:after="120"/>
        <w:jc w:val="center"/>
      </w:pPr>
      <w:r>
        <w:t>XXX</w:t>
      </w:r>
    </w:p>
    <w:p w:rsidR="00604E65" w:rsidRPr="00604E65" w:rsidRDefault="00923653" w:rsidP="00604E65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604E65" w:rsidRPr="00604E65" w:rsidSect="00604E6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66AC5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66AC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80F0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FCF79" wp14:editId="3E570C2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D44A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04E6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C7B1588" wp14:editId="08F5CD9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04E6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982207-1617/2016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8DBC7E8" wp14:editId="0290EAC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67A7">
      <w:rPr>
        <w:rFonts w:ascii="Arial" w:hAnsi="Arial" w:cs="Arial"/>
        <w:szCs w:val="22"/>
      </w:rPr>
      <w:t>, E2016/14506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B40B85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04E65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66AC5"/>
    <w:rsid w:val="00780F00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4A16"/>
    <w:rsid w:val="00907F89"/>
    <w:rsid w:val="009161FD"/>
    <w:rsid w:val="00923653"/>
    <w:rsid w:val="00942F32"/>
    <w:rsid w:val="0094646B"/>
    <w:rsid w:val="009677AF"/>
    <w:rsid w:val="00971C5D"/>
    <w:rsid w:val="00986DF1"/>
    <w:rsid w:val="009904AA"/>
    <w:rsid w:val="009906A0"/>
    <w:rsid w:val="0099457F"/>
    <w:rsid w:val="009967A7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235C"/>
    <w:rsid w:val="00CD73E6"/>
    <w:rsid w:val="00CE276D"/>
    <w:rsid w:val="00CE42DD"/>
    <w:rsid w:val="00CF34C7"/>
    <w:rsid w:val="00CF499A"/>
    <w:rsid w:val="00D0232D"/>
    <w:rsid w:val="00D30469"/>
    <w:rsid w:val="00D32840"/>
    <w:rsid w:val="00D4637F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A43A3-EDA0-4C34-AA14-A545D199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11</TotalTime>
  <Pages>2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Kadlecová Jana</cp:lastModifiedBy>
  <cp:revision>8</cp:revision>
  <cp:lastPrinted>2017-08-07T12:35:00Z</cp:lastPrinted>
  <dcterms:created xsi:type="dcterms:W3CDTF">2017-08-07T05:24:00Z</dcterms:created>
  <dcterms:modified xsi:type="dcterms:W3CDTF">2017-08-09T04:05:00Z</dcterms:modified>
</cp:coreProperties>
</file>