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0CFD1AAC" w:rsidR="00C42EEF" w:rsidRDefault="00B94B6D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17192F9" wp14:editId="733BDB23">
                <wp:simplePos x="0" y="0"/>
                <wp:positionH relativeFrom="page">
                  <wp:posOffset>679450</wp:posOffset>
                </wp:positionH>
                <wp:positionV relativeFrom="page">
                  <wp:posOffset>450850</wp:posOffset>
                </wp:positionV>
                <wp:extent cx="6315075" cy="9588500"/>
                <wp:effectExtent l="0" t="0" r="28575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58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1EFED" id="Rectangle 2" o:spid="_x0000_s1026" style="position:absolute;margin-left:53.5pt;margin-top:35.5pt;width:497.25pt;height:7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" o:allowincell="f" filled="f">
                <w10:wrap anchorx="page" anchory="page"/>
              </v:rect>
            </w:pict>
          </mc:Fallback>
        </mc:AlternateContent>
      </w:r>
      <w:r w:rsidR="000C22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FC55D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C" w14:textId="77777777" w:rsidR="00C42EEF" w:rsidRDefault="00C42EEF" w:rsidP="00B42FF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12A000" w:rsidR="00125198" w:rsidRDefault="00E6032E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Michal Vraspír</w:t>
            </w:r>
          </w:p>
        </w:tc>
        <w:tc>
          <w:tcPr>
            <w:tcW w:w="5103" w:type="dxa"/>
            <w:tcBorders>
              <w:bottom w:val="nil"/>
            </w:tcBorders>
          </w:tcPr>
          <w:p w14:paraId="3A9A7795" w14:textId="77777777" w:rsidR="001C69F9" w:rsidRDefault="001C69F9">
            <w:pPr>
              <w:rPr>
                <w:rFonts w:ascii="Arial" w:hAnsi="Arial"/>
                <w:sz w:val="18"/>
              </w:rPr>
            </w:pPr>
          </w:p>
          <w:p w14:paraId="04FC5825" w14:textId="15C4D134" w:rsidR="007606BD" w:rsidRPr="007606BD" w:rsidRDefault="007606BD" w:rsidP="007606BD">
            <w:pPr>
              <w:ind w:firstLine="709"/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7606BD">
        <w:trPr>
          <w:trHeight w:val="881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409EB25D" w:rsidR="00797891" w:rsidRDefault="00E6032E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+420 221 922 618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2CAD02A" w14:textId="2825B15D" w:rsidR="00BB5E01" w:rsidRPr="000D47D0" w:rsidRDefault="00BB5E01" w:rsidP="00BB5E01">
            <w:pPr>
              <w:autoSpaceDE w:val="0"/>
              <w:autoSpaceDN w:val="0"/>
              <w:adjustRightInd w:val="0"/>
              <w:spacing w:line="280" w:lineRule="atLeast"/>
              <w:rPr>
                <w:rFonts w:cs="Arial"/>
              </w:rPr>
            </w:pPr>
            <w:bookmarkStart w:id="0" w:name="_Hlk191301226"/>
            <w:r w:rsidRPr="00871EB3">
              <w:rPr>
                <w:rFonts w:cs="Arial"/>
                <w:b/>
                <w:bCs/>
              </w:rPr>
              <w:t>Cafedu s.r.o.</w:t>
            </w:r>
            <w:r w:rsidRPr="000D47D0">
              <w:rPr>
                <w:rFonts w:cs="Arial"/>
              </w:rPr>
              <w:br/>
            </w:r>
            <w:bookmarkEnd w:id="0"/>
            <w:r w:rsidRPr="00871EB3">
              <w:rPr>
                <w:rFonts w:cs="Arial"/>
              </w:rPr>
              <w:t>Škrétova 490/12</w:t>
            </w:r>
            <w:r>
              <w:rPr>
                <w:rFonts w:cs="Arial"/>
              </w:rPr>
              <w:br/>
            </w:r>
            <w:r w:rsidRPr="00871EB3">
              <w:rPr>
                <w:rFonts w:cs="Arial"/>
              </w:rPr>
              <w:t>120 00 Praha</w:t>
            </w:r>
            <w:r w:rsidRPr="000D47D0">
              <w:rPr>
                <w:rFonts w:cs="Arial"/>
              </w:rPr>
              <w:br/>
            </w:r>
          </w:p>
          <w:p w14:paraId="170CA7ED" w14:textId="04037E19" w:rsidR="00812960" w:rsidRPr="00812960" w:rsidRDefault="00812960" w:rsidP="00812960">
            <w:pPr>
              <w:rPr>
                <w:rFonts w:ascii="Courier New" w:hAnsi="Courier New" w:cs="Courier New"/>
                <w:color w:val="000000"/>
              </w:rPr>
            </w:pPr>
          </w:p>
          <w:p w14:paraId="04FC582A" w14:textId="6ED9F995" w:rsidR="007026D6" w:rsidRPr="00812960" w:rsidRDefault="007026D6" w:rsidP="004B62B8">
            <w:pPr>
              <w:rPr>
                <w:rFonts w:ascii="Arial" w:hAnsi="Arial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093BA" w:rsidR="00993BFE" w:rsidRPr="001C69F9" w:rsidRDefault="00993BFE" w:rsidP="001C69F9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0C316F1" w:rsidR="00D05941" w:rsidRPr="007026D6" w:rsidRDefault="00D05941" w:rsidP="00D05941">
            <w:pPr>
              <w:rPr>
                <w:rFonts w:ascii="Arial" w:hAnsi="Arial"/>
                <w:sz w:val="18"/>
              </w:rPr>
            </w:pPr>
          </w:p>
        </w:tc>
      </w:tr>
      <w:tr w:rsidR="00D05941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D05941" w:rsidRDefault="00D05941" w:rsidP="00D0594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7D65AEE" w:rsidR="00D05941" w:rsidRPr="007026D6" w:rsidRDefault="00D05941" w:rsidP="008A02E6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31610832" w:rsidR="00C42EEF" w:rsidRDefault="00943B75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10.03.2025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70E00230" w:rsidR="00C42EEF" w:rsidRDefault="00C42EEF" w:rsidP="00505C6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 </w:t>
            </w:r>
            <w:r w:rsidR="00E6032E">
              <w:rPr>
                <w:rFonts w:ascii="Arial" w:hAnsi="Arial"/>
                <w:sz w:val="18"/>
              </w:rPr>
              <w:t xml:space="preserve">  202</w:t>
            </w:r>
            <w:r w:rsidR="00943B75">
              <w:rPr>
                <w:rFonts w:ascii="Arial" w:hAnsi="Arial"/>
                <w:sz w:val="18"/>
              </w:rPr>
              <w:t>5100582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6EF47AAE" w14:textId="77777777" w:rsidR="00617D2C" w:rsidRDefault="00617D2C" w:rsidP="00B42FFF">
      <w:pPr>
        <w:rPr>
          <w:rFonts w:ascii="Courier New" w:hAnsi="Courier New" w:cs="Courier New"/>
        </w:rPr>
      </w:pPr>
      <w:bookmarkStart w:id="1" w:name="_Hlk114571738"/>
    </w:p>
    <w:p w14:paraId="04360B2D" w14:textId="63E7C1A3" w:rsidR="00E92240" w:rsidRDefault="00B42FFF" w:rsidP="00B42FFF">
      <w:pPr>
        <w:rPr>
          <w:rFonts w:ascii="Courier New" w:hAnsi="Courier New" w:cs="Courier New"/>
        </w:rPr>
      </w:pPr>
      <w:r w:rsidRPr="00B42FFF">
        <w:rPr>
          <w:rFonts w:ascii="Courier New" w:hAnsi="Courier New" w:cs="Courier New"/>
        </w:rPr>
        <w:t>V rámci projektu</w:t>
      </w:r>
      <w:r w:rsidR="00812960">
        <w:rPr>
          <w:rFonts w:ascii="Courier New" w:hAnsi="Courier New" w:cs="Courier New"/>
        </w:rPr>
        <w:t xml:space="preserve"> </w:t>
      </w:r>
      <w:r w:rsidR="00943B75" w:rsidRPr="00943B75">
        <w:rPr>
          <w:rFonts w:ascii="Courier New" w:hAnsi="Courier New" w:cs="Courier New"/>
        </w:rPr>
        <w:t>CZ.03.02.02/00/22_004/0000500</w:t>
      </w:r>
      <w:r w:rsidR="00943B75">
        <w:rPr>
          <w:rFonts w:ascii="Courier New" w:hAnsi="Courier New" w:cs="Courier New"/>
        </w:rPr>
        <w:t xml:space="preserve"> </w:t>
      </w:r>
      <w:r w:rsidR="00812960" w:rsidRPr="00812960">
        <w:rPr>
          <w:rFonts w:ascii="Courier New" w:hAnsi="Courier New" w:cs="Courier New"/>
        </w:rPr>
        <w:t>Sjednocení přístupu k ohroženým děte</w:t>
      </w:r>
      <w:r w:rsidR="00812960">
        <w:rPr>
          <w:rFonts w:ascii="Courier New" w:hAnsi="Courier New" w:cs="Courier New"/>
        </w:rPr>
        <w:t xml:space="preserve">m </w:t>
      </w:r>
      <w:r w:rsidRPr="00B42FFF">
        <w:rPr>
          <w:rFonts w:ascii="Courier New" w:hAnsi="Courier New" w:cs="Courier New"/>
        </w:rPr>
        <w:t xml:space="preserve">u Vás </w:t>
      </w:r>
      <w:r w:rsidR="008A02E6">
        <w:rPr>
          <w:rFonts w:ascii="Courier New" w:hAnsi="Courier New" w:cs="Courier New"/>
        </w:rPr>
        <w:t>objednáváme</w:t>
      </w:r>
      <w:r w:rsidR="00D719F0">
        <w:rPr>
          <w:rFonts w:ascii="Courier New" w:hAnsi="Courier New" w:cs="Courier New"/>
        </w:rPr>
        <w:t>:</w:t>
      </w:r>
      <w:r w:rsidR="008A02E6">
        <w:rPr>
          <w:rFonts w:ascii="Courier New" w:hAnsi="Courier New" w:cs="Courier New"/>
        </w:rPr>
        <w:t xml:space="preserve"> </w:t>
      </w:r>
    </w:p>
    <w:p w14:paraId="6045E24B" w14:textId="5C261A27" w:rsidR="00B42FFF" w:rsidRPr="00CF070C" w:rsidRDefault="00D719F0" w:rsidP="00B42FFF">
      <w:pPr>
        <w:rPr>
          <w:rFonts w:ascii="Courier New" w:hAnsi="Courier New" w:cs="Courier New"/>
          <w:b/>
          <w:i/>
        </w:rPr>
      </w:pPr>
      <w:r w:rsidRPr="00CF070C">
        <w:rPr>
          <w:rFonts w:ascii="Courier New" w:hAnsi="Courier New" w:cs="Courier New"/>
        </w:rPr>
        <w:t xml:space="preserve">technické zajištění, zabezpečení prostor a </w:t>
      </w:r>
      <w:proofErr w:type="spellStart"/>
      <w:r w:rsidRPr="00CF070C">
        <w:rPr>
          <w:rFonts w:ascii="Courier New" w:hAnsi="Courier New" w:cs="Courier New"/>
        </w:rPr>
        <w:t>občerstvní</w:t>
      </w:r>
      <w:proofErr w:type="spellEnd"/>
      <w:r w:rsidRPr="00CF070C">
        <w:rPr>
          <w:rFonts w:ascii="Courier New" w:hAnsi="Courier New" w:cs="Courier New"/>
        </w:rPr>
        <w:t xml:space="preserve"> na akci „</w:t>
      </w:r>
      <w:r w:rsidR="00CF070C" w:rsidRPr="00CF070C">
        <w:rPr>
          <w:rFonts w:ascii="Courier New" w:eastAsia="Calibri" w:hAnsi="Courier New" w:cs="Courier New"/>
          <w:caps/>
        </w:rPr>
        <w:t>Výcvik k tématu rodičovských kompetencí pro pracovnice/pracovníky OSPOD (DUBEN–ČERVEN 2025)</w:t>
      </w:r>
      <w:r w:rsidRPr="00CF070C">
        <w:rPr>
          <w:rFonts w:ascii="Courier New" w:hAnsi="Courier New" w:cs="Courier New"/>
          <w:b/>
          <w:bCs/>
        </w:rPr>
        <w:t>“</w:t>
      </w:r>
      <w:r w:rsidR="00812960" w:rsidRPr="00CF070C">
        <w:rPr>
          <w:rFonts w:ascii="Courier New" w:hAnsi="Courier New" w:cs="Courier New"/>
        </w:rPr>
        <w:t>.</w:t>
      </w:r>
    </w:p>
    <w:p w14:paraId="607D133F" w14:textId="77777777" w:rsidR="00617D2C" w:rsidRDefault="00617D2C" w:rsidP="00D719F0">
      <w:pPr>
        <w:ind w:left="3540" w:hanging="3540"/>
        <w:rPr>
          <w:rFonts w:ascii="Courier New" w:hAnsi="Courier New" w:cs="Courier New"/>
        </w:rPr>
      </w:pPr>
    </w:p>
    <w:p w14:paraId="3D1263F8" w14:textId="77777777" w:rsidR="00BB5E01" w:rsidRPr="00BB5E01" w:rsidRDefault="00D719F0" w:rsidP="00BB5E01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Termín konání a čas konání:</w:t>
      </w:r>
      <w:r w:rsidRPr="00D719F0">
        <w:rPr>
          <w:rFonts w:ascii="Courier New" w:hAnsi="Courier New" w:cs="Courier New"/>
        </w:rPr>
        <w:tab/>
      </w:r>
      <w:r w:rsidR="00BB5E01" w:rsidRPr="00BB5E01">
        <w:rPr>
          <w:rFonts w:ascii="Courier New" w:hAnsi="Courier New" w:cs="Courier New"/>
          <w:b/>
          <w:bCs/>
        </w:rPr>
        <w:t>24. - 25. 4. (2 dny):</w:t>
      </w:r>
      <w:r w:rsidR="00BB5E01" w:rsidRPr="00BB5E01">
        <w:rPr>
          <w:rFonts w:ascii="Courier New" w:hAnsi="Courier New" w:cs="Courier New"/>
        </w:rPr>
        <w:t xml:space="preserve"> 1. den 10:00-17:00, 2. den 9:00-15:00</w:t>
      </w:r>
    </w:p>
    <w:p w14:paraId="0591E775" w14:textId="77777777" w:rsidR="00BB5E01" w:rsidRPr="00BB5E01" w:rsidRDefault="00BB5E01" w:rsidP="00BB5E01">
      <w:pPr>
        <w:ind w:left="3540"/>
        <w:rPr>
          <w:rFonts w:ascii="Courier New" w:hAnsi="Courier New" w:cs="Courier New"/>
        </w:rPr>
      </w:pPr>
      <w:r w:rsidRPr="00BB5E01">
        <w:rPr>
          <w:rFonts w:ascii="Courier New" w:hAnsi="Courier New" w:cs="Courier New"/>
          <w:b/>
          <w:bCs/>
        </w:rPr>
        <w:t>21. - 23. 5. (3 dny)</w:t>
      </w:r>
      <w:r w:rsidRPr="00BB5E01">
        <w:rPr>
          <w:rFonts w:ascii="Courier New" w:hAnsi="Courier New" w:cs="Courier New"/>
        </w:rPr>
        <w:t>: 1. den 10:00-17:00, 2. den 9:00-16:00, 3. den 9:00-15:00</w:t>
      </w:r>
    </w:p>
    <w:p w14:paraId="4969161F" w14:textId="77777777" w:rsidR="00BB5E01" w:rsidRPr="00BB5E01" w:rsidRDefault="00BB5E01" w:rsidP="00BB5E01">
      <w:pPr>
        <w:ind w:left="3540"/>
        <w:rPr>
          <w:rFonts w:ascii="Courier New" w:hAnsi="Courier New" w:cs="Courier New"/>
        </w:rPr>
      </w:pPr>
      <w:r w:rsidRPr="00BB5E01">
        <w:rPr>
          <w:rFonts w:ascii="Courier New" w:hAnsi="Courier New" w:cs="Courier New"/>
          <w:b/>
          <w:bCs/>
        </w:rPr>
        <w:t>3. - 4. 6. (2 dny):</w:t>
      </w:r>
      <w:r w:rsidRPr="00BB5E01">
        <w:rPr>
          <w:rFonts w:ascii="Courier New" w:hAnsi="Courier New" w:cs="Courier New"/>
        </w:rPr>
        <w:t xml:space="preserve"> 1. den 10:00-17:00, 2. den 9:00-15:00</w:t>
      </w:r>
    </w:p>
    <w:p w14:paraId="1A11B691" w14:textId="5F8279F4" w:rsidR="00BB5E01" w:rsidRDefault="00BB5E01" w:rsidP="00BB5E01">
      <w:pPr>
        <w:ind w:left="3540"/>
        <w:rPr>
          <w:rFonts w:ascii="Courier New" w:hAnsi="Courier New" w:cs="Courier New"/>
        </w:rPr>
      </w:pPr>
      <w:r w:rsidRPr="00BB5E01">
        <w:rPr>
          <w:rFonts w:ascii="Courier New" w:hAnsi="Courier New" w:cs="Courier New"/>
          <w:b/>
          <w:bCs/>
        </w:rPr>
        <w:t>18. - 20.6. (3 dny):</w:t>
      </w:r>
      <w:r w:rsidRPr="00BB5E01">
        <w:rPr>
          <w:rFonts w:ascii="Courier New" w:hAnsi="Courier New" w:cs="Courier New"/>
        </w:rPr>
        <w:t xml:space="preserve"> 1. den 10:00-17:00, 2. den 9:00-16:00, 3. den 9:00-15:00                              </w:t>
      </w:r>
    </w:p>
    <w:p w14:paraId="2D206963" w14:textId="5A4D06D9" w:rsidR="00812960" w:rsidRDefault="00D719F0" w:rsidP="00DC0D88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Počet osob:</w:t>
      </w:r>
      <w:r w:rsidRPr="00D719F0">
        <w:rPr>
          <w:rFonts w:ascii="Courier New" w:hAnsi="Courier New" w:cs="Courier New"/>
        </w:rPr>
        <w:tab/>
      </w:r>
      <w:r w:rsidRPr="00D719F0">
        <w:rPr>
          <w:rFonts w:ascii="Courier New" w:hAnsi="Courier New" w:cs="Courier New"/>
        </w:rPr>
        <w:tab/>
      </w:r>
      <w:r w:rsidR="00812960" w:rsidRPr="00812960">
        <w:rPr>
          <w:rFonts w:ascii="Courier New" w:hAnsi="Courier New" w:cs="Courier New"/>
        </w:rPr>
        <w:t>Max: 2</w:t>
      </w:r>
      <w:r w:rsidR="005C78DB">
        <w:rPr>
          <w:rFonts w:ascii="Courier New" w:hAnsi="Courier New" w:cs="Courier New"/>
        </w:rPr>
        <w:t>5</w:t>
      </w:r>
      <w:r w:rsidR="00812960" w:rsidRPr="00812960">
        <w:rPr>
          <w:rFonts w:ascii="Courier New" w:hAnsi="Courier New" w:cs="Courier New"/>
        </w:rPr>
        <w:t xml:space="preserve"> osob včetně přednášejících – přesný počet bude upřesněn min. 3 dny před konáním akce</w:t>
      </w:r>
    </w:p>
    <w:p w14:paraId="11FDEA4D" w14:textId="093D3097" w:rsidR="00812960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>Místo konání: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5C78DB">
        <w:rPr>
          <w:rFonts w:ascii="Courier New" w:hAnsi="Courier New" w:cs="Courier New"/>
        </w:rPr>
        <w:t>Praha</w:t>
      </w:r>
    </w:p>
    <w:p w14:paraId="163477AB" w14:textId="3EEFA01A" w:rsidR="00D05941" w:rsidRDefault="00D719F0" w:rsidP="00812960">
      <w:pPr>
        <w:ind w:left="3540" w:hanging="3540"/>
        <w:rPr>
          <w:rFonts w:ascii="Courier New" w:hAnsi="Courier New" w:cs="Courier New"/>
        </w:rPr>
      </w:pPr>
      <w:r w:rsidRPr="00D719F0">
        <w:rPr>
          <w:rFonts w:ascii="Courier New" w:hAnsi="Courier New" w:cs="Courier New"/>
        </w:rPr>
        <w:t xml:space="preserve">Občerstvení: </w:t>
      </w:r>
      <w:r w:rsidRPr="00D719F0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spellStart"/>
      <w:r w:rsidR="005373F8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offeebreak</w:t>
      </w:r>
      <w:proofErr w:type="spellEnd"/>
      <w:r w:rsidR="00765628">
        <w:rPr>
          <w:rFonts w:ascii="Courier New" w:hAnsi="Courier New" w:cs="Courier New"/>
        </w:rPr>
        <w:t xml:space="preserve"> – </w:t>
      </w:r>
      <w:proofErr w:type="spellStart"/>
      <w:r w:rsidR="00765628">
        <w:rPr>
          <w:rFonts w:ascii="Courier New" w:hAnsi="Courier New" w:cs="Courier New"/>
        </w:rPr>
        <w:t>doplední</w:t>
      </w:r>
      <w:proofErr w:type="spellEnd"/>
      <w:r w:rsidR="00765628">
        <w:rPr>
          <w:rFonts w:ascii="Courier New" w:hAnsi="Courier New" w:cs="Courier New"/>
        </w:rPr>
        <w:t xml:space="preserve"> a </w:t>
      </w:r>
      <w:proofErr w:type="gramStart"/>
      <w:r w:rsidR="00765628">
        <w:rPr>
          <w:rFonts w:ascii="Courier New" w:hAnsi="Courier New" w:cs="Courier New"/>
        </w:rPr>
        <w:t>odpolední</w:t>
      </w:r>
      <w:r w:rsidR="00812960">
        <w:rPr>
          <w:rFonts w:ascii="Courier New" w:hAnsi="Courier New" w:cs="Courier New"/>
        </w:rPr>
        <w:t>(</w:t>
      </w:r>
      <w:proofErr w:type="gramEnd"/>
      <w:r w:rsidR="00812960">
        <w:rPr>
          <w:rFonts w:ascii="Courier New" w:hAnsi="Courier New" w:cs="Courier New"/>
        </w:rPr>
        <w:t>viz</w:t>
      </w:r>
      <w:r w:rsidR="00765628">
        <w:rPr>
          <w:rFonts w:ascii="Courier New" w:hAnsi="Courier New" w:cs="Courier New"/>
        </w:rPr>
        <w:t xml:space="preserve"> </w:t>
      </w:r>
      <w:r w:rsidR="00812960">
        <w:rPr>
          <w:rFonts w:ascii="Courier New" w:hAnsi="Courier New" w:cs="Courier New"/>
        </w:rPr>
        <w:t>Specifikace</w:t>
      </w:r>
      <w:r w:rsidR="00765628">
        <w:rPr>
          <w:rFonts w:ascii="Courier New" w:hAnsi="Courier New" w:cs="Courier New"/>
        </w:rPr>
        <w:t xml:space="preserve">), </w:t>
      </w:r>
      <w:r w:rsidR="00C10F48" w:rsidRPr="00C10F48">
        <w:rPr>
          <w:rFonts w:ascii="Courier New" w:hAnsi="Courier New" w:cs="Courier New"/>
        </w:rPr>
        <w:t>přesný počet bude upřesněn min.</w:t>
      </w:r>
      <w:r w:rsidR="00812960">
        <w:rPr>
          <w:rFonts w:ascii="Courier New" w:hAnsi="Courier New" w:cs="Courier New"/>
        </w:rPr>
        <w:t xml:space="preserve"> </w:t>
      </w:r>
      <w:r w:rsidR="00C10F48" w:rsidRPr="00C10F48">
        <w:rPr>
          <w:rFonts w:ascii="Courier New" w:hAnsi="Courier New" w:cs="Courier New"/>
        </w:rPr>
        <w:t>3 dny před konáním akce</w:t>
      </w:r>
    </w:p>
    <w:p w14:paraId="7A24D2E4" w14:textId="77777777" w:rsidR="005C78DB" w:rsidRDefault="00622F6B" w:rsidP="00765628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Technické vybavení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="005C78DB" w:rsidRPr="005C78DB">
        <w:rPr>
          <w:rFonts w:ascii="Courier New" w:hAnsi="Courier New" w:cs="Courier New"/>
        </w:rPr>
        <w:t xml:space="preserve">Obrazovka nejméně 65" nebo bílá zeď/promítací plátno s dataprojektorem, Wi-Fi připojení, 1x </w:t>
      </w:r>
      <w:proofErr w:type="spellStart"/>
      <w:r w:rsidR="005C78DB" w:rsidRPr="005C78DB">
        <w:rPr>
          <w:rFonts w:ascii="Courier New" w:hAnsi="Courier New" w:cs="Courier New"/>
        </w:rPr>
        <w:t>flipchartová</w:t>
      </w:r>
      <w:proofErr w:type="spellEnd"/>
      <w:r w:rsidR="005C78DB" w:rsidRPr="005C78DB">
        <w:rPr>
          <w:rFonts w:ascii="Courier New" w:hAnsi="Courier New" w:cs="Courier New"/>
        </w:rPr>
        <w:t xml:space="preserve"> tabule, </w:t>
      </w:r>
      <w:proofErr w:type="spellStart"/>
      <w:r w:rsidR="005C78DB" w:rsidRPr="005C78DB">
        <w:rPr>
          <w:rFonts w:ascii="Courier New" w:hAnsi="Courier New" w:cs="Courier New"/>
        </w:rPr>
        <w:t>flipchartové</w:t>
      </w:r>
      <w:proofErr w:type="spellEnd"/>
      <w:r w:rsidR="005C78DB" w:rsidRPr="005C78DB">
        <w:rPr>
          <w:rFonts w:ascii="Courier New" w:hAnsi="Courier New" w:cs="Courier New"/>
        </w:rPr>
        <w:t xml:space="preserve"> papíry, fixy na </w:t>
      </w:r>
      <w:proofErr w:type="spellStart"/>
      <w:r w:rsidR="005C78DB" w:rsidRPr="005C78DB">
        <w:rPr>
          <w:rFonts w:ascii="Courier New" w:hAnsi="Courier New" w:cs="Courier New"/>
        </w:rPr>
        <w:t>flipchart</w:t>
      </w:r>
      <w:proofErr w:type="spellEnd"/>
      <w:r w:rsidR="005C78DB" w:rsidRPr="005C78DB">
        <w:rPr>
          <w:rFonts w:ascii="Courier New" w:hAnsi="Courier New" w:cs="Courier New"/>
        </w:rPr>
        <w:t>, kabel HDMI</w:t>
      </w:r>
    </w:p>
    <w:p w14:paraId="6287CFB6" w14:textId="2EA48F93" w:rsidR="00622F6B" w:rsidRDefault="00622F6B" w:rsidP="00765628">
      <w:pPr>
        <w:ind w:left="3540" w:hanging="3540"/>
        <w:rPr>
          <w:rFonts w:ascii="Courier New" w:hAnsi="Courier New" w:cs="Courier New"/>
        </w:rPr>
      </w:pPr>
      <w:r w:rsidRPr="00622F6B">
        <w:rPr>
          <w:rFonts w:ascii="Courier New" w:hAnsi="Courier New" w:cs="Courier New"/>
        </w:rPr>
        <w:t>Ozvučení</w:t>
      </w:r>
      <w:r>
        <w:rPr>
          <w:rFonts w:ascii="Courier New" w:hAnsi="Courier New" w:cs="Courier New"/>
        </w:rPr>
        <w:t>:</w:t>
      </w:r>
      <w:r w:rsidR="00765628">
        <w:rPr>
          <w:rFonts w:ascii="Courier New" w:hAnsi="Courier New" w:cs="Courier New"/>
        </w:rPr>
        <w:t xml:space="preserve"> </w:t>
      </w:r>
      <w:r w:rsidR="00765628">
        <w:rPr>
          <w:rFonts w:ascii="Courier New" w:hAnsi="Courier New" w:cs="Courier New"/>
        </w:rPr>
        <w:tab/>
      </w:r>
      <w:r w:rsidR="00765628">
        <w:rPr>
          <w:rFonts w:ascii="Courier New" w:hAnsi="Courier New" w:cs="Courier New"/>
        </w:rPr>
        <w:tab/>
        <w:t>R</w:t>
      </w:r>
      <w:r w:rsidR="00812960">
        <w:rPr>
          <w:rFonts w:ascii="Courier New" w:hAnsi="Courier New" w:cs="Courier New"/>
        </w:rPr>
        <w:t>eproduktory</w:t>
      </w:r>
      <w:r w:rsidR="00765628">
        <w:rPr>
          <w:rFonts w:ascii="Courier New" w:hAnsi="Courier New" w:cs="Courier New"/>
        </w:rPr>
        <w:t xml:space="preserve"> </w:t>
      </w:r>
      <w:r w:rsidR="00765628" w:rsidRPr="00765628">
        <w:rPr>
          <w:rFonts w:ascii="Courier New" w:hAnsi="Courier New" w:cs="Courier New"/>
        </w:rPr>
        <w:t>(ozvučení s dostatečnou slyšitelností po celé místnosti)</w:t>
      </w:r>
    </w:p>
    <w:p w14:paraId="1C07EDAB" w14:textId="77777777" w:rsidR="00812960" w:rsidRDefault="00812960" w:rsidP="00622F6B">
      <w:pPr>
        <w:ind w:left="3540" w:hanging="3540"/>
        <w:rPr>
          <w:rFonts w:ascii="Courier New" w:hAnsi="Courier New" w:cs="Courier New"/>
        </w:rPr>
      </w:pPr>
    </w:p>
    <w:p w14:paraId="7F605B33" w14:textId="70952053" w:rsidR="005C78DB" w:rsidRDefault="00C10F48" w:rsidP="00C10F48">
      <w:pPr>
        <w:rPr>
          <w:rFonts w:ascii="Courier New" w:hAnsi="Courier New" w:cs="Courier New"/>
        </w:rPr>
      </w:pPr>
      <w:bookmarkStart w:id="2" w:name="_Hlk156980165"/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>bez DPH</w:t>
      </w:r>
      <w:bookmarkEnd w:id="2"/>
      <w:r>
        <w:rPr>
          <w:rFonts w:ascii="Courier New" w:hAnsi="Courier New" w:cs="Courier New"/>
        </w:rPr>
        <w:t xml:space="preserve">: </w:t>
      </w:r>
      <w:r w:rsidR="005C78DB" w:rsidRPr="005C78DB">
        <w:rPr>
          <w:rFonts w:ascii="Courier New" w:hAnsi="Courier New" w:cs="Courier New"/>
        </w:rPr>
        <w:t>109 60</w:t>
      </w:r>
      <w:r w:rsidR="005C78DB">
        <w:rPr>
          <w:rFonts w:ascii="Courier New" w:hAnsi="Courier New" w:cs="Courier New"/>
        </w:rPr>
        <w:t>7</w:t>
      </w:r>
      <w:r w:rsidR="005C78DB" w:rsidRPr="005C78DB">
        <w:rPr>
          <w:rFonts w:ascii="Courier New" w:hAnsi="Courier New" w:cs="Courier New"/>
        </w:rPr>
        <w:t xml:space="preserve"> </w:t>
      </w:r>
      <w:r w:rsidR="005C78DB">
        <w:rPr>
          <w:rFonts w:ascii="Courier New" w:hAnsi="Courier New" w:cs="Courier New"/>
        </w:rPr>
        <w:t>Kč</w:t>
      </w:r>
      <w:r w:rsidR="005C78DB" w:rsidRPr="005C78DB">
        <w:rPr>
          <w:rFonts w:ascii="Courier New" w:hAnsi="Courier New" w:cs="Courier New"/>
        </w:rPr>
        <w:t xml:space="preserve"> </w:t>
      </w:r>
    </w:p>
    <w:p w14:paraId="2BAC6DB1" w14:textId="1D08AB02" w:rsidR="005C78DB" w:rsidRDefault="00C10F48" w:rsidP="005C78DB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 xml:space="preserve">Cena za technické zajištění a pronájem prostor </w:t>
      </w:r>
      <w:r>
        <w:rPr>
          <w:rFonts w:ascii="Courier New" w:hAnsi="Courier New" w:cs="Courier New"/>
        </w:rPr>
        <w:t xml:space="preserve">s DPH: </w:t>
      </w:r>
      <w:r w:rsidR="005C78DB" w:rsidRPr="005C78DB">
        <w:rPr>
          <w:rFonts w:ascii="Courier New" w:hAnsi="Courier New" w:cs="Courier New"/>
        </w:rPr>
        <w:t>132 624 Kč</w:t>
      </w:r>
    </w:p>
    <w:p w14:paraId="21701ED2" w14:textId="10F8EBBB" w:rsidR="00C10F48" w:rsidRDefault="00C10F48" w:rsidP="00C10F48">
      <w:pPr>
        <w:rPr>
          <w:rFonts w:ascii="Courier New" w:hAnsi="Courier New" w:cs="Courier New"/>
        </w:rPr>
      </w:pPr>
    </w:p>
    <w:p w14:paraId="752EB574" w14:textId="3F4DA57C" w:rsidR="00C10F48" w:rsidRDefault="00C10F48" w:rsidP="00C10F48">
      <w:pPr>
        <w:rPr>
          <w:rFonts w:ascii="Courier New" w:hAnsi="Courier New" w:cs="Courier New"/>
        </w:rPr>
      </w:pPr>
      <w:r w:rsidRPr="00C10F48">
        <w:rPr>
          <w:rFonts w:ascii="Courier New" w:hAnsi="Courier New" w:cs="Courier New"/>
        </w:rPr>
        <w:t>Cena za občerstvení</w:t>
      </w:r>
      <w:r>
        <w:rPr>
          <w:rFonts w:ascii="Courier New" w:hAnsi="Courier New" w:cs="Courier New"/>
        </w:rPr>
        <w:t xml:space="preserve"> bez </w:t>
      </w:r>
      <w:proofErr w:type="gramStart"/>
      <w:r>
        <w:rPr>
          <w:rFonts w:ascii="Courier New" w:hAnsi="Courier New" w:cs="Courier New"/>
        </w:rPr>
        <w:t>DPH</w:t>
      </w:r>
      <w:r w:rsidRPr="00C10F48">
        <w:rPr>
          <w:rFonts w:ascii="Courier New" w:hAnsi="Courier New" w:cs="Courier New"/>
        </w:rPr>
        <w:t xml:space="preserve">:  </w:t>
      </w:r>
      <w:r w:rsidR="00DC0D88" w:rsidRPr="00DC0D88">
        <w:rPr>
          <w:rFonts w:ascii="Courier New" w:hAnsi="Courier New" w:cs="Courier New"/>
        </w:rPr>
        <w:t>32</w:t>
      </w:r>
      <w:proofErr w:type="gramEnd"/>
      <w:r w:rsidR="00DC0D88">
        <w:rPr>
          <w:rFonts w:ascii="Courier New" w:hAnsi="Courier New" w:cs="Courier New"/>
        </w:rPr>
        <w:t> </w:t>
      </w:r>
      <w:r w:rsidR="00DC0D88" w:rsidRPr="00DC0D88">
        <w:rPr>
          <w:rFonts w:ascii="Courier New" w:hAnsi="Courier New" w:cs="Courier New"/>
        </w:rPr>
        <w:t>48</w:t>
      </w:r>
      <w:r w:rsidR="00DC0D88">
        <w:rPr>
          <w:rFonts w:ascii="Courier New" w:hAnsi="Courier New" w:cs="Courier New"/>
        </w:rPr>
        <w:t>6 Kč</w:t>
      </w:r>
    </w:p>
    <w:p w14:paraId="7FEB797D" w14:textId="1F39BB44" w:rsidR="00C10F48" w:rsidRDefault="00C10F48" w:rsidP="00C10F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Cena za občerstvení s DPH: </w:t>
      </w:r>
      <w:r w:rsidR="00DC0D88" w:rsidRPr="00DC0D88">
        <w:rPr>
          <w:rFonts w:ascii="Courier New" w:hAnsi="Courier New" w:cs="Courier New"/>
        </w:rPr>
        <w:t>37 500 Kč</w:t>
      </w:r>
    </w:p>
    <w:p w14:paraId="67A693F1" w14:textId="7C8673BE" w:rsidR="00C10F48" w:rsidRDefault="00C10F48" w:rsidP="00C10F48">
      <w:pPr>
        <w:rPr>
          <w:rFonts w:ascii="Courier New" w:hAnsi="Courier New" w:cs="Courier New"/>
        </w:rPr>
      </w:pPr>
    </w:p>
    <w:p w14:paraId="4EB9861B" w14:textId="5BAFEA8A" w:rsidR="00DC0D88" w:rsidRDefault="00C10F48" w:rsidP="00C10F48">
      <w:pPr>
        <w:rPr>
          <w:rFonts w:ascii="Courier New" w:hAnsi="Courier New" w:cs="Courier New"/>
          <w:color w:val="000000"/>
        </w:rPr>
      </w:pPr>
      <w:r w:rsidRPr="00C10F48">
        <w:rPr>
          <w:rFonts w:ascii="Courier New" w:hAnsi="Courier New" w:cs="Courier New"/>
        </w:rPr>
        <w:t xml:space="preserve">Celková cena </w:t>
      </w:r>
      <w:r>
        <w:rPr>
          <w:rFonts w:ascii="Courier New" w:hAnsi="Courier New" w:cs="Courier New"/>
        </w:rPr>
        <w:t>objednávky bez DPH</w:t>
      </w:r>
      <w:r w:rsidRPr="00765628">
        <w:rPr>
          <w:rFonts w:ascii="Courier New" w:hAnsi="Courier New" w:cs="Courier New"/>
        </w:rPr>
        <w:t xml:space="preserve">: </w:t>
      </w:r>
      <w:r w:rsidR="00DC0D88" w:rsidRPr="00DC0D88">
        <w:rPr>
          <w:rFonts w:ascii="Courier New" w:hAnsi="Courier New" w:cs="Courier New"/>
          <w:color w:val="000000"/>
        </w:rPr>
        <w:t>142</w:t>
      </w:r>
      <w:r w:rsidR="00DC0D88">
        <w:rPr>
          <w:rFonts w:ascii="Courier New" w:hAnsi="Courier New" w:cs="Courier New"/>
          <w:color w:val="000000"/>
        </w:rPr>
        <w:t> </w:t>
      </w:r>
      <w:r w:rsidR="00DC0D88" w:rsidRPr="00DC0D88">
        <w:rPr>
          <w:rFonts w:ascii="Courier New" w:hAnsi="Courier New" w:cs="Courier New"/>
          <w:color w:val="000000"/>
        </w:rPr>
        <w:t>09</w:t>
      </w:r>
      <w:r w:rsidR="00DC0D88">
        <w:rPr>
          <w:rFonts w:ascii="Courier New" w:hAnsi="Courier New" w:cs="Courier New"/>
          <w:color w:val="000000"/>
        </w:rPr>
        <w:t>3 Kč</w:t>
      </w:r>
    </w:p>
    <w:p w14:paraId="4D29AE3B" w14:textId="77777777" w:rsidR="00DC0D88" w:rsidRDefault="00C10F48" w:rsidP="00DC0D88">
      <w:pPr>
        <w:rPr>
          <w:rFonts w:ascii="Courier New" w:hAnsi="Courier New" w:cs="Courier New"/>
          <w:color w:val="000000"/>
        </w:rPr>
      </w:pPr>
      <w:r w:rsidRPr="00765628">
        <w:rPr>
          <w:rFonts w:ascii="Courier New" w:hAnsi="Courier New" w:cs="Courier New"/>
        </w:rPr>
        <w:t>Celková cena objednávky s </w:t>
      </w:r>
      <w:proofErr w:type="gramStart"/>
      <w:r w:rsidRPr="00765628">
        <w:rPr>
          <w:rFonts w:ascii="Courier New" w:hAnsi="Courier New" w:cs="Courier New"/>
        </w:rPr>
        <w:t xml:space="preserve">DPH:  </w:t>
      </w:r>
      <w:r w:rsidR="00DC0D88" w:rsidRPr="00DC0D88">
        <w:rPr>
          <w:rFonts w:ascii="Courier New" w:hAnsi="Courier New" w:cs="Courier New"/>
          <w:color w:val="000000"/>
        </w:rPr>
        <w:t>170</w:t>
      </w:r>
      <w:proofErr w:type="gramEnd"/>
      <w:r w:rsidR="00DC0D88" w:rsidRPr="00DC0D88">
        <w:rPr>
          <w:rFonts w:ascii="Courier New" w:hAnsi="Courier New" w:cs="Courier New"/>
          <w:color w:val="000000"/>
        </w:rPr>
        <w:t xml:space="preserve"> 124 Kč </w:t>
      </w:r>
    </w:p>
    <w:p w14:paraId="4D132F24" w14:textId="530DDBCF" w:rsidR="00C10F48" w:rsidRDefault="00C10F48" w:rsidP="00C10F48">
      <w:pPr>
        <w:rPr>
          <w:rFonts w:ascii="Courier New" w:hAnsi="Courier New" w:cs="Courier New"/>
        </w:rPr>
      </w:pPr>
    </w:p>
    <w:p w14:paraId="4B0B511F" w14:textId="41285764" w:rsidR="007F52B1" w:rsidRDefault="007F52B1" w:rsidP="00926D71">
      <w:pPr>
        <w:pStyle w:val="Odstaveczarovnanvlevo"/>
        <w:rPr>
          <w:sz w:val="20"/>
          <w:szCs w:val="20"/>
        </w:rPr>
      </w:pPr>
    </w:p>
    <w:p w14:paraId="18E4F5C3" w14:textId="77777777" w:rsidR="00DC0D88" w:rsidRDefault="00DC0D88" w:rsidP="00926D71">
      <w:pPr>
        <w:pStyle w:val="Odstaveczarovnanvlevo"/>
        <w:rPr>
          <w:sz w:val="20"/>
          <w:szCs w:val="20"/>
        </w:rPr>
      </w:pPr>
    </w:p>
    <w:p w14:paraId="7236DDA3" w14:textId="77777777" w:rsidR="006D4966" w:rsidRDefault="006D4966" w:rsidP="00926D71">
      <w:pPr>
        <w:pStyle w:val="Odstaveczarovnanvlevo"/>
        <w:rPr>
          <w:sz w:val="20"/>
          <w:szCs w:val="20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6D4966" w14:paraId="091A659F" w14:textId="77777777" w:rsidTr="006D4966">
        <w:trPr>
          <w:trHeight w:val="4590"/>
        </w:trPr>
        <w:tc>
          <w:tcPr>
            <w:tcW w:w="9420" w:type="dxa"/>
          </w:tcPr>
          <w:p w14:paraId="54B93F48" w14:textId="0BD4199D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Kontaktní osoba pro </w:t>
            </w:r>
            <w:proofErr w:type="gramStart"/>
            <w:r>
              <w:rPr>
                <w:sz w:val="20"/>
                <w:szCs w:val="20"/>
              </w:rPr>
              <w:t>fakturaci</w:t>
            </w:r>
            <w:r w:rsidRPr="00926D71">
              <w:rPr>
                <w:sz w:val="20"/>
                <w:szCs w:val="20"/>
              </w:rPr>
              <w:t>:</w:t>
            </w:r>
            <w:r w:rsidR="00943B75" w:rsidRPr="00943B75">
              <w:rPr>
                <w:sz w:val="20"/>
                <w:szCs w:val="20"/>
                <w:highlight w:val="black"/>
              </w:rPr>
              <w:t>…</w:t>
            </w:r>
            <w:proofErr w:type="gramEnd"/>
            <w:r w:rsidR="00943B75" w:rsidRPr="00943B75">
              <w:rPr>
                <w:sz w:val="20"/>
                <w:szCs w:val="20"/>
                <w:highlight w:val="black"/>
              </w:rPr>
              <w:t>…………………………………………………………………………………………</w:t>
            </w:r>
            <w:r w:rsidR="00943B75">
              <w:rPr>
                <w:sz w:val="20"/>
                <w:szCs w:val="20"/>
              </w:rPr>
              <w:t xml:space="preserve">                                   </w:t>
            </w:r>
          </w:p>
          <w:p w14:paraId="61BD81AC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3E249F7E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>Tato objednávka je konečná, další položky mohou být objednány pouze prostřednictvím její autorizované změny. Platba bude provedena převodem z BÚ.</w:t>
            </w:r>
          </w:p>
          <w:p w14:paraId="1E076FDB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 xml:space="preserve">Zadavatel si vyhrazuje </w:t>
            </w:r>
            <w:proofErr w:type="gramStart"/>
            <w:r w:rsidRPr="00926D71">
              <w:rPr>
                <w:sz w:val="20"/>
                <w:szCs w:val="20"/>
              </w:rPr>
              <w:t>30 denní</w:t>
            </w:r>
            <w:proofErr w:type="gramEnd"/>
            <w:r w:rsidRPr="00926D71">
              <w:rPr>
                <w:sz w:val="20"/>
                <w:szCs w:val="20"/>
              </w:rPr>
              <w:t xml:space="preserve"> splatnost faktur, prosíme o vystavení měsíční souhrnné faktury.</w:t>
            </w:r>
          </w:p>
          <w:p w14:paraId="1E5AD830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1E2462AF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 w:rsidRPr="00926D71">
              <w:rPr>
                <w:sz w:val="20"/>
                <w:szCs w:val="20"/>
              </w:rPr>
              <w:t xml:space="preserve">Na faktuře prosím uvádějte číslo objednávky, jméno referenta a číslo a název projektu: </w:t>
            </w:r>
            <w:r w:rsidRPr="00B94B6D">
              <w:rPr>
                <w:sz w:val="20"/>
                <w:szCs w:val="20"/>
              </w:rPr>
              <w:t>CZ.03.02.02/00/22_004/ Sjednocení přístupu k ohroženým dětem</w:t>
            </w:r>
            <w:r w:rsidRPr="00926D71">
              <w:rPr>
                <w:sz w:val="20"/>
                <w:szCs w:val="20"/>
              </w:rPr>
              <w:t>.</w:t>
            </w:r>
          </w:p>
          <w:p w14:paraId="74EAA4B8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68BE1C2E" w14:textId="77777777" w:rsidR="006D4966" w:rsidRDefault="006D4966" w:rsidP="006D4966">
            <w:pPr>
              <w:pStyle w:val="Odstaveczarovnanvlevo"/>
              <w:ind w:left="41"/>
            </w:pPr>
            <w:r w:rsidRPr="00926D71">
              <w:rPr>
                <w:sz w:val="20"/>
                <w:szCs w:val="20"/>
              </w:rPr>
              <w:t>Faktury bez těchto náležitostí nemohou být dány k proplacení a budou dodavateli zaslány zpět k opravě.</w:t>
            </w:r>
          </w:p>
          <w:p w14:paraId="604BFBEF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5E0CD6E4" w14:textId="02E3CA37" w:rsidR="006D4966" w:rsidRPr="00926D71" w:rsidRDefault="00943B75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Upozorňujeme dodavatele, že tato objednávka bude vzhledem ke své výši uveřejněna v registru smluv. </w:t>
            </w:r>
          </w:p>
          <w:p w14:paraId="2D9CC537" w14:textId="77777777" w:rsidR="006D4966" w:rsidRPr="00926D71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  <w:p w14:paraId="7246A765" w14:textId="77777777" w:rsidR="006D4966" w:rsidRDefault="006D4966" w:rsidP="006D4966">
            <w:pPr>
              <w:pStyle w:val="Odstaveczarovnanvlevo"/>
              <w:ind w:left="41"/>
            </w:pPr>
          </w:p>
          <w:p w14:paraId="45CA9DF4" w14:textId="77777777" w:rsidR="006D4966" w:rsidRDefault="006D4966" w:rsidP="006D4966">
            <w:pPr>
              <w:pStyle w:val="Odstaveczarovnanvlevo"/>
              <w:ind w:left="41"/>
              <w:rPr>
                <w:sz w:val="20"/>
                <w:szCs w:val="20"/>
              </w:rPr>
            </w:pPr>
          </w:p>
        </w:tc>
      </w:tr>
      <w:bookmarkEnd w:id="1"/>
    </w:tbl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>
      <w:footerReference w:type="default" r:id="rId10"/>
      <w:headerReference w:type="first" r:id="rId11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B299" w14:textId="77777777" w:rsidR="00112EFB" w:rsidRDefault="00112EFB">
      <w:r>
        <w:separator/>
      </w:r>
    </w:p>
  </w:endnote>
  <w:endnote w:type="continuationSeparator" w:id="0">
    <w:p w14:paraId="368D6C7D" w14:textId="77777777" w:rsidR="00112EFB" w:rsidRDefault="0011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D32" w14:textId="01EFBB95" w:rsidR="007F52B1" w:rsidRPr="007F2B4D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76D818" wp14:editId="64FBE991">
              <wp:simplePos x="0" y="0"/>
              <wp:positionH relativeFrom="page">
                <wp:align>center</wp:align>
              </wp:positionH>
              <wp:positionV relativeFrom="paragraph">
                <wp:posOffset>-422275</wp:posOffset>
              </wp:positionV>
              <wp:extent cx="6126480" cy="1623060"/>
              <wp:effectExtent l="0" t="0" r="26670" b="1524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862825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1ABECF89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52C882C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3870CBD0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5A47BD82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D3E00FE" w14:textId="77777777" w:rsidR="007F52B1" w:rsidRPr="00CF6EB9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>.     řed.odboru 35                                                                             ved.odd. 353</w:t>
                          </w:r>
                        </w:p>
                        <w:p w14:paraId="1EB8BECE" w14:textId="77777777" w:rsidR="007F52B1" w:rsidRDefault="007F52B1" w:rsidP="007F52B1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Povoleno                             Razítko úřadu                                 Objednávající                          </w:t>
                          </w:r>
                        </w:p>
                        <w:p w14:paraId="307CB6F5" w14:textId="77777777" w:rsidR="007F52B1" w:rsidRDefault="007F52B1" w:rsidP="007F52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6D818" id="Rectangle 2" o:spid="_x0000_s1026" style="position:absolute;margin-left:0;margin-top:-33.25pt;width:482.4pt;height:127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" o:allowincell="f" strokecolor="#333">
              <v:textbox inset="0,0,0,0">
                <w:txbxContent>
                  <w:p w14:paraId="29862825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1ABECF89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52C882C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3870CBD0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5A47BD82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D3E00FE" w14:textId="77777777" w:rsidR="007F52B1" w:rsidRPr="00CF6EB9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>.     řed.odboru 35                                                                             ved.odd. 353</w:t>
                    </w:r>
                  </w:p>
                  <w:p w14:paraId="1EB8BECE" w14:textId="77777777" w:rsidR="007F52B1" w:rsidRDefault="007F52B1" w:rsidP="007F52B1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Povoleno                             Razítko úřadu                                 Objednávající                          </w:t>
                    </w:r>
                  </w:p>
                  <w:p w14:paraId="307CB6F5" w14:textId="77777777" w:rsidR="007F52B1" w:rsidRDefault="007F52B1" w:rsidP="007F52B1"/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456AEEC7" w14:textId="77777777" w:rsidR="007F52B1" w:rsidRPr="00CF6EB9" w:rsidRDefault="007F52B1" w:rsidP="007F52B1">
    <w:pPr>
      <w:pStyle w:val="Zpat"/>
      <w:tabs>
        <w:tab w:val="clear" w:pos="4536"/>
        <w:tab w:val="clear" w:pos="9072"/>
        <w:tab w:val="left" w:pos="8222"/>
      </w:tabs>
      <w:ind w:left="284"/>
      <w:rPr>
        <w:rFonts w:ascii="Arial" w:hAnsi="Arial"/>
        <w:sz w:val="22"/>
      </w:rPr>
    </w:pPr>
    <w:r>
      <w:rPr>
        <w:rFonts w:ascii="Arial" w:hAnsi="Arial"/>
        <w:sz w:val="22"/>
      </w:rPr>
      <w:t xml:space="preserve">.     </w:t>
    </w:r>
    <w:proofErr w:type="spellStart"/>
    <w:proofErr w:type="gramStart"/>
    <w:r>
      <w:rPr>
        <w:rFonts w:ascii="Arial" w:hAnsi="Arial"/>
        <w:sz w:val="22"/>
      </w:rPr>
      <w:t>řed.odboru</w:t>
    </w:r>
    <w:proofErr w:type="spellEnd"/>
    <w:proofErr w:type="gramEnd"/>
    <w:r>
      <w:rPr>
        <w:rFonts w:ascii="Arial" w:hAnsi="Arial"/>
        <w:sz w:val="22"/>
      </w:rPr>
      <w:t xml:space="preserve"> 35                                                                             </w:t>
    </w:r>
    <w:proofErr w:type="spellStart"/>
    <w:r>
      <w:rPr>
        <w:rFonts w:ascii="Arial" w:hAnsi="Arial"/>
        <w:sz w:val="22"/>
      </w:rPr>
      <w:t>ved.odd</w:t>
    </w:r>
    <w:proofErr w:type="spellEnd"/>
    <w:r>
      <w:rPr>
        <w:rFonts w:ascii="Arial" w:hAnsi="Arial"/>
        <w:sz w:val="22"/>
      </w:rPr>
      <w:t>. 353</w:t>
    </w:r>
  </w:p>
  <w:p w14:paraId="32572475" w14:textId="714F1544" w:rsidR="007F52B1" w:rsidRDefault="007F52B1" w:rsidP="007F52B1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sz w:val="22"/>
      </w:rPr>
    </w:pPr>
    <w:r>
      <w:rPr>
        <w:rFonts w:ascii="Arial" w:hAnsi="Arial"/>
      </w:rPr>
      <w:t xml:space="preserve">     </w:t>
    </w:r>
    <w:r>
      <w:rPr>
        <w:rFonts w:ascii="Arial" w:hAnsi="Arial"/>
        <w:sz w:val="22"/>
      </w:rPr>
      <w:t xml:space="preserve">      Povoleno                             Razítko úřadu                                 Objednávající                          </w:t>
    </w:r>
  </w:p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60C3" w14:textId="77777777" w:rsidR="00112EFB" w:rsidRDefault="00112EFB">
      <w:r>
        <w:separator/>
      </w:r>
    </w:p>
  </w:footnote>
  <w:footnote w:type="continuationSeparator" w:id="0">
    <w:p w14:paraId="3B1E3031" w14:textId="77777777" w:rsidR="00112EFB" w:rsidRDefault="0011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6FF8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TdtAEAAFYDAAAOAAAAZHJzL2Uyb0RvYy54bWysU8Fu2zAMvQ/YPwi6L3KCpdi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EA0"/>
    <w:multiLevelType w:val="hybridMultilevel"/>
    <w:tmpl w:val="11CC28A0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529518">
    <w:abstractNumId w:val="6"/>
  </w:num>
  <w:num w:numId="2" w16cid:durableId="1246846050">
    <w:abstractNumId w:val="9"/>
  </w:num>
  <w:num w:numId="3" w16cid:durableId="1838613813">
    <w:abstractNumId w:val="11"/>
  </w:num>
  <w:num w:numId="4" w16cid:durableId="534973704">
    <w:abstractNumId w:val="7"/>
  </w:num>
  <w:num w:numId="5" w16cid:durableId="378433604">
    <w:abstractNumId w:val="5"/>
  </w:num>
  <w:num w:numId="6" w16cid:durableId="2020545486">
    <w:abstractNumId w:val="10"/>
  </w:num>
  <w:num w:numId="7" w16cid:durableId="937367459">
    <w:abstractNumId w:val="0"/>
  </w:num>
  <w:num w:numId="8" w16cid:durableId="635338171">
    <w:abstractNumId w:val="4"/>
  </w:num>
  <w:num w:numId="9" w16cid:durableId="2124642795">
    <w:abstractNumId w:val="8"/>
  </w:num>
  <w:num w:numId="10" w16cid:durableId="324556074">
    <w:abstractNumId w:val="1"/>
  </w:num>
  <w:num w:numId="11" w16cid:durableId="1972249976">
    <w:abstractNumId w:val="3"/>
  </w:num>
  <w:num w:numId="12" w16cid:durableId="69501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07A5C"/>
    <w:rsid w:val="00062362"/>
    <w:rsid w:val="00077584"/>
    <w:rsid w:val="00080696"/>
    <w:rsid w:val="0008227E"/>
    <w:rsid w:val="00091C2A"/>
    <w:rsid w:val="000A18D4"/>
    <w:rsid w:val="000A7A3C"/>
    <w:rsid w:val="000C22AF"/>
    <w:rsid w:val="000C2EB3"/>
    <w:rsid w:val="001126EE"/>
    <w:rsid w:val="00112EFB"/>
    <w:rsid w:val="00125198"/>
    <w:rsid w:val="0012564D"/>
    <w:rsid w:val="0012725F"/>
    <w:rsid w:val="001451D3"/>
    <w:rsid w:val="00145E89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D2541"/>
    <w:rsid w:val="001D4140"/>
    <w:rsid w:val="001D6F77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5143"/>
    <w:rsid w:val="002C73C4"/>
    <w:rsid w:val="002D0191"/>
    <w:rsid w:val="002D3FF7"/>
    <w:rsid w:val="002E5DBD"/>
    <w:rsid w:val="002F129D"/>
    <w:rsid w:val="002F3B81"/>
    <w:rsid w:val="00314DEE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3C52"/>
    <w:rsid w:val="003B4523"/>
    <w:rsid w:val="003B62C2"/>
    <w:rsid w:val="003B6E38"/>
    <w:rsid w:val="003C038A"/>
    <w:rsid w:val="003C67B5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4376F"/>
    <w:rsid w:val="004526B6"/>
    <w:rsid w:val="0045314A"/>
    <w:rsid w:val="00463F61"/>
    <w:rsid w:val="004A065E"/>
    <w:rsid w:val="004A18B8"/>
    <w:rsid w:val="004A532F"/>
    <w:rsid w:val="004B1178"/>
    <w:rsid w:val="004B62B8"/>
    <w:rsid w:val="004D0402"/>
    <w:rsid w:val="004D7377"/>
    <w:rsid w:val="004F3B33"/>
    <w:rsid w:val="00504FAE"/>
    <w:rsid w:val="00505C65"/>
    <w:rsid w:val="005108B0"/>
    <w:rsid w:val="0052539F"/>
    <w:rsid w:val="00536594"/>
    <w:rsid w:val="005373F8"/>
    <w:rsid w:val="00540BCB"/>
    <w:rsid w:val="00541F05"/>
    <w:rsid w:val="00546B7C"/>
    <w:rsid w:val="00555298"/>
    <w:rsid w:val="00561CC4"/>
    <w:rsid w:val="0056226C"/>
    <w:rsid w:val="00571FE8"/>
    <w:rsid w:val="00572CA3"/>
    <w:rsid w:val="00587CF9"/>
    <w:rsid w:val="00594226"/>
    <w:rsid w:val="005A0CC5"/>
    <w:rsid w:val="005A1715"/>
    <w:rsid w:val="005A2C7E"/>
    <w:rsid w:val="005A54CD"/>
    <w:rsid w:val="005A7A3F"/>
    <w:rsid w:val="005B6DCB"/>
    <w:rsid w:val="005C22E6"/>
    <w:rsid w:val="005C78DB"/>
    <w:rsid w:val="005D1C8C"/>
    <w:rsid w:val="005D4CBD"/>
    <w:rsid w:val="005D53F8"/>
    <w:rsid w:val="005D71EC"/>
    <w:rsid w:val="005E5FEB"/>
    <w:rsid w:val="0060362F"/>
    <w:rsid w:val="00610E3F"/>
    <w:rsid w:val="00610F56"/>
    <w:rsid w:val="00617D2C"/>
    <w:rsid w:val="00622F6B"/>
    <w:rsid w:val="00623E2E"/>
    <w:rsid w:val="00624256"/>
    <w:rsid w:val="00630DD5"/>
    <w:rsid w:val="0063628D"/>
    <w:rsid w:val="006418C1"/>
    <w:rsid w:val="0064628F"/>
    <w:rsid w:val="0064731D"/>
    <w:rsid w:val="006A05D7"/>
    <w:rsid w:val="006A097C"/>
    <w:rsid w:val="006A7598"/>
    <w:rsid w:val="006B3E06"/>
    <w:rsid w:val="006B68C1"/>
    <w:rsid w:val="006C3A13"/>
    <w:rsid w:val="006D2C26"/>
    <w:rsid w:val="006D34DC"/>
    <w:rsid w:val="006D3EB0"/>
    <w:rsid w:val="006D4966"/>
    <w:rsid w:val="006D623D"/>
    <w:rsid w:val="006D7F9B"/>
    <w:rsid w:val="006F2C5B"/>
    <w:rsid w:val="007026D6"/>
    <w:rsid w:val="00736CD9"/>
    <w:rsid w:val="0074144B"/>
    <w:rsid w:val="0074517E"/>
    <w:rsid w:val="007606BD"/>
    <w:rsid w:val="00765628"/>
    <w:rsid w:val="007904CF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7F52B1"/>
    <w:rsid w:val="008109C3"/>
    <w:rsid w:val="00812484"/>
    <w:rsid w:val="00812960"/>
    <w:rsid w:val="00815AEE"/>
    <w:rsid w:val="00821255"/>
    <w:rsid w:val="00826ABB"/>
    <w:rsid w:val="00831899"/>
    <w:rsid w:val="00835D23"/>
    <w:rsid w:val="00837FC4"/>
    <w:rsid w:val="00842BBD"/>
    <w:rsid w:val="008742FB"/>
    <w:rsid w:val="008A02E6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7A58"/>
    <w:rsid w:val="009439F0"/>
    <w:rsid w:val="00943B75"/>
    <w:rsid w:val="00963CDA"/>
    <w:rsid w:val="00973D07"/>
    <w:rsid w:val="00993509"/>
    <w:rsid w:val="00993BFE"/>
    <w:rsid w:val="009B2643"/>
    <w:rsid w:val="009C21C0"/>
    <w:rsid w:val="009C67CB"/>
    <w:rsid w:val="009D1DF3"/>
    <w:rsid w:val="009D4451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1D46"/>
    <w:rsid w:val="00AA4E3C"/>
    <w:rsid w:val="00AC5D7A"/>
    <w:rsid w:val="00AC70B1"/>
    <w:rsid w:val="00AD4AE5"/>
    <w:rsid w:val="00AD513D"/>
    <w:rsid w:val="00AE2AAB"/>
    <w:rsid w:val="00B01B68"/>
    <w:rsid w:val="00B16420"/>
    <w:rsid w:val="00B24621"/>
    <w:rsid w:val="00B24CBB"/>
    <w:rsid w:val="00B336D0"/>
    <w:rsid w:val="00B34B00"/>
    <w:rsid w:val="00B42FFF"/>
    <w:rsid w:val="00B46168"/>
    <w:rsid w:val="00B4773C"/>
    <w:rsid w:val="00B47BD9"/>
    <w:rsid w:val="00B7211E"/>
    <w:rsid w:val="00B777D9"/>
    <w:rsid w:val="00B82684"/>
    <w:rsid w:val="00B82C57"/>
    <w:rsid w:val="00B937B9"/>
    <w:rsid w:val="00B94358"/>
    <w:rsid w:val="00B94B6D"/>
    <w:rsid w:val="00B97056"/>
    <w:rsid w:val="00BB5E01"/>
    <w:rsid w:val="00BC597B"/>
    <w:rsid w:val="00BE5E69"/>
    <w:rsid w:val="00C05956"/>
    <w:rsid w:val="00C070A6"/>
    <w:rsid w:val="00C10F48"/>
    <w:rsid w:val="00C24E87"/>
    <w:rsid w:val="00C42EEF"/>
    <w:rsid w:val="00C50E40"/>
    <w:rsid w:val="00C55F20"/>
    <w:rsid w:val="00C629FF"/>
    <w:rsid w:val="00C631B5"/>
    <w:rsid w:val="00C63AB6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70C"/>
    <w:rsid w:val="00CF0BEA"/>
    <w:rsid w:val="00CF166C"/>
    <w:rsid w:val="00D05941"/>
    <w:rsid w:val="00D16A15"/>
    <w:rsid w:val="00D16E28"/>
    <w:rsid w:val="00D202A9"/>
    <w:rsid w:val="00D336F2"/>
    <w:rsid w:val="00D37C1C"/>
    <w:rsid w:val="00D623C9"/>
    <w:rsid w:val="00D67720"/>
    <w:rsid w:val="00D719F0"/>
    <w:rsid w:val="00D80162"/>
    <w:rsid w:val="00D83ED8"/>
    <w:rsid w:val="00D84DF9"/>
    <w:rsid w:val="00D85008"/>
    <w:rsid w:val="00D8571E"/>
    <w:rsid w:val="00D92917"/>
    <w:rsid w:val="00DA02E4"/>
    <w:rsid w:val="00DA5318"/>
    <w:rsid w:val="00DB0DFD"/>
    <w:rsid w:val="00DB4A20"/>
    <w:rsid w:val="00DB5FDD"/>
    <w:rsid w:val="00DC0D88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30BC6"/>
    <w:rsid w:val="00E546DB"/>
    <w:rsid w:val="00E55EA4"/>
    <w:rsid w:val="00E6032E"/>
    <w:rsid w:val="00E6474D"/>
    <w:rsid w:val="00E716B2"/>
    <w:rsid w:val="00E82210"/>
    <w:rsid w:val="00E83BFD"/>
    <w:rsid w:val="00E90843"/>
    <w:rsid w:val="00E92240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5B0"/>
    <w:rsid w:val="00F9197E"/>
    <w:rsid w:val="00F93493"/>
    <w:rsid w:val="00F94571"/>
    <w:rsid w:val="00FA3F09"/>
    <w:rsid w:val="00FB0D73"/>
    <w:rsid w:val="00FC2AE6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F52B1"/>
  </w:style>
  <w:style w:type="paragraph" w:styleId="Normlnweb">
    <w:name w:val="Normal (Web)"/>
    <w:basedOn w:val="Normln"/>
    <w:uiPriority w:val="99"/>
    <w:semiHidden/>
    <w:unhideWhenUsed/>
    <w:rsid w:val="007606B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606BD"/>
    <w:rPr>
      <w:b/>
      <w:bCs/>
    </w:rPr>
  </w:style>
  <w:style w:type="table" w:styleId="Mkatabulky">
    <w:name w:val="Table Grid"/>
    <w:basedOn w:val="Normlntabulka"/>
    <w:uiPriority w:val="39"/>
    <w:rsid w:val="00B9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B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Kubíčková Lucie Ing. (MPSV)</cp:lastModifiedBy>
  <cp:revision>2</cp:revision>
  <cp:lastPrinted>2016-07-19T10:04:00Z</cp:lastPrinted>
  <dcterms:created xsi:type="dcterms:W3CDTF">2025-03-17T13:19:00Z</dcterms:created>
  <dcterms:modified xsi:type="dcterms:W3CDTF">2025-03-17T13:19:00Z</dcterms:modified>
</cp:coreProperties>
</file>