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380497" w:rsidRDefault="005951D9">
      <w:pPr>
        <w:ind w:left="567"/>
        <w:rPr>
          <w:b/>
          <w:sz w:val="24"/>
        </w:rPr>
      </w:pPr>
      <w:r>
        <w:rPr>
          <w:b/>
          <w:sz w:val="24"/>
        </w:rPr>
        <w:t>GasCHem s.r.o.</w:t>
      </w:r>
    </w:p>
    <w:p w:rsidR="00380497" w:rsidRDefault="005951D9">
      <w:pPr>
        <w:ind w:left="567"/>
        <w:rPr>
          <w:sz w:val="24"/>
        </w:rPr>
      </w:pPr>
      <w:r>
        <w:rPr>
          <w:b/>
          <w:sz w:val="24"/>
        </w:rPr>
        <w:t>Za Lípou 643</w:t>
      </w:r>
    </w:p>
    <w:p w:rsidR="00380497" w:rsidRDefault="005951D9">
      <w:pPr>
        <w:ind w:left="567"/>
        <w:rPr>
          <w:sz w:val="24"/>
        </w:rPr>
      </w:pPr>
      <w:r>
        <w:rPr>
          <w:b/>
          <w:sz w:val="24"/>
        </w:rPr>
        <w:t>500 09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Hradec Králové 9</w:t>
      </w:r>
    </w:p>
    <w:p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5951D9">
        <w:rPr>
          <w:b/>
          <w:sz w:val="24"/>
        </w:rPr>
        <w:t>04668472</w:t>
      </w: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5951D9">
        <w:rPr>
          <w:b w:val="0"/>
          <w:noProof/>
          <w:sz w:val="24"/>
          <w:szCs w:val="24"/>
        </w:rPr>
        <w:t>10. 3. 2025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5951D9">
        <w:rPr>
          <w:b w:val="0"/>
          <w:noProof/>
          <w:sz w:val="24"/>
          <w:szCs w:val="24"/>
        </w:rPr>
        <w:t>10. 3. 2025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5951D9">
        <w:rPr>
          <w:b/>
          <w:sz w:val="28"/>
        </w:rPr>
        <w:t>8/25/KOUP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380497" w:rsidRDefault="005951D9">
      <w:pPr>
        <w:rPr>
          <w:sz w:val="24"/>
        </w:rPr>
      </w:pPr>
      <w:r>
        <w:rPr>
          <w:sz w:val="24"/>
        </w:rPr>
        <w:t xml:space="preserve"> 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5951D9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1.chemické látky včetně pronájmy lahví na chlór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5951D9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5951D9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70 000,00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5951D9">
        <w:rPr>
          <w:b/>
          <w:noProof/>
        </w:rPr>
        <w:t>70 000,00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1D9" w:rsidRDefault="005951D9">
      <w:r>
        <w:separator/>
      </w:r>
    </w:p>
  </w:endnote>
  <w:endnote w:type="continuationSeparator" w:id="0">
    <w:p w:rsidR="005951D9" w:rsidRDefault="0059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1D9" w:rsidRDefault="005951D9">
      <w:r>
        <w:separator/>
      </w:r>
    </w:p>
  </w:footnote>
  <w:footnote w:type="continuationSeparator" w:id="0">
    <w:p w:rsidR="005951D9" w:rsidRDefault="0059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5951D9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3337362">
    <w:abstractNumId w:val="0"/>
  </w:num>
  <w:num w:numId="2" w16cid:durableId="206340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D9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951D9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D14F81-8844-4ABB-B12F-4EE4C4DC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698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2025-03-17T14:40:00Z</dcterms:created>
  <dcterms:modified xsi:type="dcterms:W3CDTF">2025-03-17T14:42:00Z</dcterms:modified>
</cp:coreProperties>
</file>