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984" w:rsidRDefault="00F42984" w:rsidP="009C2913">
      <w:pPr>
        <w:spacing w:after="0" w:line="240" w:lineRule="auto"/>
        <w:jc w:val="center"/>
        <w:rPr>
          <w:rFonts w:cs="Calibri"/>
          <w:b/>
          <w:sz w:val="32"/>
          <w:szCs w:val="36"/>
        </w:rPr>
      </w:pPr>
      <w:r>
        <w:rPr>
          <w:rFonts w:cs="Calibri"/>
          <w:b/>
          <w:sz w:val="32"/>
          <w:szCs w:val="36"/>
        </w:rPr>
        <w:t xml:space="preserve">Dodatek č. 1 </w:t>
      </w:r>
    </w:p>
    <w:p w:rsidR="009C2913" w:rsidRPr="00F42984" w:rsidRDefault="00F42984" w:rsidP="00F42984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F42984">
        <w:rPr>
          <w:rFonts w:cs="Calibri"/>
          <w:b/>
          <w:sz w:val="28"/>
          <w:szCs w:val="28"/>
        </w:rPr>
        <w:t>ke Smlouvě</w:t>
      </w:r>
      <w:r w:rsidR="009C2913" w:rsidRPr="00F42984">
        <w:rPr>
          <w:rFonts w:cs="Calibri"/>
          <w:b/>
          <w:sz w:val="28"/>
          <w:szCs w:val="28"/>
        </w:rPr>
        <w:t xml:space="preserve"> o poskytnutí„Virtuální aukční síně PROEBIZ“</w:t>
      </w:r>
    </w:p>
    <w:p w:rsidR="009C2913" w:rsidRPr="00F42984" w:rsidRDefault="009C2913" w:rsidP="009C2913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F42984">
        <w:rPr>
          <w:rFonts w:cs="Calibri"/>
          <w:b/>
          <w:sz w:val="28"/>
          <w:szCs w:val="28"/>
        </w:rPr>
        <w:t>a služeb s ní spojených</w:t>
      </w:r>
    </w:p>
    <w:p w:rsidR="009C2913" w:rsidRPr="001729A9" w:rsidRDefault="009C2913" w:rsidP="009C2913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 w:rsidRPr="001729A9">
        <w:rPr>
          <w:rFonts w:cs="Calibri"/>
        </w:rPr>
        <w:t>č.2682/NNH/CZ</w:t>
      </w:r>
    </w:p>
    <w:p w:rsidR="009C2913" w:rsidRPr="001729A9" w:rsidRDefault="009C2913" w:rsidP="009C2913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9C2913" w:rsidRPr="001729A9" w:rsidRDefault="009C2913" w:rsidP="009C2913">
      <w:pPr>
        <w:spacing w:after="0" w:line="240" w:lineRule="auto"/>
        <w:rPr>
          <w:rFonts w:cs="Calibri"/>
        </w:rPr>
      </w:pPr>
      <w:r w:rsidRPr="001729A9">
        <w:rPr>
          <w:rFonts w:cs="Calibri"/>
        </w:rPr>
        <w:t>Níže uvedeného dne, měsíce a roku uzavřeli:</w:t>
      </w:r>
    </w:p>
    <w:p w:rsidR="009C2913" w:rsidRPr="001729A9" w:rsidRDefault="009C2913" w:rsidP="009C2913">
      <w:pPr>
        <w:spacing w:after="0" w:line="240" w:lineRule="auto"/>
        <w:rPr>
          <w:rFonts w:cs="Calibri"/>
        </w:rPr>
      </w:pPr>
    </w:p>
    <w:p w:rsidR="009C2913" w:rsidRPr="001729A9" w:rsidRDefault="009C2913" w:rsidP="009C2913">
      <w:pPr>
        <w:spacing w:after="0" w:line="240" w:lineRule="auto"/>
        <w:ind w:left="453" w:right="-497" w:hanging="453"/>
        <w:jc w:val="both"/>
        <w:rPr>
          <w:rFonts w:cs="Calibri"/>
        </w:rPr>
      </w:pPr>
      <w:r w:rsidRPr="001729A9">
        <w:rPr>
          <w:rFonts w:cs="Calibri"/>
          <w:b/>
        </w:rPr>
        <w:t>1.</w:t>
      </w:r>
      <w:r w:rsidRPr="001729A9">
        <w:rPr>
          <w:rFonts w:cs="Calibri"/>
          <w:b/>
        </w:rPr>
        <w:tab/>
        <w:t xml:space="preserve">Nemocnice Na Homolce, </w:t>
      </w:r>
      <w:r w:rsidRPr="001729A9">
        <w:rPr>
          <w:rFonts w:cs="Calibri"/>
        </w:rPr>
        <w:t>Roentgenova 37/2, 150 00 Praha - Motol</w:t>
      </w:r>
    </w:p>
    <w:p w:rsidR="009C2913" w:rsidRPr="001729A9" w:rsidRDefault="009C2913" w:rsidP="009C2913">
      <w:pPr>
        <w:spacing w:after="0" w:line="240" w:lineRule="auto"/>
        <w:ind w:left="453" w:right="-497"/>
        <w:jc w:val="both"/>
        <w:rPr>
          <w:rFonts w:cs="Calibri"/>
        </w:rPr>
      </w:pPr>
      <w:r w:rsidRPr="001729A9">
        <w:rPr>
          <w:rFonts w:cs="Calibri"/>
        </w:rPr>
        <w:t>zastoupena: Dr. Ing</w:t>
      </w:r>
      <w:r w:rsidR="00E53985">
        <w:rPr>
          <w:rFonts w:cs="Calibri"/>
        </w:rPr>
        <w:t>.</w:t>
      </w:r>
      <w:r w:rsidRPr="001729A9">
        <w:rPr>
          <w:rFonts w:cs="Calibri"/>
        </w:rPr>
        <w:t xml:space="preserve"> Ivanem Olivou, ředitelem</w:t>
      </w:r>
    </w:p>
    <w:p w:rsidR="009C2913" w:rsidRPr="001729A9" w:rsidRDefault="009C2913" w:rsidP="009C2913">
      <w:pPr>
        <w:spacing w:after="0" w:line="240" w:lineRule="auto"/>
        <w:ind w:left="453" w:right="-497" w:hanging="453"/>
        <w:jc w:val="both"/>
        <w:rPr>
          <w:rFonts w:cs="Calibri"/>
        </w:rPr>
      </w:pPr>
      <w:r w:rsidRPr="001729A9">
        <w:rPr>
          <w:rFonts w:cs="Calibri"/>
        </w:rPr>
        <w:tab/>
        <w:t>IČ: 00023884, DIČ: CZ00023884</w:t>
      </w:r>
    </w:p>
    <w:p w:rsidR="009C2913" w:rsidRPr="001729A9" w:rsidRDefault="009C2913" w:rsidP="009C2913">
      <w:pPr>
        <w:spacing w:after="0" w:line="240" w:lineRule="auto"/>
        <w:ind w:right="-497"/>
        <w:jc w:val="both"/>
        <w:rPr>
          <w:rFonts w:cs="Calibri"/>
        </w:rPr>
      </w:pPr>
      <w:r w:rsidRPr="001729A9">
        <w:rPr>
          <w:rFonts w:cs="Calibri"/>
        </w:rPr>
        <w:t>dále jen ja</w:t>
      </w:r>
      <w:smartTag w:uri="urn:schemas-microsoft-com:office:smarttags" w:element="PersonName">
        <w:r w:rsidRPr="001729A9">
          <w:rPr>
            <w:rFonts w:cs="Calibri"/>
          </w:rPr>
          <w:t>k</w:t>
        </w:r>
      </w:smartTag>
      <w:r w:rsidRPr="001729A9">
        <w:rPr>
          <w:rFonts w:cs="Calibri"/>
        </w:rPr>
        <w:t>o „</w:t>
      </w:r>
      <w:r w:rsidRPr="001729A9">
        <w:rPr>
          <w:rFonts w:cs="Calibri"/>
          <w:b/>
          <w:bCs/>
        </w:rPr>
        <w:t>NNH</w:t>
      </w:r>
      <w:r w:rsidRPr="001729A9">
        <w:rPr>
          <w:rFonts w:cs="Calibri"/>
        </w:rPr>
        <w:t>“</w:t>
      </w:r>
      <w:r w:rsidRPr="001729A9">
        <w:rPr>
          <w:rFonts w:cs="Calibri"/>
          <w:b/>
          <w:bCs/>
        </w:rPr>
        <w:t xml:space="preserve"> </w:t>
      </w:r>
      <w:r w:rsidRPr="001729A9">
        <w:rPr>
          <w:rFonts w:cs="Calibri"/>
        </w:rPr>
        <w:t xml:space="preserve">na straně jedné </w:t>
      </w:r>
    </w:p>
    <w:p w:rsidR="009C2913" w:rsidRPr="00E53985" w:rsidRDefault="009C2913" w:rsidP="009C2913">
      <w:pPr>
        <w:spacing w:after="0" w:line="240" w:lineRule="auto"/>
        <w:ind w:left="453" w:right="-497" w:hanging="453"/>
        <w:jc w:val="both"/>
        <w:rPr>
          <w:rFonts w:cs="Calibri"/>
          <w:sz w:val="8"/>
        </w:rPr>
      </w:pPr>
    </w:p>
    <w:p w:rsidR="009C2913" w:rsidRPr="001729A9" w:rsidRDefault="009C2913" w:rsidP="00E53985">
      <w:pPr>
        <w:spacing w:after="0" w:line="240" w:lineRule="auto"/>
        <w:ind w:left="453" w:hanging="453"/>
        <w:jc w:val="center"/>
        <w:rPr>
          <w:rFonts w:cs="Calibri"/>
        </w:rPr>
      </w:pPr>
      <w:r w:rsidRPr="001729A9">
        <w:rPr>
          <w:rFonts w:cs="Calibri"/>
        </w:rPr>
        <w:t>a</w:t>
      </w:r>
    </w:p>
    <w:p w:rsidR="009C2913" w:rsidRPr="00E53985" w:rsidRDefault="009C2913" w:rsidP="009C2913">
      <w:pPr>
        <w:spacing w:after="0" w:line="240" w:lineRule="auto"/>
        <w:ind w:left="453" w:right="-497" w:hanging="453"/>
        <w:jc w:val="center"/>
        <w:rPr>
          <w:rFonts w:cs="Calibri"/>
          <w:sz w:val="12"/>
        </w:rPr>
      </w:pPr>
    </w:p>
    <w:p w:rsidR="009C2913" w:rsidRPr="001729A9" w:rsidRDefault="009C2913" w:rsidP="009C2913">
      <w:pPr>
        <w:spacing w:after="0" w:line="240" w:lineRule="auto"/>
        <w:ind w:left="453" w:right="-497" w:hanging="453"/>
        <w:jc w:val="both"/>
        <w:rPr>
          <w:rFonts w:cs="Calibri"/>
          <w:bCs/>
        </w:rPr>
      </w:pPr>
      <w:r w:rsidRPr="001729A9">
        <w:rPr>
          <w:rFonts w:cs="Calibri"/>
          <w:b/>
        </w:rPr>
        <w:t>2.</w:t>
      </w:r>
      <w:r w:rsidRPr="001729A9">
        <w:rPr>
          <w:rFonts w:cs="Calibri"/>
          <w:b/>
        </w:rPr>
        <w:tab/>
        <w:t xml:space="preserve">Sentinet s.r.o., </w:t>
      </w:r>
      <w:r w:rsidRPr="001729A9">
        <w:rPr>
          <w:rFonts w:cs="Calibri"/>
          <w:bCs/>
        </w:rPr>
        <w:t>Masarykovo náměstí 52/33, 702 00  Ostrava - Moravská Ostrava</w:t>
      </w:r>
    </w:p>
    <w:p w:rsidR="009C2913" w:rsidRPr="001729A9" w:rsidRDefault="009C2913" w:rsidP="009C2913">
      <w:pPr>
        <w:spacing w:after="0" w:line="240" w:lineRule="auto"/>
        <w:ind w:left="453" w:right="-497" w:hanging="453"/>
        <w:jc w:val="both"/>
        <w:rPr>
          <w:rFonts w:cs="Calibri"/>
        </w:rPr>
      </w:pPr>
      <w:r w:rsidRPr="001729A9">
        <w:rPr>
          <w:rFonts w:cs="Calibri"/>
        </w:rPr>
        <w:tab/>
        <w:t>zastoupena:</w:t>
      </w:r>
      <w:r w:rsidR="007471D4">
        <w:rPr>
          <w:rFonts w:cs="Calibri"/>
        </w:rPr>
        <w:tab/>
      </w:r>
      <w:bookmarkStart w:id="0" w:name="_GoBack"/>
      <w:bookmarkEnd w:id="0"/>
      <w:r w:rsidRPr="001729A9">
        <w:rPr>
          <w:rFonts w:cs="Calibri"/>
        </w:rPr>
        <w:t>, ředitelem</w:t>
      </w:r>
    </w:p>
    <w:p w:rsidR="009C2913" w:rsidRPr="001729A9" w:rsidRDefault="009C2913" w:rsidP="009C2913">
      <w:pPr>
        <w:spacing w:after="0" w:line="240" w:lineRule="auto"/>
        <w:ind w:left="453" w:right="-497" w:hanging="453"/>
        <w:jc w:val="both"/>
        <w:rPr>
          <w:rFonts w:cs="Calibri"/>
        </w:rPr>
      </w:pPr>
      <w:r w:rsidRPr="001729A9">
        <w:rPr>
          <w:rFonts w:cs="Calibri"/>
        </w:rPr>
        <w:tab/>
        <w:t>IČ: 25904957, DIČ: CZ25904957</w:t>
      </w:r>
    </w:p>
    <w:p w:rsidR="009C2913" w:rsidRPr="001729A9" w:rsidRDefault="009C2913" w:rsidP="009C2913">
      <w:pPr>
        <w:spacing w:after="0" w:line="240" w:lineRule="auto"/>
        <w:ind w:right="-497" w:firstLine="453"/>
        <w:jc w:val="both"/>
        <w:rPr>
          <w:rFonts w:cs="Calibri"/>
          <w:bCs/>
        </w:rPr>
      </w:pPr>
      <w:r w:rsidRPr="001729A9">
        <w:rPr>
          <w:rFonts w:cs="Calibri"/>
        </w:rPr>
        <w:t xml:space="preserve">Zapsaná u Krajského soudu v Ostravě, oddíl </w:t>
      </w:r>
      <w:r w:rsidRPr="001729A9">
        <w:rPr>
          <w:rFonts w:cs="Calibri"/>
          <w:bCs/>
        </w:rPr>
        <w:t>C, vložka 25143</w:t>
      </w:r>
    </w:p>
    <w:p w:rsidR="009C2913" w:rsidRPr="001729A9" w:rsidRDefault="009C2913" w:rsidP="009C2913">
      <w:pPr>
        <w:spacing w:after="0" w:line="240" w:lineRule="auto"/>
        <w:ind w:right="-497"/>
        <w:jc w:val="both"/>
        <w:rPr>
          <w:rFonts w:cs="Calibri"/>
        </w:rPr>
      </w:pPr>
      <w:r w:rsidRPr="001729A9">
        <w:rPr>
          <w:rFonts w:cs="Calibri"/>
        </w:rPr>
        <w:t>dále jen jako „</w:t>
      </w:r>
      <w:r w:rsidRPr="001729A9">
        <w:rPr>
          <w:rFonts w:cs="Calibri"/>
          <w:b/>
          <w:bCs/>
        </w:rPr>
        <w:t>Dodavatel</w:t>
      </w:r>
      <w:r w:rsidRPr="001729A9">
        <w:rPr>
          <w:rFonts w:cs="Calibri"/>
        </w:rPr>
        <w:t>“ na straně druhé</w:t>
      </w:r>
    </w:p>
    <w:p w:rsidR="009C2913" w:rsidRPr="001729A9" w:rsidRDefault="009C2913" w:rsidP="009C2913">
      <w:pPr>
        <w:spacing w:after="0" w:line="240" w:lineRule="auto"/>
        <w:ind w:right="-497"/>
        <w:jc w:val="both"/>
        <w:rPr>
          <w:rFonts w:cs="Calibri"/>
        </w:rPr>
      </w:pPr>
    </w:p>
    <w:p w:rsidR="009C2913" w:rsidRDefault="00F42984" w:rsidP="009C2913">
      <w:pPr>
        <w:spacing w:after="0" w:line="240" w:lineRule="auto"/>
        <w:ind w:right="72"/>
        <w:jc w:val="center"/>
        <w:rPr>
          <w:rFonts w:cs="Calibri"/>
        </w:rPr>
      </w:pPr>
      <w:r>
        <w:rPr>
          <w:rFonts w:cs="Calibri"/>
        </w:rPr>
        <w:t>t e n t o</w:t>
      </w:r>
      <w:r w:rsidR="009C2913" w:rsidRPr="001729A9">
        <w:rPr>
          <w:rFonts w:cs="Calibri"/>
        </w:rPr>
        <w:t xml:space="preserve">   </w:t>
      </w:r>
      <w:r>
        <w:rPr>
          <w:rFonts w:cs="Calibri"/>
        </w:rPr>
        <w:t>d o d a t e k</w:t>
      </w:r>
    </w:p>
    <w:p w:rsidR="00F42984" w:rsidRDefault="00F42984" w:rsidP="009C2913">
      <w:pPr>
        <w:spacing w:after="0" w:line="240" w:lineRule="auto"/>
        <w:ind w:right="72"/>
        <w:jc w:val="center"/>
        <w:rPr>
          <w:rFonts w:cs="Calibri"/>
        </w:rPr>
      </w:pPr>
    </w:p>
    <w:p w:rsidR="00F42984" w:rsidRDefault="00F42984" w:rsidP="009C2913">
      <w:pPr>
        <w:spacing w:after="0" w:line="240" w:lineRule="auto"/>
        <w:ind w:right="72"/>
        <w:jc w:val="center"/>
        <w:rPr>
          <w:rFonts w:cs="Calibri"/>
        </w:rPr>
      </w:pPr>
    </w:p>
    <w:p w:rsidR="00F42984" w:rsidRPr="001729A9" w:rsidRDefault="00F42984" w:rsidP="00F42984">
      <w:pPr>
        <w:spacing w:after="0" w:line="240" w:lineRule="auto"/>
        <w:ind w:right="72"/>
        <w:rPr>
          <w:rFonts w:cs="Calibri"/>
        </w:rPr>
      </w:pPr>
      <w:r w:rsidRPr="0029113A">
        <w:rPr>
          <w:rFonts w:cs="Calibri"/>
        </w:rPr>
        <w:t>Tímto dodatkem se ruší, mění a doplňují některá ustanovení smlouvy takto</w:t>
      </w:r>
      <w:r w:rsidR="003F6470">
        <w:rPr>
          <w:rFonts w:cs="Calibri"/>
        </w:rPr>
        <w:t>:</w:t>
      </w:r>
    </w:p>
    <w:p w:rsidR="009C2913" w:rsidRPr="001729A9" w:rsidRDefault="009C2913" w:rsidP="009C2913">
      <w:pPr>
        <w:spacing w:after="0" w:line="240" w:lineRule="auto"/>
        <w:jc w:val="center"/>
        <w:rPr>
          <w:rFonts w:cs="Calibri"/>
          <w:b/>
          <w:bCs/>
        </w:rPr>
      </w:pPr>
    </w:p>
    <w:p w:rsidR="002E08C5" w:rsidRPr="001729A9" w:rsidRDefault="00842090" w:rsidP="00842090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Článek </w:t>
      </w:r>
      <w:r w:rsidR="009C2913" w:rsidRPr="001729A9">
        <w:rPr>
          <w:rFonts w:cs="Calibri"/>
          <w:b/>
          <w:bCs/>
        </w:rPr>
        <w:t>I. Předmět smlouvy</w:t>
      </w:r>
      <w:r>
        <w:rPr>
          <w:rFonts w:cs="Calibri"/>
          <w:b/>
          <w:bCs/>
        </w:rPr>
        <w:t xml:space="preserve"> se mění v bod</w:t>
      </w:r>
      <w:r w:rsidR="00E476AE">
        <w:rPr>
          <w:rFonts w:cs="Calibri"/>
          <w:b/>
          <w:bCs/>
        </w:rPr>
        <w:t>ě</w:t>
      </w:r>
      <w:r>
        <w:rPr>
          <w:rFonts w:cs="Calibri"/>
          <w:b/>
          <w:bCs/>
        </w:rPr>
        <w:t xml:space="preserve"> 1. takto:</w:t>
      </w:r>
    </w:p>
    <w:p w:rsidR="00E904DD" w:rsidRPr="00DC5043" w:rsidRDefault="009C2913" w:rsidP="00DC5043">
      <w:pPr>
        <w:pStyle w:val="Zkladntext2"/>
        <w:numPr>
          <w:ilvl w:val="0"/>
          <w:numId w:val="8"/>
        </w:numPr>
        <w:suppressAutoHyphens w:val="0"/>
        <w:spacing w:after="0"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729A9">
        <w:rPr>
          <w:rFonts w:ascii="Calibri" w:hAnsi="Calibri" w:cs="Calibri"/>
          <w:sz w:val="22"/>
          <w:szCs w:val="22"/>
        </w:rPr>
        <w:t>Dodavatel umožňuje NNH užívání Virtuální aukční síně PROEBIZ (ERMMA), modulu Národní Government a funkcionalit Individuální ob</w:t>
      </w:r>
      <w:r w:rsidR="00842090">
        <w:rPr>
          <w:rFonts w:ascii="Calibri" w:hAnsi="Calibri" w:cs="Calibri"/>
          <w:sz w:val="22"/>
          <w:szCs w:val="22"/>
        </w:rPr>
        <w:t>chodní podmínky, Web Publisher,</w:t>
      </w:r>
      <w:r w:rsidRPr="001729A9">
        <w:rPr>
          <w:rFonts w:ascii="Calibri" w:hAnsi="Calibri" w:cs="Calibri"/>
          <w:sz w:val="22"/>
          <w:szCs w:val="22"/>
        </w:rPr>
        <w:t xml:space="preserve"> </w:t>
      </w:r>
      <w:r w:rsidRPr="001729A9">
        <w:rPr>
          <w:rFonts w:ascii="Calibri" w:hAnsi="Calibri" w:cs="Calibri"/>
          <w:bCs/>
          <w:sz w:val="22"/>
          <w:szCs w:val="22"/>
        </w:rPr>
        <w:t>Facelift vstupního portálu</w:t>
      </w:r>
      <w:r w:rsidR="00842090">
        <w:rPr>
          <w:rFonts w:ascii="Calibri" w:hAnsi="Calibri" w:cs="Calibri"/>
          <w:bCs/>
          <w:sz w:val="22"/>
          <w:szCs w:val="22"/>
        </w:rPr>
        <w:t xml:space="preserve"> a </w:t>
      </w:r>
      <w:r w:rsidR="00842090" w:rsidRPr="00DC5043">
        <w:rPr>
          <w:rFonts w:ascii="Calibri" w:hAnsi="Calibri" w:cs="Calibri"/>
          <w:bCs/>
          <w:sz w:val="22"/>
          <w:szCs w:val="22"/>
        </w:rPr>
        <w:t>Katalog položek</w:t>
      </w:r>
      <w:r w:rsidRPr="001729A9">
        <w:rPr>
          <w:rFonts w:ascii="Calibri" w:hAnsi="Calibri" w:cs="Calibri"/>
          <w:sz w:val="22"/>
          <w:szCs w:val="22"/>
        </w:rPr>
        <w:t>, umístěné na serveru Dodavatele, vzdáleným přístupem přes internetové rozhraní (služba ASP), která zahrnuje službu Maintenance (hotline, správa dat, zálohování dat, update a upgrade), po dobu uvedenou v bodu II. 1. této smlouvy.</w:t>
      </w:r>
    </w:p>
    <w:p w:rsidR="00DC5043" w:rsidRPr="00DC5043" w:rsidRDefault="00DC5043" w:rsidP="00DC5043">
      <w:pPr>
        <w:pStyle w:val="Zkladntext2"/>
        <w:suppressAutoHyphens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9C2913" w:rsidRPr="001729A9" w:rsidRDefault="00E476AE" w:rsidP="00C72C7B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Článek </w:t>
      </w:r>
      <w:r w:rsidR="009C2913" w:rsidRPr="001729A9">
        <w:rPr>
          <w:rFonts w:cs="Calibri"/>
          <w:b/>
          <w:bCs/>
        </w:rPr>
        <w:t>II. Časové plnění smlouvy</w:t>
      </w:r>
      <w:r>
        <w:rPr>
          <w:rFonts w:cs="Calibri"/>
          <w:b/>
          <w:bCs/>
        </w:rPr>
        <w:t xml:space="preserve"> se mění v bodě 1</w:t>
      </w:r>
      <w:r w:rsidR="00DC5043">
        <w:rPr>
          <w:rFonts w:cs="Calibri"/>
          <w:b/>
          <w:bCs/>
        </w:rPr>
        <w:t>.</w:t>
      </w:r>
      <w:r>
        <w:rPr>
          <w:rFonts w:cs="Calibri"/>
          <w:b/>
          <w:bCs/>
        </w:rPr>
        <w:t xml:space="preserve"> takto:</w:t>
      </w:r>
    </w:p>
    <w:p w:rsidR="009C2913" w:rsidRPr="001729A9" w:rsidRDefault="009C2913" w:rsidP="00E904DD">
      <w:pPr>
        <w:pStyle w:val="Zkladntext"/>
        <w:numPr>
          <w:ilvl w:val="0"/>
          <w:numId w:val="10"/>
        </w:numPr>
        <w:suppressAutoHyphens w:val="0"/>
        <w:ind w:left="426" w:hanging="426"/>
        <w:rPr>
          <w:rFonts w:ascii="Calibri" w:hAnsi="Calibri" w:cs="Calibri"/>
          <w:iCs/>
          <w:sz w:val="22"/>
          <w:szCs w:val="22"/>
        </w:rPr>
      </w:pPr>
      <w:r w:rsidRPr="001729A9">
        <w:rPr>
          <w:rFonts w:ascii="Calibri" w:hAnsi="Calibri" w:cs="Calibri"/>
          <w:sz w:val="22"/>
          <w:szCs w:val="22"/>
        </w:rPr>
        <w:t>Dodavatel</w:t>
      </w:r>
      <w:r w:rsidRPr="001729A9">
        <w:rPr>
          <w:rFonts w:ascii="Calibri" w:hAnsi="Calibri" w:cs="Calibri"/>
          <w:iCs/>
          <w:sz w:val="22"/>
          <w:szCs w:val="22"/>
        </w:rPr>
        <w:t xml:space="preserve"> umožní NNH užívání Virtuální aukční síně PROEBIZ včetně modulu a </w:t>
      </w:r>
      <w:r w:rsidR="002E08C5" w:rsidRPr="001729A9">
        <w:rPr>
          <w:rFonts w:ascii="Calibri" w:hAnsi="Calibri" w:cs="Calibri"/>
          <w:iCs/>
          <w:sz w:val="22"/>
          <w:szCs w:val="22"/>
        </w:rPr>
        <w:t>funkcionalit uvedených</w:t>
      </w:r>
      <w:r w:rsidRPr="001729A9">
        <w:rPr>
          <w:rFonts w:ascii="Calibri" w:hAnsi="Calibri" w:cs="Calibri"/>
          <w:iCs/>
          <w:sz w:val="22"/>
          <w:szCs w:val="22"/>
        </w:rPr>
        <w:t xml:space="preserve"> v bodu I. 1. a bude poskytovat služby uvedené v bodu I. 2. a I. 3. po dobu 1 roku, počínaje dnem </w:t>
      </w:r>
      <w:r w:rsidRPr="00DC5043">
        <w:rPr>
          <w:rFonts w:ascii="Calibri" w:hAnsi="Calibri" w:cs="Calibri"/>
          <w:iCs/>
          <w:sz w:val="22"/>
          <w:szCs w:val="22"/>
        </w:rPr>
        <w:t>1.</w:t>
      </w:r>
      <w:r w:rsidR="00E476AE" w:rsidRPr="00DC5043">
        <w:rPr>
          <w:rFonts w:ascii="Calibri" w:hAnsi="Calibri" w:cs="Calibri"/>
          <w:iCs/>
          <w:sz w:val="22"/>
          <w:szCs w:val="22"/>
        </w:rPr>
        <w:t xml:space="preserve"> </w:t>
      </w:r>
      <w:r w:rsidRPr="00DC5043">
        <w:rPr>
          <w:rFonts w:ascii="Calibri" w:hAnsi="Calibri" w:cs="Calibri"/>
          <w:iCs/>
          <w:sz w:val="22"/>
          <w:szCs w:val="22"/>
        </w:rPr>
        <w:t>8.</w:t>
      </w:r>
      <w:r w:rsidR="00E476AE" w:rsidRPr="00DC5043">
        <w:rPr>
          <w:rFonts w:ascii="Calibri" w:hAnsi="Calibri" w:cs="Calibri"/>
          <w:iCs/>
          <w:sz w:val="22"/>
          <w:szCs w:val="22"/>
        </w:rPr>
        <w:t xml:space="preserve"> 2017.</w:t>
      </w:r>
    </w:p>
    <w:p w:rsidR="00E904DD" w:rsidRDefault="00E904DD" w:rsidP="00E904DD">
      <w:pPr>
        <w:pStyle w:val="Zkladntext"/>
        <w:rPr>
          <w:rFonts w:ascii="Calibri" w:hAnsi="Calibri" w:cs="Calibri"/>
          <w:iCs/>
          <w:sz w:val="22"/>
          <w:szCs w:val="22"/>
        </w:rPr>
      </w:pPr>
    </w:p>
    <w:p w:rsidR="002E08C5" w:rsidRPr="001729A9" w:rsidRDefault="002E08C5" w:rsidP="00C72C7B">
      <w:pPr>
        <w:pStyle w:val="Zkladntext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Článek </w:t>
      </w:r>
      <w:r w:rsidR="009C2913" w:rsidRPr="001729A9">
        <w:rPr>
          <w:rFonts w:ascii="Calibri" w:hAnsi="Calibri" w:cs="Calibri"/>
          <w:b/>
          <w:bCs/>
          <w:sz w:val="22"/>
          <w:szCs w:val="22"/>
        </w:rPr>
        <w:t>III. Cenová ujednání</w:t>
      </w:r>
      <w:r>
        <w:rPr>
          <w:rFonts w:ascii="Calibri" w:hAnsi="Calibri" w:cs="Calibri"/>
          <w:b/>
          <w:bCs/>
          <w:sz w:val="22"/>
          <w:szCs w:val="22"/>
        </w:rPr>
        <w:t xml:space="preserve"> se mění v bodě 1., 2., 3</w:t>
      </w:r>
      <w:r w:rsidR="003F6470">
        <w:rPr>
          <w:rFonts w:ascii="Calibri" w:hAnsi="Calibri" w:cs="Calibri"/>
          <w:b/>
          <w:bCs/>
          <w:sz w:val="22"/>
          <w:szCs w:val="22"/>
        </w:rPr>
        <w:t>. a</w:t>
      </w:r>
      <w:r w:rsidR="009A1388">
        <w:rPr>
          <w:rFonts w:ascii="Calibri" w:hAnsi="Calibri" w:cs="Calibri"/>
          <w:b/>
          <w:bCs/>
          <w:sz w:val="22"/>
          <w:szCs w:val="22"/>
        </w:rPr>
        <w:t xml:space="preserve"> 4.</w:t>
      </w:r>
      <w:r w:rsidR="00975664">
        <w:rPr>
          <w:rFonts w:ascii="Calibri" w:hAnsi="Calibri" w:cs="Calibri"/>
          <w:b/>
          <w:bCs/>
          <w:sz w:val="22"/>
          <w:szCs w:val="22"/>
        </w:rPr>
        <w:t xml:space="preserve"> takto:</w:t>
      </w:r>
    </w:p>
    <w:p w:rsidR="009C2913" w:rsidRPr="001729A9" w:rsidRDefault="009C2913" w:rsidP="00E904DD">
      <w:pPr>
        <w:pStyle w:val="Zkladntext"/>
        <w:numPr>
          <w:ilvl w:val="0"/>
          <w:numId w:val="4"/>
        </w:numPr>
        <w:suppressAutoHyphens w:val="0"/>
        <w:ind w:left="426" w:hanging="426"/>
        <w:rPr>
          <w:rFonts w:ascii="Calibri" w:hAnsi="Calibri" w:cs="Calibri"/>
          <w:sz w:val="22"/>
          <w:szCs w:val="22"/>
        </w:rPr>
      </w:pPr>
      <w:r w:rsidRPr="001729A9">
        <w:rPr>
          <w:rFonts w:ascii="Calibri" w:hAnsi="Calibri" w:cs="Calibri"/>
          <w:sz w:val="22"/>
          <w:szCs w:val="22"/>
        </w:rPr>
        <w:t>Cena za užívání služeb dle předmětu této smlouvy po dobu 1 roku je stanovena dohodou a činí:</w:t>
      </w:r>
    </w:p>
    <w:p w:rsidR="009C2913" w:rsidRPr="00975664" w:rsidRDefault="009C2913" w:rsidP="00E904DD">
      <w:pPr>
        <w:pStyle w:val="Zkladntext"/>
        <w:numPr>
          <w:ilvl w:val="0"/>
          <w:numId w:val="9"/>
        </w:numPr>
        <w:suppressAutoHyphens w:val="0"/>
        <w:ind w:hanging="294"/>
        <w:rPr>
          <w:rFonts w:ascii="Calibri" w:hAnsi="Calibri" w:cs="Calibri"/>
          <w:b/>
          <w:sz w:val="22"/>
          <w:szCs w:val="22"/>
        </w:rPr>
      </w:pPr>
      <w:r w:rsidRPr="001729A9">
        <w:rPr>
          <w:rFonts w:ascii="Calibri" w:hAnsi="Calibri" w:cs="Calibri"/>
          <w:sz w:val="22"/>
          <w:szCs w:val="22"/>
        </w:rPr>
        <w:t>za užívání Virtuáln</w:t>
      </w:r>
      <w:r w:rsidR="00975664">
        <w:rPr>
          <w:rFonts w:ascii="Calibri" w:hAnsi="Calibri" w:cs="Calibri"/>
          <w:sz w:val="22"/>
          <w:szCs w:val="22"/>
        </w:rPr>
        <w:t xml:space="preserve">í aukční síně PROEBIZ částku </w:t>
      </w:r>
      <w:r w:rsidR="00975664" w:rsidRPr="003E645B">
        <w:rPr>
          <w:rFonts w:ascii="Calibri" w:hAnsi="Calibri" w:cs="Calibri"/>
          <w:sz w:val="22"/>
          <w:szCs w:val="22"/>
        </w:rPr>
        <w:t>203</w:t>
      </w:r>
      <w:r w:rsidRPr="003E645B">
        <w:rPr>
          <w:rFonts w:ascii="Calibri" w:hAnsi="Calibri" w:cs="Calibri"/>
          <w:sz w:val="22"/>
          <w:szCs w:val="22"/>
        </w:rPr>
        <w:t>.000,-</w:t>
      </w:r>
      <w:r w:rsidRPr="003928F0">
        <w:rPr>
          <w:rFonts w:ascii="Calibri" w:hAnsi="Calibri" w:cs="Calibri"/>
          <w:sz w:val="22"/>
          <w:szCs w:val="22"/>
        </w:rPr>
        <w:t xml:space="preserve"> Kč</w:t>
      </w:r>
      <w:r w:rsidRPr="00975664">
        <w:rPr>
          <w:rFonts w:ascii="Calibri" w:hAnsi="Calibri" w:cs="Calibri"/>
          <w:b/>
          <w:sz w:val="22"/>
          <w:szCs w:val="22"/>
        </w:rPr>
        <w:t xml:space="preserve"> </w:t>
      </w:r>
      <w:r w:rsidRPr="001729A9">
        <w:rPr>
          <w:rFonts w:ascii="Calibri" w:hAnsi="Calibri" w:cs="Calibri"/>
          <w:sz w:val="22"/>
          <w:szCs w:val="22"/>
        </w:rPr>
        <w:t xml:space="preserve">plus DPH (slovy: </w:t>
      </w:r>
      <w:r w:rsidRPr="003E645B">
        <w:rPr>
          <w:rFonts w:ascii="Calibri" w:hAnsi="Calibri" w:cs="Calibri"/>
          <w:sz w:val="22"/>
          <w:szCs w:val="22"/>
        </w:rPr>
        <w:t>dvě stě</w:t>
      </w:r>
      <w:r w:rsidR="00975664" w:rsidRPr="003E645B">
        <w:rPr>
          <w:rFonts w:ascii="Calibri" w:hAnsi="Calibri" w:cs="Calibri"/>
          <w:sz w:val="22"/>
          <w:szCs w:val="22"/>
        </w:rPr>
        <w:t xml:space="preserve"> tři</w:t>
      </w:r>
      <w:r w:rsidRPr="003E645B">
        <w:rPr>
          <w:rFonts w:ascii="Calibri" w:hAnsi="Calibri" w:cs="Calibri"/>
          <w:sz w:val="22"/>
          <w:szCs w:val="22"/>
        </w:rPr>
        <w:t xml:space="preserve"> tisíc</w:t>
      </w:r>
      <w:r w:rsidRPr="00975664">
        <w:rPr>
          <w:rFonts w:ascii="Calibri" w:hAnsi="Calibri" w:cs="Calibri"/>
          <w:b/>
          <w:sz w:val="22"/>
          <w:szCs w:val="22"/>
        </w:rPr>
        <w:t xml:space="preserve"> </w:t>
      </w:r>
      <w:r w:rsidRPr="003928F0">
        <w:rPr>
          <w:rFonts w:ascii="Calibri" w:hAnsi="Calibri" w:cs="Calibri"/>
          <w:sz w:val="22"/>
          <w:szCs w:val="22"/>
        </w:rPr>
        <w:t>korun českých),</w:t>
      </w:r>
    </w:p>
    <w:p w:rsidR="009C2913" w:rsidRPr="001729A9" w:rsidRDefault="009C2913" w:rsidP="00E904DD">
      <w:pPr>
        <w:pStyle w:val="Zkladntext"/>
        <w:numPr>
          <w:ilvl w:val="0"/>
          <w:numId w:val="9"/>
        </w:numPr>
        <w:suppressAutoHyphens w:val="0"/>
        <w:ind w:hanging="294"/>
        <w:rPr>
          <w:rFonts w:ascii="Calibri" w:hAnsi="Calibri" w:cs="Calibri"/>
          <w:sz w:val="22"/>
          <w:szCs w:val="22"/>
        </w:rPr>
      </w:pPr>
      <w:r w:rsidRPr="001729A9">
        <w:rPr>
          <w:rFonts w:ascii="Calibri" w:hAnsi="Calibri" w:cs="Calibri"/>
          <w:sz w:val="22"/>
          <w:szCs w:val="22"/>
        </w:rPr>
        <w:t xml:space="preserve">za užívání služby Asistenční program částku </w:t>
      </w:r>
      <w:r w:rsidR="00975664" w:rsidRPr="003E645B">
        <w:rPr>
          <w:rFonts w:ascii="Calibri" w:hAnsi="Calibri" w:cs="Calibri"/>
          <w:sz w:val="22"/>
          <w:szCs w:val="22"/>
        </w:rPr>
        <w:t>18</w:t>
      </w:r>
      <w:r w:rsidRPr="003E645B">
        <w:rPr>
          <w:rFonts w:ascii="Calibri" w:hAnsi="Calibri" w:cs="Calibri"/>
          <w:sz w:val="22"/>
          <w:szCs w:val="22"/>
        </w:rPr>
        <w:t>.000,-</w:t>
      </w:r>
      <w:r w:rsidRPr="001729A9">
        <w:rPr>
          <w:rFonts w:ascii="Calibri" w:hAnsi="Calibri" w:cs="Calibri"/>
          <w:sz w:val="22"/>
          <w:szCs w:val="22"/>
        </w:rPr>
        <w:t xml:space="preserve"> Kč plus DPH (slovy: </w:t>
      </w:r>
      <w:r w:rsidR="00975664" w:rsidRPr="003E645B">
        <w:rPr>
          <w:rFonts w:ascii="Calibri" w:hAnsi="Calibri" w:cs="Calibri"/>
          <w:sz w:val="22"/>
          <w:szCs w:val="22"/>
        </w:rPr>
        <w:t>osmnáct</w:t>
      </w:r>
      <w:r w:rsidRPr="00975664">
        <w:rPr>
          <w:rFonts w:ascii="Calibri" w:hAnsi="Calibri" w:cs="Calibri"/>
          <w:b/>
          <w:sz w:val="22"/>
          <w:szCs w:val="22"/>
        </w:rPr>
        <w:t xml:space="preserve"> </w:t>
      </w:r>
      <w:r w:rsidRPr="001729A9">
        <w:rPr>
          <w:rFonts w:ascii="Calibri" w:hAnsi="Calibri" w:cs="Calibri"/>
          <w:sz w:val="22"/>
          <w:szCs w:val="22"/>
        </w:rPr>
        <w:t>tisíc korun českých)</w:t>
      </w:r>
      <w:r w:rsidR="003E645B">
        <w:rPr>
          <w:rFonts w:ascii="Calibri" w:hAnsi="Calibri" w:cs="Calibri"/>
          <w:sz w:val="22"/>
          <w:szCs w:val="22"/>
          <w:lang w:val="cs-CZ"/>
        </w:rPr>
        <w:t>.</w:t>
      </w:r>
    </w:p>
    <w:p w:rsidR="009C2913" w:rsidRPr="001729A9" w:rsidRDefault="009C2913" w:rsidP="00E904DD">
      <w:pPr>
        <w:pStyle w:val="Zkladntext"/>
        <w:numPr>
          <w:ilvl w:val="0"/>
          <w:numId w:val="4"/>
        </w:numPr>
        <w:suppressAutoHyphens w:val="0"/>
        <w:ind w:left="426" w:hanging="426"/>
        <w:rPr>
          <w:rFonts w:ascii="Calibri" w:hAnsi="Calibri" w:cs="Calibri"/>
          <w:sz w:val="22"/>
          <w:szCs w:val="22"/>
        </w:rPr>
      </w:pPr>
      <w:r w:rsidRPr="001729A9">
        <w:rPr>
          <w:rFonts w:ascii="Calibri" w:hAnsi="Calibri" w:cs="Calibri"/>
          <w:sz w:val="22"/>
          <w:szCs w:val="22"/>
        </w:rPr>
        <w:t xml:space="preserve">Cena za užívání modulu Národní Government </w:t>
      </w:r>
      <w:r w:rsidR="009A1388">
        <w:rPr>
          <w:rFonts w:ascii="Calibri" w:hAnsi="Calibri" w:cs="Calibri"/>
          <w:sz w:val="22"/>
          <w:szCs w:val="22"/>
        </w:rPr>
        <w:t xml:space="preserve">a </w:t>
      </w:r>
      <w:r w:rsidR="009A1388" w:rsidRPr="003E645B">
        <w:rPr>
          <w:rFonts w:ascii="Calibri" w:hAnsi="Calibri" w:cs="Calibri"/>
          <w:sz w:val="22"/>
          <w:szCs w:val="22"/>
        </w:rPr>
        <w:t>sdílen</w:t>
      </w:r>
      <w:r w:rsidR="003E645B">
        <w:rPr>
          <w:rFonts w:ascii="Calibri" w:hAnsi="Calibri" w:cs="Calibri"/>
          <w:sz w:val="22"/>
          <w:szCs w:val="22"/>
          <w:lang w:val="cs-CZ"/>
        </w:rPr>
        <w:t>ý</w:t>
      </w:r>
      <w:r w:rsidR="009A1388" w:rsidRPr="003E645B">
        <w:rPr>
          <w:rFonts w:ascii="Calibri" w:hAnsi="Calibri" w:cs="Calibri"/>
          <w:sz w:val="22"/>
          <w:szCs w:val="22"/>
        </w:rPr>
        <w:t xml:space="preserve"> SSL certifikát </w:t>
      </w:r>
      <w:r w:rsidRPr="001729A9">
        <w:rPr>
          <w:rFonts w:ascii="Calibri" w:hAnsi="Calibri" w:cs="Calibri"/>
          <w:sz w:val="22"/>
          <w:szCs w:val="22"/>
        </w:rPr>
        <w:t>po dobu 1 roku je zahrnuta v ceně bodu III. 1. a).</w:t>
      </w:r>
    </w:p>
    <w:p w:rsidR="009C2913" w:rsidRPr="001729A9" w:rsidRDefault="009C2913" w:rsidP="00E904DD">
      <w:pPr>
        <w:pStyle w:val="Zkladntext"/>
        <w:numPr>
          <w:ilvl w:val="0"/>
          <w:numId w:val="4"/>
        </w:numPr>
        <w:suppressAutoHyphens w:val="0"/>
        <w:ind w:left="426" w:hanging="426"/>
        <w:rPr>
          <w:rFonts w:ascii="Calibri" w:hAnsi="Calibri" w:cs="Calibri"/>
          <w:sz w:val="22"/>
          <w:szCs w:val="22"/>
        </w:rPr>
      </w:pPr>
      <w:r w:rsidRPr="001729A9">
        <w:rPr>
          <w:rFonts w:ascii="Calibri" w:hAnsi="Calibri" w:cs="Calibri"/>
          <w:sz w:val="22"/>
          <w:szCs w:val="22"/>
        </w:rPr>
        <w:t>Cena za užívání funkcionalit Individuální ob</w:t>
      </w:r>
      <w:r w:rsidR="009A1388">
        <w:rPr>
          <w:rFonts w:ascii="Calibri" w:hAnsi="Calibri" w:cs="Calibri"/>
          <w:sz w:val="22"/>
          <w:szCs w:val="22"/>
        </w:rPr>
        <w:t>chodní podmínky, Web Publisher,</w:t>
      </w:r>
      <w:r w:rsidRPr="001729A9">
        <w:rPr>
          <w:rFonts w:ascii="Calibri" w:hAnsi="Calibri" w:cs="Calibri"/>
          <w:sz w:val="22"/>
          <w:szCs w:val="22"/>
        </w:rPr>
        <w:t xml:space="preserve"> Facelift vstupního portálu </w:t>
      </w:r>
      <w:r w:rsidR="009A1388" w:rsidRPr="003E645B">
        <w:rPr>
          <w:rFonts w:ascii="Calibri" w:hAnsi="Calibri" w:cs="Calibri"/>
          <w:sz w:val="22"/>
          <w:szCs w:val="22"/>
        </w:rPr>
        <w:t xml:space="preserve">a Katalog položek </w:t>
      </w:r>
      <w:r w:rsidRPr="001729A9">
        <w:rPr>
          <w:rFonts w:ascii="Calibri" w:hAnsi="Calibri" w:cs="Calibri"/>
          <w:sz w:val="22"/>
          <w:szCs w:val="22"/>
        </w:rPr>
        <w:t>po dobu 1 roku je zahrnuta v ceně bodu III. 1. a).</w:t>
      </w:r>
    </w:p>
    <w:p w:rsidR="009C2913" w:rsidRPr="0009738E" w:rsidRDefault="009C2913" w:rsidP="00E904DD">
      <w:pPr>
        <w:pStyle w:val="Zkladntext"/>
        <w:numPr>
          <w:ilvl w:val="0"/>
          <w:numId w:val="4"/>
        </w:numPr>
        <w:suppressAutoHyphens w:val="0"/>
        <w:ind w:left="426" w:hanging="426"/>
        <w:rPr>
          <w:rFonts w:ascii="Calibri" w:hAnsi="Calibri" w:cs="Calibri"/>
          <w:sz w:val="22"/>
          <w:szCs w:val="22"/>
        </w:rPr>
      </w:pPr>
      <w:r w:rsidRPr="00B00718">
        <w:rPr>
          <w:rFonts w:ascii="Calibri" w:hAnsi="Calibri" w:cs="Calibri"/>
          <w:sz w:val="22"/>
          <w:szCs w:val="22"/>
        </w:rPr>
        <w:t>NNH se zavazuje zaplatit Dodavateli c</w:t>
      </w:r>
      <w:r w:rsidR="003928F0" w:rsidRPr="00B00718">
        <w:rPr>
          <w:rFonts w:ascii="Calibri" w:hAnsi="Calibri" w:cs="Calibri"/>
          <w:sz w:val="22"/>
          <w:szCs w:val="22"/>
        </w:rPr>
        <w:t>eny uvedené v bodu III. 1. a) a</w:t>
      </w:r>
      <w:r w:rsidRPr="00B00718">
        <w:rPr>
          <w:rFonts w:ascii="Calibri" w:hAnsi="Calibri" w:cs="Calibri"/>
          <w:sz w:val="22"/>
          <w:szCs w:val="22"/>
        </w:rPr>
        <w:t xml:space="preserve"> </w:t>
      </w:r>
      <w:r w:rsidR="009A1388" w:rsidRPr="00B00718">
        <w:rPr>
          <w:rFonts w:ascii="Calibri" w:hAnsi="Calibri" w:cs="Calibri"/>
          <w:sz w:val="22"/>
          <w:szCs w:val="22"/>
        </w:rPr>
        <w:t>b)</w:t>
      </w:r>
      <w:r w:rsidRPr="00B00718">
        <w:rPr>
          <w:rFonts w:ascii="Calibri" w:hAnsi="Calibri" w:cs="Calibri"/>
          <w:sz w:val="22"/>
          <w:szCs w:val="22"/>
        </w:rPr>
        <w:t xml:space="preserve"> na </w:t>
      </w:r>
      <w:r w:rsidRPr="0009738E">
        <w:rPr>
          <w:rFonts w:ascii="Calibri" w:hAnsi="Calibri" w:cs="Calibri"/>
          <w:sz w:val="22"/>
          <w:szCs w:val="22"/>
        </w:rPr>
        <w:t xml:space="preserve">základě </w:t>
      </w:r>
      <w:r w:rsidR="00FC3CEB" w:rsidRPr="0009738E">
        <w:rPr>
          <w:rFonts w:ascii="Calibri" w:hAnsi="Calibri" w:cs="Calibri"/>
          <w:sz w:val="22"/>
          <w:szCs w:val="22"/>
          <w:lang w:val="cs-CZ"/>
        </w:rPr>
        <w:t xml:space="preserve">dvou půlročních </w:t>
      </w:r>
      <w:r w:rsidRPr="0009738E">
        <w:rPr>
          <w:rFonts w:ascii="Calibri" w:hAnsi="Calibri" w:cs="Calibri"/>
          <w:sz w:val="22"/>
          <w:szCs w:val="22"/>
        </w:rPr>
        <w:t>faktur - daňov</w:t>
      </w:r>
      <w:r w:rsidR="00FC3CEB" w:rsidRPr="0009738E">
        <w:rPr>
          <w:rFonts w:ascii="Calibri" w:hAnsi="Calibri" w:cs="Calibri"/>
          <w:sz w:val="22"/>
          <w:szCs w:val="22"/>
          <w:lang w:val="cs-CZ"/>
        </w:rPr>
        <w:t>ých</w:t>
      </w:r>
      <w:r w:rsidRPr="0009738E">
        <w:rPr>
          <w:rFonts w:ascii="Calibri" w:hAnsi="Calibri" w:cs="Calibri"/>
          <w:sz w:val="22"/>
          <w:szCs w:val="22"/>
        </w:rPr>
        <w:t xml:space="preserve"> doklad</w:t>
      </w:r>
      <w:r w:rsidR="00FC3CEB" w:rsidRPr="0009738E">
        <w:rPr>
          <w:rFonts w:ascii="Calibri" w:hAnsi="Calibri" w:cs="Calibri"/>
          <w:sz w:val="22"/>
          <w:szCs w:val="22"/>
          <w:lang w:val="cs-CZ"/>
        </w:rPr>
        <w:t>ů</w:t>
      </w:r>
      <w:r w:rsidRPr="0009738E">
        <w:rPr>
          <w:rFonts w:ascii="Calibri" w:hAnsi="Calibri" w:cs="Calibri"/>
          <w:sz w:val="22"/>
          <w:szCs w:val="22"/>
        </w:rPr>
        <w:t xml:space="preserve"> vystaven</w:t>
      </w:r>
      <w:r w:rsidR="00FC3CEB" w:rsidRPr="0009738E">
        <w:rPr>
          <w:rFonts w:ascii="Calibri" w:hAnsi="Calibri" w:cs="Calibri"/>
          <w:sz w:val="22"/>
          <w:szCs w:val="22"/>
          <w:lang w:val="cs-CZ"/>
        </w:rPr>
        <w:t>ých</w:t>
      </w:r>
      <w:r w:rsidRPr="0009738E">
        <w:rPr>
          <w:rFonts w:ascii="Calibri" w:hAnsi="Calibri" w:cs="Calibri"/>
          <w:sz w:val="22"/>
          <w:szCs w:val="22"/>
        </w:rPr>
        <w:t xml:space="preserve"> Dodavatelem</w:t>
      </w:r>
      <w:r w:rsidR="00FC3CEB" w:rsidRPr="0009738E">
        <w:rPr>
          <w:rFonts w:ascii="Calibri" w:hAnsi="Calibri" w:cs="Calibri"/>
          <w:sz w:val="22"/>
          <w:szCs w:val="22"/>
          <w:lang w:val="cs-CZ"/>
        </w:rPr>
        <w:t xml:space="preserve"> na částku 110.500,- Kč bez DPH</w:t>
      </w:r>
      <w:r w:rsidRPr="0009738E">
        <w:rPr>
          <w:rFonts w:ascii="Calibri" w:hAnsi="Calibri" w:cs="Calibri"/>
          <w:sz w:val="22"/>
          <w:szCs w:val="22"/>
        </w:rPr>
        <w:t>, kter</w:t>
      </w:r>
      <w:r w:rsidR="00FC3CEB" w:rsidRPr="0009738E">
        <w:rPr>
          <w:rFonts w:ascii="Calibri" w:hAnsi="Calibri" w:cs="Calibri"/>
          <w:sz w:val="22"/>
          <w:szCs w:val="22"/>
          <w:lang w:val="cs-CZ"/>
        </w:rPr>
        <w:t>é</w:t>
      </w:r>
      <w:r w:rsidRPr="0009738E">
        <w:rPr>
          <w:rFonts w:ascii="Calibri" w:hAnsi="Calibri" w:cs="Calibri"/>
          <w:sz w:val="22"/>
          <w:szCs w:val="22"/>
        </w:rPr>
        <w:t xml:space="preserve"> bud</w:t>
      </w:r>
      <w:r w:rsidR="00FC3CEB" w:rsidRPr="0009738E">
        <w:rPr>
          <w:rFonts w:ascii="Calibri" w:hAnsi="Calibri" w:cs="Calibri"/>
          <w:sz w:val="22"/>
          <w:szCs w:val="22"/>
          <w:lang w:val="cs-CZ"/>
        </w:rPr>
        <w:t>ou</w:t>
      </w:r>
      <w:r w:rsidRPr="0009738E">
        <w:rPr>
          <w:rFonts w:ascii="Calibri" w:hAnsi="Calibri" w:cs="Calibri"/>
          <w:sz w:val="22"/>
          <w:szCs w:val="22"/>
        </w:rPr>
        <w:t xml:space="preserve"> splatn</w:t>
      </w:r>
      <w:r w:rsidR="00FC3CEB" w:rsidRPr="0009738E">
        <w:rPr>
          <w:rFonts w:ascii="Calibri" w:hAnsi="Calibri" w:cs="Calibri"/>
          <w:sz w:val="22"/>
          <w:szCs w:val="22"/>
          <w:lang w:val="cs-CZ"/>
        </w:rPr>
        <w:t>é</w:t>
      </w:r>
      <w:r w:rsidRPr="0009738E">
        <w:rPr>
          <w:rFonts w:ascii="Calibri" w:hAnsi="Calibri" w:cs="Calibri"/>
          <w:sz w:val="22"/>
          <w:szCs w:val="22"/>
        </w:rPr>
        <w:t xml:space="preserve"> do 60 dnů ode dne vystavení faktury. Datum uskutečnění zdanitelného plnění </w:t>
      </w:r>
      <w:r w:rsidR="00050FE3" w:rsidRPr="0009738E">
        <w:rPr>
          <w:rFonts w:ascii="Calibri" w:hAnsi="Calibri" w:cs="Calibri"/>
          <w:sz w:val="22"/>
          <w:szCs w:val="22"/>
          <w:lang w:val="cs-CZ"/>
        </w:rPr>
        <w:t xml:space="preserve">za první období 1.8.2017-31.1.2018 </w:t>
      </w:r>
      <w:r w:rsidRPr="0009738E">
        <w:rPr>
          <w:rFonts w:ascii="Calibri" w:hAnsi="Calibri" w:cs="Calibri"/>
          <w:sz w:val="22"/>
          <w:szCs w:val="22"/>
        </w:rPr>
        <w:t>nastává dne</w:t>
      </w:r>
      <w:r w:rsidR="00050FE3" w:rsidRPr="0009738E">
        <w:rPr>
          <w:rFonts w:ascii="Calibri" w:hAnsi="Calibri" w:cs="Calibri"/>
          <w:sz w:val="22"/>
          <w:szCs w:val="22"/>
          <w:lang w:val="cs-CZ"/>
        </w:rPr>
        <w:t>m účinnosti tohoto dodatku</w:t>
      </w:r>
      <w:r w:rsidR="00B00718" w:rsidRPr="0009738E">
        <w:rPr>
          <w:rFonts w:ascii="Calibri" w:hAnsi="Calibri" w:cs="Calibri"/>
          <w:sz w:val="22"/>
          <w:szCs w:val="22"/>
          <w:lang w:val="cs-CZ"/>
        </w:rPr>
        <w:t xml:space="preserve"> a</w:t>
      </w:r>
      <w:r w:rsidR="00050FE3" w:rsidRPr="0009738E">
        <w:rPr>
          <w:rFonts w:ascii="Calibri" w:hAnsi="Calibri" w:cs="Calibri"/>
          <w:sz w:val="22"/>
          <w:szCs w:val="22"/>
          <w:lang w:val="cs-CZ"/>
        </w:rPr>
        <w:t xml:space="preserve"> za období 1.2.2018-31.7.2018 dnem</w:t>
      </w:r>
      <w:r w:rsidR="00B00718" w:rsidRPr="0009738E">
        <w:rPr>
          <w:rFonts w:ascii="Calibri" w:hAnsi="Calibri" w:cs="Calibri"/>
          <w:sz w:val="22"/>
          <w:szCs w:val="22"/>
          <w:lang w:val="cs-CZ"/>
        </w:rPr>
        <w:t xml:space="preserve"> 1. 2. 2018</w:t>
      </w:r>
      <w:r w:rsidRPr="0009738E">
        <w:rPr>
          <w:rFonts w:ascii="Calibri" w:hAnsi="Calibri" w:cs="Calibri"/>
          <w:sz w:val="22"/>
          <w:szCs w:val="22"/>
        </w:rPr>
        <w:t>.</w:t>
      </w:r>
    </w:p>
    <w:p w:rsidR="002E663E" w:rsidRPr="001729A9" w:rsidRDefault="00CF55A6" w:rsidP="00CF55A6">
      <w:pPr>
        <w:pStyle w:val="Zkladntext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Článek </w:t>
      </w:r>
      <w:r w:rsidR="009C2913" w:rsidRPr="001729A9">
        <w:rPr>
          <w:rFonts w:ascii="Calibri" w:hAnsi="Calibri" w:cs="Calibri"/>
          <w:b/>
          <w:bCs/>
          <w:sz w:val="22"/>
          <w:szCs w:val="22"/>
        </w:rPr>
        <w:t>VIII. Vymezení pojmů</w:t>
      </w:r>
      <w:r>
        <w:rPr>
          <w:rFonts w:ascii="Calibri" w:hAnsi="Calibri" w:cs="Calibri"/>
          <w:b/>
          <w:bCs/>
          <w:sz w:val="22"/>
          <w:szCs w:val="22"/>
        </w:rPr>
        <w:t xml:space="preserve"> se </w:t>
      </w:r>
      <w:r w:rsidR="00D7336A">
        <w:rPr>
          <w:rFonts w:ascii="Calibri" w:hAnsi="Calibri" w:cs="Calibri"/>
          <w:b/>
          <w:bCs/>
          <w:sz w:val="22"/>
          <w:szCs w:val="22"/>
        </w:rPr>
        <w:t xml:space="preserve">mění  </w:t>
      </w:r>
      <w:r>
        <w:rPr>
          <w:rFonts w:ascii="Calibri" w:hAnsi="Calibri" w:cs="Calibri"/>
          <w:b/>
          <w:bCs/>
          <w:sz w:val="22"/>
          <w:szCs w:val="22"/>
        </w:rPr>
        <w:t xml:space="preserve">v bodě 5. </w:t>
      </w:r>
      <w:r w:rsidR="002E663E">
        <w:rPr>
          <w:rFonts w:ascii="Calibri" w:hAnsi="Calibri" w:cs="Calibri"/>
          <w:b/>
          <w:bCs/>
          <w:sz w:val="22"/>
          <w:szCs w:val="22"/>
        </w:rPr>
        <w:t>a doplňuje o bod 1</w:t>
      </w:r>
      <w:r w:rsidR="001F36D4" w:rsidRPr="0009738E">
        <w:rPr>
          <w:rFonts w:ascii="Calibri" w:hAnsi="Calibri" w:cs="Calibri"/>
          <w:b/>
          <w:bCs/>
          <w:sz w:val="22"/>
          <w:szCs w:val="22"/>
          <w:lang w:val="cs-CZ"/>
        </w:rPr>
        <w:t>6</w:t>
      </w:r>
      <w:r w:rsidR="002E663E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>takto:</w:t>
      </w:r>
    </w:p>
    <w:p w:rsidR="009C2913" w:rsidRPr="001729A9" w:rsidRDefault="009C2913" w:rsidP="001F36D4">
      <w:pPr>
        <w:pStyle w:val="Zkladntext"/>
        <w:numPr>
          <w:ilvl w:val="0"/>
          <w:numId w:val="4"/>
        </w:numPr>
        <w:suppressAutoHyphens w:val="0"/>
        <w:ind w:left="426" w:hanging="426"/>
        <w:rPr>
          <w:rFonts w:ascii="Calibri" w:hAnsi="Calibri" w:cs="Calibri"/>
          <w:bCs/>
          <w:sz w:val="22"/>
          <w:szCs w:val="22"/>
        </w:rPr>
      </w:pPr>
      <w:r w:rsidRPr="001729A9">
        <w:rPr>
          <w:rFonts w:ascii="Calibri" w:hAnsi="Calibri" w:cs="Calibri"/>
          <w:sz w:val="22"/>
          <w:szCs w:val="22"/>
        </w:rPr>
        <w:t xml:space="preserve">Národní Government - eAukce pro veřejné zakázky, </w:t>
      </w:r>
      <w:r w:rsidRPr="001729A9">
        <w:rPr>
          <w:rFonts w:ascii="Calibri" w:hAnsi="Calibri"/>
          <w:sz w:val="22"/>
          <w:szCs w:val="22"/>
        </w:rPr>
        <w:t>umožňuje realizovat elektronická výb</w:t>
      </w:r>
      <w:r w:rsidR="002E663E">
        <w:rPr>
          <w:rFonts w:ascii="Calibri" w:hAnsi="Calibri"/>
          <w:sz w:val="22"/>
          <w:szCs w:val="22"/>
        </w:rPr>
        <w:t>ěrová řízení podle zákona č. 134/201</w:t>
      </w:r>
      <w:r w:rsidRPr="001729A9">
        <w:rPr>
          <w:rFonts w:ascii="Calibri" w:hAnsi="Calibri"/>
          <w:sz w:val="22"/>
          <w:szCs w:val="22"/>
        </w:rPr>
        <w:t xml:space="preserve">6 Sb. o </w:t>
      </w:r>
      <w:r w:rsidR="002E663E">
        <w:rPr>
          <w:rFonts w:ascii="Calibri" w:hAnsi="Calibri"/>
          <w:sz w:val="22"/>
          <w:szCs w:val="22"/>
        </w:rPr>
        <w:t xml:space="preserve">zadávání </w:t>
      </w:r>
      <w:r w:rsidRPr="001729A9">
        <w:rPr>
          <w:rFonts w:ascii="Calibri" w:hAnsi="Calibri"/>
          <w:sz w:val="22"/>
          <w:szCs w:val="22"/>
        </w:rPr>
        <w:t>veřejných</w:t>
      </w:r>
      <w:r w:rsidR="002E663E">
        <w:rPr>
          <w:rFonts w:ascii="Calibri" w:hAnsi="Calibri"/>
          <w:sz w:val="22"/>
          <w:szCs w:val="22"/>
        </w:rPr>
        <w:t xml:space="preserve"> zakázek</w:t>
      </w:r>
      <w:r w:rsidRPr="001729A9">
        <w:rPr>
          <w:rFonts w:ascii="Calibri" w:hAnsi="Calibri"/>
          <w:sz w:val="22"/>
          <w:szCs w:val="22"/>
        </w:rPr>
        <w:t xml:space="preserve"> vč. elektronického podpisu a ostatních náležitostí. </w:t>
      </w:r>
    </w:p>
    <w:p w:rsidR="002E663E" w:rsidRPr="001729A9" w:rsidRDefault="002E663E" w:rsidP="001F36D4">
      <w:pPr>
        <w:pStyle w:val="Zkladntext"/>
        <w:numPr>
          <w:ilvl w:val="0"/>
          <w:numId w:val="29"/>
        </w:numPr>
        <w:suppressAutoHyphens w:val="0"/>
        <w:ind w:left="426" w:hanging="426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Katalog položek </w:t>
      </w:r>
      <w:r w:rsidRPr="00A60A73">
        <w:rPr>
          <w:rFonts w:ascii="Calibri" w:hAnsi="Calibri" w:cs="Calibri"/>
          <w:sz w:val="22"/>
          <w:szCs w:val="22"/>
        </w:rPr>
        <w:t xml:space="preserve">- </w:t>
      </w:r>
      <w:r w:rsidR="00A60A73" w:rsidRPr="00A60A73">
        <w:rPr>
          <w:rFonts w:ascii="Calibri" w:hAnsi="Calibri" w:cs="Calibri"/>
          <w:sz w:val="22"/>
          <w:szCs w:val="22"/>
        </w:rPr>
        <w:t>slouží pro opakovanou práci s velkým objemem užívaných a často opakovaných položek v nákupních případech</w:t>
      </w:r>
      <w:r w:rsidR="00A60A73">
        <w:rPr>
          <w:rFonts w:ascii="Calibri" w:hAnsi="Calibri" w:cs="Calibri"/>
          <w:sz w:val="22"/>
          <w:szCs w:val="22"/>
        </w:rPr>
        <w:t>. Usnadňuje a zpřehledňuje</w:t>
      </w:r>
      <w:r w:rsidR="00A60A73" w:rsidRPr="00A60A73">
        <w:rPr>
          <w:rFonts w:ascii="Calibri" w:hAnsi="Calibri" w:cs="Calibri"/>
          <w:sz w:val="22"/>
          <w:szCs w:val="22"/>
        </w:rPr>
        <w:t xml:space="preserve"> práci administrátora, který aktualizováním jednoho parametru (aktuální požadované poptávané množství) hromadně vkládá do eAukcí a RFx poptávek větší množství předem uložených položek z Katalogu.</w:t>
      </w:r>
    </w:p>
    <w:p w:rsidR="00E904DD" w:rsidRPr="001729A9" w:rsidRDefault="00E904DD" w:rsidP="002E663E">
      <w:pPr>
        <w:pStyle w:val="Zkladntext"/>
        <w:rPr>
          <w:rFonts w:ascii="Calibri" w:hAnsi="Calibri" w:cs="Calibri"/>
          <w:b/>
          <w:bCs/>
          <w:sz w:val="22"/>
          <w:szCs w:val="22"/>
        </w:rPr>
      </w:pPr>
    </w:p>
    <w:p w:rsidR="00466647" w:rsidRPr="001729A9" w:rsidRDefault="009C2913" w:rsidP="000B1142">
      <w:pPr>
        <w:pStyle w:val="Zkladntext"/>
        <w:jc w:val="left"/>
        <w:rPr>
          <w:rFonts w:ascii="Calibri" w:hAnsi="Calibri" w:cs="Calibri"/>
          <w:b/>
          <w:bCs/>
          <w:sz w:val="22"/>
          <w:szCs w:val="22"/>
        </w:rPr>
      </w:pPr>
      <w:r w:rsidRPr="001729A9">
        <w:rPr>
          <w:rFonts w:ascii="Calibri" w:hAnsi="Calibri" w:cs="Calibri"/>
          <w:b/>
          <w:bCs/>
          <w:sz w:val="22"/>
          <w:szCs w:val="22"/>
        </w:rPr>
        <w:t>Závěrečná ujednání</w:t>
      </w:r>
    </w:p>
    <w:p w:rsidR="00466647" w:rsidRDefault="000B1142" w:rsidP="001F36D4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Ostatní ujednání Smlouvy zůstávají beze změn.</w:t>
      </w:r>
    </w:p>
    <w:p w:rsidR="00466647" w:rsidRPr="0009738E" w:rsidRDefault="00466647" w:rsidP="00466647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rPr>
          <w:rFonts w:ascii="Calibri" w:hAnsi="Calibri" w:cs="Calibri"/>
          <w:sz w:val="22"/>
          <w:szCs w:val="22"/>
        </w:rPr>
      </w:pPr>
      <w:r w:rsidRPr="0009738E">
        <w:rPr>
          <w:rFonts w:ascii="Calibri" w:hAnsi="Calibri" w:cs="Calibri"/>
          <w:sz w:val="22"/>
          <w:szCs w:val="22"/>
        </w:rPr>
        <w:t>Tento</w:t>
      </w:r>
      <w:r w:rsidR="009C2913" w:rsidRPr="0009738E">
        <w:rPr>
          <w:rFonts w:ascii="Calibri" w:hAnsi="Calibri" w:cs="Calibri"/>
          <w:sz w:val="22"/>
          <w:szCs w:val="22"/>
        </w:rPr>
        <w:t xml:space="preserve"> </w:t>
      </w:r>
      <w:r w:rsidRPr="0009738E">
        <w:rPr>
          <w:rFonts w:ascii="Calibri" w:hAnsi="Calibri" w:cs="Calibri"/>
          <w:sz w:val="22"/>
          <w:szCs w:val="22"/>
        </w:rPr>
        <w:t xml:space="preserve">dodatek nabývá platnosti dnem jeho podpisu oběma smluvními stranami a účinnosti </w:t>
      </w:r>
      <w:r w:rsidR="001C50C6" w:rsidRPr="0009738E">
        <w:rPr>
          <w:rFonts w:ascii="Calibri" w:hAnsi="Calibri" w:cs="Calibri"/>
          <w:sz w:val="22"/>
          <w:szCs w:val="22"/>
          <w:lang w:val="cs-CZ"/>
        </w:rPr>
        <w:t xml:space="preserve">dnem zveřejnění v Registru smluv, nejdříve však </w:t>
      </w:r>
      <w:r w:rsidRPr="0009738E">
        <w:rPr>
          <w:rFonts w:ascii="Calibri" w:hAnsi="Calibri" w:cs="Calibri"/>
          <w:sz w:val="22"/>
          <w:szCs w:val="22"/>
        </w:rPr>
        <w:t>dnem 1. 8. 2017.</w:t>
      </w:r>
      <w:r w:rsidR="00FD2563" w:rsidRPr="0009738E">
        <w:rPr>
          <w:rFonts w:ascii="Calibri" w:hAnsi="Calibri" w:cs="Calibri"/>
          <w:sz w:val="22"/>
          <w:szCs w:val="22"/>
          <w:lang w:val="cs-CZ"/>
        </w:rPr>
        <w:t xml:space="preserve"> Na právní vztahy, práva a povinnosti z nich vyplývající, které vznikly před účinností tohoto dodatku, nejdříve však od </w:t>
      </w:r>
      <w:r w:rsidR="00FD2563" w:rsidRPr="0009738E">
        <w:rPr>
          <w:rFonts w:ascii="Calibri" w:hAnsi="Calibri" w:cs="Calibri"/>
          <w:sz w:val="22"/>
          <w:szCs w:val="22"/>
          <w:lang w:val="cs-CZ"/>
        </w:rPr>
        <w:br/>
        <w:t>1. 8. 2017 a týkající se předmětu smlouvy, se budou vztahovat ustanovení smlouvy a tohoto dodatku.</w:t>
      </w:r>
    </w:p>
    <w:p w:rsidR="009C2913" w:rsidRPr="00466647" w:rsidRDefault="00466647" w:rsidP="00E904DD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Tento</w:t>
      </w:r>
      <w:r w:rsidR="009C2913" w:rsidRPr="00466647">
        <w:rPr>
          <w:rFonts w:ascii="Calibri" w:hAnsi="Calibri" w:cs="Calibri"/>
          <w:sz w:val="22"/>
          <w:szCs w:val="22"/>
        </w:rPr>
        <w:t xml:space="preserve"> </w:t>
      </w:r>
      <w:r w:rsidRPr="0029113A">
        <w:rPr>
          <w:rFonts w:ascii="Calibri" w:hAnsi="Calibri" w:cs="Calibri"/>
          <w:sz w:val="22"/>
          <w:szCs w:val="22"/>
        </w:rPr>
        <w:t xml:space="preserve">dodatek je vyhotoven ve dvou exemplářích, z nichž každá smluvní </w:t>
      </w:r>
      <w:r>
        <w:rPr>
          <w:rFonts w:ascii="Calibri" w:hAnsi="Calibri" w:cs="Calibri"/>
          <w:sz w:val="22"/>
          <w:szCs w:val="22"/>
        </w:rPr>
        <w:t>strana přebírá jedno vyhotovení</w:t>
      </w:r>
      <w:r w:rsidR="009C2913" w:rsidRPr="00466647">
        <w:rPr>
          <w:rFonts w:ascii="Calibri" w:hAnsi="Calibri" w:cs="Calibri"/>
          <w:sz w:val="22"/>
          <w:szCs w:val="22"/>
        </w:rPr>
        <w:t xml:space="preserve">. </w:t>
      </w:r>
    </w:p>
    <w:p w:rsidR="009C2913" w:rsidRPr="001729A9" w:rsidRDefault="009C2913" w:rsidP="00E904DD">
      <w:pPr>
        <w:pStyle w:val="Zkladntext"/>
        <w:rPr>
          <w:rFonts w:ascii="Calibri" w:hAnsi="Calibri" w:cs="Calibri"/>
          <w:sz w:val="22"/>
          <w:szCs w:val="22"/>
        </w:rPr>
      </w:pPr>
    </w:p>
    <w:p w:rsidR="005E0424" w:rsidRPr="005E0424" w:rsidRDefault="005E0424" w:rsidP="00E904DD">
      <w:pPr>
        <w:pStyle w:val="Zkladntext"/>
        <w:rPr>
          <w:rFonts w:ascii="Calibri" w:hAnsi="Calibri" w:cs="Calibri"/>
          <w:sz w:val="22"/>
          <w:szCs w:val="22"/>
        </w:rPr>
      </w:pPr>
    </w:p>
    <w:p w:rsidR="009C2913" w:rsidRPr="001729A9" w:rsidRDefault="009C2913" w:rsidP="00E904DD">
      <w:pPr>
        <w:pStyle w:val="Zkladntext"/>
        <w:rPr>
          <w:rFonts w:ascii="Calibri" w:hAnsi="Calibri" w:cs="Calibri"/>
          <w:sz w:val="22"/>
          <w:szCs w:val="22"/>
        </w:rPr>
      </w:pPr>
      <w:r w:rsidRPr="001729A9">
        <w:rPr>
          <w:rFonts w:ascii="Calibri" w:hAnsi="Calibri" w:cs="Calibri"/>
          <w:sz w:val="22"/>
          <w:szCs w:val="22"/>
        </w:rPr>
        <w:t>V Praze dne</w:t>
      </w:r>
      <w:r w:rsidR="007471D4">
        <w:rPr>
          <w:rFonts w:ascii="Calibri" w:hAnsi="Calibri" w:cs="Calibri"/>
          <w:sz w:val="22"/>
          <w:szCs w:val="22"/>
        </w:rPr>
        <w:t xml:space="preserve"> 31.7.2017</w:t>
      </w:r>
      <w:r w:rsidRPr="001729A9">
        <w:rPr>
          <w:rFonts w:ascii="Calibri" w:hAnsi="Calibri" w:cs="Calibri"/>
          <w:sz w:val="22"/>
          <w:szCs w:val="22"/>
        </w:rPr>
        <w:tab/>
      </w:r>
      <w:r w:rsidRPr="001729A9">
        <w:rPr>
          <w:rFonts w:ascii="Calibri" w:hAnsi="Calibri" w:cs="Calibri"/>
          <w:sz w:val="22"/>
          <w:szCs w:val="22"/>
        </w:rPr>
        <w:tab/>
      </w:r>
      <w:r w:rsidRPr="001729A9">
        <w:rPr>
          <w:rFonts w:ascii="Calibri" w:hAnsi="Calibri" w:cs="Calibri"/>
          <w:sz w:val="22"/>
          <w:szCs w:val="22"/>
        </w:rPr>
        <w:tab/>
      </w:r>
      <w:r w:rsidRPr="001729A9">
        <w:rPr>
          <w:rFonts w:ascii="Calibri" w:hAnsi="Calibri" w:cs="Calibri"/>
          <w:sz w:val="22"/>
          <w:szCs w:val="22"/>
        </w:rPr>
        <w:tab/>
      </w:r>
      <w:r w:rsidRPr="001729A9">
        <w:rPr>
          <w:rFonts w:ascii="Calibri" w:hAnsi="Calibri" w:cs="Calibri"/>
          <w:sz w:val="22"/>
          <w:szCs w:val="22"/>
        </w:rPr>
        <w:tab/>
      </w:r>
      <w:r w:rsidRPr="001729A9">
        <w:rPr>
          <w:rFonts w:ascii="Calibri" w:hAnsi="Calibri" w:cs="Calibri"/>
          <w:sz w:val="22"/>
          <w:szCs w:val="22"/>
        </w:rPr>
        <w:tab/>
        <w:t>V Ostravě dne</w:t>
      </w:r>
      <w:r w:rsidR="007471D4">
        <w:rPr>
          <w:rFonts w:ascii="Calibri" w:hAnsi="Calibri" w:cs="Calibri"/>
          <w:sz w:val="22"/>
          <w:szCs w:val="22"/>
        </w:rPr>
        <w:t xml:space="preserve"> 31.7.2017</w:t>
      </w:r>
    </w:p>
    <w:p w:rsidR="009C2913" w:rsidRPr="001729A9" w:rsidRDefault="009C2913" w:rsidP="00E904DD">
      <w:pPr>
        <w:pStyle w:val="Zkladntext"/>
        <w:rPr>
          <w:rFonts w:ascii="Calibri" w:hAnsi="Calibri" w:cs="Calibri"/>
          <w:sz w:val="22"/>
          <w:szCs w:val="22"/>
        </w:rPr>
      </w:pPr>
    </w:p>
    <w:p w:rsidR="009C2913" w:rsidRPr="001729A9" w:rsidRDefault="009C2913" w:rsidP="00E904DD">
      <w:pPr>
        <w:pStyle w:val="Zkladntext"/>
        <w:rPr>
          <w:rFonts w:ascii="Calibri" w:hAnsi="Calibri" w:cs="Calibri"/>
          <w:sz w:val="22"/>
          <w:szCs w:val="22"/>
        </w:rPr>
      </w:pPr>
    </w:p>
    <w:p w:rsidR="009C2913" w:rsidRPr="001729A9" w:rsidRDefault="009C2913" w:rsidP="00E904DD">
      <w:pPr>
        <w:pStyle w:val="Zkladntext"/>
        <w:rPr>
          <w:rFonts w:ascii="Calibri" w:hAnsi="Calibri" w:cs="Calibri"/>
          <w:sz w:val="22"/>
          <w:szCs w:val="22"/>
        </w:rPr>
      </w:pPr>
    </w:p>
    <w:p w:rsidR="009C2913" w:rsidRPr="001729A9" w:rsidRDefault="009C2913" w:rsidP="00E904DD">
      <w:pPr>
        <w:pStyle w:val="Zkladntext"/>
        <w:rPr>
          <w:rFonts w:ascii="Calibri" w:hAnsi="Calibri" w:cs="Calibri"/>
          <w:sz w:val="22"/>
          <w:szCs w:val="22"/>
        </w:rPr>
      </w:pPr>
    </w:p>
    <w:p w:rsidR="009C2913" w:rsidRPr="001729A9" w:rsidRDefault="009C2913" w:rsidP="00E904DD">
      <w:pPr>
        <w:pStyle w:val="Zkladntext"/>
        <w:rPr>
          <w:rFonts w:ascii="Calibri" w:hAnsi="Calibri" w:cs="Calibri"/>
          <w:sz w:val="22"/>
          <w:szCs w:val="22"/>
        </w:rPr>
      </w:pPr>
    </w:p>
    <w:p w:rsidR="009C2913" w:rsidRPr="001729A9" w:rsidRDefault="009C2913" w:rsidP="00E904DD">
      <w:pPr>
        <w:pStyle w:val="Zkladntext"/>
        <w:rPr>
          <w:rFonts w:ascii="Calibri" w:hAnsi="Calibri" w:cs="Calibri"/>
          <w:sz w:val="22"/>
          <w:szCs w:val="22"/>
        </w:rPr>
      </w:pPr>
    </w:p>
    <w:p w:rsidR="009C2913" w:rsidRPr="001729A9" w:rsidRDefault="009C2913" w:rsidP="00E904DD">
      <w:pPr>
        <w:pStyle w:val="Zkladntext"/>
        <w:rPr>
          <w:rFonts w:ascii="Calibri" w:hAnsi="Calibri" w:cs="Calibri"/>
          <w:sz w:val="22"/>
          <w:szCs w:val="22"/>
        </w:rPr>
      </w:pPr>
      <w:r w:rsidRPr="001729A9">
        <w:rPr>
          <w:rFonts w:ascii="Calibri" w:hAnsi="Calibri" w:cs="Calibri"/>
          <w:sz w:val="22"/>
          <w:szCs w:val="22"/>
        </w:rPr>
        <w:t>………………………………………………..….</w:t>
      </w:r>
      <w:r w:rsidRPr="001729A9">
        <w:rPr>
          <w:rFonts w:ascii="Calibri" w:hAnsi="Calibri" w:cs="Calibri"/>
          <w:sz w:val="22"/>
          <w:szCs w:val="22"/>
        </w:rPr>
        <w:tab/>
      </w:r>
      <w:r w:rsidRPr="001729A9">
        <w:rPr>
          <w:rFonts w:ascii="Calibri" w:hAnsi="Calibri" w:cs="Calibri"/>
          <w:sz w:val="22"/>
          <w:szCs w:val="22"/>
        </w:rPr>
        <w:tab/>
      </w:r>
      <w:r w:rsidRPr="001729A9">
        <w:rPr>
          <w:rFonts w:ascii="Calibri" w:hAnsi="Calibri" w:cs="Calibri"/>
          <w:sz w:val="22"/>
          <w:szCs w:val="22"/>
        </w:rPr>
        <w:tab/>
        <w:t xml:space="preserve">     </w:t>
      </w:r>
      <w:r w:rsidRPr="001729A9">
        <w:rPr>
          <w:rFonts w:ascii="Calibri" w:hAnsi="Calibri" w:cs="Calibri"/>
          <w:sz w:val="22"/>
          <w:szCs w:val="22"/>
        </w:rPr>
        <w:tab/>
        <w:t xml:space="preserve">………….…………..….……………………            </w:t>
      </w:r>
    </w:p>
    <w:p w:rsidR="009C6943" w:rsidRDefault="009C2913" w:rsidP="001F36D4">
      <w:pPr>
        <w:pStyle w:val="Zkladntext"/>
        <w:rPr>
          <w:rFonts w:ascii="Calibri" w:hAnsi="Calibri" w:cs="Calibri"/>
          <w:sz w:val="22"/>
          <w:szCs w:val="22"/>
        </w:rPr>
      </w:pPr>
      <w:r w:rsidRPr="001729A9">
        <w:rPr>
          <w:rFonts w:ascii="Calibri" w:hAnsi="Calibri" w:cs="Calibri"/>
          <w:sz w:val="22"/>
          <w:szCs w:val="22"/>
        </w:rPr>
        <w:t xml:space="preserve">        Nemocnice Na Homolce</w:t>
      </w:r>
      <w:r w:rsidRPr="001729A9">
        <w:rPr>
          <w:rFonts w:ascii="Calibri" w:hAnsi="Calibri" w:cs="Calibri"/>
          <w:sz w:val="22"/>
          <w:szCs w:val="22"/>
        </w:rPr>
        <w:tab/>
      </w:r>
      <w:r w:rsidRPr="001729A9">
        <w:rPr>
          <w:rFonts w:ascii="Calibri" w:hAnsi="Calibri" w:cs="Calibri"/>
          <w:sz w:val="22"/>
          <w:szCs w:val="22"/>
        </w:rPr>
        <w:tab/>
      </w:r>
      <w:r w:rsidRPr="001729A9">
        <w:rPr>
          <w:rFonts w:ascii="Calibri" w:hAnsi="Calibri" w:cs="Calibri"/>
          <w:sz w:val="22"/>
          <w:szCs w:val="22"/>
        </w:rPr>
        <w:tab/>
        <w:t xml:space="preserve">         </w:t>
      </w:r>
      <w:r w:rsidRPr="001729A9">
        <w:rPr>
          <w:rFonts w:ascii="Calibri" w:hAnsi="Calibri" w:cs="Calibri"/>
          <w:sz w:val="22"/>
          <w:szCs w:val="22"/>
        </w:rPr>
        <w:tab/>
      </w:r>
      <w:r w:rsidRPr="001729A9">
        <w:rPr>
          <w:rFonts w:ascii="Calibri" w:hAnsi="Calibri" w:cs="Calibri"/>
          <w:sz w:val="22"/>
          <w:szCs w:val="22"/>
        </w:rPr>
        <w:tab/>
        <w:t xml:space="preserve">              Sentinet s.r.o.</w:t>
      </w:r>
    </w:p>
    <w:p w:rsidR="00FD2563" w:rsidRDefault="00FD2563" w:rsidP="001F36D4">
      <w:pPr>
        <w:pStyle w:val="Zkladntext"/>
        <w:rPr>
          <w:rFonts w:ascii="Calibri" w:hAnsi="Calibri" w:cs="Calibri"/>
          <w:sz w:val="22"/>
          <w:szCs w:val="22"/>
        </w:rPr>
      </w:pPr>
    </w:p>
    <w:p w:rsidR="00FD2563" w:rsidRPr="00FD2563" w:rsidRDefault="00FD2563" w:rsidP="001F36D4">
      <w:pPr>
        <w:pStyle w:val="Zkladntext"/>
        <w:rPr>
          <w:rFonts w:ascii="Calibri" w:hAnsi="Calibri" w:cs="Calibri"/>
          <w:sz w:val="22"/>
          <w:szCs w:val="22"/>
        </w:rPr>
      </w:pPr>
    </w:p>
    <w:sectPr w:rsidR="00FD2563" w:rsidRPr="00FD2563" w:rsidSect="008E5547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5C2" w:rsidRDefault="00BA65C2" w:rsidP="009C6943">
      <w:pPr>
        <w:spacing w:after="0" w:line="240" w:lineRule="auto"/>
      </w:pPr>
      <w:r>
        <w:separator/>
      </w:r>
    </w:p>
  </w:endnote>
  <w:endnote w:type="continuationSeparator" w:id="0">
    <w:p w:rsidR="00BA65C2" w:rsidRDefault="00BA65C2" w:rsidP="009C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510821"/>
      <w:docPartObj>
        <w:docPartGallery w:val="Page Numbers (Bottom of Page)"/>
        <w:docPartUnique/>
      </w:docPartObj>
    </w:sdtPr>
    <w:sdtEndPr>
      <w:rPr>
        <w:color w:val="A6A6A6" w:themeColor="background1" w:themeShade="A6"/>
        <w:sz w:val="18"/>
      </w:rPr>
    </w:sdtEndPr>
    <w:sdtContent>
      <w:p w:rsidR="00230B96" w:rsidRPr="00230B96" w:rsidRDefault="00F038BB">
        <w:pPr>
          <w:pStyle w:val="Zpat"/>
          <w:jc w:val="center"/>
          <w:rPr>
            <w:color w:val="A6A6A6" w:themeColor="background1" w:themeShade="A6"/>
            <w:sz w:val="18"/>
          </w:rPr>
        </w:pPr>
        <w:r w:rsidRPr="00230B96">
          <w:rPr>
            <w:color w:val="A6A6A6" w:themeColor="background1" w:themeShade="A6"/>
            <w:sz w:val="18"/>
          </w:rPr>
          <w:fldChar w:fldCharType="begin"/>
        </w:r>
        <w:r w:rsidR="00230B96" w:rsidRPr="00230B96">
          <w:rPr>
            <w:color w:val="A6A6A6" w:themeColor="background1" w:themeShade="A6"/>
            <w:sz w:val="18"/>
          </w:rPr>
          <w:instrText>PAGE   \* MERGEFORMAT</w:instrText>
        </w:r>
        <w:r w:rsidRPr="00230B96">
          <w:rPr>
            <w:color w:val="A6A6A6" w:themeColor="background1" w:themeShade="A6"/>
            <w:sz w:val="18"/>
          </w:rPr>
          <w:fldChar w:fldCharType="separate"/>
        </w:r>
        <w:r w:rsidR="007471D4">
          <w:rPr>
            <w:noProof/>
            <w:color w:val="A6A6A6" w:themeColor="background1" w:themeShade="A6"/>
            <w:sz w:val="18"/>
          </w:rPr>
          <w:t>2</w:t>
        </w:r>
        <w:r w:rsidRPr="00230B96">
          <w:rPr>
            <w:color w:val="A6A6A6" w:themeColor="background1" w:themeShade="A6"/>
            <w:sz w:val="18"/>
          </w:rPr>
          <w:fldChar w:fldCharType="end"/>
        </w:r>
        <w:r w:rsidR="00230B96" w:rsidRPr="00230B96">
          <w:rPr>
            <w:color w:val="A6A6A6" w:themeColor="background1" w:themeShade="A6"/>
            <w:sz w:val="18"/>
          </w:rPr>
          <w:t>/</w:t>
        </w:r>
        <w:r w:rsidR="00B00718">
          <w:rPr>
            <w:color w:val="A6A6A6" w:themeColor="background1" w:themeShade="A6"/>
            <w:sz w:val="18"/>
          </w:rPr>
          <w:t>2</w:t>
        </w:r>
      </w:p>
    </w:sdtContent>
  </w:sdt>
  <w:p w:rsidR="00230B96" w:rsidRDefault="00230B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5C2" w:rsidRDefault="00BA65C2" w:rsidP="009C6943">
      <w:pPr>
        <w:spacing w:after="0" w:line="240" w:lineRule="auto"/>
      </w:pPr>
      <w:r>
        <w:separator/>
      </w:r>
    </w:p>
  </w:footnote>
  <w:footnote w:type="continuationSeparator" w:id="0">
    <w:p w:rsidR="00BA65C2" w:rsidRDefault="00BA65C2" w:rsidP="009C6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925"/>
    <w:multiLevelType w:val="hybridMultilevel"/>
    <w:tmpl w:val="CB923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E6B49"/>
    <w:multiLevelType w:val="hybridMultilevel"/>
    <w:tmpl w:val="FBDE1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142AB"/>
    <w:multiLevelType w:val="hybridMultilevel"/>
    <w:tmpl w:val="8DD49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513F0"/>
    <w:multiLevelType w:val="hybridMultilevel"/>
    <w:tmpl w:val="AF34E704"/>
    <w:lvl w:ilvl="0" w:tplc="0930EB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92E39"/>
    <w:multiLevelType w:val="hybridMultilevel"/>
    <w:tmpl w:val="DD58F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91053"/>
    <w:multiLevelType w:val="hybridMultilevel"/>
    <w:tmpl w:val="DC4A9010"/>
    <w:lvl w:ilvl="0" w:tplc="42EE37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22B15"/>
    <w:multiLevelType w:val="hybridMultilevel"/>
    <w:tmpl w:val="0E8C6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B1608"/>
    <w:multiLevelType w:val="multilevel"/>
    <w:tmpl w:val="955A1C9C"/>
    <w:styleLink w:val="Osn"/>
    <w:lvl w:ilvl="0">
      <w:start w:val="1"/>
      <w:numFmt w:val="decimal"/>
      <w:pStyle w:val="st"/>
      <w:isLgl/>
      <w:suff w:val="nothing"/>
      <w:lvlText w:val="ČÁST %1"/>
      <w:lvlJc w:val="center"/>
      <w:pPr>
        <w:ind w:left="0" w:firstLine="284"/>
      </w:pPr>
      <w:rPr>
        <w:rFonts w:hint="default"/>
        <w:b w:val="0"/>
        <w:i w:val="0"/>
      </w:rPr>
    </w:lvl>
    <w:lvl w:ilvl="1">
      <w:start w:val="1"/>
      <w:numFmt w:val="decimal"/>
      <w:pStyle w:val="Oddl"/>
      <w:isLgl/>
      <w:suff w:val="nothing"/>
      <w:lvlText w:val="Oddíl %2"/>
      <w:lvlJc w:val="center"/>
      <w:pPr>
        <w:ind w:left="0" w:firstLine="284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Restart w:val="0"/>
      <w:pStyle w:val="lnek"/>
      <w:isLgl/>
      <w:suff w:val="nothing"/>
      <w:lvlText w:val="Čl. %3"/>
      <w:lvlJc w:val="center"/>
      <w:pPr>
        <w:ind w:left="0" w:firstLine="284"/>
      </w:pPr>
      <w:rPr>
        <w:rFonts w:hint="default"/>
        <w:b w:val="0"/>
        <w:i w:val="0"/>
      </w:rPr>
    </w:lvl>
    <w:lvl w:ilvl="3">
      <w:start w:val="1"/>
      <w:numFmt w:val="decimal"/>
      <w:pStyle w:val="Odstavec"/>
      <w:isLgl/>
      <w:lvlText w:val="(%4)"/>
      <w:lvlJc w:val="left"/>
      <w:pPr>
        <w:tabs>
          <w:tab w:val="num" w:pos="510"/>
        </w:tabs>
        <w:ind w:left="-397" w:firstLine="397"/>
      </w:pPr>
      <w:rPr>
        <w:rFonts w:hint="default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decimal"/>
      <w:pStyle w:val="Bod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D7F1BA0"/>
    <w:multiLevelType w:val="hybridMultilevel"/>
    <w:tmpl w:val="B0B0E478"/>
    <w:lvl w:ilvl="0" w:tplc="69A0B5D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73FE3"/>
    <w:multiLevelType w:val="hybridMultilevel"/>
    <w:tmpl w:val="E7AE936E"/>
    <w:lvl w:ilvl="0" w:tplc="51A81A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76B66"/>
    <w:multiLevelType w:val="hybridMultilevel"/>
    <w:tmpl w:val="0C9E87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347402"/>
    <w:multiLevelType w:val="hybridMultilevel"/>
    <w:tmpl w:val="6EF2C0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52489"/>
    <w:multiLevelType w:val="hybridMultilevel"/>
    <w:tmpl w:val="29F63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22915"/>
    <w:multiLevelType w:val="hybridMultilevel"/>
    <w:tmpl w:val="394A2E1A"/>
    <w:lvl w:ilvl="0" w:tplc="FECC832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D162F"/>
    <w:multiLevelType w:val="hybridMultilevel"/>
    <w:tmpl w:val="86B8B4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C13C5B"/>
    <w:multiLevelType w:val="hybridMultilevel"/>
    <w:tmpl w:val="AA38C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4090E"/>
    <w:multiLevelType w:val="hybridMultilevel"/>
    <w:tmpl w:val="0B540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802E1"/>
    <w:multiLevelType w:val="hybridMultilevel"/>
    <w:tmpl w:val="4016F084"/>
    <w:lvl w:ilvl="0" w:tplc="0405000F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E6ED5"/>
    <w:multiLevelType w:val="hybridMultilevel"/>
    <w:tmpl w:val="070C9600"/>
    <w:lvl w:ilvl="0" w:tplc="95824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D27CC"/>
    <w:multiLevelType w:val="hybridMultilevel"/>
    <w:tmpl w:val="EA60FA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454FD"/>
    <w:multiLevelType w:val="hybridMultilevel"/>
    <w:tmpl w:val="9572A80E"/>
    <w:lvl w:ilvl="0" w:tplc="68982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B5BC2"/>
    <w:multiLevelType w:val="hybridMultilevel"/>
    <w:tmpl w:val="183AD062"/>
    <w:lvl w:ilvl="0" w:tplc="C6B235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BC1F57"/>
    <w:multiLevelType w:val="hybridMultilevel"/>
    <w:tmpl w:val="1B18CE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86C4D"/>
    <w:multiLevelType w:val="hybridMultilevel"/>
    <w:tmpl w:val="422E626C"/>
    <w:lvl w:ilvl="0" w:tplc="EA7AFB06">
      <w:start w:val="1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B6048"/>
    <w:multiLevelType w:val="hybridMultilevel"/>
    <w:tmpl w:val="FDBCA9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B3663B"/>
    <w:multiLevelType w:val="hybridMultilevel"/>
    <w:tmpl w:val="93CCA6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84DB3"/>
    <w:multiLevelType w:val="hybridMultilevel"/>
    <w:tmpl w:val="298C44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4"/>
  </w:num>
  <w:num w:numId="3">
    <w:abstractNumId w:val="26"/>
  </w:num>
  <w:num w:numId="4">
    <w:abstractNumId w:val="21"/>
  </w:num>
  <w:num w:numId="5">
    <w:abstractNumId w:val="10"/>
  </w:num>
  <w:num w:numId="6">
    <w:abstractNumId w:val="22"/>
  </w:num>
  <w:num w:numId="7">
    <w:abstractNumId w:val="13"/>
  </w:num>
  <w:num w:numId="8">
    <w:abstractNumId w:val="0"/>
  </w:num>
  <w:num w:numId="9">
    <w:abstractNumId w:val="3"/>
  </w:num>
  <w:num w:numId="10">
    <w:abstractNumId w:val="2"/>
  </w:num>
  <w:num w:numId="11">
    <w:abstractNumId w:val="7"/>
    <w:lvlOverride w:ilvl="0"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2">
    <w:abstractNumId w:val="8"/>
  </w:num>
  <w:num w:numId="13">
    <w:abstractNumId w:val="7"/>
    <w:lvlOverride w:ilvl="0">
      <w:startOverride w:val="1"/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startOverride w:val="1"/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startOverride w:val="1"/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asciiTheme="minorHAnsi" w:eastAsia="Times New Roman" w:hAnsiTheme="minorHAnsi" w:cs="Times New Roman"/>
          <w:strike w:val="0"/>
        </w:rPr>
      </w:lvl>
    </w:lvlOverride>
    <w:lvlOverride w:ilvl="5">
      <w:startOverride w:val="1"/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4">
    <w:abstractNumId w:val="25"/>
  </w:num>
  <w:num w:numId="15">
    <w:abstractNumId w:val="9"/>
  </w:num>
  <w:num w:numId="16">
    <w:abstractNumId w:val="6"/>
  </w:num>
  <w:num w:numId="17">
    <w:abstractNumId w:val="15"/>
  </w:num>
  <w:num w:numId="18">
    <w:abstractNumId w:val="12"/>
  </w:num>
  <w:num w:numId="19">
    <w:abstractNumId w:val="1"/>
  </w:num>
  <w:num w:numId="20">
    <w:abstractNumId w:val="5"/>
  </w:num>
  <w:num w:numId="21">
    <w:abstractNumId w:val="4"/>
  </w:num>
  <w:num w:numId="22">
    <w:abstractNumId w:val="16"/>
  </w:num>
  <w:num w:numId="23">
    <w:abstractNumId w:val="19"/>
  </w:num>
  <w:num w:numId="24">
    <w:abstractNumId w:val="18"/>
  </w:num>
  <w:num w:numId="25">
    <w:abstractNumId w:val="20"/>
  </w:num>
  <w:num w:numId="26">
    <w:abstractNumId w:val="7"/>
  </w:num>
  <w:num w:numId="27">
    <w:abstractNumId w:val="23"/>
  </w:num>
  <w:num w:numId="28">
    <w:abstractNumId w:val="1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13"/>
    <w:rsid w:val="00050FE3"/>
    <w:rsid w:val="0009738E"/>
    <w:rsid w:val="000B1142"/>
    <w:rsid w:val="001C50C6"/>
    <w:rsid w:val="001D0DA1"/>
    <w:rsid w:val="001F36D4"/>
    <w:rsid w:val="00230B96"/>
    <w:rsid w:val="00244A52"/>
    <w:rsid w:val="002E08C5"/>
    <w:rsid w:val="002E663E"/>
    <w:rsid w:val="002F714E"/>
    <w:rsid w:val="003928F0"/>
    <w:rsid w:val="003E645B"/>
    <w:rsid w:val="003F6470"/>
    <w:rsid w:val="00421E73"/>
    <w:rsid w:val="00466647"/>
    <w:rsid w:val="005E0424"/>
    <w:rsid w:val="006A2899"/>
    <w:rsid w:val="00700B0A"/>
    <w:rsid w:val="007471D4"/>
    <w:rsid w:val="00781219"/>
    <w:rsid w:val="0080712A"/>
    <w:rsid w:val="008321DF"/>
    <w:rsid w:val="00842090"/>
    <w:rsid w:val="008E5547"/>
    <w:rsid w:val="00903218"/>
    <w:rsid w:val="00963C81"/>
    <w:rsid w:val="00975664"/>
    <w:rsid w:val="009A1388"/>
    <w:rsid w:val="009B6480"/>
    <w:rsid w:val="009C2913"/>
    <w:rsid w:val="009C6943"/>
    <w:rsid w:val="00A60A73"/>
    <w:rsid w:val="00AA5C80"/>
    <w:rsid w:val="00AE3DDA"/>
    <w:rsid w:val="00B00718"/>
    <w:rsid w:val="00B33A4A"/>
    <w:rsid w:val="00B83D25"/>
    <w:rsid w:val="00BA65C2"/>
    <w:rsid w:val="00C72C7B"/>
    <w:rsid w:val="00CF55A6"/>
    <w:rsid w:val="00D7336A"/>
    <w:rsid w:val="00DC5043"/>
    <w:rsid w:val="00DD6D41"/>
    <w:rsid w:val="00E476AE"/>
    <w:rsid w:val="00E53985"/>
    <w:rsid w:val="00E904DD"/>
    <w:rsid w:val="00E9302D"/>
    <w:rsid w:val="00EA2CC4"/>
    <w:rsid w:val="00F038BB"/>
    <w:rsid w:val="00F416A3"/>
    <w:rsid w:val="00F42984"/>
    <w:rsid w:val="00FC3CEB"/>
    <w:rsid w:val="00FD2563"/>
    <w:rsid w:val="00FE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3DB4388"/>
  <w15:docId w15:val="{E284FB5F-00FA-4DF8-823A-E6A87BDD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2913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C694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291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C2913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Zkladntext">
    <w:name w:val="Body Text"/>
    <w:basedOn w:val="Normln"/>
    <w:link w:val="ZkladntextChar"/>
    <w:rsid w:val="009C291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9C291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Zkladntext2">
    <w:name w:val="Body Text 2"/>
    <w:basedOn w:val="Normln"/>
    <w:link w:val="Zkladntext2Char"/>
    <w:uiPriority w:val="99"/>
    <w:unhideWhenUsed/>
    <w:rsid w:val="009C2913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C291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9C6943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Odstavecseseznamem">
    <w:name w:val="List Paragraph"/>
    <w:basedOn w:val="Normln"/>
    <w:uiPriority w:val="34"/>
    <w:qFormat/>
    <w:rsid w:val="009C6943"/>
    <w:pPr>
      <w:spacing w:after="160" w:line="259" w:lineRule="auto"/>
      <w:ind w:left="720"/>
      <w:contextualSpacing/>
    </w:pPr>
  </w:style>
  <w:style w:type="paragraph" w:customStyle="1" w:styleId="st">
    <w:name w:val="Část"/>
    <w:basedOn w:val="Normln"/>
    <w:next w:val="Oddl"/>
    <w:rsid w:val="009C6943"/>
    <w:pPr>
      <w:keepNext/>
      <w:keepLines/>
      <w:numPr>
        <w:numId w:val="11"/>
      </w:numPr>
      <w:spacing w:before="240" w:after="120" w:line="240" w:lineRule="auto"/>
      <w:ind w:right="113"/>
      <w:jc w:val="center"/>
      <w:outlineLvl w:val="0"/>
    </w:pPr>
    <w:rPr>
      <w:rFonts w:ascii="Times New Roman" w:eastAsia="Times New Roman" w:hAnsi="Times New Roman"/>
      <w:b/>
      <w:caps/>
      <w:sz w:val="24"/>
      <w:szCs w:val="24"/>
      <w:lang w:eastAsia="cs-CZ"/>
    </w:rPr>
  </w:style>
  <w:style w:type="paragraph" w:customStyle="1" w:styleId="Oddl">
    <w:name w:val="Oddíl"/>
    <w:basedOn w:val="Normln"/>
    <w:next w:val="lnek"/>
    <w:rsid w:val="009C6943"/>
    <w:pPr>
      <w:keepNext/>
      <w:keepLines/>
      <w:numPr>
        <w:ilvl w:val="1"/>
        <w:numId w:val="11"/>
      </w:numPr>
      <w:spacing w:before="240" w:after="0" w:line="240" w:lineRule="auto"/>
      <w:ind w:right="113"/>
      <w:jc w:val="center"/>
      <w:outlineLvl w:val="1"/>
    </w:pPr>
    <w:rPr>
      <w:rFonts w:ascii="Times New Roman" w:eastAsia="Times New Roman" w:hAnsi="Times New Roman"/>
      <w:caps/>
      <w:sz w:val="24"/>
      <w:szCs w:val="24"/>
      <w:lang w:eastAsia="cs-CZ"/>
    </w:rPr>
  </w:style>
  <w:style w:type="paragraph" w:customStyle="1" w:styleId="lnek">
    <w:name w:val="Článek"/>
    <w:basedOn w:val="Normln"/>
    <w:next w:val="Normln"/>
    <w:rsid w:val="009C6943"/>
    <w:pPr>
      <w:keepNext/>
      <w:keepLines/>
      <w:numPr>
        <w:ilvl w:val="2"/>
        <w:numId w:val="11"/>
      </w:numPr>
      <w:spacing w:before="240" w:after="0" w:line="240" w:lineRule="auto"/>
      <w:ind w:right="113"/>
      <w:jc w:val="center"/>
      <w:outlineLvl w:val="2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customStyle="1" w:styleId="Odstavec">
    <w:name w:val="Odstavec"/>
    <w:basedOn w:val="Normln"/>
    <w:rsid w:val="009C6943"/>
    <w:pPr>
      <w:numPr>
        <w:ilvl w:val="3"/>
        <w:numId w:val="11"/>
      </w:numPr>
      <w:spacing w:before="120" w:after="0" w:line="240" w:lineRule="auto"/>
      <w:jc w:val="both"/>
      <w:outlineLvl w:val="3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meno">
    <w:name w:val="Písmeno"/>
    <w:basedOn w:val="Normln"/>
    <w:rsid w:val="009C6943"/>
    <w:pPr>
      <w:numPr>
        <w:ilvl w:val="4"/>
        <w:numId w:val="11"/>
      </w:numPr>
      <w:spacing w:after="0" w:line="240" w:lineRule="auto"/>
      <w:jc w:val="both"/>
      <w:outlineLvl w:val="4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menopokra">
    <w:name w:val="Písmeno pokrač"/>
    <w:basedOn w:val="Normln"/>
    <w:rsid w:val="009C6943"/>
    <w:pPr>
      <w:spacing w:after="0" w:line="240" w:lineRule="auto"/>
      <w:ind w:left="425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">
    <w:name w:val="Bod"/>
    <w:basedOn w:val="Normln"/>
    <w:rsid w:val="009C6943"/>
    <w:pPr>
      <w:numPr>
        <w:ilvl w:val="5"/>
        <w:numId w:val="11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numbering" w:customStyle="1" w:styleId="Osn">
    <w:name w:val="Osn"/>
    <w:basedOn w:val="Bezseznamu"/>
    <w:rsid w:val="009C6943"/>
    <w:pPr>
      <w:numPr>
        <w:numId w:val="26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9C6943"/>
    <w:pPr>
      <w:spacing w:after="0" w:line="240" w:lineRule="auto"/>
    </w:pPr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C6943"/>
    <w:rPr>
      <w:rFonts w:ascii="Calibri" w:eastAsia="Calibri" w:hAnsi="Calibri" w:cs="Times New Roman"/>
      <w:sz w:val="20"/>
      <w:szCs w:val="20"/>
      <w:lang w:val="x-none"/>
    </w:rPr>
  </w:style>
  <w:style w:type="character" w:styleId="Znakapoznpodarou">
    <w:name w:val="footnote reference"/>
    <w:uiPriority w:val="99"/>
    <w:unhideWhenUsed/>
    <w:rsid w:val="009C694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30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0B9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30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0B96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963C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3C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3C8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3C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3C81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C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peter.mikulas</dc:creator>
  <cp:lastModifiedBy>Šreil Jaromír</cp:lastModifiedBy>
  <cp:revision>2</cp:revision>
  <cp:lastPrinted>2016-07-21T07:42:00Z</cp:lastPrinted>
  <dcterms:created xsi:type="dcterms:W3CDTF">2017-08-09T06:11:00Z</dcterms:created>
  <dcterms:modified xsi:type="dcterms:W3CDTF">2017-08-09T06:11:00Z</dcterms:modified>
</cp:coreProperties>
</file>