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153" w14:textId="77777777" w:rsidR="00404A09" w:rsidRDefault="00404A09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14:paraId="7123FE86" w14:textId="77777777" w:rsidR="00404A09" w:rsidRDefault="006B40F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PLÁN REALIZACE ODBORNÉ PRAXE</w:t>
      </w:r>
    </w:p>
    <w:tbl>
      <w:tblPr>
        <w:tblStyle w:val="a"/>
        <w:tblpPr w:leftFromText="141" w:rightFromText="141" w:vertAnchor="page" w:horzAnchor="margin" w:tblpY="301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2"/>
        <w:gridCol w:w="1943"/>
        <w:gridCol w:w="2369"/>
      </w:tblGrid>
      <w:tr w:rsidR="00404A09" w14:paraId="5DA5BDED" w14:textId="77777777">
        <w:trPr>
          <w:trHeight w:val="562"/>
        </w:trPr>
        <w:tc>
          <w:tcPr>
            <w:tcW w:w="5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CE83E90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09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Uchazeč o zaměstnání</w:t>
            </w:r>
          </w:p>
          <w:p w14:paraId="44B4D2BC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68054784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2D958F43" w14:textId="77777777" w:rsidR="00404A09" w:rsidRDefault="00404A09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7A8FDF1E" w14:textId="77777777">
        <w:trPr>
          <w:trHeight w:val="561"/>
        </w:trPr>
        <w:tc>
          <w:tcPr>
            <w:tcW w:w="5152" w:type="dxa"/>
            <w:tcBorders>
              <w:top w:val="single" w:sz="4" w:space="0" w:color="000000"/>
            </w:tcBorders>
          </w:tcPr>
          <w:p w14:paraId="3A741CF7" w14:textId="67F7FA85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Jméno a příjmení: </w:t>
            </w:r>
          </w:p>
          <w:p w14:paraId="138810D7" w14:textId="5B92E98F" w:rsidR="00404A09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</w:tcBorders>
          </w:tcPr>
          <w:p w14:paraId="65FACB2A" w14:textId="77777777" w:rsidR="00404A09" w:rsidRDefault="00404A09">
            <w:pPr>
              <w:ind w:left="1315"/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</w:tcBorders>
          </w:tcPr>
          <w:p w14:paraId="6150F9E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B0069CC" w14:textId="77777777">
        <w:trPr>
          <w:trHeight w:val="555"/>
        </w:trPr>
        <w:tc>
          <w:tcPr>
            <w:tcW w:w="5152" w:type="dxa"/>
          </w:tcPr>
          <w:p w14:paraId="7C6F77AF" w14:textId="2F52ADDD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 narození: </w:t>
            </w:r>
          </w:p>
          <w:p w14:paraId="5B4F6318" w14:textId="2E16F5B5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0F99669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679F812E" w14:textId="77777777">
        <w:trPr>
          <w:trHeight w:val="548"/>
        </w:trPr>
        <w:tc>
          <w:tcPr>
            <w:tcW w:w="5152" w:type="dxa"/>
          </w:tcPr>
          <w:p w14:paraId="29E77587" w14:textId="11E4C032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Kontaktní adresa: </w:t>
            </w:r>
          </w:p>
          <w:p w14:paraId="6E4A5EAE" w14:textId="2650EA3B" w:rsidR="006C0952" w:rsidRDefault="006C0952" w:rsidP="001C0C67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61F3E22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E88F7C6" w14:textId="77777777">
        <w:trPr>
          <w:trHeight w:val="570"/>
        </w:trPr>
        <w:tc>
          <w:tcPr>
            <w:tcW w:w="5152" w:type="dxa"/>
          </w:tcPr>
          <w:p w14:paraId="6D2BB1F3" w14:textId="0FADE78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Telefon: </w:t>
            </w:r>
          </w:p>
          <w:p w14:paraId="5A5974F6" w14:textId="77777777" w:rsidR="00404A09" w:rsidRDefault="00404A09" w:rsidP="001C0C67">
            <w:pPr>
              <w:rPr>
                <w:rFonts w:ascii="Arial" w:eastAsia="Arial" w:hAnsi="Arial" w:cs="Arial"/>
              </w:rPr>
            </w:pPr>
          </w:p>
        </w:tc>
        <w:tc>
          <w:tcPr>
            <w:tcW w:w="1943" w:type="dxa"/>
          </w:tcPr>
          <w:p w14:paraId="34E8F9DA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68C5FD08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03AC975" w14:textId="77777777">
        <w:trPr>
          <w:trHeight w:val="549"/>
        </w:trPr>
        <w:tc>
          <w:tcPr>
            <w:tcW w:w="5152" w:type="dxa"/>
          </w:tcPr>
          <w:p w14:paraId="37960E91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 dobrý:</w:t>
            </w:r>
          </w:p>
          <w:p w14:paraId="12B9ADE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/zaškrtněte/</w:t>
            </w:r>
          </w:p>
        </w:tc>
        <w:tc>
          <w:tcPr>
            <w:tcW w:w="1943" w:type="dxa"/>
          </w:tcPr>
          <w:p w14:paraId="7850B5CD" w14:textId="77777777" w:rsidR="00404A09" w:rsidRDefault="006B40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</w:t>
            </w:r>
          </w:p>
        </w:tc>
        <w:tc>
          <w:tcPr>
            <w:tcW w:w="2369" w:type="dxa"/>
          </w:tcPr>
          <w:p w14:paraId="4B5B7F98" w14:textId="77777777" w:rsidR="00404A09" w:rsidRDefault="006B40F3">
            <w:pPr>
              <w:jc w:val="center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NE</w:t>
            </w:r>
          </w:p>
        </w:tc>
      </w:tr>
      <w:tr w:rsidR="00404A09" w14:paraId="4A52567E" w14:textId="77777777">
        <w:trPr>
          <w:trHeight w:val="549"/>
        </w:trPr>
        <w:tc>
          <w:tcPr>
            <w:tcW w:w="5152" w:type="dxa"/>
          </w:tcPr>
          <w:p w14:paraId="3A4F3BC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Omezení /vypište/:</w:t>
            </w:r>
          </w:p>
        </w:tc>
        <w:tc>
          <w:tcPr>
            <w:tcW w:w="4312" w:type="dxa"/>
            <w:gridSpan w:val="2"/>
          </w:tcPr>
          <w:p w14:paraId="0CB657C8" w14:textId="77777777" w:rsidR="00404A09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0CC73B40" w14:textId="77777777">
        <w:trPr>
          <w:trHeight w:val="549"/>
        </w:trPr>
        <w:tc>
          <w:tcPr>
            <w:tcW w:w="5152" w:type="dxa"/>
          </w:tcPr>
          <w:p w14:paraId="53CCFA83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 evidenci ÚP ČR od: </w:t>
            </w:r>
          </w:p>
          <w:p w14:paraId="6E7D68D4" w14:textId="029B92CC" w:rsidR="006C0952" w:rsidRDefault="006C0952" w:rsidP="00A37FA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12" w:type="dxa"/>
            <w:gridSpan w:val="2"/>
          </w:tcPr>
          <w:p w14:paraId="5C2B862C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3B1072E" w14:textId="77777777">
        <w:trPr>
          <w:trHeight w:val="557"/>
        </w:trPr>
        <w:tc>
          <w:tcPr>
            <w:tcW w:w="5152" w:type="dxa"/>
          </w:tcPr>
          <w:p w14:paraId="5238C3FD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Vzdělání: </w:t>
            </w:r>
          </w:p>
          <w:p w14:paraId="3BD68ACA" w14:textId="77777777" w:rsidR="006C0952" w:rsidRDefault="006C0952">
            <w:pPr>
              <w:rPr>
                <w:rFonts w:ascii="Arial" w:eastAsia="Arial" w:hAnsi="Arial" w:cs="Arial"/>
                <w:b/>
              </w:rPr>
            </w:pPr>
            <w:r w:rsidRPr="006C0952">
              <w:rPr>
                <w:rFonts w:ascii="Arial" w:eastAsia="Arial" w:hAnsi="Arial" w:cs="Arial"/>
                <w:b/>
              </w:rPr>
              <w:t>ÚSO s maturitou (bez vyučení)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EE5ADFC" w14:textId="77777777" w:rsidR="00404A09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Obor </w:t>
            </w:r>
            <w:r w:rsidRPr="006C0952">
              <w:rPr>
                <w:rFonts w:ascii="Arial" w:eastAsia="Arial" w:hAnsi="Arial" w:cs="Arial"/>
                <w:b/>
              </w:rPr>
              <w:t>Ekonomika a podnikání</w:t>
            </w:r>
          </w:p>
          <w:p w14:paraId="7CF15CEE" w14:textId="6CE222EE" w:rsidR="006C0952" w:rsidRDefault="006C0952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52871803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B9C249C" w14:textId="77777777">
        <w:trPr>
          <w:trHeight w:val="557"/>
        </w:trPr>
        <w:tc>
          <w:tcPr>
            <w:tcW w:w="5152" w:type="dxa"/>
          </w:tcPr>
          <w:p w14:paraId="596D2C40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Znalosti a dovednosti:</w:t>
            </w:r>
          </w:p>
          <w:p w14:paraId="4C478A76" w14:textId="79DA3EBF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Práce s </w:t>
            </w:r>
            <w:r w:rsidR="006C0952">
              <w:rPr>
                <w:rFonts w:ascii="Arial" w:eastAsia="Arial" w:hAnsi="Arial" w:cs="Arial"/>
                <w:b/>
              </w:rPr>
              <w:t>PC – pokročilý</w:t>
            </w:r>
          </w:p>
          <w:p w14:paraId="1D870EB5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ŘP sk B</w:t>
            </w:r>
          </w:p>
          <w:p w14:paraId="6F97AA54" w14:textId="5C8F5EBD" w:rsidR="006C0952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Psaní na stroji</w:t>
            </w:r>
          </w:p>
        </w:tc>
        <w:tc>
          <w:tcPr>
            <w:tcW w:w="4312" w:type="dxa"/>
            <w:gridSpan w:val="2"/>
          </w:tcPr>
          <w:p w14:paraId="286E5413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374EC3E" w14:textId="77777777">
        <w:trPr>
          <w:trHeight w:val="557"/>
        </w:trPr>
        <w:tc>
          <w:tcPr>
            <w:tcW w:w="5152" w:type="dxa"/>
          </w:tcPr>
          <w:p w14:paraId="203547FF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4312" w:type="dxa"/>
            <w:gridSpan w:val="2"/>
          </w:tcPr>
          <w:p w14:paraId="3717B484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4F440539" w14:textId="77777777">
        <w:trPr>
          <w:trHeight w:val="557"/>
        </w:trPr>
        <w:tc>
          <w:tcPr>
            <w:tcW w:w="5152" w:type="dxa"/>
          </w:tcPr>
          <w:p w14:paraId="5797DA8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Pracovní zkušenosti: </w:t>
            </w:r>
          </w:p>
          <w:p w14:paraId="59A71B6C" w14:textId="162CB915" w:rsidR="00404A09" w:rsidRDefault="000F566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Bez pracovních zkušeností</w:t>
            </w:r>
          </w:p>
          <w:p w14:paraId="7AD3D5AC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1943" w:type="dxa"/>
          </w:tcPr>
          <w:p w14:paraId="2BB926B7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790EFE7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6F40C63" w14:textId="77777777">
        <w:trPr>
          <w:trHeight w:val="557"/>
        </w:trPr>
        <w:tc>
          <w:tcPr>
            <w:tcW w:w="5152" w:type="dxa"/>
          </w:tcPr>
          <w:p w14:paraId="7F89435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1943" w:type="dxa"/>
          </w:tcPr>
          <w:p w14:paraId="4FE8F5BC" w14:textId="77777777" w:rsidR="00404A09" w:rsidRDefault="006B40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rozsah</w:t>
            </w:r>
          </w:p>
        </w:tc>
        <w:tc>
          <w:tcPr>
            <w:tcW w:w="2369" w:type="dxa"/>
          </w:tcPr>
          <w:p w14:paraId="37280FD4" w14:textId="77777777" w:rsidR="00404A09" w:rsidRDefault="006B40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druh</w:t>
            </w:r>
          </w:p>
        </w:tc>
      </w:tr>
      <w:tr w:rsidR="00404A09" w14:paraId="5DC8958D" w14:textId="77777777">
        <w:trPr>
          <w:trHeight w:val="557"/>
        </w:trPr>
        <w:tc>
          <w:tcPr>
            <w:tcW w:w="5152" w:type="dxa"/>
          </w:tcPr>
          <w:p w14:paraId="2B8BF9AC" w14:textId="77777777" w:rsidR="00404A09" w:rsidRDefault="006B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Poradenství</w:t>
            </w:r>
          </w:p>
        </w:tc>
        <w:tc>
          <w:tcPr>
            <w:tcW w:w="1943" w:type="dxa"/>
          </w:tcPr>
          <w:p w14:paraId="33F60ECE" w14:textId="0B6419F5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 w:rsidR="000F5664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 xml:space="preserve"> hodiny</w:t>
            </w:r>
          </w:p>
        </w:tc>
        <w:tc>
          <w:tcPr>
            <w:tcW w:w="2369" w:type="dxa"/>
          </w:tcPr>
          <w:p w14:paraId="01A2CE14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Individuální </w:t>
            </w:r>
          </w:p>
        </w:tc>
      </w:tr>
      <w:tr w:rsidR="00404A09" w14:paraId="7C58690D" w14:textId="77777777">
        <w:trPr>
          <w:trHeight w:val="557"/>
        </w:trPr>
        <w:tc>
          <w:tcPr>
            <w:tcW w:w="5152" w:type="dxa"/>
          </w:tcPr>
          <w:p w14:paraId="731E3C94" w14:textId="77777777" w:rsidR="00404A09" w:rsidRDefault="006B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Rekvalifikace</w:t>
            </w:r>
          </w:p>
        </w:tc>
        <w:tc>
          <w:tcPr>
            <w:tcW w:w="1943" w:type="dxa"/>
          </w:tcPr>
          <w:p w14:paraId="6A06F6D2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369" w:type="dxa"/>
          </w:tcPr>
          <w:p w14:paraId="2837B64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66C31ED1" w14:textId="77777777" w:rsidR="00404A09" w:rsidRDefault="00404A09">
      <w:pPr>
        <w:rPr>
          <w:rFonts w:ascii="Arial" w:eastAsia="Arial" w:hAnsi="Arial" w:cs="Arial"/>
        </w:rPr>
      </w:pPr>
    </w:p>
    <w:p w14:paraId="668224F2" w14:textId="77777777" w:rsidR="00404A09" w:rsidRDefault="006B40F3">
      <w:pPr>
        <w:rPr>
          <w:rFonts w:ascii="Arial" w:eastAsia="Arial" w:hAnsi="Arial" w:cs="Arial"/>
        </w:rPr>
      </w:pPr>
      <w:r>
        <w:br w:type="page"/>
      </w:r>
    </w:p>
    <w:p w14:paraId="29D03CC5" w14:textId="77777777" w:rsidR="00404A09" w:rsidRDefault="00404A09">
      <w:pPr>
        <w:rPr>
          <w:rFonts w:ascii="Arial" w:eastAsia="Arial" w:hAnsi="Arial" w:cs="Arial"/>
        </w:rPr>
      </w:pPr>
    </w:p>
    <w:tbl>
      <w:tblPr>
        <w:tblStyle w:val="a0"/>
        <w:tblW w:w="960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70"/>
        <w:gridCol w:w="2130"/>
      </w:tblGrid>
      <w:tr w:rsidR="00404A09" w14:paraId="064D3F83" w14:textId="77777777">
        <w:trPr>
          <w:trHeight w:val="694"/>
        </w:trPr>
        <w:tc>
          <w:tcPr>
            <w:tcW w:w="7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34B817C6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ZAMĚSTNAVATEL</w:t>
            </w:r>
          </w:p>
          <w:p w14:paraId="1574E857" w14:textId="77777777" w:rsidR="00404A09" w:rsidRDefault="0040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8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1020A2D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3A92A1F3" w14:textId="77777777">
        <w:trPr>
          <w:trHeight w:val="562"/>
        </w:trPr>
        <w:tc>
          <w:tcPr>
            <w:tcW w:w="7470" w:type="dxa"/>
            <w:tcBorders>
              <w:top w:val="single" w:sz="4" w:space="0" w:color="000000"/>
            </w:tcBorders>
          </w:tcPr>
          <w:p w14:paraId="3BC40ACD" w14:textId="51FFE40A" w:rsidR="00404A09" w:rsidRPr="005B661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Název organizace: </w:t>
            </w:r>
            <w:r w:rsidR="006C0952">
              <w:rPr>
                <w:rFonts w:ascii="Arial" w:eastAsia="Arial" w:hAnsi="Arial" w:cs="Arial"/>
                <w:b/>
              </w:rPr>
              <w:t xml:space="preserve">Jiří </w:t>
            </w:r>
            <w:proofErr w:type="spellStart"/>
            <w:r w:rsidR="006C0952">
              <w:rPr>
                <w:rFonts w:ascii="Arial" w:eastAsia="Arial" w:hAnsi="Arial" w:cs="Arial"/>
                <w:b/>
              </w:rPr>
              <w:t>Marinka</w:t>
            </w:r>
            <w:proofErr w:type="spellEnd"/>
            <w:r w:rsidR="006C0952">
              <w:rPr>
                <w:rFonts w:ascii="Arial" w:eastAsia="Arial" w:hAnsi="Arial" w:cs="Arial"/>
                <w:b/>
              </w:rPr>
              <w:t xml:space="preserve"> </w:t>
            </w:r>
          </w:p>
          <w:p w14:paraId="6ADF1CEF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</w:tcPr>
          <w:p w14:paraId="0C65DB1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D4F9A47" w14:textId="77777777">
        <w:trPr>
          <w:trHeight w:val="556"/>
        </w:trPr>
        <w:tc>
          <w:tcPr>
            <w:tcW w:w="7470" w:type="dxa"/>
          </w:tcPr>
          <w:p w14:paraId="7E6E460E" w14:textId="1326C929" w:rsidR="001C0C67" w:rsidRPr="00AF23CB" w:rsidRDefault="006B40F3" w:rsidP="001C0C67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Adresa pracoviště:</w:t>
            </w:r>
            <w:r w:rsidR="005B6619">
              <w:rPr>
                <w:rFonts w:ascii="Arial" w:eastAsia="Arial" w:hAnsi="Arial" w:cs="Arial"/>
              </w:rPr>
              <w:t xml:space="preserve"> </w:t>
            </w:r>
            <w:r w:rsidR="001C0C67" w:rsidRPr="00AF23CB">
              <w:rPr>
                <w:rFonts w:ascii="Arial" w:eastAsia="Arial" w:hAnsi="Arial" w:cs="Arial"/>
                <w:b/>
              </w:rPr>
              <w:t xml:space="preserve">Lipová-lázně 764, 790 61 Lipová lázně </w:t>
            </w:r>
          </w:p>
          <w:p w14:paraId="60C138A9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  <w:p w14:paraId="6FA7A29A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</w:tcPr>
          <w:p w14:paraId="0D15EDC7" w14:textId="77777777" w:rsidR="00404A09" w:rsidRPr="00AF23CB" w:rsidRDefault="00404A09">
            <w:pPr>
              <w:ind w:left="1450" w:hanging="1450"/>
              <w:rPr>
                <w:rFonts w:ascii="Arial" w:eastAsia="Arial" w:hAnsi="Arial" w:cs="Arial"/>
              </w:rPr>
            </w:pPr>
          </w:p>
        </w:tc>
      </w:tr>
      <w:tr w:rsidR="00404A09" w14:paraId="6F98EF12" w14:textId="77777777">
        <w:trPr>
          <w:trHeight w:val="563"/>
        </w:trPr>
        <w:tc>
          <w:tcPr>
            <w:tcW w:w="7470" w:type="dxa"/>
          </w:tcPr>
          <w:p w14:paraId="11DE4500" w14:textId="1D97E3B6" w:rsidR="00404A09" w:rsidRPr="005B6619" w:rsidRDefault="006B40F3">
            <w:pPr>
              <w:rPr>
                <w:rFonts w:ascii="Arial" w:eastAsia="Arial" w:hAnsi="Arial" w:cs="Arial"/>
                <w:b/>
                <w:bCs/>
              </w:rPr>
            </w:pPr>
            <w:r w:rsidRPr="00AF23CB">
              <w:rPr>
                <w:rFonts w:ascii="Arial" w:eastAsia="Arial" w:hAnsi="Arial" w:cs="Arial"/>
              </w:rPr>
              <w:t>Vedoucí pracoviště:</w:t>
            </w:r>
            <w:r w:rsidR="004E05A7" w:rsidRPr="00AF23CB">
              <w:rPr>
                <w:rFonts w:ascii="Arial" w:eastAsia="Arial" w:hAnsi="Arial" w:cs="Arial"/>
              </w:rPr>
              <w:t xml:space="preserve"> </w:t>
            </w:r>
          </w:p>
          <w:p w14:paraId="2C3D8230" w14:textId="77777777" w:rsidR="00404A09" w:rsidRPr="00AF23CB" w:rsidRDefault="00404A09" w:rsidP="006C0952">
            <w:pPr>
              <w:rPr>
                <w:rFonts w:ascii="Arial" w:eastAsia="Arial" w:hAnsi="Arial" w:cs="Arial"/>
                <w:b/>
              </w:rPr>
            </w:pPr>
          </w:p>
          <w:p w14:paraId="6F417147" w14:textId="77777777" w:rsidR="006C0952" w:rsidRPr="00AF23CB" w:rsidRDefault="006C0952" w:rsidP="006C095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30" w:type="dxa"/>
          </w:tcPr>
          <w:p w14:paraId="3CA3B664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2CEE6F95" w14:textId="77777777">
        <w:trPr>
          <w:trHeight w:val="685"/>
        </w:trPr>
        <w:tc>
          <w:tcPr>
            <w:tcW w:w="7470" w:type="dxa"/>
          </w:tcPr>
          <w:p w14:paraId="59187016" w14:textId="67078366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Kontakt na vedoucího pracoviště:</w:t>
            </w:r>
            <w:r w:rsidR="004E05A7" w:rsidRPr="00AF23CB">
              <w:rPr>
                <w:rFonts w:ascii="Arial" w:eastAsia="Arial" w:hAnsi="Arial" w:cs="Arial"/>
              </w:rPr>
              <w:t xml:space="preserve"> </w:t>
            </w:r>
          </w:p>
          <w:p w14:paraId="661D0A64" w14:textId="4EB83863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0324917F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442289D2" w14:textId="77777777">
        <w:trPr>
          <w:trHeight w:val="709"/>
        </w:trPr>
        <w:tc>
          <w:tcPr>
            <w:tcW w:w="7470" w:type="dxa"/>
          </w:tcPr>
          <w:p w14:paraId="523B74AE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4DF827FA" w14:textId="77777777" w:rsidR="00404A09" w:rsidRPr="00AF23CB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26A10327" w14:textId="77777777">
        <w:trPr>
          <w:trHeight w:val="564"/>
        </w:trPr>
        <w:tc>
          <w:tcPr>
            <w:tcW w:w="7470" w:type="dxa"/>
          </w:tcPr>
          <w:p w14:paraId="7C0E1B9F" w14:textId="77777777" w:rsidR="00404A09" w:rsidRPr="00AF23CB" w:rsidRDefault="006B40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AF23CB">
              <w:rPr>
                <w:rFonts w:ascii="Arial" w:eastAsia="Arial" w:hAnsi="Arial" w:cs="Arial"/>
              </w:rPr>
              <w:t xml:space="preserve">Zaměstnanec pověřený vedením odborné praxe – </w:t>
            </w:r>
            <w:r w:rsidRPr="00AF23CB">
              <w:rPr>
                <w:rFonts w:ascii="Arial" w:eastAsia="Arial" w:hAnsi="Arial" w:cs="Arial"/>
                <w:b/>
              </w:rPr>
              <w:t>MENTOR</w:t>
            </w:r>
          </w:p>
          <w:p w14:paraId="444696E7" w14:textId="77777777" w:rsidR="00404A09" w:rsidRPr="00AF23CB" w:rsidRDefault="00404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6317E45F" w14:textId="77777777" w:rsidR="00404A09" w:rsidRPr="00AF23CB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0BD38483" w14:textId="77777777">
        <w:trPr>
          <w:trHeight w:val="544"/>
        </w:trPr>
        <w:tc>
          <w:tcPr>
            <w:tcW w:w="7470" w:type="dxa"/>
          </w:tcPr>
          <w:p w14:paraId="0A02C590" w14:textId="3C861FDF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Jméno a příjmení: </w:t>
            </w:r>
          </w:p>
          <w:p w14:paraId="7241D279" w14:textId="77777777" w:rsidR="00404A09" w:rsidRPr="00AF23CB" w:rsidRDefault="00404A09" w:rsidP="006C0952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62344F4F" w14:textId="77777777" w:rsidR="00404A09" w:rsidRPr="00AF23CB" w:rsidRDefault="00404A0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404A09" w14:paraId="6A9DC541" w14:textId="77777777" w:rsidTr="006C0952">
        <w:trPr>
          <w:trHeight w:val="2055"/>
        </w:trPr>
        <w:tc>
          <w:tcPr>
            <w:tcW w:w="7470" w:type="dxa"/>
            <w:tcBorders>
              <w:bottom w:val="nil"/>
            </w:tcBorders>
          </w:tcPr>
          <w:p w14:paraId="4C8F3DE7" w14:textId="00817054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Kontakt: </w:t>
            </w:r>
          </w:p>
          <w:p w14:paraId="2E46961E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502F4E84" w14:textId="00850E2A" w:rsidR="00F862C3" w:rsidRPr="00AF23CB" w:rsidRDefault="006B40F3" w:rsidP="00F862C3">
            <w:pPr>
              <w:spacing w:before="60" w:after="60"/>
              <w:jc w:val="both"/>
              <w:rPr>
                <w:rFonts w:ascii="Arial" w:eastAsia="Arial" w:hAnsi="Arial" w:cs="Arial"/>
                <w:bCs/>
              </w:rPr>
            </w:pPr>
            <w:r w:rsidRPr="00AF23CB">
              <w:rPr>
                <w:rFonts w:ascii="Arial" w:eastAsia="Arial" w:hAnsi="Arial" w:cs="Arial"/>
                <w:bCs/>
              </w:rPr>
              <w:t>Druh práce Mentora /rámec pracovní náplně/</w:t>
            </w:r>
            <w:r w:rsidR="004E05A7" w:rsidRPr="00AF23CB">
              <w:rPr>
                <w:rFonts w:ascii="Arial" w:eastAsia="Arial" w:hAnsi="Arial" w:cs="Arial"/>
                <w:bCs/>
              </w:rPr>
              <w:t xml:space="preserve">: </w:t>
            </w:r>
            <w:r w:rsidR="004E05A7" w:rsidRPr="005B6619">
              <w:rPr>
                <w:rFonts w:ascii="Arial" w:eastAsia="Arial" w:hAnsi="Arial" w:cs="Arial"/>
                <w:b/>
              </w:rPr>
              <w:t>Manažer nákupu a skladu</w:t>
            </w:r>
            <w:r w:rsidR="00F862C3" w:rsidRPr="00AF23CB">
              <w:rPr>
                <w:rFonts w:ascii="Arial" w:eastAsia="Arial" w:hAnsi="Arial" w:cs="Arial"/>
                <w:bCs/>
              </w:rPr>
              <w:t xml:space="preserve">  </w:t>
            </w:r>
          </w:p>
          <w:p w14:paraId="4EB424AF" w14:textId="6EEFCC7F" w:rsidR="00404A09" w:rsidRPr="00AF23CB" w:rsidRDefault="005B6619" w:rsidP="00F862C3">
            <w:pPr>
              <w:spacing w:before="60" w:after="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862C3" w:rsidRPr="00AF23CB">
              <w:rPr>
                <w:rFonts w:ascii="Arial" w:hAnsi="Arial" w:cs="Arial"/>
                <w:sz w:val="20"/>
                <w:szCs w:val="20"/>
              </w:rPr>
              <w:t>e zodpovědný za řádné řízení nákupu, logistiky a skladu. Nastavuje, řídí a optimalizuje procesy v těchto útvarech s jasnými zodpovědnostmi a kompetencemi pro všechny členy svého týmu. Spolupracuje s dodavateli a vyhodnocuje efektivitu této spolupráce v rámci pravidelného hodnocení dodavatelů, vyhledává nové dodavatele, vede obchodní schůzky, analyzuje cenové nabídky, uzavírá dodavatelské smlouvy. Vede pravidelná jednání s dodavateli s cílem zkvalitnit poskytované služby. Je zodpovědný za zajištění dodávek materiálu, surovin, strojů a zboží. Během své práce vede poptávková řízení, vybírá dodavatele a uzavírá s nimi kontrakty. Vystavuje objednávky a kontroluje dodržování smluvních podmínek při dodávkách. Dodávky analyzuje z hlediska efektivnosti a dle toho stanovuje případná opatření. Realizuje nákupy v rámci dodavatelsko-odběratelských vztahů, vede evidence smluvních dodavatelů, včetně kontroly dodržování uzavřených obchodních podmínek, realizace a komunikace s dodavateli při řešení reklamačních řízení. Delegace úkolů na podřízené pracovníky a odpovědnost za dosažené výsledky. Je vlastníkem a správcem materiálových certifikátů, bezpečnostních a technických listů.</w:t>
            </w:r>
          </w:p>
        </w:tc>
        <w:tc>
          <w:tcPr>
            <w:tcW w:w="2130" w:type="dxa"/>
            <w:tcBorders>
              <w:bottom w:val="nil"/>
            </w:tcBorders>
          </w:tcPr>
          <w:p w14:paraId="6FF023E4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7E06F702" w14:textId="77777777" w:rsidTr="006C0952">
        <w:tc>
          <w:tcPr>
            <w:tcW w:w="96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1A5505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1A3371A8" w14:textId="77777777">
        <w:trPr>
          <w:trHeight w:val="540"/>
        </w:trPr>
        <w:tc>
          <w:tcPr>
            <w:tcW w:w="7470" w:type="dxa"/>
          </w:tcPr>
          <w:p w14:paraId="6C3F01C8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483451D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0878CD97" w14:textId="77777777">
        <w:tc>
          <w:tcPr>
            <w:tcW w:w="7470" w:type="dxa"/>
          </w:tcPr>
          <w:p w14:paraId="429BEC62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  <w:tc>
          <w:tcPr>
            <w:tcW w:w="2130" w:type="dxa"/>
          </w:tcPr>
          <w:p w14:paraId="72C847D6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</w:tbl>
    <w:p w14:paraId="1D73BC40" w14:textId="77777777" w:rsidR="00404A09" w:rsidRDefault="00404A09">
      <w:pPr>
        <w:rPr>
          <w:rFonts w:ascii="Arial" w:eastAsia="Arial" w:hAnsi="Arial" w:cs="Arial"/>
        </w:rPr>
      </w:pPr>
    </w:p>
    <w:p w14:paraId="7C09A509" w14:textId="77777777" w:rsidR="00404A09" w:rsidRDefault="006B40F3">
      <w:pPr>
        <w:rPr>
          <w:rFonts w:ascii="Arial" w:eastAsia="Arial" w:hAnsi="Arial" w:cs="Arial"/>
        </w:rPr>
      </w:pPr>
      <w:r>
        <w:br w:type="page"/>
      </w:r>
    </w:p>
    <w:p w14:paraId="190D368B" w14:textId="77777777" w:rsidR="00404A09" w:rsidRDefault="00404A09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686"/>
        <w:gridCol w:w="2835"/>
      </w:tblGrid>
      <w:tr w:rsidR="00404A09" w14:paraId="44544BEB" w14:textId="77777777">
        <w:trPr>
          <w:trHeight w:val="694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BFBFBF"/>
          </w:tcPr>
          <w:p w14:paraId="2AF2381B" w14:textId="77777777" w:rsidR="00404A09" w:rsidRDefault="006B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3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ODBORNÁ PRAXE </w:t>
            </w:r>
          </w:p>
          <w:p w14:paraId="295F33D5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404A09" w14:paraId="47F48D9C" w14:textId="77777777">
        <w:trPr>
          <w:trHeight w:val="492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15288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74F81547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pracovní pozice absolventa:</w:t>
            </w:r>
          </w:p>
          <w:p w14:paraId="6C5537F5" w14:textId="3DC5896D" w:rsidR="00404A09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 nákupu a skladu</w:t>
            </w:r>
          </w:p>
          <w:p w14:paraId="1C5092E4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5A1FE30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Místo výkonu odborné praxe:</w:t>
            </w:r>
          </w:p>
          <w:p w14:paraId="14569310" w14:textId="676D0ECC" w:rsidR="00404A09" w:rsidRDefault="006C095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Lipová-lázně 764, 790 61 Lipová lázně </w:t>
            </w:r>
          </w:p>
          <w:p w14:paraId="585493C5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3FB5C6EE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Smluvený rozsah odborné praxe:</w:t>
            </w:r>
          </w:p>
          <w:p w14:paraId="3B9D748C" w14:textId="17AD483F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40hod/týd</w:t>
            </w:r>
            <w:r w:rsidR="006C0952">
              <w:rPr>
                <w:rFonts w:ascii="Arial" w:eastAsia="Arial" w:hAnsi="Arial" w:cs="Arial"/>
                <w:b/>
              </w:rPr>
              <w:t>ně</w:t>
            </w:r>
          </w:p>
          <w:p w14:paraId="228D01C4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16898D0E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Kvalifikační požadavky na absolventa:</w:t>
            </w:r>
          </w:p>
          <w:p w14:paraId="35F50530" w14:textId="32F35551" w:rsidR="00404A09" w:rsidRDefault="006C095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Středoškolské</w:t>
            </w:r>
          </w:p>
          <w:p w14:paraId="13D4D7A2" w14:textId="77777777" w:rsidR="00404A09" w:rsidRDefault="00404A09">
            <w:pPr>
              <w:rPr>
                <w:rFonts w:ascii="Arial" w:eastAsia="Arial" w:hAnsi="Arial" w:cs="Arial"/>
                <w:b/>
              </w:rPr>
            </w:pPr>
          </w:p>
          <w:p w14:paraId="6761297B" w14:textId="49A1D8D6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Specifické požadavky na absolventa: </w:t>
            </w:r>
            <w:r w:rsidR="004E05A7" w:rsidRPr="00AF23CB">
              <w:rPr>
                <w:rFonts w:ascii="Arial" w:eastAsia="Arial" w:hAnsi="Arial" w:cs="Arial"/>
              </w:rPr>
              <w:t>--</w:t>
            </w:r>
          </w:p>
          <w:p w14:paraId="1B76946B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3A0C0DF0" w14:textId="77777777" w:rsidR="006C0952" w:rsidRPr="00AF23CB" w:rsidRDefault="006C0952">
            <w:pPr>
              <w:rPr>
                <w:rFonts w:ascii="Arial" w:eastAsia="Arial" w:hAnsi="Arial" w:cs="Arial"/>
              </w:rPr>
            </w:pPr>
          </w:p>
          <w:p w14:paraId="7E9B59E8" w14:textId="03832204" w:rsidR="00F862C3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Druh práce – rámec pracovní náplně absolventa:</w:t>
            </w:r>
            <w:r w:rsidR="00F862C3" w:rsidRPr="00AF23CB">
              <w:rPr>
                <w:rFonts w:ascii="Arial" w:eastAsia="Arial" w:hAnsi="Arial" w:cs="Arial"/>
              </w:rPr>
              <w:t xml:space="preserve"> </w:t>
            </w:r>
          </w:p>
          <w:p w14:paraId="58BCB05E" w14:textId="77777777" w:rsidR="00F862C3" w:rsidRPr="00AF23CB" w:rsidRDefault="00F862C3">
            <w:pPr>
              <w:rPr>
                <w:rFonts w:ascii="Arial" w:eastAsia="Arial" w:hAnsi="Arial" w:cs="Arial"/>
              </w:rPr>
            </w:pPr>
          </w:p>
          <w:p w14:paraId="2F288CC9" w14:textId="0FAD397D" w:rsidR="00404A09" w:rsidRPr="009952D3" w:rsidRDefault="00F862C3">
            <w:pPr>
              <w:rPr>
                <w:rFonts w:ascii="Arial" w:eastAsia="Arial" w:hAnsi="Arial" w:cs="Arial"/>
              </w:rPr>
            </w:pPr>
            <w:r w:rsidRPr="009952D3">
              <w:rPr>
                <w:rFonts w:ascii="Arial" w:eastAsia="Arial" w:hAnsi="Arial" w:cs="Arial"/>
              </w:rPr>
              <w:t>- zajištění dodávek materiálu, zboží. Práce v systému Money S3 – objednávky. Realizace drobného a režijního nákupu. Komunikace s dodavateli, řešení reklamací dodávek materiálu. Zabezpečení ručního nářadí – opravy. Zápis dodacích listů a odpisů v Money S3.</w:t>
            </w:r>
          </w:p>
          <w:p w14:paraId="41ADD289" w14:textId="77777777" w:rsidR="00404A09" w:rsidRDefault="00404A09">
            <w:pPr>
              <w:rPr>
                <w:rFonts w:ascii="Arial" w:eastAsia="Arial" w:hAnsi="Arial" w:cs="Arial"/>
                <w:color w:val="FF0000"/>
              </w:rPr>
            </w:pPr>
          </w:p>
          <w:p w14:paraId="7F1446FE" w14:textId="77777777" w:rsidR="00404A09" w:rsidRDefault="00404A09" w:rsidP="006C0952">
            <w:pPr>
              <w:rPr>
                <w:rFonts w:ascii="Arial" w:eastAsia="Arial" w:hAnsi="Arial" w:cs="Arial"/>
              </w:rPr>
            </w:pPr>
          </w:p>
        </w:tc>
      </w:tr>
      <w:tr w:rsidR="00404A09" w14:paraId="2A92A921" w14:textId="77777777" w:rsidTr="006C0952">
        <w:trPr>
          <w:trHeight w:val="1851"/>
        </w:trPr>
        <w:tc>
          <w:tcPr>
            <w:tcW w:w="960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8191D" w14:textId="77777777" w:rsidR="006C0952" w:rsidRDefault="006C0952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28009A70" w14:textId="2C5509B2" w:rsidR="00AF23CB" w:rsidRPr="00AF23CB" w:rsidRDefault="006B40F3" w:rsidP="00AF23CB">
            <w:pPr>
              <w:rPr>
                <w:rFonts w:ascii="Arial" w:hAnsi="Arial" w:cs="Arial"/>
                <w:bCs/>
              </w:rPr>
            </w:pPr>
            <w:r w:rsidRPr="00AF23CB">
              <w:rPr>
                <w:rFonts w:ascii="Arial" w:eastAsia="Arial" w:hAnsi="Arial" w:cs="Arial"/>
                <w:b/>
              </w:rPr>
              <w:t xml:space="preserve">PRŮBĚŽNÉ CÍLE: </w:t>
            </w:r>
            <w:r w:rsidR="00AF23CB" w:rsidRPr="00AF23CB">
              <w:rPr>
                <w:rFonts w:ascii="Arial" w:hAnsi="Arial" w:cs="Arial"/>
                <w:bCs/>
              </w:rPr>
              <w:t>Operativní nákup drobného a režijního materiálu. Vystavování objednávek v programu Money S3. Příjem a výdej materiálu ve skladu a v programu Money S3. Příprava dokumentační podpory (certifikáty, tech. listy, aj.) k jednotlivým projektům. Zajištění řádné evidence ručního nářadí a řešení jejich oprav. Řešení přidělených reklamací.</w:t>
            </w:r>
          </w:p>
          <w:p w14:paraId="3FCEB6D5" w14:textId="75B7940D" w:rsidR="00404A09" w:rsidRPr="00AF23CB" w:rsidRDefault="00404A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848E709" w14:textId="77777777" w:rsidR="00404A09" w:rsidRPr="00AF23CB" w:rsidRDefault="00404A09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FD4466C" w14:textId="730AE08F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  <w:b/>
              </w:rPr>
              <w:t xml:space="preserve">STRATEGICKÉ CÍLE: </w:t>
            </w:r>
            <w:r w:rsidR="00F862C3" w:rsidRPr="00AF23CB">
              <w:rPr>
                <w:rFonts w:ascii="Arial" w:eastAsia="Arial" w:hAnsi="Arial" w:cs="Arial"/>
              </w:rPr>
              <w:t>kompletní a samostatné zajištění skladu a nákupu materiálu</w:t>
            </w:r>
          </w:p>
          <w:p w14:paraId="307C45E8" w14:textId="7B7F7AF6" w:rsidR="00404A09" w:rsidRPr="006B40F3" w:rsidRDefault="00404A09">
            <w:pPr>
              <w:rPr>
                <w:rFonts w:ascii="Arial" w:eastAsia="Arial" w:hAnsi="Arial" w:cs="Arial"/>
                <w:b/>
              </w:rPr>
            </w:pPr>
          </w:p>
        </w:tc>
      </w:tr>
      <w:tr w:rsidR="00404A09" w14:paraId="3B0E45EB" w14:textId="77777777">
        <w:trPr>
          <w:trHeight w:val="260"/>
        </w:trPr>
        <w:tc>
          <w:tcPr>
            <w:tcW w:w="30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6F1447" w14:textId="77777777" w:rsidR="00404A09" w:rsidRDefault="006B40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VÝSTUPY ODBORNÉ PRAXE:</w:t>
            </w:r>
          </w:p>
          <w:p w14:paraId="5B69D7F6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/doložte přílohou/</w:t>
            </w:r>
          </w:p>
          <w:p w14:paraId="068ECEFD" w14:textId="77777777" w:rsidR="00404A09" w:rsidRDefault="00404A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FA7727D" w14:textId="77777777" w:rsidR="00404A09" w:rsidRDefault="006B40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 přílohy: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FF030" w14:textId="77777777" w:rsidR="00404A09" w:rsidRDefault="006B40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Datum vydání přílohy:</w:t>
            </w:r>
          </w:p>
        </w:tc>
      </w:tr>
      <w:tr w:rsidR="00404A09" w14:paraId="0252EC0C" w14:textId="77777777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D121A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DCC3F17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2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Průběžné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9D58C8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30.4., 31.5., 30.6., 31.7.</w:t>
            </w:r>
          </w:p>
          <w:p w14:paraId="7263BB35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30.9.2025</w:t>
            </w:r>
          </w:p>
          <w:p w14:paraId="7711D630" w14:textId="77777777" w:rsidR="00404A09" w:rsidRDefault="00404A09">
            <w:pPr>
              <w:rPr>
                <w:rFonts w:ascii="Arial" w:eastAsia="Arial" w:hAnsi="Arial" w:cs="Arial"/>
              </w:rPr>
            </w:pPr>
          </w:p>
        </w:tc>
      </w:tr>
      <w:tr w:rsidR="00404A09" w14:paraId="538B5660" w14:textId="77777777">
        <w:trPr>
          <w:trHeight w:val="434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63E88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609CDC3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3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2780F7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30.9.2025</w:t>
            </w:r>
          </w:p>
        </w:tc>
      </w:tr>
      <w:tr w:rsidR="00404A09" w14:paraId="16B0AD79" w14:textId="77777777">
        <w:trPr>
          <w:trHeight w:val="259"/>
        </w:trPr>
        <w:tc>
          <w:tcPr>
            <w:tcW w:w="30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7D8821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1DC1901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Příloha č. 4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Osvědčení o absolvování odborné praxe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B80BFD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30.9.2025</w:t>
            </w:r>
          </w:p>
        </w:tc>
      </w:tr>
      <w:tr w:rsidR="00404A09" w14:paraId="228FA0A8" w14:textId="77777777" w:rsidTr="006C0952">
        <w:tc>
          <w:tcPr>
            <w:tcW w:w="30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FBB627" w14:textId="77777777" w:rsidR="00404A09" w:rsidRDefault="0040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25C5B" w14:textId="77777777" w:rsidR="00404A09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Příloha: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Reference pro budoucího zaměstnavatele*</w:t>
            </w:r>
          </w:p>
          <w:p w14:paraId="5D87BCAD" w14:textId="77777777" w:rsidR="006B40F3" w:rsidRDefault="006B40F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B5E0FC4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30.9.2025</w:t>
            </w:r>
          </w:p>
        </w:tc>
      </w:tr>
    </w:tbl>
    <w:p w14:paraId="240CE122" w14:textId="152C4A09" w:rsidR="00404A09" w:rsidRDefault="00404A09">
      <w:pPr>
        <w:rPr>
          <w:rFonts w:ascii="Arial" w:eastAsia="Arial" w:hAnsi="Arial" w:cs="Arial"/>
          <w:b/>
          <w:sz w:val="32"/>
          <w:szCs w:val="32"/>
        </w:rPr>
      </w:pPr>
    </w:p>
    <w:p w14:paraId="34BE08F8" w14:textId="77777777" w:rsidR="0030514C" w:rsidRDefault="0030514C">
      <w:pPr>
        <w:rPr>
          <w:rFonts w:ascii="Arial" w:eastAsia="Arial" w:hAnsi="Arial" w:cs="Arial"/>
          <w:b/>
          <w:sz w:val="32"/>
          <w:szCs w:val="32"/>
        </w:rPr>
      </w:pPr>
    </w:p>
    <w:p w14:paraId="461F7F26" w14:textId="77777777" w:rsidR="006C0952" w:rsidRDefault="006C0952">
      <w:pPr>
        <w:rPr>
          <w:rFonts w:ascii="Arial" w:eastAsia="Arial" w:hAnsi="Arial" w:cs="Arial"/>
          <w:b/>
          <w:sz w:val="32"/>
          <w:szCs w:val="32"/>
        </w:rPr>
      </w:pPr>
    </w:p>
    <w:p w14:paraId="1D259112" w14:textId="08AD9CD6" w:rsidR="00404A09" w:rsidRDefault="006B40F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HARMONOGRAM ODBORNÉ PRAXE </w:t>
      </w:r>
    </w:p>
    <w:p w14:paraId="453B3076" w14:textId="77777777" w:rsidR="00404A09" w:rsidRDefault="006B40F3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Harmonogram odborné praxe, tj. časový a obsahový rámec průběhu odborné praxe je vhodné předjednat a konzultovat mezi zaměstnancem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KrP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ABEFF4E" w14:textId="77777777" w:rsidR="00404A09" w:rsidRDefault="006B40F3">
      <w:pPr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0"/>
          <w:szCs w:val="20"/>
        </w:rPr>
        <w:t>/v případě potřeby doplňte řádky/</w:t>
      </w:r>
    </w:p>
    <w:tbl>
      <w:tblPr>
        <w:tblStyle w:val="a2"/>
        <w:tblW w:w="10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33"/>
        <w:gridCol w:w="5182"/>
        <w:gridCol w:w="1723"/>
        <w:gridCol w:w="1203"/>
      </w:tblGrid>
      <w:tr w:rsidR="00404A09" w14:paraId="23B76FAA" w14:textId="77777777">
        <w:trPr>
          <w:trHeight w:val="693"/>
        </w:trPr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5C54FE0B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43A2DA5E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Aktivita</w:t>
            </w:r>
          </w:p>
          <w:p w14:paraId="59A010FA" w14:textId="77777777" w:rsidR="00404A09" w:rsidRDefault="00404A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6CB835F0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71FA2056" w14:textId="77777777" w:rsidR="00404A09" w:rsidRDefault="006B40F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404A09" w14:paraId="76852698" w14:textId="77777777">
        <w:trPr>
          <w:trHeight w:val="638"/>
        </w:trPr>
        <w:tc>
          <w:tcPr>
            <w:tcW w:w="1933" w:type="dxa"/>
            <w:tcBorders>
              <w:top w:val="single" w:sz="4" w:space="0" w:color="000000"/>
            </w:tcBorders>
          </w:tcPr>
          <w:p w14:paraId="4F43A04D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7069981D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Březen</w:t>
            </w:r>
          </w:p>
          <w:p w14:paraId="1DFD9130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23B7B3A2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5973157B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2F0C0266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Duben </w:t>
            </w:r>
          </w:p>
          <w:p w14:paraId="7AC4E069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6DE228C8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18437E9D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705D0D8C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3CDD9CC2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 xml:space="preserve">Květen </w:t>
            </w:r>
          </w:p>
          <w:p w14:paraId="1CD3A3B5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62A8D0DA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01611C15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057EFFCA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742797A9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Červen</w:t>
            </w:r>
          </w:p>
        </w:tc>
        <w:tc>
          <w:tcPr>
            <w:tcW w:w="5183" w:type="dxa"/>
            <w:tcBorders>
              <w:top w:val="single" w:sz="4" w:space="0" w:color="000000"/>
            </w:tcBorders>
          </w:tcPr>
          <w:p w14:paraId="2DF22B56" w14:textId="70907EB9" w:rsidR="00404A09" w:rsidRPr="00AF23CB" w:rsidRDefault="00AF23CB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Seznámení s chodem a obsahem skladu</w:t>
            </w:r>
            <w:r w:rsidR="006C0952" w:rsidRPr="00AF23CB">
              <w:rPr>
                <w:rFonts w:ascii="Arial" w:eastAsia="Arial" w:hAnsi="Arial" w:cs="Arial"/>
              </w:rPr>
              <w:t xml:space="preserve"> </w:t>
            </w:r>
            <w:r w:rsidRPr="00AF23CB">
              <w:rPr>
                <w:rFonts w:ascii="Arial" w:eastAsia="Arial" w:hAnsi="Arial" w:cs="Arial"/>
              </w:rPr>
              <w:t>a jeho evidence. Seznámení s výrobou v souvislosti se zajišťováním materiálu</w:t>
            </w:r>
          </w:p>
          <w:p w14:paraId="3E753CE9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  <w:p w14:paraId="5AA08B54" w14:textId="77777777" w:rsidR="006C0952" w:rsidRPr="00AF23CB" w:rsidRDefault="006C0952">
            <w:pPr>
              <w:rPr>
                <w:rFonts w:ascii="Arial" w:eastAsia="Arial" w:hAnsi="Arial" w:cs="Arial"/>
                <w:b/>
              </w:rPr>
            </w:pPr>
          </w:p>
          <w:p w14:paraId="21673C69" w14:textId="77777777" w:rsidR="006C0952" w:rsidRPr="00AF23CB" w:rsidRDefault="006C0952">
            <w:pPr>
              <w:rPr>
                <w:rFonts w:ascii="Arial" w:eastAsia="Arial" w:hAnsi="Arial" w:cs="Arial"/>
                <w:b/>
              </w:rPr>
            </w:pPr>
          </w:p>
          <w:p w14:paraId="624FF44D" w14:textId="1AE663A5" w:rsidR="006C0952" w:rsidRPr="00AF23CB" w:rsidRDefault="00AF23CB" w:rsidP="006C0952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Seznámení s nákupem materiálu</w:t>
            </w:r>
            <w:r w:rsidR="006C0952" w:rsidRPr="00AF23CB">
              <w:rPr>
                <w:rFonts w:ascii="Arial" w:eastAsia="Arial" w:hAnsi="Arial" w:cs="Arial"/>
              </w:rPr>
              <w:t xml:space="preserve"> </w:t>
            </w:r>
          </w:p>
          <w:p w14:paraId="6F3447D8" w14:textId="77777777" w:rsidR="00404A09" w:rsidRPr="00AF23CB" w:rsidRDefault="00404A09">
            <w:pPr>
              <w:rPr>
                <w:rFonts w:ascii="Arial" w:eastAsia="Arial" w:hAnsi="Arial" w:cs="Arial"/>
                <w:b/>
              </w:rPr>
            </w:pPr>
          </w:p>
          <w:p w14:paraId="15F2F558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5AB4EDE8" w14:textId="77777777" w:rsidR="006C0952" w:rsidRPr="00AF23CB" w:rsidRDefault="006C0952">
            <w:pPr>
              <w:rPr>
                <w:rFonts w:ascii="Arial" w:eastAsia="Arial" w:hAnsi="Arial" w:cs="Arial"/>
              </w:rPr>
            </w:pPr>
          </w:p>
          <w:p w14:paraId="4FC75138" w14:textId="0897F9E8" w:rsidR="006C0952" w:rsidRPr="00AF23CB" w:rsidRDefault="00AF23CB" w:rsidP="006C0952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Seznámení a práce s programem Money S3</w:t>
            </w:r>
          </w:p>
          <w:p w14:paraId="63D3CF5F" w14:textId="77777777" w:rsidR="006C0952" w:rsidRPr="00AF23CB" w:rsidRDefault="006C0952">
            <w:pPr>
              <w:rPr>
                <w:rFonts w:ascii="Arial" w:eastAsia="Arial" w:hAnsi="Arial" w:cs="Arial"/>
                <w:b/>
              </w:rPr>
            </w:pPr>
          </w:p>
          <w:p w14:paraId="24BAE75E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1DDADFA7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12F16090" w14:textId="06E3A80C" w:rsidR="006C0952" w:rsidRPr="00AF23CB" w:rsidRDefault="00AF23CB" w:rsidP="006C0952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Propojení skladu, nákupu a Money S3</w:t>
            </w:r>
          </w:p>
          <w:p w14:paraId="455CC4A9" w14:textId="77777777" w:rsidR="006C0952" w:rsidRPr="00AF23CB" w:rsidRDefault="006C0952">
            <w:pPr>
              <w:rPr>
                <w:rFonts w:ascii="Arial" w:eastAsia="Arial" w:hAnsi="Arial" w:cs="Arial"/>
              </w:rPr>
            </w:pPr>
          </w:p>
          <w:p w14:paraId="314AD60B" w14:textId="2C83A5CA" w:rsidR="006C0952" w:rsidRPr="00AF23CB" w:rsidRDefault="006C095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14:paraId="1F02361F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  <w:p w14:paraId="32E2F9BC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48937D29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5D355BE5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502FB2F3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63133D66" w14:textId="2F259772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  <w:p w14:paraId="742770C1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281DA23D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13E5B709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1A4E11E0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6EAB8293" w14:textId="213662F5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  <w:p w14:paraId="44BD24FB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35EE4A66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1B981D97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6248580F" w14:textId="7AFC87CE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 h týdně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0C672C91" w14:textId="77777777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6D25667A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4ED9522D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02326BEE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29421B16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63634C4C" w14:textId="41565D32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7372DA59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182F77E7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0179E39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13A4471E" w14:textId="77777777" w:rsidR="006B40F3" w:rsidRDefault="006B40F3">
            <w:pPr>
              <w:rPr>
                <w:rFonts w:ascii="Arial" w:eastAsia="Arial" w:hAnsi="Arial" w:cs="Arial"/>
              </w:rPr>
            </w:pPr>
          </w:p>
          <w:p w14:paraId="551DF195" w14:textId="20490DDC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  <w:p w14:paraId="78C9CB26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08371D4" w14:textId="77777777" w:rsidR="00404A09" w:rsidRDefault="00404A09">
            <w:pPr>
              <w:jc w:val="right"/>
              <w:rPr>
                <w:rFonts w:ascii="Arial" w:eastAsia="Arial" w:hAnsi="Arial" w:cs="Arial"/>
              </w:rPr>
            </w:pPr>
          </w:p>
          <w:p w14:paraId="7DB2CA1F" w14:textId="77777777" w:rsidR="00404A09" w:rsidRDefault="00404A09">
            <w:pPr>
              <w:rPr>
                <w:rFonts w:ascii="Arial" w:eastAsia="Arial" w:hAnsi="Arial" w:cs="Arial"/>
              </w:rPr>
            </w:pPr>
          </w:p>
          <w:p w14:paraId="4F010E0F" w14:textId="5BC84813" w:rsidR="00404A09" w:rsidRDefault="006B40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ANO</w:t>
            </w:r>
          </w:p>
        </w:tc>
      </w:tr>
      <w:tr w:rsidR="00404A09" w14:paraId="6429AFAC" w14:textId="77777777">
        <w:trPr>
          <w:trHeight w:val="1395"/>
        </w:trPr>
        <w:tc>
          <w:tcPr>
            <w:tcW w:w="1933" w:type="dxa"/>
          </w:tcPr>
          <w:p w14:paraId="6D268A8E" w14:textId="77777777" w:rsidR="00404A09" w:rsidRPr="00AF23CB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9E54CE" w14:textId="77777777" w:rsidR="00404A09" w:rsidRPr="00AF23CB" w:rsidRDefault="006B40F3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2025</w:t>
            </w:r>
          </w:p>
          <w:p w14:paraId="27286058" w14:textId="77777777" w:rsidR="00404A09" w:rsidRPr="00AF23CB" w:rsidRDefault="006B40F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AF23CB">
              <w:rPr>
                <w:rFonts w:ascii="Arial" w:eastAsia="Arial" w:hAnsi="Arial" w:cs="Arial"/>
              </w:rPr>
              <w:t>Červenec - Srpen</w:t>
            </w:r>
            <w:proofErr w:type="gramEnd"/>
          </w:p>
        </w:tc>
        <w:tc>
          <w:tcPr>
            <w:tcW w:w="5183" w:type="dxa"/>
          </w:tcPr>
          <w:p w14:paraId="2B643653" w14:textId="77777777" w:rsidR="006B40F3" w:rsidRPr="00AF23CB" w:rsidRDefault="006B40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0F1120" w14:textId="77777777" w:rsidR="00CC065E" w:rsidRPr="00AF23CB" w:rsidRDefault="00CC065E" w:rsidP="00CC065E">
            <w:pPr>
              <w:rPr>
                <w:rFonts w:ascii="Arial" w:eastAsia="Arial" w:hAnsi="Arial" w:cs="Arial"/>
              </w:rPr>
            </w:pPr>
          </w:p>
          <w:p w14:paraId="7BCE6E18" w14:textId="70D9011F" w:rsidR="00CC065E" w:rsidRPr="00AF23CB" w:rsidRDefault="00AF23CB" w:rsidP="00CC065E">
            <w:pPr>
              <w:rPr>
                <w:rFonts w:ascii="Arial" w:eastAsia="Arial" w:hAnsi="Arial" w:cs="Arial"/>
              </w:rPr>
            </w:pPr>
            <w:r w:rsidRPr="00AF23CB">
              <w:rPr>
                <w:rFonts w:ascii="Arial" w:eastAsia="Arial" w:hAnsi="Arial" w:cs="Arial"/>
              </w:rPr>
              <w:t>Drobné nářadí – evidence a řešení oprav. Inventura, reklamace. Příjem, výdej materiálu</w:t>
            </w:r>
          </w:p>
          <w:p w14:paraId="38201D63" w14:textId="77777777" w:rsidR="00404A09" w:rsidRPr="00AF23CB" w:rsidRDefault="00404A09">
            <w:pPr>
              <w:rPr>
                <w:rFonts w:ascii="Arial" w:eastAsia="Arial" w:hAnsi="Arial" w:cs="Arial"/>
              </w:rPr>
            </w:pPr>
          </w:p>
          <w:p w14:paraId="431436DB" w14:textId="77777777" w:rsidR="00404A09" w:rsidRPr="00AF23CB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9894BDE" w14:textId="77777777" w:rsidR="00404A09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3307B76" w14:textId="77777777" w:rsidR="00404A09" w:rsidRDefault="00404A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FD226E" w14:textId="77777777" w:rsidR="00404A09" w:rsidRDefault="006B40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h týdně</w:t>
            </w:r>
          </w:p>
        </w:tc>
        <w:tc>
          <w:tcPr>
            <w:tcW w:w="1203" w:type="dxa"/>
          </w:tcPr>
          <w:p w14:paraId="2B1E9128" w14:textId="77777777" w:rsidR="00404A09" w:rsidRDefault="00404A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B3720A" w14:textId="77777777" w:rsidR="00404A09" w:rsidRDefault="00404A09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2AC08C" w14:textId="77777777" w:rsidR="00404A09" w:rsidRDefault="006B40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</w:t>
            </w:r>
          </w:p>
        </w:tc>
      </w:tr>
    </w:tbl>
    <w:p w14:paraId="2E453A25" w14:textId="77777777" w:rsidR="00404A09" w:rsidRDefault="006B40F3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30D45D0F" w14:textId="77777777" w:rsidR="00404A09" w:rsidRDefault="006B40F3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Schválil(a</w:t>
      </w:r>
      <w:proofErr w:type="gramStart"/>
      <w:r>
        <w:rPr>
          <w:rFonts w:ascii="Arial" w:eastAsia="Arial" w:hAnsi="Arial" w:cs="Arial"/>
          <w:i/>
        </w:rPr>
        <w:t>):................................................................................</w:t>
      </w:r>
      <w:proofErr w:type="gramEnd"/>
      <w:r>
        <w:rPr>
          <w:rFonts w:ascii="Arial" w:eastAsia="Arial" w:hAnsi="Arial" w:cs="Arial"/>
          <w:i/>
        </w:rPr>
        <w:t>dne............................................</w:t>
      </w:r>
    </w:p>
    <w:p w14:paraId="5E02C417" w14:textId="77777777" w:rsidR="00404A09" w:rsidRDefault="006B40F3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(jméno, příjmení, podpis) </w:t>
      </w:r>
    </w:p>
    <w:sectPr w:rsidR="00404A09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5817" w14:textId="77777777" w:rsidR="006B40F3" w:rsidRDefault="006B40F3">
      <w:pPr>
        <w:spacing w:after="0" w:line="240" w:lineRule="auto"/>
      </w:pPr>
      <w:r>
        <w:separator/>
      </w:r>
    </w:p>
  </w:endnote>
  <w:endnote w:type="continuationSeparator" w:id="0">
    <w:p w14:paraId="4CA0ABAB" w14:textId="77777777" w:rsidR="006B40F3" w:rsidRDefault="006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96AD" w14:textId="77777777" w:rsidR="006B40F3" w:rsidRDefault="006B40F3">
      <w:pPr>
        <w:spacing w:after="0" w:line="240" w:lineRule="auto"/>
      </w:pPr>
      <w:r>
        <w:separator/>
      </w:r>
    </w:p>
  </w:footnote>
  <w:footnote w:type="continuationSeparator" w:id="0">
    <w:p w14:paraId="36E13555" w14:textId="77777777" w:rsidR="006B40F3" w:rsidRDefault="006B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2221" w14:textId="77777777" w:rsidR="00404A09" w:rsidRDefault="006B4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3C2218F" wp14:editId="398E2731">
          <wp:extent cx="3403632" cy="565003"/>
          <wp:effectExtent l="0" t="0" r="0" b="0"/>
          <wp:docPr id="3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825E24" wp14:editId="2D624EAA">
              <wp:simplePos x="0" y="0"/>
              <wp:positionH relativeFrom="column">
                <wp:posOffset>3721100</wp:posOffset>
              </wp:positionH>
              <wp:positionV relativeFrom="paragraph">
                <wp:posOffset>-101599</wp:posOffset>
              </wp:positionV>
              <wp:extent cx="2356459" cy="265557"/>
              <wp:effectExtent l="0" t="0" r="0" b="0"/>
              <wp:wrapNone/>
              <wp:docPr id="308" name="Obdélník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2533" y="3651984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70A374" w14:textId="77777777" w:rsidR="00404A09" w:rsidRDefault="006B40F3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825E24" id="Obdélník 308" o:spid="_x0000_s1026" style="position:absolute;margin-left:293pt;margin-top:-8pt;width:185.55pt;height:2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" stroked="f">
              <v:textbox inset="2.53958mm,1.2694mm,2.53958mm,1.2694mm">
                <w:txbxContent>
                  <w:p w14:paraId="2F70A374" w14:textId="77777777" w:rsidR="00404A09" w:rsidRDefault="006B40F3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0AE"/>
    <w:multiLevelType w:val="multilevel"/>
    <w:tmpl w:val="C1ECEC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57F8"/>
    <w:multiLevelType w:val="multilevel"/>
    <w:tmpl w:val="28C8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41EA"/>
    <w:multiLevelType w:val="hybridMultilevel"/>
    <w:tmpl w:val="D2CA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34613">
    <w:abstractNumId w:val="1"/>
  </w:num>
  <w:num w:numId="2" w16cid:durableId="9919082">
    <w:abstractNumId w:val="0"/>
  </w:num>
  <w:num w:numId="3" w16cid:durableId="55176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09"/>
    <w:rsid w:val="000F5664"/>
    <w:rsid w:val="001533A0"/>
    <w:rsid w:val="001804C7"/>
    <w:rsid w:val="001C0C67"/>
    <w:rsid w:val="0030514C"/>
    <w:rsid w:val="00404A09"/>
    <w:rsid w:val="004E05A7"/>
    <w:rsid w:val="005B6619"/>
    <w:rsid w:val="005E416B"/>
    <w:rsid w:val="006B40F3"/>
    <w:rsid w:val="006C0952"/>
    <w:rsid w:val="007F02B6"/>
    <w:rsid w:val="009952D3"/>
    <w:rsid w:val="00A37FA5"/>
    <w:rsid w:val="00A53671"/>
    <w:rsid w:val="00AF23CB"/>
    <w:rsid w:val="00C94217"/>
    <w:rsid w:val="00CC065E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5780"/>
  <w15:docId w15:val="{2B0C8530-FC59-4A92-BA49-1F2BE03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Bednarská Veronika (UPM-JEA)</cp:lastModifiedBy>
  <cp:revision>2</cp:revision>
  <cp:lastPrinted>2025-03-17T12:58:00Z</cp:lastPrinted>
  <dcterms:created xsi:type="dcterms:W3CDTF">2025-03-17T13:07:00Z</dcterms:created>
  <dcterms:modified xsi:type="dcterms:W3CDTF">2025-03-17T13:07:00Z</dcterms:modified>
</cp:coreProperties>
</file>