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81" w:x="1102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h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projekt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r.o.,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Korunní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968/31,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Praha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478" w:x="5303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Hala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Pribram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smluvni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rozpocet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77" w:x="10466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09/2024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89" w:x="1178" w:y="156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č.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pol.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50" w:x="1762" w:y="157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Kód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položky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80" w:x="3343" w:y="156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Zkrácený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popis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88" w:x="4925" w:y="157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M.j.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0" w:x="5378" w:y="157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Množství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02" w:x="6185" w:y="157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J.C.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55" w:x="7073" w:y="157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03" w:x="2570" w:y="211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akce: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Rekonstrukce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podlahy</w:t>
      </w:r>
      <w:r>
        <w:rPr>
          <w:rFonts w:ascii="Arial"/>
          <w:b w:val="on"/>
          <w:color w:val="000000"/>
          <w:spacing w:val="-1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ve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9"/>
        </w:rPr>
        <w:t>sportovní</w:t>
      </w:r>
      <w:r>
        <w:rPr>
          <w:rFonts w:ascii="Arial"/>
          <w:b w:val="on"/>
          <w:color w:val="000000"/>
          <w:spacing w:val="0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hale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489" w:x="2807" w:y="227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2"/>
          <w:sz w:val="9"/>
        </w:rPr>
        <w:t>Příbram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252" w:x="2570" w:y="29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investor:</w:t>
      </w:r>
      <w:r>
        <w:rPr>
          <w:rFonts w:ascii="Arial"/>
          <w:color w:val="000000"/>
          <w:spacing w:val="54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9"/>
        </w:rPr>
        <w:t>Město</w:t>
      </w:r>
      <w:r>
        <w:rPr>
          <w:rFonts w:ascii="Arial"/>
          <w:b w:val="on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9"/>
        </w:rPr>
        <w:t>Příbram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674" w:x="2965" w:y="311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1"/>
          <w:sz w:val="9"/>
        </w:rPr>
        <w:t>Tyršova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108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87" w:x="2965" w:y="32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0"/>
          <w:sz w:val="9"/>
        </w:rPr>
        <w:t>2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815" w:x="3019" w:y="32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61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01</w:t>
      </w:r>
      <w:r>
        <w:rPr>
          <w:rFonts w:ascii="Arial"/>
          <w:b w:val="on"/>
          <w:color w:val="000000"/>
          <w:spacing w:val="27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9"/>
        </w:rPr>
        <w:t>Prříbram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87" w:x="3752" w:y="32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0"/>
          <w:sz w:val="9"/>
        </w:rPr>
        <w:t>1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108" w:x="3182" w:y="392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0"/>
          <w:sz w:val="9"/>
        </w:rPr>
        <w:t>V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9"/>
        </w:rPr>
        <w:t>Ý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K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A</w:t>
      </w:r>
      <w:r>
        <w:rPr>
          <w:rFonts w:ascii="Arial"/>
          <w:b w:val="on"/>
          <w:color w:val="000000"/>
          <w:spacing w:val="1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Z</w:t>
      </w:r>
      <w:r>
        <w:rPr>
          <w:rFonts w:ascii="Arial"/>
          <w:b w:val="on"/>
          <w:color w:val="000000"/>
          <w:spacing w:val="83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V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9"/>
        </w:rPr>
        <w:t>Ý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M</w:t>
      </w:r>
      <w:r>
        <w:rPr>
          <w:rFonts w:ascii="Arial"/>
          <w:b w:val="on"/>
          <w:color w:val="000000"/>
          <w:spacing w:val="6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9"/>
        </w:rPr>
        <w:t>Ě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R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537" w:x="2570" w:y="452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projektant.:</w:t>
      </w:r>
      <w:r>
        <w:rPr>
          <w:rFonts w:ascii="Arial"/>
          <w:color w:val="000000"/>
          <w:spacing w:val="107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h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-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projekt</w:t>
      </w:r>
      <w:r>
        <w:rPr>
          <w:rFonts w:ascii="Arial"/>
          <w:b w:val="on"/>
          <w:color w:val="000000"/>
          <w:spacing w:val="1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s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1"/>
          <w:sz w:val="9"/>
        </w:rPr>
        <w:t>r.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o.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810" w:x="3123" w:y="463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2"/>
          <w:sz w:val="9"/>
        </w:rPr>
        <w:t>Korunní</w:t>
      </w:r>
      <w:r>
        <w:rPr>
          <w:rFonts w:ascii="Arial"/>
          <w:b w:val="on"/>
          <w:color w:val="000000"/>
          <w:spacing w:val="1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968/31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87" w:x="3123" w:y="475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0"/>
          <w:sz w:val="9"/>
        </w:rPr>
        <w:t>1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738" w:x="3177" w:y="475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20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00</w:t>
      </w:r>
      <w:r>
        <w:rPr>
          <w:rFonts w:ascii="Arial"/>
          <w:b w:val="on"/>
          <w:color w:val="000000"/>
          <w:spacing w:val="1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Praha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2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879" w:x="2570" w:y="521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vypracoval:</w:t>
      </w:r>
      <w:r>
        <w:rPr>
          <w:rFonts w:ascii="Arial"/>
          <w:color w:val="000000"/>
          <w:spacing w:val="80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R.</w:t>
      </w:r>
      <w:r>
        <w:rPr>
          <w:rFonts w:ascii="Arial"/>
          <w:b w:val="on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9"/>
        </w:rPr>
        <w:t>Polišenský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879" w:x="2570" w:y="5215"/>
        <w:widowControl w:val="off"/>
        <w:autoSpaceDE w:val="off"/>
        <w:autoSpaceDN w:val="off"/>
        <w:spacing w:before="11" w:after="0" w:line="105" w:lineRule="exact"/>
        <w:ind w:left="527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Nad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9"/>
        </w:rPr>
        <w:t>Šárkou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16,</w:t>
      </w:r>
      <w:r>
        <w:rPr>
          <w:rFonts w:ascii="Arial"/>
          <w:b w:val="on"/>
          <w:color w:val="000000"/>
          <w:spacing w:val="0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PRAHA</w:t>
      </w:r>
      <w:r>
        <w:rPr>
          <w:rFonts w:ascii="Arial"/>
          <w:b w:val="on"/>
          <w:color w:val="000000"/>
          <w:spacing w:val="-1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6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417" w:x="2570" w:y="56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datum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17" w:x="2570" w:y="56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změna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8" w:x="3012" w:y="56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8" w:x="3012" w:y="56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87" w:x="3118" w:y="56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2"/>
          <w:sz w:val="9"/>
        </w:rPr>
        <w:t>červenec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2022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787" w:x="3118" w:y="56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2"/>
          <w:sz w:val="9"/>
        </w:rPr>
        <w:t>září</w:t>
      </w:r>
      <w:r>
        <w:rPr>
          <w:rFonts w:ascii="Arial"/>
          <w:b w:val="on"/>
          <w:color w:val="000000"/>
          <w:spacing w:val="1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2024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449" w:x="2702" w:y="613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2"/>
          <w:sz w:val="9"/>
        </w:rPr>
        <w:t>CELKOVÁ</w:t>
      </w:r>
      <w:r>
        <w:rPr>
          <w:rFonts w:ascii="Arial"/>
          <w:b w:val="on"/>
          <w:color w:val="000000"/>
          <w:spacing w:val="54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REKAPITULACE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661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6619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6619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6619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06" w:x="2570" w:y="661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Práce</w:t>
      </w:r>
      <w:r>
        <w:rPr>
          <w:rFonts w:ascii="Arial"/>
          <w:color w:val="000000"/>
          <w:spacing w:val="55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H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V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06" w:x="2570" w:y="6617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Práce</w:t>
      </w:r>
      <w:r>
        <w:rPr>
          <w:rFonts w:ascii="Arial"/>
          <w:color w:val="000000"/>
          <w:spacing w:val="55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P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V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06" w:x="2570" w:y="6617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Řemesla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661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391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685,88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68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522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292,84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6850"/>
        <w:widowControl w:val="off"/>
        <w:autoSpaceDE w:val="off"/>
        <w:autoSpaceDN w:val="off"/>
        <w:spacing w:before="126" w:after="0" w:line="105" w:lineRule="exact"/>
        <w:ind w:left="37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24" w:x="2570" w:y="730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Bourací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práce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731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591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733,52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55" w:x="2570" w:y="765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765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0"/>
          <w:sz w:val="9"/>
        </w:rPr>
        <w:t>5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505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712,23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688" w:x="7255" w:y="7656"/>
        <w:widowControl w:val="off"/>
        <w:autoSpaceDE w:val="off"/>
        <w:autoSpaceDN w:val="off"/>
        <w:spacing w:before="126" w:after="0" w:line="105" w:lineRule="exact"/>
        <w:ind w:left="13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82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585,68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7656"/>
        <w:widowControl w:val="off"/>
        <w:autoSpaceDE w:val="off"/>
        <w:autoSpaceDN w:val="off"/>
        <w:spacing w:before="126" w:after="0" w:line="105" w:lineRule="exact"/>
        <w:ind w:left="13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057,12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7656"/>
        <w:widowControl w:val="off"/>
        <w:autoSpaceDE w:val="off"/>
        <w:autoSpaceDN w:val="off"/>
        <w:spacing w:before="126" w:after="0" w:line="105" w:lineRule="exact"/>
        <w:ind w:left="13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057,12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788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7886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7886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7.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931" w:x="2570" w:y="788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Zařízení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staveniště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8" w:x="4961" w:y="788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8" w:x="4961" w:y="7886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8" w:x="4961" w:y="7886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788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7886"/>
        <w:widowControl w:val="off"/>
        <w:autoSpaceDE w:val="off"/>
        <w:autoSpaceDN w:val="off"/>
        <w:spacing w:before="126" w:after="0" w:line="105" w:lineRule="exact"/>
        <w:ind w:left="79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988" w:x="2570" w:y="811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Kompletační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činnost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13" w:x="2570" w:y="8348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Inženýrská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činnost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odborný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posudek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podlahy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5827" w:y="834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55" w:x="2570" w:y="869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869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0"/>
          <w:sz w:val="9"/>
        </w:rPr>
        <w:t>5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698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412,16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892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8.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168" w:x="2570" w:y="892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D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P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H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platné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sazby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8" w:x="4961" w:y="892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8" w:x="5695" w:y="892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21,0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892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196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666,55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198" w:x="2570" w:y="93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Předběžná</w:t>
      </w:r>
      <w:r>
        <w:rPr>
          <w:rFonts w:ascii="Arial"/>
          <w:color w:val="000000"/>
          <w:spacing w:val="28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cena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820" w:x="7152" w:y="9309"/>
        <w:widowControl w:val="off"/>
        <w:autoSpaceDE w:val="off"/>
        <w:autoSpaceDN w:val="off"/>
        <w:spacing w:before="0" w:after="0" w:line="12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1"/>
        </w:rPr>
      </w:pPr>
      <w:r>
        <w:rPr>
          <w:rFonts w:ascii="Arial"/>
          <w:b w:val="on"/>
          <w:color w:val="000000"/>
          <w:spacing w:val="0"/>
          <w:sz w:val="11"/>
        </w:rPr>
        <w:t>6</w:t>
      </w:r>
      <w:r>
        <w:rPr>
          <w:rFonts w:ascii="Arial"/>
          <w:b w:val="on"/>
          <w:color w:val="000000"/>
          <w:spacing w:val="2"/>
          <w:sz w:val="11"/>
        </w:rPr>
        <w:t xml:space="preserve"> </w:t>
      </w:r>
      <w:r>
        <w:rPr>
          <w:rFonts w:ascii="Arial"/>
          <w:b w:val="on"/>
          <w:color w:val="000000"/>
          <w:spacing w:val="1"/>
          <w:sz w:val="11"/>
        </w:rPr>
        <w:t>895</w:t>
      </w:r>
      <w:r>
        <w:rPr>
          <w:rFonts w:ascii="Arial"/>
          <w:b w:val="on"/>
          <w:color w:val="000000"/>
          <w:spacing w:val="1"/>
          <w:sz w:val="11"/>
        </w:rPr>
        <w:t xml:space="preserve"> </w:t>
      </w:r>
      <w:r>
        <w:rPr>
          <w:rFonts w:ascii="Arial"/>
          <w:b w:val="on"/>
          <w:color w:val="000000"/>
          <w:spacing w:val="1"/>
          <w:sz w:val="11"/>
        </w:rPr>
        <w:t>078,71</w:t>
      </w:r>
      <w:r>
        <w:rPr>
          <w:rFonts w:ascii="Arial"/>
          <w:b w:val="on"/>
          <w:color w:val="000000"/>
          <w:spacing w:val="0"/>
          <w:sz w:val="11"/>
        </w:rPr>
      </w:r>
    </w:p>
    <w:p>
      <w:pPr>
        <w:pStyle w:val="Normal"/>
        <w:framePr w:w="1876" w:x="2570" w:y="993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Vypracováno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ceníků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databáze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RTS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6" w:x="2570" w:y="993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C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Ú</w:t>
      </w:r>
      <w:r>
        <w:rPr>
          <w:rFonts w:ascii="Arial"/>
          <w:color w:val="000000"/>
          <w:spacing w:val="57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2024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1063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1.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715" w:x="2570" w:y="1062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2"/>
          <w:sz w:val="9"/>
        </w:rPr>
        <w:t>Práce</w:t>
      </w:r>
      <w:r>
        <w:rPr>
          <w:rFonts w:ascii="Arial"/>
          <w:b w:val="on"/>
          <w:color w:val="000000"/>
          <w:spacing w:val="55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H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S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V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1087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10870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10870"/>
        <w:widowControl w:val="off"/>
        <w:autoSpaceDE w:val="off"/>
        <w:autoSpaceDN w:val="off"/>
        <w:spacing w:before="14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3.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1543" w:x="2570" w:y="1086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ÚPRAVY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POVRCHŮ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543" w:x="2570" w:y="1086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DOKONČUJÍCÍ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KONSTRUKCE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543" w:x="2570" w:y="10867"/>
        <w:widowControl w:val="off"/>
        <w:autoSpaceDE w:val="off"/>
        <w:autoSpaceDN w:val="off"/>
        <w:spacing w:before="14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 w:hAnsi="Arial" w:cs="Arial"/>
          <w:color w:val="000000"/>
          <w:spacing w:val="2"/>
          <w:sz w:val="9"/>
          <w:u w:val="single"/>
        </w:rPr>
        <w:t>PŘESUN</w:t>
      </w:r>
      <w:r>
        <w:rPr>
          <w:rFonts w:ascii="Arial"/>
          <w:color w:val="000000"/>
          <w:spacing w:val="27"/>
          <w:sz w:val="9"/>
          <w:u w:val="single"/>
        </w:rPr>
        <w:t xml:space="preserve"> </w:t>
      </w:r>
      <w:r>
        <w:rPr>
          <w:rFonts w:ascii="Arial"/>
          <w:color w:val="000000"/>
          <w:spacing w:val="3"/>
          <w:sz w:val="9"/>
          <w:u w:val="single"/>
        </w:rPr>
        <w:t>HMOT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609" w:x="7334" w:y="1087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249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099,84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9" w:x="7334" w:y="10870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110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245,00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9" w:x="7334" w:y="10870"/>
        <w:widowControl w:val="off"/>
        <w:autoSpaceDE w:val="off"/>
        <w:autoSpaceDN w:val="off"/>
        <w:spacing w:before="14" w:after="0" w:line="101" w:lineRule="exact"/>
        <w:ind w:left="53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32</w:t>
      </w:r>
      <w:r>
        <w:rPr>
          <w:rFonts w:ascii="Arial"/>
          <w:color w:val="000000"/>
          <w:spacing w:val="2"/>
          <w:sz w:val="9"/>
          <w:u w:val="single"/>
        </w:rPr>
        <w:t xml:space="preserve"> </w:t>
      </w:r>
      <w:r>
        <w:rPr>
          <w:rFonts w:ascii="Arial"/>
          <w:color w:val="000000"/>
          <w:spacing w:val="3"/>
          <w:sz w:val="9"/>
          <w:u w:val="single"/>
        </w:rPr>
        <w:t>341,04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520" w:x="2570" w:y="113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1133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3"/>
          <w:sz w:val="9"/>
        </w:rPr>
        <w:t>391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685,88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1271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009" w:x="2570" w:y="1271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ÚPRAVY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POVRCHŮ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Vyrovnávací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cementový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potěr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podkladního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betonu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doplnění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do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ploch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v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tl.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mm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bude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upřesněno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skutečnosti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demontáži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podlahy,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Samoniveleční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anhydritová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vyrovnávací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stěrka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v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tl.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Doplnění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podlahových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mazanin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sloupky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vybouraných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sloupcích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betonem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prostým,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0,6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0,6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Začištění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omítek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kolem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stěn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před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osazením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nového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povrchu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podlahy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lištou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demontáži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94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stávajících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obkladů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32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32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3294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32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63245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1022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3294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63242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3101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32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3294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32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204,0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3294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3" w:y="132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481,90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132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307,60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352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4" w:x="6223" w:y="13526"/>
        <w:widowControl w:val="off"/>
        <w:autoSpaceDE w:val="off"/>
        <w:autoSpaceDN w:val="off"/>
        <w:spacing w:before="0" w:after="0" w:line="105" w:lineRule="exact"/>
        <w:ind w:left="79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192,30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4" w:x="6223" w:y="13526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7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735,00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4" w:x="6223" w:y="13526"/>
        <w:widowControl w:val="off"/>
        <w:autoSpaceDE w:val="off"/>
        <w:autoSpaceDN w:val="off"/>
        <w:spacing w:before="243" w:after="0" w:line="105" w:lineRule="exact"/>
        <w:ind w:left="13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92,80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10" w:x="7334" w:y="1352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130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764,00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38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38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3874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38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63131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2141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3874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61240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9991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38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3874"/>
        <w:widowControl w:val="off"/>
        <w:autoSpaceDE w:val="off"/>
        <w:autoSpaceDN w:val="off"/>
        <w:spacing w:before="243" w:after="0" w:line="105" w:lineRule="exact"/>
        <w:ind w:left="26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138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7440" w:y="138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9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282,00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42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42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115,8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142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746,24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35" w:x="2570" w:y="144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1445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3"/>
          <w:sz w:val="9"/>
        </w:rPr>
        <w:t>249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099,84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1468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543" w:x="2570" w:y="1468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DOKONČUJÍCÍ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KONSTRUKCE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96" w:x="5765" w:y="1594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rozpočet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23" w:x="10421" w:y="1594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stránka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4000015258789pt;margin-top:69pt;z-index:-3;width:483.799987792969pt;height:671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81" w:x="1102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h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projekt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r.o.,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Korunní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968/31,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Praha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478" w:x="5303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Hala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Pribram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smluvni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rozpocet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77" w:x="10466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09/2024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964" w:x="2570" w:y="153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Vyčištění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objektů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ostatních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dokončení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65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65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65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95290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1411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95290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2110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95290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2110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7" w:x="2570" w:y="164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stavebních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prací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7" w:x="2570" w:y="1649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Čištění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podlah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vybourání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skladby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7" w:x="2570" w:y="164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zametením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7" w:x="2570" w:y="1649"/>
        <w:widowControl w:val="off"/>
        <w:autoSpaceDE w:val="off"/>
        <w:autoSpaceDN w:val="off"/>
        <w:spacing w:before="1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Čištění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podlah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přístupových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chodeb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objektu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7" w:x="2570" w:y="164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průběžné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zametením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odhaden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7" w:x="2570" w:y="1649"/>
        <w:widowControl w:val="off"/>
        <w:autoSpaceDE w:val="off"/>
        <w:autoSpaceDN w:val="off"/>
        <w:spacing w:before="1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Provedení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ochranných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konstrukcí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podlah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7" w:x="2570" w:y="164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geotextilií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odstraněním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odhadem,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upřesní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se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7" w:x="2570" w:y="164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skutečnosti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65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65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800,0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5" w:y="165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33,30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5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45,20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5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30,90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165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22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644,00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30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736,00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1651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24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720,00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2465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28" w:x="1822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Rpoložka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28" w:x="1822" w:y="2465"/>
        <w:widowControl w:val="off"/>
        <w:autoSpaceDE w:val="off"/>
        <w:autoSpaceDN w:val="off"/>
        <w:spacing w:before="128" w:after="0" w:line="105" w:lineRule="exact"/>
        <w:ind w:left="10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HZS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300,0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2465"/>
        <w:widowControl w:val="off"/>
        <w:autoSpaceDE w:val="off"/>
        <w:autoSpaceDN w:val="off"/>
        <w:spacing w:before="128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5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89,30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26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790,00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2465"/>
        <w:widowControl w:val="off"/>
        <w:autoSpaceDE w:val="off"/>
        <w:autoSpaceDN w:val="off"/>
        <w:spacing w:before="128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5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355,00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2583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Drobné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pomocné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dokončující</w:t>
      </w:r>
      <w:r>
        <w:rPr>
          <w:rFonts w:ascii="Arial"/>
          <w:color w:val="000000"/>
          <w:spacing w:val="26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konstrukce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práce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2583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neměřitelné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26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92" w:x="4922" w:y="26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hod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26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535,50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35" w:x="2570" w:y="292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3"/>
          <w:sz w:val="9"/>
        </w:rPr>
        <w:t>110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245,00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87" w:x="1274" w:y="318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318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3180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852" w:x="2570" w:y="317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PŘESUN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HMOT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341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341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99802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1002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524" w:x="2570" w:y="340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Přesun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hmot</w:t>
      </w:r>
      <w:r>
        <w:rPr>
          <w:rFonts w:ascii="Arial"/>
          <w:color w:val="000000"/>
          <w:spacing w:val="-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ztížený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pol.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8" w:x="4961" w:y="341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5827" w:y="341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9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341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32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341,04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386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2.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684" w:x="2570" w:y="385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2"/>
          <w:sz w:val="9"/>
        </w:rPr>
        <w:t>Práce</w:t>
      </w:r>
      <w:r>
        <w:rPr>
          <w:rFonts w:ascii="Arial"/>
          <w:b w:val="on"/>
          <w:color w:val="000000"/>
          <w:spacing w:val="29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P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S</w:t>
      </w:r>
      <w:r>
        <w:rPr>
          <w:rFonts w:ascii="Arial"/>
          <w:b w:val="on"/>
          <w:color w:val="000000"/>
          <w:spacing w:val="3"/>
          <w:sz w:val="9"/>
        </w:rPr>
        <w:t xml:space="preserve"> </w:t>
      </w:r>
      <w:r>
        <w:rPr>
          <w:rFonts w:ascii="Arial"/>
          <w:b w:val="on"/>
          <w:color w:val="000000"/>
          <w:spacing w:val="0"/>
          <w:sz w:val="9"/>
        </w:rPr>
        <w:t>V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410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410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410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410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493" w:x="2570" w:y="410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IZOLACE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PROTI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VODĚ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493" w:x="2570" w:y="410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KONSTRUKCE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TRUHLÁŘSKÉ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493" w:x="2570" w:y="410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SPORTOVNÍ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VYBAVENÍ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9" w:x="7334" w:y="410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320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253,11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9" w:x="7334" w:y="4109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79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743,07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9" w:x="7334" w:y="4109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86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526,51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95" w:x="2570" w:y="445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POVRCHY</w:t>
      </w:r>
      <w:r>
        <w:rPr>
          <w:rFonts w:ascii="Arial"/>
          <w:color w:val="000000"/>
          <w:spacing w:val="26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POVLAKOVÉ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SPORTOVNÍ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445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035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770,15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35" w:x="2570" w:y="468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468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0"/>
          <w:sz w:val="9"/>
        </w:rPr>
        <w:t>4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522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292,84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504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5045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5045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150" w:x="2570" w:y="50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IZOLACE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PROTI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VODĚ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7" w:x="2570" w:y="5279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Izolace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proti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vlhkosti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nátěrem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ALP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vodorovným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za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7" w:x="2570" w:y="527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studena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vč.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Dodávky,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1,15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7" w:x="2570" w:y="5279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Dtto,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ale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1"/>
          <w:sz w:val="9"/>
        </w:rPr>
        <w:t>svislý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nátěr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vytažení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do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stěn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obklad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7" w:x="2570" w:y="527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u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pouzder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volejbalových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sloupků,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2*1,5*1,2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7" w:x="2570" w:y="527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115,8*0,1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1,2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4*1,5*1,2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539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71111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1001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5393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71111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2001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539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5393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539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782,0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5393"/>
        <w:widowControl w:val="off"/>
        <w:autoSpaceDE w:val="off"/>
        <w:autoSpaceDN w:val="off"/>
        <w:spacing w:before="243" w:after="0" w:line="105" w:lineRule="exact"/>
        <w:ind w:left="5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24,8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5" w:y="539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82,10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539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64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202,20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5393"/>
        <w:widowControl w:val="off"/>
        <w:autoSpaceDE w:val="off"/>
        <w:autoSpaceDN w:val="off"/>
        <w:spacing w:before="243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596,56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574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104,70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94" w:x="2570" w:y="5859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Izolace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proti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vlhkosti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pásy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přitavením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vodorovná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vč.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94" w:x="2570" w:y="585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Dodávky,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1,15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94" w:x="2570" w:y="585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Dtto,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ale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svislými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pásy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přitavením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59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597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59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597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59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71114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1559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597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71114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2559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59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597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59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782,0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5974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17,6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2" w:y="59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295,10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2" w:y="597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422,50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10" w:x="7334" w:y="597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230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768,20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10" w:x="7334" w:y="5974"/>
        <w:widowControl w:val="off"/>
        <w:autoSpaceDE w:val="off"/>
        <w:autoSpaceDN w:val="off"/>
        <w:spacing w:before="11" w:after="0" w:line="105" w:lineRule="exact"/>
        <w:ind w:left="106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7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436,00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620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305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002,96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631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10" w:x="1780" w:y="631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998775193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70" w:x="2570" w:y="631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Přesun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hmot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70" w:x="2570" w:y="6317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8" w:x="4961" w:y="631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631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631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250,15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65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3"/>
          <w:sz w:val="9"/>
        </w:rPr>
        <w:t>320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253,11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67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493" w:x="2570" w:y="679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KONSTRUKCE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TRUHLÁŘSKÉ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9" w:x="2570" w:y="7028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Opatrná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demontáž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části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obkladů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1"/>
          <w:sz w:val="9"/>
        </w:rPr>
        <w:t>stěn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9" w:x="2570" w:y="7028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OSB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desek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výměnu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podlah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9" w:x="2570" w:y="7028"/>
        <w:widowControl w:val="off"/>
        <w:autoSpaceDE w:val="off"/>
        <w:autoSpaceDN w:val="off"/>
        <w:spacing w:before="1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Opatrná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obkladů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1"/>
          <w:sz w:val="9"/>
        </w:rPr>
        <w:t>stěn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9" w:x="2570" w:y="702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výměně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podlah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9" w:x="2570" w:y="7028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Úprava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obkladů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1"/>
          <w:sz w:val="9"/>
        </w:rPr>
        <w:t>stěn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potřeby,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odhad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9" w:x="2570" w:y="7028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6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plochy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71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7142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71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76641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1811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76641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6141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7142"/>
        <w:widowControl w:val="off"/>
        <w:autoSpaceDE w:val="off"/>
        <w:autoSpaceDN w:val="off"/>
        <w:spacing w:before="128" w:after="0" w:line="105" w:lineRule="exact"/>
        <w:ind w:left="187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HZS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71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7142"/>
        <w:widowControl w:val="off"/>
        <w:autoSpaceDE w:val="off"/>
        <w:autoSpaceDN w:val="off"/>
        <w:spacing w:before="126" w:after="0" w:line="105" w:lineRule="exact"/>
        <w:ind w:left="24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71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162,4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162,4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7142"/>
        <w:widowControl w:val="off"/>
        <w:autoSpaceDE w:val="off"/>
        <w:autoSpaceDN w:val="off"/>
        <w:spacing w:before="128" w:after="0" w:line="105" w:lineRule="exact"/>
        <w:ind w:left="5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15,0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7142"/>
        <w:widowControl w:val="off"/>
        <w:autoSpaceDE w:val="off"/>
        <w:autoSpaceDN w:val="off"/>
        <w:spacing w:before="126" w:after="0" w:line="105" w:lineRule="exact"/>
        <w:ind w:left="105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3" w:y="71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157,10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3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172,60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71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513,04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030,24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714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402,50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6223" w:y="760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493,50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772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75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945,78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10" w:x="1780" w:y="783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998775193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70" w:x="2570" w:y="78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Přesun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hmot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70" w:x="2570" w:y="7836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7440" w:y="783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797,29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806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79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743,07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187" w:x="1274" w:y="831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831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8314"/>
        <w:widowControl w:val="off"/>
        <w:autoSpaceDE w:val="off"/>
        <w:autoSpaceDN w:val="off"/>
        <w:spacing w:before="359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194" w:x="2570" w:y="831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SPORTOVNÍ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VYBAVENÍ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37" w:x="2570" w:y="8547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dodávka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nového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ocelového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pouzdra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37" w:x="2570" w:y="8547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osazování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sloupků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volejbalu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vč.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Víčka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typový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37" w:x="2570" w:y="854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výrobek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certifikovaný,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877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877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R000111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0" w:x="4956" w:y="877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ks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877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6223" w:y="877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318,00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877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908,00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5" w:x="2570" w:y="8895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dodávka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plastové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trubky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osazení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5" w:x="2570" w:y="8895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pouzdra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prof.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200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mm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detailu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betonového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5" w:x="2570" w:y="889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základu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5" w:x="2570" w:y="8895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Dodávka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volejbalových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sloupků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kompletních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25" w:x="2570" w:y="8895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výběru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912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9125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9125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912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R000112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9125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R000113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0" w:x="4956" w:y="912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ks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0" w:x="4956" w:y="9125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ks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0" w:x="4956" w:y="9125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912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9125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9125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3" w:y="912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273,70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7440" w:y="912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642,20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6171" w:y="935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16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714,00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935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66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856,00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9358"/>
        <w:widowControl w:val="off"/>
        <w:autoSpaceDE w:val="off"/>
        <w:autoSpaceDN w:val="off"/>
        <w:spacing w:before="11" w:after="0" w:line="105" w:lineRule="exact"/>
        <w:ind w:left="5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406,20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9358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120,31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856" w:x="8932" w:y="935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hliníkové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sloupky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7387" w:y="947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10" w:x="1780" w:y="958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998775193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70" w:x="2570" w:y="958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Přesun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hmot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70" w:x="2570" w:y="9586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981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86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526,51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10283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4.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2156" w:x="2570" w:y="10280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POVRCHY</w:t>
      </w:r>
      <w:r>
        <w:rPr>
          <w:rFonts w:ascii="Arial"/>
          <w:color w:val="000000"/>
          <w:spacing w:val="26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POVLAKOVÉ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SPORTOVNÍ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atyp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4" w:x="2570" w:y="1051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dodávka</w:t>
      </w:r>
      <w:r>
        <w:rPr>
          <w:rFonts w:ascii="Arial"/>
          <w:color w:val="000000"/>
          <w:spacing w:val="28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položení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víceúčelové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4" w:x="2570" w:y="1051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sportovní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1"/>
          <w:sz w:val="9"/>
        </w:rPr>
        <w:t>vinylové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podlahy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haly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kompletní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4" w:x="2570" w:y="1051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skladbou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březové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překližky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na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podkladní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rošt,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4" w:x="2570" w:y="1051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podložkami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PE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folií,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5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prořez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dvě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4" w:x="2570" w:y="1051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barvy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4" w:x="2570" w:y="10512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4"/>
          <w:sz w:val="9"/>
        </w:rPr>
        <w:t>M+D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přechodové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podlahové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lišty</w:t>
      </w:r>
      <w:r>
        <w:rPr>
          <w:rFonts w:ascii="Arial"/>
          <w:color w:val="000000"/>
          <w:spacing w:val="26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projektu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ve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4" w:x="2570" w:y="10512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dveřích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Al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profilu,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(2,7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0,92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1,52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1,54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0,9)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4" w:x="2570" w:y="1051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10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prořez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097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097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0975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1097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10975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097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0975"/>
        <w:widowControl w:val="off"/>
        <w:autoSpaceDE w:val="off"/>
        <w:autoSpaceDN w:val="off"/>
        <w:spacing w:before="243" w:after="0" w:line="105" w:lineRule="exact"/>
        <w:ind w:left="26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097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714,0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0975"/>
        <w:widowControl w:val="off"/>
        <w:autoSpaceDE w:val="off"/>
        <w:autoSpaceDN w:val="off"/>
        <w:spacing w:before="243" w:after="0" w:line="105" w:lineRule="exact"/>
        <w:ind w:left="105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5" w:x="6223" w:y="1097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919,00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5" w:x="6223" w:y="10975"/>
        <w:widowControl w:val="off"/>
        <w:autoSpaceDE w:val="off"/>
        <w:autoSpaceDN w:val="off"/>
        <w:spacing w:before="243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856,40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1097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512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166,00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10975"/>
        <w:widowControl w:val="off"/>
        <w:autoSpaceDE w:val="off"/>
        <w:autoSpaceDN w:val="off"/>
        <w:spacing w:before="243" w:after="0" w:line="105" w:lineRule="exact"/>
        <w:ind w:left="13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16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707,60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132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93" w:x="2570" w:y="11444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podlahové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lemovací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solkové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lišty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kolem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93" w:x="2570" w:y="11444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stěn,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vel.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26x60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mm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pryžovým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těsněním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93" w:x="2570" w:y="1144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projektu,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(2*3,42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15,06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0,13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0,84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33,24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45" w:x="2570" w:y="1178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0,33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0,61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0,7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6,7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2*0,15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12,78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1190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1190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594" w:x="2570" w:y="1190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3,38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33,49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0,97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0,06)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4963" w:y="1190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190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115,8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5" w:y="1190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92,80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1190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746,24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43" w:x="2570" w:y="12023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Dodávka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soklové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lišty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profilové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odvětrávací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43" w:x="2570" w:y="12023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projektu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vel.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26x60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mm,</w:t>
      </w:r>
      <w:r>
        <w:rPr>
          <w:rFonts w:ascii="Arial"/>
          <w:color w:val="000000"/>
          <w:spacing w:val="-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115,8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na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prořez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43" w:x="2570" w:y="12023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Dodávka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spojovacího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materiálu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podlahy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213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213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213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213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1213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1213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2137"/>
        <w:widowControl w:val="off"/>
        <w:autoSpaceDE w:val="off"/>
        <w:autoSpaceDN w:val="off"/>
        <w:spacing w:before="0" w:after="0" w:line="105" w:lineRule="exact"/>
        <w:ind w:left="26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213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2" w:y="1213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128,0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2" w:y="1213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1213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749,70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12137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45,20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1213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961,60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1213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736,00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48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Lajnování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sportovního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povrchu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sportů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nástřikem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48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vysokou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oděruodolností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vč.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rozměření,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lajny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bílé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8" w:x="2570" w:y="1248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(2*18,0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4*9,0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4*0,25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16*0,25)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=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77,0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3" w:x="2570" w:y="1283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zelené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(6,1*12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13,4*8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4,6*4)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=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202,0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m,</w:t>
      </w:r>
      <w:r>
        <w:rPr>
          <w:rFonts w:ascii="Arial"/>
          <w:color w:val="000000"/>
          <w:spacing w:val="5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žluté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6" w:x="2570" w:y="1294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11" w:x="2627" w:y="1294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(2*33,2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3*16,4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2*1,0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2*0,15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2*21,3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18,0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1306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1306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R776006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278" w:x="2570" w:y="1306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2*3,0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2*0,3)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=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186,0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4963" w:y="1306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306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465,0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1306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119,00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1306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335,00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98" w:x="2570" w:y="13184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Úprava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podložení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spodního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konce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stávajících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98" w:x="2570" w:y="13184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obkladů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1"/>
          <w:sz w:val="9"/>
        </w:rPr>
        <w:t>stěn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lepší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stabilitu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u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podlahy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98" w:x="2570" w:y="13184"/>
        <w:widowControl w:val="off"/>
        <w:autoSpaceDE w:val="off"/>
        <w:autoSpaceDN w:val="off"/>
        <w:spacing w:before="14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Provedení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výškové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zaměřovací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1"/>
          <w:sz w:val="9"/>
        </w:rPr>
        <w:t>sítě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rastrováním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98" w:x="2570" w:y="13184"/>
        <w:widowControl w:val="off"/>
        <w:autoSpaceDE w:val="off"/>
        <w:autoSpaceDN w:val="off"/>
        <w:spacing w:before="13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Provedení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kontrolního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měření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vlastností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podlahy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98" w:x="2570" w:y="13184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realizaci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prací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32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7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32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32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32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132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R776007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7" w:x="1826" w:y="132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57" w:x="4942" w:y="13298"/>
        <w:widowControl w:val="off"/>
        <w:autoSpaceDE w:val="off"/>
        <w:autoSpaceDN w:val="off"/>
        <w:spacing w:before="0" w:after="0" w:line="105" w:lineRule="exact"/>
        <w:ind w:left="2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57" w:x="4942" w:y="132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kpl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32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115,8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3298"/>
        <w:widowControl w:val="off"/>
        <w:autoSpaceDE w:val="off"/>
        <w:autoSpaceDN w:val="off"/>
        <w:spacing w:before="11" w:after="0" w:line="105" w:lineRule="exact"/>
        <w:ind w:left="105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6170" w:y="13298"/>
        <w:widowControl w:val="off"/>
        <w:autoSpaceDE w:val="off"/>
        <w:autoSpaceDN w:val="off"/>
        <w:spacing w:before="0" w:after="0" w:line="105" w:lineRule="exact"/>
        <w:ind w:left="185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35,70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6170" w:y="132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130,00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13298"/>
        <w:widowControl w:val="off"/>
        <w:autoSpaceDE w:val="off"/>
        <w:autoSpaceDN w:val="off"/>
        <w:spacing w:before="0" w:after="0" w:line="105" w:lineRule="exact"/>
        <w:ind w:left="5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134,06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132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130,00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136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9" w:x="1826" w:y="136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R776009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19" w:x="1826" w:y="1364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R776010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57" w:x="4942" w:y="136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kpl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57" w:x="4942" w:y="1364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kpl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5748" w:y="136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5748" w:y="1364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6170" w:y="136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44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625,00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6170" w:y="1364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049,12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136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44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625,00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1364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049,12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1248" w:y="1376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10.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520" w:x="2570" w:y="1375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Dopravné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materiálu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na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podlahu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7255" w:y="1387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13877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843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590,62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1387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192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179,53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1248" w:y="1399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399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99877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5102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70" w:x="2570" w:y="1399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Přesun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hmot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70" w:x="2570" w:y="13990"/>
        <w:widowControl w:val="off"/>
        <w:autoSpaceDE w:val="off"/>
        <w:autoSpaceDN w:val="off"/>
        <w:spacing w:before="126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8" w:x="4961" w:y="1399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%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1399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88" w:x="7255" w:y="142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0"/>
          <w:sz w:val="9"/>
        </w:rPr>
        <w:t>4</w:t>
      </w:r>
      <w:r>
        <w:rPr>
          <w:rFonts w:ascii="Arial"/>
          <w:b w:val="on"/>
          <w:color w:val="000000"/>
          <w:spacing w:val="4"/>
          <w:sz w:val="9"/>
        </w:rPr>
        <w:t xml:space="preserve"> </w:t>
      </w:r>
      <w:r>
        <w:rPr>
          <w:rFonts w:ascii="Arial"/>
          <w:b w:val="on"/>
          <w:color w:val="000000"/>
          <w:spacing w:val="3"/>
          <w:sz w:val="9"/>
        </w:rPr>
        <w:t>035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770,15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13" w:x="1274" w:y="1468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2"/>
          <w:sz w:val="9"/>
        </w:rPr>
        <w:t>4.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919" w:x="2570" w:y="1467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 w:hAnsi="Arial" w:cs="Arial"/>
          <w:b w:val="on"/>
          <w:color w:val="000000"/>
          <w:spacing w:val="2"/>
          <w:sz w:val="9"/>
        </w:rPr>
        <w:t>BOURACÍ</w:t>
      </w:r>
      <w:r>
        <w:rPr>
          <w:rFonts w:ascii="Arial"/>
          <w:b w:val="on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9"/>
        </w:rPr>
        <w:t>PRÁCE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2238" w:x="2570" w:y="14924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Odstranění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povlakové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krytiny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sportovní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38" w:x="2570" w:y="14924"/>
        <w:widowControl w:val="off"/>
        <w:autoSpaceDE w:val="off"/>
        <w:autoSpaceDN w:val="off"/>
        <w:spacing w:before="11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 w:hAnsi="Arial" w:cs="Arial"/>
          <w:color w:val="000000"/>
          <w:spacing w:val="2"/>
          <w:sz w:val="9"/>
          <w:u w:val="single"/>
        </w:rPr>
        <w:t>lepené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213" w:x="1274" w:y="1504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1.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694" w:x="1738" w:y="1504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3"/>
          <w:sz w:val="9"/>
          <w:u w:val="single"/>
        </w:rPr>
        <w:t>77651</w:t>
      </w:r>
      <w:r>
        <w:rPr>
          <w:rFonts w:ascii="Arial"/>
          <w:color w:val="000000"/>
          <w:spacing w:val="2"/>
          <w:sz w:val="9"/>
          <w:u w:val="single"/>
        </w:rPr>
        <w:t xml:space="preserve"> </w:t>
      </w:r>
      <w:r>
        <w:rPr>
          <w:rFonts w:ascii="Arial"/>
          <w:color w:val="000000"/>
          <w:spacing w:val="0"/>
          <w:sz w:val="9"/>
          <w:u w:val="single"/>
        </w:rPr>
        <w:t>-</w:t>
      </w:r>
      <w:r>
        <w:rPr>
          <w:rFonts w:ascii="Arial"/>
          <w:color w:val="000000"/>
          <w:spacing w:val="3"/>
          <w:sz w:val="9"/>
          <w:u w:val="single"/>
        </w:rPr>
        <w:t xml:space="preserve"> </w:t>
      </w:r>
      <w:r>
        <w:rPr>
          <w:rFonts w:ascii="Arial"/>
          <w:color w:val="000000"/>
          <w:spacing w:val="3"/>
          <w:sz w:val="9"/>
          <w:u w:val="single"/>
        </w:rPr>
        <w:t>1810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267" w:x="4937" w:y="1504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5"/>
          <w:sz w:val="9"/>
          <w:u w:val="single"/>
        </w:rPr>
        <w:t>m2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372" w:x="5642" w:y="1504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680,0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424" w:x="6302" w:y="1504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179,30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608" w:x="7334" w:y="1504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3"/>
          <w:sz w:val="9"/>
          <w:u w:val="single"/>
        </w:rPr>
        <w:t>121</w:t>
      </w:r>
      <w:r>
        <w:rPr>
          <w:rFonts w:ascii="Arial"/>
          <w:color w:val="000000"/>
          <w:spacing w:val="2"/>
          <w:sz w:val="9"/>
          <w:u w:val="single"/>
        </w:rPr>
        <w:t xml:space="preserve"> </w:t>
      </w:r>
      <w:r>
        <w:rPr>
          <w:rFonts w:ascii="Arial"/>
          <w:color w:val="000000"/>
          <w:spacing w:val="2"/>
          <w:sz w:val="9"/>
          <w:u w:val="single"/>
        </w:rPr>
        <w:t>924,00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710" w:x="9240" w:y="1504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3"/>
          <w:sz w:val="9"/>
          <w:u w:val="single"/>
        </w:rPr>
        <w:t>0,0016</w:t>
      </w:r>
      <w:r>
        <w:rPr>
          <w:rFonts w:ascii="Arial"/>
          <w:color w:val="000000"/>
          <w:spacing w:val="23"/>
          <w:sz w:val="9"/>
          <w:u w:val="single"/>
        </w:rPr>
        <w:t xml:space="preserve"> </w:t>
      </w:r>
      <w:r>
        <w:rPr>
          <w:rFonts w:ascii="Arial"/>
          <w:color w:val="000000"/>
          <w:spacing w:val="2"/>
          <w:sz w:val="9"/>
          <w:u w:val="single"/>
        </w:rPr>
        <w:t>1,088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265" w:x="10296" w:y="1504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um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496" w:x="5765" w:y="1594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rozpočet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23" w:x="10421" w:y="1594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stránka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4000015258789pt;margin-top:69pt;z-index:-7;width:483.799987792969pt;height:689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81" w:x="1102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h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projekt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r.o.,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Korunní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968/31,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Praha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478" w:x="5303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Hala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Pribram</w:t>
      </w:r>
      <w:r>
        <w:rPr>
          <w:rFonts w:ascii="Arial"/>
          <w:color w:val="000000"/>
          <w:spacing w:val="5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smluvni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rozpocet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77" w:x="10466" w:y="74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09/2024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55" w:x="2570" w:y="141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Demontáž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lemovacích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dřevěných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lišt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15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5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77541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1820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495" w:x="2570" w:y="153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šroubovaných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opatrné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suti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4963" w:y="15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3" w:y="15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115,8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5" w:y="15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36,90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4" w:x="7439" w:y="15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273,02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09" w:x="9293" w:y="153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0,001</w:t>
      </w:r>
      <w:r>
        <w:rPr>
          <w:rFonts w:ascii="Arial"/>
          <w:color w:val="000000"/>
          <w:spacing w:val="2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0,1158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2" w:x="2570" w:y="1655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Demontáž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podlah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fošen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tl.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Do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50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4"/>
          <w:sz w:val="9"/>
        </w:rPr>
        <w:t>mm,</w:t>
      </w:r>
      <w:r>
        <w:rPr>
          <w:rFonts w:ascii="Arial"/>
          <w:color w:val="000000"/>
          <w:spacing w:val="-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2x</w:t>
      </w:r>
      <w:r>
        <w:rPr>
          <w:rFonts w:ascii="Arial"/>
          <w:color w:val="000000"/>
          <w:spacing w:val="-4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fošny</w:t>
      </w:r>
      <w:r>
        <w:rPr>
          <w:rFonts w:ascii="Arial"/>
          <w:color w:val="000000"/>
          <w:spacing w:val="-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tl.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2" w:x="2570" w:y="1655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mm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křížem,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2" w:x="2570" w:y="165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Dtto,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ale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prken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tl.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24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2" w:x="2570" w:y="165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Demontáž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podlah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vlysových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přibíjených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2" w:x="2570" w:y="1655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3"/>
          <w:sz w:val="9"/>
        </w:rPr>
        <w:t>Demontáž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přechodových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lišt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ve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dveřích,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3*1,23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82" w:x="2570" w:y="1655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76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76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76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76252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1812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76252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1811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77552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1800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76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7" w:x="4937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5589" w:y="176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1360,0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5589" w:y="1769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5589" w:y="1769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680,0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1769"/>
        <w:widowControl w:val="off"/>
        <w:autoSpaceDE w:val="off"/>
        <w:autoSpaceDN w:val="off"/>
        <w:spacing w:before="0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65,50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1769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53,60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210,60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9" w:x="7334" w:y="1769"/>
        <w:widowControl w:val="off"/>
        <w:autoSpaceDE w:val="off"/>
        <w:autoSpaceDN w:val="off"/>
        <w:spacing w:before="0" w:after="0" w:line="105" w:lineRule="exact"/>
        <w:ind w:left="52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89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080,00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9" w:x="7334" w:y="1769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36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448,00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9" w:x="7334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143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208,00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58" w:x="9293" w:y="1769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0,024</w:t>
      </w:r>
      <w:r>
        <w:rPr>
          <w:rFonts w:ascii="Arial"/>
          <w:color w:val="000000"/>
          <w:spacing w:val="2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32,64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58" w:x="9293" w:y="17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0,016</w:t>
      </w:r>
      <w:r>
        <w:rPr>
          <w:rFonts w:ascii="Arial"/>
          <w:color w:val="000000"/>
          <w:spacing w:val="2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10,88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58" w:x="9293" w:y="1769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0,02</w:t>
      </w:r>
      <w:r>
        <w:rPr>
          <w:rFonts w:ascii="Arial"/>
          <w:color w:val="000000"/>
          <w:spacing w:val="2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13,6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223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61" w:x="1704" w:y="223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76698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1100R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4963" w:y="223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223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5" w:y="223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23,80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7519" w:y="223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214,20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57" w:x="9293" w:y="223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0,002</w:t>
      </w:r>
      <w:r>
        <w:rPr>
          <w:rFonts w:ascii="Arial"/>
          <w:color w:val="000000"/>
          <w:spacing w:val="2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0,018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77" w:x="2570" w:y="2351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Opatrná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demontáž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pouzder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sloupků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77" w:x="2570" w:y="2351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volejbal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77" w:x="2570" w:y="2351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Dtto,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ale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tenis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7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74" w:y="24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1326" w:y="24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4" w:x="1808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R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položka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4" w:x="1808" w:y="24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R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položka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0" w:x="4956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ks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0" w:x="4956" w:y="24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ks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24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6223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6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842,50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6223" w:y="24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6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842,50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685,00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24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685,00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63" w:x="9240" w:y="2465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0,0001</w:t>
      </w:r>
      <w:r>
        <w:rPr>
          <w:rFonts w:ascii="Arial"/>
          <w:color w:val="000000"/>
          <w:spacing w:val="2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0,0002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63" w:x="9240" w:y="24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0,0001</w:t>
      </w:r>
      <w:r>
        <w:rPr>
          <w:rFonts w:ascii="Arial"/>
          <w:color w:val="000000"/>
          <w:spacing w:val="2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0,0002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57" w:x="2570" w:y="2699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Seřízunutí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stávajícího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dřevěného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obkladu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stěn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cca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57" w:x="2570" w:y="269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o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5"/>
          <w:sz w:val="9"/>
        </w:rPr>
        <w:t>mm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pro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lepší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pokládku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podlahových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357" w:x="2570" w:y="269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konstrukcí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je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demontáž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1274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4" w:x="1808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R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položka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3" w:x="4963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2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238,00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8" w:x="7625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9240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0,0018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9578" w:y="292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09" w:x="2570" w:y="3047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Vybourání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otvorů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v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betonových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mazaninách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09" w:x="2570" w:y="3047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plochy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1,0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4"/>
          <w:sz w:val="9"/>
        </w:rPr>
        <w:t>m2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tl.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Přes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4"/>
          <w:sz w:val="9"/>
        </w:rPr>
        <w:t>cm,</w:t>
      </w:r>
      <w:r>
        <w:rPr>
          <w:rFonts w:ascii="Arial"/>
          <w:color w:val="000000"/>
          <w:spacing w:val="-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4*0,3*0,3*0,3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209" w:x="2570" w:y="3047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2*0,6*0,6*0,5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+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4*0,6*0,6*0,5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32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32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32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0.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32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32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96504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2221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3276"/>
        <w:widowControl w:val="off"/>
        <w:autoSpaceDE w:val="off"/>
        <w:autoSpaceDN w:val="off"/>
        <w:spacing w:before="11" w:after="0" w:line="105" w:lineRule="exact"/>
        <w:ind w:left="187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HZS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92" w:x="4922" w:y="32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5"/>
          <w:sz w:val="9"/>
        </w:rPr>
        <w:t>m3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92" w:x="4922" w:y="32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hod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9" w:x="5695" w:y="32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1,25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9" w:x="5695" w:y="32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10,0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6223" w:y="32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6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854,40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6223" w:y="3276"/>
        <w:widowControl w:val="off"/>
        <w:autoSpaceDE w:val="off"/>
        <w:autoSpaceDN w:val="off"/>
        <w:spacing w:before="11" w:after="0" w:line="105" w:lineRule="exact"/>
        <w:ind w:left="79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535,50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4" w:x="7440" w:y="32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8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568,00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4" w:x="7440" w:y="32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5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355,00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4" w:x="9293" w:y="3276"/>
        <w:widowControl w:val="off"/>
        <w:autoSpaceDE w:val="off"/>
        <w:autoSpaceDN w:val="off"/>
        <w:spacing w:before="0" w:after="0" w:line="105" w:lineRule="exact"/>
        <w:ind w:left="105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2,2</w:t>
      </w:r>
      <w:r>
        <w:rPr>
          <w:rFonts w:ascii="Arial"/>
          <w:color w:val="000000"/>
          <w:spacing w:val="2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2,75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4" w:x="9293" w:y="3276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0,009</w:t>
      </w:r>
      <w:r>
        <w:rPr>
          <w:rFonts w:ascii="Arial"/>
          <w:color w:val="000000"/>
          <w:spacing w:val="2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0,09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10295" w:y="327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bet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76" w:x="2570" w:y="3392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Drobné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pomocné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neměřitelné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bourací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práce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8" w:x="6408" w:y="350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36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36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2.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362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3.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36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97908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2111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362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97908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2121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Vnitrostaveništní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doprava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suti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vodorovně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10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13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Příplatek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za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každých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dalších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5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m</w:t>
      </w:r>
      <w:r>
        <w:rPr>
          <w:rFonts w:ascii="Arial"/>
          <w:color w:val="000000"/>
          <w:spacing w:val="6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vodorovně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upřesní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se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skutečnosti,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61,2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Vodorovná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doprava</w:t>
      </w:r>
      <w:r>
        <w:rPr>
          <w:rFonts w:ascii="Arial"/>
          <w:color w:val="000000"/>
          <w:spacing w:val="28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suti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na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skládku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6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km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složením,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20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km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upřesní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se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skutečnosti,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betonu,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pol.</w:t>
      </w:r>
      <w:r>
        <w:rPr>
          <w:rFonts w:ascii="Arial"/>
          <w:color w:val="000000"/>
          <w:spacing w:val="26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Příplatek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za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každý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další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4"/>
          <w:sz w:val="9"/>
        </w:rPr>
        <w:t>km,</w:t>
      </w:r>
      <w:r>
        <w:rPr>
          <w:rFonts w:ascii="Arial"/>
          <w:color w:val="000000"/>
          <w:spacing w:val="-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14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2,75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Poplatek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za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uložení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stavebního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odpadu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na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skládce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3623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betonu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36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362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8" w:x="5695" w:y="36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61,2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2" w:y="36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295,10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362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18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060,12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3622"/>
        <w:widowControl w:val="off"/>
        <w:autoSpaceDE w:val="off"/>
        <w:autoSpaceDN w:val="off"/>
        <w:spacing w:before="128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17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870,40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385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2" w:y="385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612,0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6356" w:y="385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29,20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420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420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420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4.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420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5.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19" w:x="1726" w:y="420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97908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3117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19" w:x="1726" w:y="420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97908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3191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420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420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8" w:x="5695" w:y="420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2,75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8" w:x="5695" w:y="420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38,5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4202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339,20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4202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29,80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7440" w:y="4202"/>
        <w:widowControl w:val="off"/>
        <w:autoSpaceDE w:val="off"/>
        <w:autoSpaceDN w:val="off"/>
        <w:spacing w:before="0" w:after="0" w:line="105" w:lineRule="exact"/>
        <w:ind w:left="79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932,80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7440" w:y="4202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147,30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1248" w:y="45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16.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45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97999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0103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45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8" w:x="5695" w:y="45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2,75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45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773,50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03" w:x="7440" w:y="455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127,13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4669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Vodorovná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doprava</w:t>
      </w:r>
      <w:r>
        <w:rPr>
          <w:rFonts w:ascii="Arial"/>
          <w:color w:val="000000"/>
          <w:spacing w:val="28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suti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na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skládku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6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km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466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složením,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20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km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upřesní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se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46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skutečnosti,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umělé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plochy,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pol.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4669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Příplatek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za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každý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další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4"/>
          <w:sz w:val="9"/>
        </w:rPr>
        <w:t>km,</w:t>
      </w:r>
      <w:r>
        <w:rPr>
          <w:rFonts w:ascii="Arial"/>
          <w:color w:val="000000"/>
          <w:spacing w:val="-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14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1,1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4669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Poplatek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za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uložení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stavebního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odpadu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na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skládce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4669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z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asfaltu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a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umělky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48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48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48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7.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48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8.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19" w:x="1726" w:y="48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97908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3117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19" w:x="1726" w:y="48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97908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3191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48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48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9" w:x="5695" w:y="4898"/>
        <w:widowControl w:val="off"/>
        <w:autoSpaceDE w:val="off"/>
        <w:autoSpaceDN w:val="off"/>
        <w:spacing w:before="0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19" w:x="5695" w:y="48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15,4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3" w:y="48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339,20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6303" w:y="4898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29,80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7519" w:y="4898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373,12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4" w:x="7519" w:y="4898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458,92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1248" w:y="52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19.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94" w:x="1737" w:y="52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97999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0122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52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5748" w:y="52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1,1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6171" w:y="52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10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436,30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6" w:x="7387" w:y="5246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11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479,93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5365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Vodorovná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doprava</w:t>
      </w:r>
      <w:r>
        <w:rPr>
          <w:rFonts w:ascii="Arial"/>
          <w:color w:val="000000"/>
          <w:spacing w:val="28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suti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na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skládku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6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km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5365"/>
        <w:widowControl w:val="off"/>
        <w:autoSpaceDE w:val="off"/>
        <w:autoSpaceDN w:val="off"/>
        <w:spacing w:before="7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složením,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20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km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upřesní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se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dle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53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skutečnosti,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směsné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s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dřevem,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61,2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3,85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5365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Příplatek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za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každý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3"/>
          <w:sz w:val="9"/>
        </w:rPr>
        <w:t>další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1</w:t>
      </w:r>
      <w:r>
        <w:rPr>
          <w:rFonts w:ascii="Arial"/>
          <w:color w:val="000000"/>
          <w:spacing w:val="4"/>
          <w:sz w:val="9"/>
        </w:rPr>
        <w:t xml:space="preserve"> </w:t>
      </w:r>
      <w:r>
        <w:rPr>
          <w:rFonts w:ascii="Arial"/>
          <w:color w:val="000000"/>
          <w:spacing w:val="4"/>
          <w:sz w:val="9"/>
        </w:rPr>
        <w:t>km,</w:t>
      </w:r>
      <w:r>
        <w:rPr>
          <w:rFonts w:ascii="Arial"/>
          <w:color w:val="000000"/>
          <w:spacing w:val="-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14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x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2"/>
          <w:sz w:val="9"/>
        </w:rPr>
        <w:t>57,4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5365"/>
        <w:widowControl w:val="off"/>
        <w:autoSpaceDE w:val="off"/>
        <w:autoSpaceDN w:val="off"/>
        <w:spacing w:before="16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Poplatek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1"/>
          <w:sz w:val="9"/>
        </w:rPr>
        <w:t>za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uložení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stavebního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odpadu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na</w:t>
      </w:r>
      <w:r>
        <w:rPr>
          <w:rFonts w:ascii="Arial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2"/>
          <w:sz w:val="9"/>
        </w:rPr>
        <w:t>skládce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00" w:x="2570" w:y="5365"/>
        <w:widowControl w:val="off"/>
        <w:autoSpaceDE w:val="off"/>
        <w:autoSpaceDN w:val="off"/>
        <w:spacing w:before="11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 w:hAnsi="Arial" w:cs="Arial"/>
          <w:color w:val="000000"/>
          <w:spacing w:val="2"/>
          <w:sz w:val="9"/>
          <w:u w:val="single"/>
        </w:rPr>
        <w:t>směsné</w:t>
      </w:r>
      <w:r>
        <w:rPr>
          <w:rFonts w:ascii="Arial"/>
          <w:color w:val="000000"/>
          <w:spacing w:val="2"/>
          <w:sz w:val="9"/>
          <w:u w:val="single"/>
        </w:rPr>
        <w:t xml:space="preserve"> </w:t>
      </w:r>
      <w:r>
        <w:rPr>
          <w:rFonts w:ascii="Arial"/>
          <w:color w:val="000000"/>
          <w:spacing w:val="0"/>
          <w:sz w:val="9"/>
          <w:u w:val="single"/>
        </w:rPr>
        <w:t>s</w:t>
      </w:r>
      <w:r>
        <w:rPr>
          <w:rFonts w:ascii="Arial"/>
          <w:color w:val="000000"/>
          <w:spacing w:val="2"/>
          <w:sz w:val="9"/>
          <w:u w:val="single"/>
        </w:rPr>
        <w:t xml:space="preserve"> </w:t>
      </w:r>
      <w:r>
        <w:rPr>
          <w:rFonts w:ascii="Arial" w:hAnsi="Arial" w:cs="Arial"/>
          <w:color w:val="000000"/>
          <w:spacing w:val="2"/>
          <w:sz w:val="9"/>
          <w:u w:val="single"/>
        </w:rPr>
        <w:t>dřevem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187" w:x="1248" w:y="55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87" w:x="1248" w:y="559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55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0.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4" w:x="1300" w:y="559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1.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19" w:x="1726" w:y="55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97908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3117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19" w:x="1726" w:y="559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97908</w:t>
      </w:r>
      <w:r>
        <w:rPr>
          <w:rFonts w:ascii="Arial"/>
          <w:color w:val="000000"/>
          <w:spacing w:val="27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-</w:t>
      </w:r>
      <w:r>
        <w:rPr>
          <w:rFonts w:ascii="Arial"/>
          <w:color w:val="000000"/>
          <w:spacing w:val="3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3191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55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1" w:x="4990" w:y="559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2" w:y="5594"/>
        <w:widowControl w:val="off"/>
        <w:autoSpaceDE w:val="off"/>
        <w:autoSpaceDN w:val="off"/>
        <w:spacing w:before="0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57,4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372" w:x="5642" w:y="559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803,6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55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3"/>
          <w:sz w:val="9"/>
        </w:rPr>
        <w:t>339,20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425" w:x="6302" w:y="5594"/>
        <w:widowControl w:val="off"/>
        <w:autoSpaceDE w:val="off"/>
        <w:autoSpaceDN w:val="off"/>
        <w:spacing w:before="11" w:after="0" w:line="105" w:lineRule="exact"/>
        <w:ind w:left="53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29,80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5594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19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470,08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57" w:x="7387" w:y="5594"/>
        <w:widowControl w:val="off"/>
        <w:autoSpaceDE w:val="off"/>
        <w:autoSpaceDN w:val="off"/>
        <w:spacing w:before="11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23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3"/>
          <w:sz w:val="9"/>
        </w:rPr>
        <w:t>947,28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66" w:x="1248" w:y="5946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3"/>
          <w:sz w:val="9"/>
          <w:u w:val="single"/>
        </w:rPr>
        <w:t>22.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694" w:x="1737" w:y="5946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3"/>
          <w:sz w:val="9"/>
          <w:u w:val="single"/>
        </w:rPr>
        <w:t>97999</w:t>
      </w:r>
      <w:r>
        <w:rPr>
          <w:rFonts w:ascii="Arial"/>
          <w:color w:val="000000"/>
          <w:spacing w:val="2"/>
          <w:sz w:val="9"/>
          <w:u w:val="single"/>
        </w:rPr>
        <w:t xml:space="preserve"> </w:t>
      </w:r>
      <w:r>
        <w:rPr>
          <w:rFonts w:ascii="Arial"/>
          <w:color w:val="000000"/>
          <w:spacing w:val="0"/>
          <w:sz w:val="9"/>
          <w:u w:val="single"/>
        </w:rPr>
        <w:t>-</w:t>
      </w:r>
      <w:r>
        <w:rPr>
          <w:rFonts w:ascii="Arial"/>
          <w:color w:val="000000"/>
          <w:spacing w:val="3"/>
          <w:sz w:val="9"/>
          <w:u w:val="single"/>
        </w:rPr>
        <w:t xml:space="preserve"> </w:t>
      </w:r>
      <w:r>
        <w:rPr>
          <w:rFonts w:ascii="Arial"/>
          <w:color w:val="000000"/>
          <w:spacing w:val="3"/>
          <w:sz w:val="9"/>
          <w:u w:val="single"/>
        </w:rPr>
        <w:t>0107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161" w:x="4990" w:y="5946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0"/>
          <w:sz w:val="9"/>
          <w:u w:val="single"/>
        </w:rPr>
        <w:t>t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318" w:x="5695" w:y="5946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57,4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503" w:x="6224" w:y="5946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0"/>
          <w:sz w:val="9"/>
          <w:u w:val="single"/>
        </w:rPr>
        <w:t>1</w:t>
      </w:r>
      <w:r>
        <w:rPr>
          <w:rFonts w:ascii="Arial"/>
          <w:color w:val="000000"/>
          <w:spacing w:val="4"/>
          <w:sz w:val="9"/>
          <w:u w:val="single"/>
        </w:rPr>
        <w:t xml:space="preserve"> </w:t>
      </w:r>
      <w:r>
        <w:rPr>
          <w:rFonts w:ascii="Arial"/>
          <w:color w:val="000000"/>
          <w:spacing w:val="2"/>
          <w:sz w:val="9"/>
          <w:u w:val="single"/>
        </w:rPr>
        <w:t>035,30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556" w:x="7387" w:y="5946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59</w:t>
      </w:r>
      <w:r>
        <w:rPr>
          <w:rFonts w:ascii="Arial"/>
          <w:color w:val="000000"/>
          <w:spacing w:val="2"/>
          <w:sz w:val="9"/>
          <w:u w:val="single"/>
        </w:rPr>
        <w:t xml:space="preserve"> </w:t>
      </w:r>
      <w:r>
        <w:rPr>
          <w:rFonts w:ascii="Arial"/>
          <w:color w:val="000000"/>
          <w:spacing w:val="3"/>
          <w:sz w:val="9"/>
          <w:u w:val="single"/>
        </w:rPr>
        <w:t>426,22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477" w:x="9578" w:y="5946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Arial"/>
          <w:color w:val="000000"/>
          <w:spacing w:val="0"/>
          <w:sz w:val="9"/>
          <w:u w:val="single"/>
        </w:rPr>
      </w:pPr>
      <w:r>
        <w:rPr>
          <w:rFonts w:ascii="Arial"/>
          <w:color w:val="000000"/>
          <w:spacing w:val="2"/>
          <w:sz w:val="9"/>
          <w:u w:val="single"/>
        </w:rPr>
        <w:t>61,1822</w:t>
      </w:r>
      <w:r>
        <w:rPr>
          <w:rFonts w:ascii="Arial"/>
          <w:color w:val="000000"/>
          <w:spacing w:val="0"/>
          <w:sz w:val="9"/>
          <w:u w:val="single"/>
        </w:rPr>
      </w:r>
    </w:p>
    <w:p>
      <w:pPr>
        <w:pStyle w:val="Normal"/>
        <w:framePr w:w="435" w:x="2570" w:y="6170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2"/>
          <w:sz w:val="9"/>
        </w:rPr>
        <w:t>celkem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608" w:x="7334" w:y="6173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9"/>
        </w:rPr>
      </w:pPr>
      <w:r>
        <w:rPr>
          <w:rFonts w:ascii="Arial"/>
          <w:b w:val="on"/>
          <w:color w:val="000000"/>
          <w:spacing w:val="3"/>
          <w:sz w:val="9"/>
        </w:rPr>
        <w:t>591</w:t>
      </w:r>
      <w:r>
        <w:rPr>
          <w:rFonts w:ascii="Arial"/>
          <w:b w:val="on"/>
          <w:color w:val="000000"/>
          <w:spacing w:val="2"/>
          <w:sz w:val="9"/>
        </w:rPr>
        <w:t xml:space="preserve"> </w:t>
      </w:r>
      <w:r>
        <w:rPr>
          <w:rFonts w:ascii="Arial"/>
          <w:b w:val="on"/>
          <w:color w:val="000000"/>
          <w:spacing w:val="2"/>
          <w:sz w:val="9"/>
        </w:rPr>
        <w:t>733,52</w:t>
      </w:r>
      <w:r>
        <w:rPr>
          <w:rFonts w:ascii="Arial"/>
          <w:b w:val="on"/>
          <w:color w:val="000000"/>
          <w:spacing w:val="0"/>
          <w:sz w:val="9"/>
        </w:rPr>
      </w:r>
    </w:p>
    <w:p>
      <w:pPr>
        <w:pStyle w:val="Normal"/>
        <w:framePr w:w="496" w:x="5765" w:y="1594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rozpočet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523" w:x="10421" w:y="15941"/>
        <w:widowControl w:val="off"/>
        <w:autoSpaceDE w:val="off"/>
        <w:autoSpaceDN w:val="off"/>
        <w:spacing w:before="0" w:after="0" w:line="105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9"/>
        </w:rPr>
        <w:t>stránka</w:t>
      </w:r>
      <w:r>
        <w:rPr>
          <w:rFonts w:ascii="Arial"/>
          <w:color w:val="000000"/>
          <w:spacing w:val="2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3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4000015258789pt;margin-top:69pt;z-index:-15;width:483.799987792969pt;height:499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1567</Words>
  <Characters>6858</Characters>
  <Application>Aspose</Application>
  <DocSecurity>0</DocSecurity>
  <Lines>652</Lines>
  <Paragraphs>652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7773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2025-03-17T12:15:58+00:00</dcterms:created>
  <dcterms:modified xmlns:xsi="http://www.w3.org/2001/XMLSchema-instance" xmlns:dcterms="http://purl.org/dc/terms/" xsi:type="dcterms:W3CDTF">2025-03-17T12:15:58+00:00</dcterms:modified>
</coreProperties>
</file>