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ED4C" w14:textId="3A6C701C" w:rsidR="002C146E" w:rsidRPr="00C8753A" w:rsidRDefault="007A1642" w:rsidP="007A1642">
      <w:pPr>
        <w:jc w:val="center"/>
        <w:rPr>
          <w:sz w:val="18"/>
        </w:rPr>
      </w:pPr>
      <w:bookmarkStart w:id="0" w:name="_Toc269728759"/>
      <w:r>
        <w:rPr>
          <w:sz w:val="18"/>
        </w:rPr>
        <w:t xml:space="preserve">                                                                                              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="002C146E"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AD3568D0820F4CCB93AB88CDA6928067"/>
          </w:placeholder>
        </w:sdtPr>
        <w:sdtEndPr/>
        <w:sdtContent>
          <w:r>
            <w:rPr>
              <w:sz w:val="18"/>
            </w:rPr>
            <w:t>SMLO – 0004/00066001/202</w:t>
          </w:r>
          <w:r w:rsidR="006A07EB">
            <w:rPr>
              <w:sz w:val="18"/>
            </w:rPr>
            <w:t>5</w:t>
          </w:r>
          <w:r>
            <w:rPr>
              <w:sz w:val="18"/>
            </w:rPr>
            <w:t xml:space="preserve"> BN/PA/VB</w:t>
          </w:r>
        </w:sdtContent>
      </w:sdt>
    </w:p>
    <w:p w14:paraId="183F874E" w14:textId="15C7822C" w:rsidR="002C146E" w:rsidRPr="00C8753A" w:rsidRDefault="007A1642" w:rsidP="007A1642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1A0790">
        <w:rPr>
          <w:sz w:val="18"/>
        </w:rPr>
        <w:t xml:space="preserve">    </w:t>
      </w:r>
      <w:r>
        <w:rPr>
          <w:sz w:val="18"/>
        </w:rPr>
        <w:t xml:space="preserve"> </w:t>
      </w:r>
      <w:r w:rsidR="002D1F4C">
        <w:rPr>
          <w:sz w:val="18"/>
        </w:rPr>
        <w:t xml:space="preserve">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>s</w:t>
      </w:r>
      <w:r w:rsidR="001A0790">
        <w:rPr>
          <w:sz w:val="18"/>
        </w:rPr>
        <w:t>mlouvy</w:t>
      </w:r>
      <w:r w:rsidR="002C146E" w:rsidRPr="00C8753A">
        <w:rPr>
          <w:sz w:val="18"/>
        </w:rPr>
        <w:t xml:space="preserve"> </w:t>
      </w:r>
      <w:r w:rsidR="00DE47F6" w:rsidRPr="00C8753A">
        <w:rPr>
          <w:sz w:val="18"/>
        </w:rPr>
        <w:t>oprávněného</w:t>
      </w:r>
      <w:r w:rsidR="002C146E" w:rsidRPr="00C8753A">
        <w:rPr>
          <w:sz w:val="18"/>
        </w:rPr>
        <w:t xml:space="preserve">: </w:t>
      </w:r>
      <w:r>
        <w:rPr>
          <w:sz w:val="18"/>
        </w:rPr>
        <w:t>IV-12-6026504</w:t>
      </w:r>
      <w:r w:rsidR="002D1F4C">
        <w:rPr>
          <w:sz w:val="18"/>
        </w:rPr>
        <w:t>/002</w:t>
      </w:r>
    </w:p>
    <w:p w14:paraId="58367734" w14:textId="7661AAAE" w:rsidR="00147502" w:rsidRPr="00C8753A" w:rsidRDefault="007A1642" w:rsidP="007A1642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</w:t>
      </w:r>
      <w:r w:rsidR="00B8239B">
        <w:rPr>
          <w:sz w:val="18"/>
        </w:rPr>
        <w:t xml:space="preserve"> </w:t>
      </w:r>
      <w:r>
        <w:rPr>
          <w:sz w:val="18"/>
        </w:rPr>
        <w:t>externí číslo</w:t>
      </w:r>
      <w:r w:rsidR="00147502" w:rsidRPr="00C8753A">
        <w:rPr>
          <w:sz w:val="18"/>
        </w:rPr>
        <w:t xml:space="preserve">: </w:t>
      </w:r>
      <w:proofErr w:type="gramStart"/>
      <w:r>
        <w:rPr>
          <w:sz w:val="18"/>
        </w:rPr>
        <w:t>S – 0619</w:t>
      </w:r>
      <w:proofErr w:type="gramEnd"/>
      <w:r>
        <w:rPr>
          <w:sz w:val="18"/>
        </w:rPr>
        <w:t>/KSÚS/202</w:t>
      </w:r>
      <w:r w:rsidR="006A07EB">
        <w:rPr>
          <w:sz w:val="18"/>
        </w:rPr>
        <w:t>5</w:t>
      </w:r>
    </w:p>
    <w:p w14:paraId="3C87E4C0" w14:textId="77777777" w:rsidR="002C146E" w:rsidRPr="00C8753A" w:rsidRDefault="002C146E" w:rsidP="0021778D">
      <w:pPr>
        <w:pStyle w:val="Nadpis1"/>
        <w:rPr>
          <w:sz w:val="28"/>
          <w:szCs w:val="16"/>
        </w:rPr>
      </w:pPr>
      <w:bookmarkStart w:id="1" w:name="_Hlk157764082"/>
      <w:r w:rsidRPr="00C8753A">
        <w:rPr>
          <w:sz w:val="28"/>
          <w:szCs w:val="16"/>
        </w:rPr>
        <w:t>S</w:t>
      </w:r>
      <w:bookmarkStart w:id="2" w:name="_Ref270060819"/>
      <w:bookmarkEnd w:id="2"/>
      <w:r w:rsidRPr="00C8753A">
        <w:rPr>
          <w:sz w:val="28"/>
          <w:szCs w:val="16"/>
        </w:rPr>
        <w:t>MLOUVA</w:t>
      </w:r>
    </w:p>
    <w:p w14:paraId="445F71F1" w14:textId="77777777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1CA2FC60" w14:textId="77777777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3B8AFD7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4F3E9117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2E50EBDC" w14:textId="77777777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71751BDA" w14:textId="10AF8C43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4BA7E98" w14:textId="10535CFA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3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  <w:r w:rsidR="0031747D">
        <w:rPr>
          <w:b/>
        </w:rPr>
        <w:t xml:space="preserve"> </w:t>
      </w:r>
      <w:r w:rsidR="0031747D" w:rsidRPr="0031747D">
        <w:rPr>
          <w:bCs/>
        </w:rPr>
        <w:t>(dále jen „</w:t>
      </w:r>
      <w:r w:rsidR="0031747D" w:rsidRPr="0031747D">
        <w:rPr>
          <w:b/>
        </w:rPr>
        <w:t>Správce</w:t>
      </w:r>
      <w:r w:rsidR="0031747D" w:rsidRPr="0031747D">
        <w:rPr>
          <w:bCs/>
        </w:rPr>
        <w:t>“)</w:t>
      </w:r>
    </w:p>
    <w:bookmarkEnd w:id="3"/>
    <w:p w14:paraId="7197658E" w14:textId="3C172801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581FFEB5" w14:textId="589FEDF1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5E7B44FC" w14:textId="7CBF8A02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A127294" w14:textId="5B1E5899" w:rsidR="000D3871" w:rsidRPr="00C8753A" w:rsidRDefault="00505E4B" w:rsidP="000D3871">
      <w:pPr>
        <w:tabs>
          <w:tab w:val="left" w:pos="212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62FC7" wp14:editId="24F4F9CD">
                <wp:simplePos x="0" y="0"/>
                <wp:positionH relativeFrom="column">
                  <wp:posOffset>1310005</wp:posOffset>
                </wp:positionH>
                <wp:positionV relativeFrom="paragraph">
                  <wp:posOffset>7620</wp:posOffset>
                </wp:positionV>
                <wp:extent cx="2171700" cy="167640"/>
                <wp:effectExtent l="0" t="0" r="19050" b="22860"/>
                <wp:wrapNone/>
                <wp:docPr id="105441914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91334" id="Obdélník 2" o:spid="_x0000_s1026" style="position:absolute;margin-left:103.15pt;margin-top:.6pt;width:171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" fillcolor="black [3200]" strokecolor="black [480]" strokeweight="1pt"/>
            </w:pict>
          </mc:Fallback>
        </mc:AlternateContent>
      </w:r>
      <w:r w:rsidR="000D3871" w:rsidRPr="00C8753A">
        <w:t>zastoupena:</w:t>
      </w:r>
      <w:r w:rsidR="000D3871" w:rsidRPr="00C8753A">
        <w:tab/>
      </w:r>
      <w:proofErr w:type="spellStart"/>
      <w:r w:rsidR="00937E7C">
        <w:t>xxxxxxxxxxxxxxxxxxxxxxxxxxxxxxxx</w:t>
      </w:r>
      <w:proofErr w:type="spellEnd"/>
      <w:r w:rsidR="000D3871" w:rsidRPr="00C8753A">
        <w:t>,</w:t>
      </w:r>
    </w:p>
    <w:p w14:paraId="70C27B58" w14:textId="673E103D" w:rsidR="000D3871" w:rsidRPr="00C8753A" w:rsidRDefault="00E17F85" w:rsidP="000D3871">
      <w:pPr>
        <w:tabs>
          <w:tab w:val="left" w:pos="2127"/>
        </w:tabs>
        <w:spacing w:after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1F15D" wp14:editId="18C9BBA2">
                <wp:simplePos x="0" y="0"/>
                <wp:positionH relativeFrom="column">
                  <wp:posOffset>1348105</wp:posOffset>
                </wp:positionH>
                <wp:positionV relativeFrom="paragraph">
                  <wp:posOffset>167640</wp:posOffset>
                </wp:positionV>
                <wp:extent cx="4061460" cy="160020"/>
                <wp:effectExtent l="0" t="0" r="15240" b="11430"/>
                <wp:wrapNone/>
                <wp:docPr id="88383025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5A93F" id="Obdélník 3" o:spid="_x0000_s1026" style="position:absolute;margin-left:106.15pt;margin-top:13.2pt;width:319.8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" fillcolor="black [3200]" strokecolor="black [480]" strokeweight="1pt"/>
            </w:pict>
          </mc:Fallback>
        </mc:AlternateContent>
      </w:r>
      <w:r w:rsidR="000D3871" w:rsidRPr="00C8753A">
        <w:tab/>
      </w:r>
      <w:r w:rsidR="000D3871" w:rsidRPr="00C8753A">
        <w:rPr>
          <w:i/>
        </w:rPr>
        <w:t>nebo dále zastoupena</w:t>
      </w:r>
    </w:p>
    <w:p w14:paraId="7002C82A" w14:textId="09F77FE9" w:rsidR="000D3871" w:rsidRPr="00C8753A" w:rsidRDefault="00850ED2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AD3568D0820F4CCB93AB88CDA6928067"/>
          </w:placeholder>
        </w:sdtPr>
        <w:sdtEndPr/>
        <w:sdtContent>
          <w:proofErr w:type="spellStart"/>
          <w:r w:rsidR="00937E7C">
            <w:t>xxxxxxxxxxxxxxxxxxxxxxxxxxxxxxx</w:t>
          </w:r>
          <w:proofErr w:type="spellEnd"/>
          <w:r w:rsidR="000D3871" w:rsidRPr="00C8753A">
            <w:t>, na základě plné moci ze dne 28.</w:t>
          </w:r>
          <w:r w:rsidR="00D35300">
            <w:t> </w:t>
          </w:r>
          <w:r w:rsidR="000D3871" w:rsidRPr="00C8753A">
            <w:t>6. 2022</w:t>
          </w:r>
        </w:sdtContent>
      </w:sdt>
      <w:r w:rsidR="000D3871" w:rsidRPr="00C8753A">
        <w:t>,</w:t>
      </w:r>
    </w:p>
    <w:p w14:paraId="063C4611" w14:textId="42816309" w:rsidR="002C146E" w:rsidRPr="00B8239B" w:rsidRDefault="000D3871" w:rsidP="00B8239B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5C35070" w14:textId="77777777" w:rsidR="00B8239B" w:rsidRDefault="00B8239B" w:rsidP="00B8239B">
      <w:pPr>
        <w:tabs>
          <w:tab w:val="left" w:pos="2127"/>
        </w:tabs>
        <w:jc w:val="center"/>
        <w:rPr>
          <w:i/>
        </w:rPr>
      </w:pPr>
      <w:r>
        <w:rPr>
          <w:i/>
        </w:rPr>
        <w:t>a</w:t>
      </w:r>
    </w:p>
    <w:p w14:paraId="20F1A557" w14:textId="77777777" w:rsidR="00B8239B" w:rsidRDefault="00850ED2" w:rsidP="00B8239B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b/>
          </w:rPr>
          <w:alias w:val="[adresa sídla]"/>
          <w:tag w:val="[adresa sídla]"/>
          <w:id w:val="1884205196"/>
          <w:placeholder>
            <w:docPart w:val="7FFCAEF7F21A4FD482D9CBF0E413F20D"/>
          </w:placeholder>
        </w:sdtPr>
        <w:sdtEndPr/>
        <w:sdtContent>
          <w:sdt>
            <w:sdtPr>
              <w:rPr>
                <w:b/>
              </w:rPr>
              <w:alias w:val="[adresa sídla]"/>
              <w:tag w:val="[adresa sídla]"/>
              <w:id w:val="-98568565"/>
              <w:placeholder>
                <w:docPart w:val="69BDE06F16004D49A603CFB47EF46CCC"/>
              </w:placeholder>
            </w:sdtPr>
            <w:sdtEndPr/>
            <w:sdtContent>
              <w:r w:rsidR="00B8239B">
                <w:rPr>
                  <w:b/>
                </w:rPr>
                <w:t>ČEZ Distribuce, a.s.</w:t>
              </w:r>
            </w:sdtContent>
          </w:sdt>
        </w:sdtContent>
      </w:sdt>
    </w:p>
    <w:p w14:paraId="7160CD79" w14:textId="77777777" w:rsidR="00B8239B" w:rsidRDefault="00B8239B" w:rsidP="00B8239B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</w:rPr>
        <w:t xml:space="preserve">se sídlem: </w:t>
      </w:r>
      <w:r>
        <w:rPr>
          <w:bCs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070294A9A95C4F3C9CD98A409A988ADC"/>
          </w:placeholder>
        </w:sdtPr>
        <w:sdtEndPr/>
        <w:sdtContent>
          <w:r>
            <w:rPr>
              <w:bCs/>
            </w:rPr>
            <w:t xml:space="preserve">Teplická 874/8, 405 02 Děčín IV-Podmokly </w:t>
          </w:r>
        </w:sdtContent>
      </w:sdt>
    </w:p>
    <w:p w14:paraId="29B7971D" w14:textId="77777777" w:rsidR="00B8239B" w:rsidRDefault="00B8239B" w:rsidP="00B8239B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</w:rPr>
        <w:t xml:space="preserve">IČ: </w:t>
      </w:r>
      <w:r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070294A9A95C4F3C9CD98A409A988ADC"/>
          </w:placeholder>
        </w:sdtPr>
        <w:sdtEndPr/>
        <w:sdtContent>
          <w:r>
            <w:rPr>
              <w:bCs/>
            </w:rPr>
            <w:t>24729035, DIČ: CZ24729035</w:t>
          </w:r>
        </w:sdtContent>
      </w:sdt>
    </w:p>
    <w:p w14:paraId="032D0CA1" w14:textId="6F9BDF22" w:rsidR="00B8239B" w:rsidRDefault="00B8239B" w:rsidP="00B8239B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</w:rPr>
        <w:t xml:space="preserve">zapsán/a v OR: </w:t>
      </w:r>
      <w:r>
        <w:rPr>
          <w:bCs/>
        </w:rPr>
        <w:tab/>
        <w:t>Krajský soud v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070294A9A95C4F3C9CD98A409A988ADC"/>
          </w:placeholder>
        </w:sdtPr>
        <w:sdtEndPr/>
        <w:sdtContent>
          <w:r>
            <w:rPr>
              <w:bCs/>
            </w:rPr>
            <w:t>Ústí nad Labem</w:t>
          </w:r>
        </w:sdtContent>
      </w:sdt>
      <w:r>
        <w:rPr>
          <w:bCs/>
        </w:rPr>
        <w:t xml:space="preserve">, odd. </w:t>
      </w:r>
      <w:sdt>
        <w:sdtPr>
          <w:rPr>
            <w:bCs/>
          </w:rPr>
          <w:id w:val="633370777"/>
          <w:placeholder>
            <w:docPart w:val="44AED8A2F1A745C1B53C5BC1F06F3C23"/>
          </w:placeholder>
        </w:sdtPr>
        <w:sdtEndPr/>
        <w:sdtContent>
          <w:r>
            <w:rPr>
              <w:bCs/>
            </w:rPr>
            <w:t>B</w:t>
          </w:r>
        </w:sdtContent>
      </w:sdt>
      <w:r>
        <w:rPr>
          <w:bCs/>
        </w:rPr>
        <w:t xml:space="preserve">, vložka č. </w:t>
      </w:r>
      <w:sdt>
        <w:sdtPr>
          <w:rPr>
            <w:bCs/>
          </w:rPr>
          <w:id w:val="-709188205"/>
          <w:placeholder>
            <w:docPart w:val="44AED8A2F1A745C1B53C5BC1F06F3C23"/>
          </w:placeholder>
        </w:sdtPr>
        <w:sdtEndPr/>
        <w:sdtContent>
          <w:r>
            <w:rPr>
              <w:bCs/>
            </w:rPr>
            <w:t>2145 s předmětem podnikání – distribuce elektřiny na základě licence č. 121015583</w:t>
          </w:r>
        </w:sdtContent>
      </w:sdt>
    </w:p>
    <w:p w14:paraId="724A2ED6" w14:textId="49CC17CF" w:rsidR="00B8239B" w:rsidRDefault="00850ED2" w:rsidP="00B8239B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F2C26" wp14:editId="4AF76424">
                <wp:simplePos x="0" y="0"/>
                <wp:positionH relativeFrom="column">
                  <wp:posOffset>3443605</wp:posOffset>
                </wp:positionH>
                <wp:positionV relativeFrom="paragraph">
                  <wp:posOffset>4445</wp:posOffset>
                </wp:positionV>
                <wp:extent cx="1348740" cy="137160"/>
                <wp:effectExtent l="0" t="0" r="22860" b="15240"/>
                <wp:wrapNone/>
                <wp:docPr id="1036363793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FEF4" id="Obdélník 6" o:spid="_x0000_s1026" style="position:absolute;margin-left:271.15pt;margin-top:.35pt;width:106.2pt;height:1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" fillcolor="black [3200]" strokecolor="black [480]" strokeweight="1pt"/>
            </w:pict>
          </mc:Fallback>
        </mc:AlternateContent>
      </w:r>
      <w:r w:rsidR="00B8239B">
        <w:rPr>
          <w:bCs/>
        </w:rPr>
        <w:t>bankovní spojení:</w:t>
      </w:r>
      <w:r w:rsidR="00B8239B">
        <w:rPr>
          <w:bCs/>
        </w:rPr>
        <w:tab/>
        <w:t xml:space="preserve">Komerční banka, a.s., </w:t>
      </w:r>
      <w:proofErr w:type="spellStart"/>
      <w:proofErr w:type="gramStart"/>
      <w:r w:rsidR="00B8239B">
        <w:rPr>
          <w:bCs/>
        </w:rPr>
        <w:t>č.účtu</w:t>
      </w:r>
      <w:proofErr w:type="spellEnd"/>
      <w:proofErr w:type="gramEnd"/>
      <w:r w:rsidR="00B8239B">
        <w:rPr>
          <w:bCs/>
        </w:rPr>
        <w:t xml:space="preserve"> </w:t>
      </w:r>
      <w:proofErr w:type="spellStart"/>
      <w:r w:rsidR="00F85EF8">
        <w:rPr>
          <w:bCs/>
        </w:rPr>
        <w:t>xxxxxxxxxxxxxxxxxxxxx</w:t>
      </w:r>
      <w:proofErr w:type="spellEnd"/>
    </w:p>
    <w:p w14:paraId="22F3CA59" w14:textId="27B8CBBE" w:rsidR="00B8239B" w:rsidRPr="00652B91" w:rsidRDefault="00B8239B" w:rsidP="00B8239B">
      <w:pPr>
        <w:tabs>
          <w:tab w:val="left" w:pos="3119"/>
        </w:tabs>
        <w:rPr>
          <w:bCs/>
          <w:i/>
          <w:iCs/>
        </w:rPr>
      </w:pPr>
      <w:r>
        <w:tab/>
      </w:r>
    </w:p>
    <w:p w14:paraId="7DA67372" w14:textId="77777777" w:rsidR="00B8239B" w:rsidRDefault="00B8239B" w:rsidP="00B8239B">
      <w:pPr>
        <w:tabs>
          <w:tab w:val="center" w:pos="4749"/>
        </w:tabs>
        <w:spacing w:after="0"/>
      </w:pPr>
      <w:r>
        <w:tab/>
        <w:t>zastoupen/a:</w:t>
      </w:r>
    </w:p>
    <w:p w14:paraId="75A7E8AD" w14:textId="142C04FF" w:rsidR="00B8239B" w:rsidRPr="00C92789" w:rsidRDefault="00F85EF8" w:rsidP="00B8239B">
      <w:pPr>
        <w:tabs>
          <w:tab w:val="center" w:pos="4749"/>
        </w:tabs>
        <w:spacing w:after="0"/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86B12" wp14:editId="70D29370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3185160" cy="160020"/>
                <wp:effectExtent l="0" t="0" r="15240" b="11430"/>
                <wp:wrapNone/>
                <wp:docPr id="443622852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D8385" id="Obdélník 4" o:spid="_x0000_s1026" style="position:absolute;margin-left:-.05pt;margin-top:.3pt;width:250.8pt;height:12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" fillcolor="black [3200]" strokecolor="black [480]" strokeweight="1pt">
                <w10:wrap anchorx="margin"/>
              </v:rect>
            </w:pict>
          </mc:Fallback>
        </mc:AlternateContent>
      </w:r>
      <w:r w:rsidR="00B8239B" w:rsidRPr="00740F10">
        <w:rPr>
          <w:b/>
          <w:bCs/>
          <w:color w:val="FF0000"/>
        </w:rPr>
        <w:t xml:space="preserve"> </w:t>
      </w:r>
      <w:proofErr w:type="spellStart"/>
      <w:r>
        <w:rPr>
          <w:b/>
          <w:bCs/>
        </w:rPr>
        <w:t>xxxxxxxxxxxxxxxxxxxxxxxxxxxxxxxxxxxxxxxxx</w:t>
      </w:r>
      <w:proofErr w:type="spellEnd"/>
    </w:p>
    <w:p w14:paraId="45963640" w14:textId="77777777" w:rsidR="00B8239B" w:rsidRPr="00C8753A" w:rsidRDefault="00B8239B" w:rsidP="00B8239B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0BC3D3F6" w14:textId="77777777" w:rsidR="002831AF" w:rsidRPr="00C8753A" w:rsidRDefault="002831AF" w:rsidP="001E3FCD">
      <w:pPr>
        <w:tabs>
          <w:tab w:val="left" w:pos="4536"/>
        </w:tabs>
      </w:pPr>
    </w:p>
    <w:p w14:paraId="72A74122" w14:textId="77777777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157A9B1B" w14:textId="77777777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4" w:name="_Toc269728711"/>
      <w:bookmarkStart w:id="5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4"/>
      <w:bookmarkEnd w:id="5"/>
    </w:p>
    <w:p w14:paraId="1B9D2810" w14:textId="645B3E90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</w:t>
      </w:r>
      <w:r w:rsidR="00D35300">
        <w:rPr>
          <w:sz w:val="20"/>
          <w:szCs w:val="20"/>
        </w:rPr>
        <w:t> </w:t>
      </w:r>
      <w:r w:rsidR="00951948" w:rsidRPr="00C8753A">
        <w:rPr>
          <w:sz w:val="20"/>
          <w:szCs w:val="20"/>
        </w:rPr>
        <w:t xml:space="preserve">podmínkám stavby a provozu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Co nejpřesnější popis zařízení"/>
          <w:tag w:val="Co nejpřesnější popis zařízení"/>
          <w:id w:val="218403284"/>
          <w:placeholder>
            <w:docPart w:val="AD3568D0820F4CCB93AB88CDA6928067"/>
          </w:placeholder>
        </w:sdtPr>
        <w:sdtEndPr>
          <w:rPr>
            <w:rStyle w:val="Standardnpsmoodstavce"/>
            <w:b w:val="0"/>
          </w:rPr>
        </w:sdtEndPr>
        <w:sdtContent>
          <w:r w:rsidR="00B8239B">
            <w:rPr>
              <w:rStyle w:val="Styl1"/>
              <w:sz w:val="20"/>
              <w:szCs w:val="20"/>
            </w:rPr>
            <w:t xml:space="preserve">Rožmitál pod Třemšínem – </w:t>
          </w:r>
          <w:proofErr w:type="spellStart"/>
          <w:r w:rsidR="00B8239B">
            <w:rPr>
              <w:rStyle w:val="Styl1"/>
              <w:sz w:val="20"/>
              <w:szCs w:val="20"/>
            </w:rPr>
            <w:t>kNN</w:t>
          </w:r>
          <w:proofErr w:type="spellEnd"/>
          <w:r w:rsidR="00B8239B">
            <w:rPr>
              <w:rStyle w:val="Styl1"/>
              <w:sz w:val="20"/>
              <w:szCs w:val="20"/>
            </w:rPr>
            <w:t xml:space="preserve"> + SR pro </w:t>
          </w:r>
          <w:proofErr w:type="spellStart"/>
          <w:r w:rsidR="00B8239B">
            <w:rPr>
              <w:rStyle w:val="Styl1"/>
              <w:sz w:val="20"/>
              <w:szCs w:val="20"/>
            </w:rPr>
            <w:t>parc.č</w:t>
          </w:r>
          <w:proofErr w:type="spellEnd"/>
          <w:r w:rsidR="00B8239B">
            <w:rPr>
              <w:rStyle w:val="Styl1"/>
              <w:sz w:val="20"/>
              <w:szCs w:val="20"/>
            </w:rPr>
            <w:t>. 1542/2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</w:t>
      </w:r>
      <w:r w:rsidR="00677FA5">
        <w:rPr>
          <w:b/>
          <w:sz w:val="20"/>
          <w:szCs w:val="20"/>
        </w:rPr>
        <w:t>Z</w:t>
      </w:r>
      <w:r w:rsidR="00543962" w:rsidRPr="00C8753A">
        <w:rPr>
          <w:b/>
          <w:sz w:val="20"/>
          <w:szCs w:val="20"/>
        </w:rPr>
        <w:t>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  <w:r w:rsidR="00C80E59">
        <w:rPr>
          <w:sz w:val="20"/>
          <w:szCs w:val="20"/>
        </w:rPr>
        <w:t xml:space="preserve"> </w:t>
      </w:r>
    </w:p>
    <w:p w14:paraId="7716ABB3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3BC5F394" w14:textId="77777777" w:rsidR="00020674" w:rsidRPr="00020674" w:rsidRDefault="00020674" w:rsidP="00020674">
      <w:pPr>
        <w:pStyle w:val="Nadpis3"/>
        <w:rPr>
          <w:sz w:val="20"/>
          <w:szCs w:val="20"/>
        </w:rPr>
      </w:pPr>
      <w:bookmarkStart w:id="6" w:name="_Středočeský_kraj_je"/>
      <w:bookmarkStart w:id="7" w:name="_Ref118794886"/>
      <w:bookmarkEnd w:id="6"/>
      <w:r>
        <w:rPr>
          <w:sz w:val="20"/>
          <w:szCs w:val="20"/>
        </w:rPr>
        <w:t>P</w:t>
      </w:r>
      <w:r w:rsidRPr="00020674">
        <w:rPr>
          <w:sz w:val="20"/>
          <w:szCs w:val="20"/>
        </w:rPr>
        <w:t>ovinný je:</w:t>
      </w:r>
    </w:p>
    <w:p w14:paraId="341E50DB" w14:textId="4B9A9A29" w:rsidR="00020674" w:rsidRPr="00020674" w:rsidRDefault="00850ED2" w:rsidP="007D760C">
      <w:pPr>
        <w:pStyle w:val="Nadpis3"/>
        <w:numPr>
          <w:ilvl w:val="0"/>
          <w:numId w:val="0"/>
        </w:numPr>
        <w:rPr>
          <w:sz w:val="20"/>
          <w:szCs w:val="20"/>
        </w:rPr>
      </w:pPr>
      <w:sdt>
        <w:sdtPr>
          <w:rPr>
            <w:sz w:val="20"/>
            <w:szCs w:val="20"/>
          </w:rPr>
          <w:alias w:val="Spoluvlastnictví?"/>
          <w:tag w:val="Spoluvlastnictví?"/>
          <w:id w:val="5647678"/>
          <w:placeholder>
            <w:docPart w:val="E0FE1B3E388A47ED8471329A3DDA5797"/>
          </w:placeholder>
          <w:comboBox>
            <w:listItem w:value="Zvolte položku."/>
            <w:listItem w:displayText="Výlučným vlastníkem" w:value="Výlučným vlastníkem"/>
            <w:listItem w:displayText="Spoluvlastníkem se spoluvlastnickým podílem o velikosti id." w:value="Spoluvlastníkem se spoluvlastnickým podílem o velikosti id."/>
          </w:comboBox>
        </w:sdtPr>
        <w:sdtEndPr/>
        <w:sdtContent>
          <w:r w:rsidR="00020674" w:rsidRPr="00020674">
            <w:rPr>
              <w:sz w:val="20"/>
              <w:szCs w:val="20"/>
            </w:rPr>
            <w:t>Výlučným vlastníkem</w:t>
          </w:r>
        </w:sdtContent>
      </w:sdt>
      <w:r w:rsidR="00020674" w:rsidRPr="00020674">
        <w:rPr>
          <w:sz w:val="20"/>
          <w:szCs w:val="20"/>
        </w:rPr>
        <w:t xml:space="preserve"> pozemku parcelní číslo </w:t>
      </w:r>
      <w:sdt>
        <w:sdtPr>
          <w:rPr>
            <w:rStyle w:val="Styl1"/>
            <w:b w:val="0"/>
            <w:sz w:val="20"/>
            <w:szCs w:val="20"/>
          </w:rPr>
          <w:alias w:val="parcelní číslo"/>
          <w:tag w:val="parcelní číslo"/>
          <w:id w:val="1639385352"/>
          <w:placeholder>
            <w:docPart w:val="76BA66313CFC4619A0DC4679CAEFD0EF"/>
          </w:placeholder>
        </w:sdtPr>
        <w:sdtEndPr>
          <w:rPr>
            <w:rStyle w:val="Standardnpsmoodstavce"/>
          </w:rPr>
        </w:sdtEndPr>
        <w:sdtContent>
          <w:r w:rsidR="00B8239B" w:rsidRPr="00F02995">
            <w:rPr>
              <w:rStyle w:val="Styl1"/>
              <w:bCs/>
              <w:sz w:val="20"/>
              <w:szCs w:val="20"/>
            </w:rPr>
            <w:t>2324/3</w:t>
          </w:r>
        </w:sdtContent>
      </w:sdt>
      <w:r w:rsidR="00020674" w:rsidRPr="00020674">
        <w:rPr>
          <w:sz w:val="20"/>
          <w:szCs w:val="20"/>
        </w:rPr>
        <w:t xml:space="preserve"> zapsaném na LV </w:t>
      </w:r>
      <w:sdt>
        <w:sdtPr>
          <w:rPr>
            <w:rStyle w:val="Styl1"/>
            <w:b w:val="0"/>
            <w:sz w:val="20"/>
            <w:szCs w:val="20"/>
          </w:rPr>
          <w:alias w:val="číslo listu vlastnictví"/>
          <w:tag w:val="číslo listu vlastnictví"/>
          <w:id w:val="131984617"/>
          <w:placeholder>
            <w:docPart w:val="76BA66313CFC4619A0DC4679CAEFD0EF"/>
          </w:placeholder>
        </w:sdtPr>
        <w:sdtEndPr>
          <w:rPr>
            <w:rStyle w:val="Standardnpsmoodstavce"/>
          </w:rPr>
        </w:sdtEndPr>
        <w:sdtContent>
          <w:r w:rsidR="00B8239B">
            <w:rPr>
              <w:rStyle w:val="Styl1"/>
              <w:b w:val="0"/>
              <w:sz w:val="20"/>
              <w:szCs w:val="20"/>
            </w:rPr>
            <w:t>229</w:t>
          </w:r>
        </w:sdtContent>
      </w:sdt>
      <w:r w:rsidR="00020674" w:rsidRPr="00020674">
        <w:rPr>
          <w:sz w:val="20"/>
          <w:szCs w:val="20"/>
        </w:rPr>
        <w:t xml:space="preserve"> vedeném pro katastrální území </w:t>
      </w:r>
      <w:sdt>
        <w:sdtPr>
          <w:rPr>
            <w:rStyle w:val="Styl1"/>
            <w:b w:val="0"/>
            <w:sz w:val="20"/>
            <w:szCs w:val="20"/>
          </w:rPr>
          <w:alias w:val="katastrální území"/>
          <w:tag w:val="katastrální území"/>
          <w:id w:val="-1298447227"/>
          <w:placeholder>
            <w:docPart w:val="76BA66313CFC4619A0DC4679CAEFD0EF"/>
          </w:placeholder>
        </w:sdtPr>
        <w:sdtEndPr>
          <w:rPr>
            <w:rStyle w:val="Standardnpsmoodstavce"/>
          </w:rPr>
        </w:sdtEndPr>
        <w:sdtContent>
          <w:r w:rsidR="00B8239B" w:rsidRPr="00F02995">
            <w:rPr>
              <w:rStyle w:val="Styl1"/>
              <w:bCs/>
              <w:sz w:val="20"/>
              <w:szCs w:val="20"/>
            </w:rPr>
            <w:t>Rožmitál pod Třemšínem</w:t>
          </w:r>
        </w:sdtContent>
      </w:sdt>
      <w:r w:rsidR="00020674" w:rsidRPr="00020674">
        <w:rPr>
          <w:sz w:val="20"/>
          <w:szCs w:val="20"/>
        </w:rPr>
        <w:t xml:space="preserve">, obec </w:t>
      </w:r>
      <w:sdt>
        <w:sdtPr>
          <w:rPr>
            <w:rStyle w:val="Styl1"/>
            <w:b w:val="0"/>
            <w:sz w:val="20"/>
            <w:szCs w:val="20"/>
          </w:rPr>
          <w:alias w:val="obec"/>
          <w:tag w:val="obec"/>
          <w:id w:val="828407086"/>
          <w:placeholder>
            <w:docPart w:val="76BA66313CFC4619A0DC4679CAEFD0EF"/>
          </w:placeholder>
        </w:sdtPr>
        <w:sdtEndPr>
          <w:rPr>
            <w:rStyle w:val="Standardnpsmoodstavce"/>
          </w:rPr>
        </w:sdtEndPr>
        <w:sdtContent>
          <w:r w:rsidR="00B8239B">
            <w:rPr>
              <w:rStyle w:val="Styl1"/>
              <w:b w:val="0"/>
              <w:sz w:val="20"/>
              <w:szCs w:val="20"/>
            </w:rPr>
            <w:t>Rožmitál pod Třemšínem</w:t>
          </w:r>
        </w:sdtContent>
      </w:sdt>
      <w:r w:rsidR="00020674" w:rsidRPr="00020674">
        <w:rPr>
          <w:sz w:val="20"/>
          <w:szCs w:val="20"/>
        </w:rPr>
        <w:t xml:space="preserve">, zapsaném v katastru nemovitostí vedeném Katastrálním úřadem pro Středočeský kraj, Katastrální pracoviště </w:t>
      </w:r>
      <w:sdt>
        <w:sdtPr>
          <w:rPr>
            <w:rStyle w:val="Styl1"/>
            <w:b w:val="0"/>
            <w:sz w:val="20"/>
            <w:szCs w:val="20"/>
          </w:rPr>
          <w:alias w:val="katastrální pracoviště"/>
          <w:tag w:val="katastrální pracoviště"/>
          <w:id w:val="-1661615617"/>
          <w:placeholder>
            <w:docPart w:val="76BA66313CFC4619A0DC4679CAEFD0EF"/>
          </w:placeholder>
        </w:sdtPr>
        <w:sdtEndPr>
          <w:rPr>
            <w:rStyle w:val="Standardnpsmoodstavce"/>
          </w:rPr>
        </w:sdtEndPr>
        <w:sdtContent>
          <w:r w:rsidR="00B8239B">
            <w:rPr>
              <w:rStyle w:val="Styl1"/>
              <w:b w:val="0"/>
              <w:sz w:val="20"/>
              <w:szCs w:val="20"/>
            </w:rPr>
            <w:t>Příbram</w:t>
          </w:r>
        </w:sdtContent>
      </w:sdt>
      <w:r w:rsidR="00020674" w:rsidRPr="00020674">
        <w:rPr>
          <w:sz w:val="20"/>
          <w:szCs w:val="20"/>
        </w:rPr>
        <w:t>,</w:t>
      </w:r>
    </w:p>
    <w:p w14:paraId="0A109E1B" w14:textId="77777777" w:rsidR="003D4CB0" w:rsidRPr="00020674" w:rsidRDefault="00020674" w:rsidP="00020674">
      <w:pPr>
        <w:pStyle w:val="Nadpis3"/>
        <w:numPr>
          <w:ilvl w:val="0"/>
          <w:numId w:val="0"/>
        </w:numPr>
        <w:rPr>
          <w:sz w:val="20"/>
          <w:szCs w:val="20"/>
        </w:rPr>
      </w:pPr>
      <w:r w:rsidRPr="00020674">
        <w:rPr>
          <w:sz w:val="20"/>
          <w:szCs w:val="20"/>
        </w:rPr>
        <w:t>(dále jen „</w:t>
      </w:r>
      <w:r w:rsidR="007D760C" w:rsidRPr="007D760C">
        <w:rPr>
          <w:b/>
          <w:bCs/>
          <w:sz w:val="20"/>
          <w:szCs w:val="20"/>
        </w:rPr>
        <w:t>S</w:t>
      </w:r>
      <w:r w:rsidRPr="007D760C">
        <w:rPr>
          <w:b/>
          <w:bCs/>
          <w:sz w:val="20"/>
          <w:szCs w:val="20"/>
        </w:rPr>
        <w:t>lužebný pozemek</w:t>
      </w:r>
      <w:r w:rsidRPr="00020674">
        <w:rPr>
          <w:sz w:val="20"/>
          <w:szCs w:val="20"/>
        </w:rPr>
        <w:t xml:space="preserve">“), a to na základě rozhodnutí Ministerstva dopravy a spojů České republiky čj. 3796/01/1 KN ze dne 10. 9. 2001 podle § 1 zákona č. 157/2000 Sb. </w:t>
      </w:r>
      <w:r w:rsidR="003D4CB0" w:rsidRPr="00020674">
        <w:rPr>
          <w:sz w:val="20"/>
          <w:szCs w:val="20"/>
        </w:rPr>
        <w:t xml:space="preserve">Správcem Služebného pozemku je </w:t>
      </w:r>
      <w:bookmarkStart w:id="8" w:name="_Hlk126159966"/>
      <w:r w:rsidR="003D4CB0" w:rsidRPr="00020674">
        <w:rPr>
          <w:sz w:val="20"/>
          <w:szCs w:val="20"/>
        </w:rPr>
        <w:t>Správce</w:t>
      </w:r>
      <w:bookmarkEnd w:id="7"/>
      <w:bookmarkEnd w:id="8"/>
      <w:r w:rsidR="003D4CB0" w:rsidRPr="00020674">
        <w:rPr>
          <w:sz w:val="20"/>
          <w:szCs w:val="20"/>
        </w:rPr>
        <w:t>.</w:t>
      </w:r>
    </w:p>
    <w:p w14:paraId="3A8E1C4B" w14:textId="358B68AE" w:rsidR="00951948" w:rsidRDefault="00AF0E1B" w:rsidP="00020674">
      <w:pPr>
        <w:pStyle w:val="Nadpis3"/>
        <w:rPr>
          <w:sz w:val="20"/>
          <w:szCs w:val="20"/>
        </w:rPr>
      </w:pPr>
      <w:r w:rsidRPr="00020674">
        <w:rPr>
          <w:sz w:val="20"/>
          <w:szCs w:val="20"/>
        </w:rPr>
        <w:t>Oprávněný</w:t>
      </w:r>
      <w:r w:rsidR="00951948" w:rsidRPr="00020674">
        <w:rPr>
          <w:sz w:val="20"/>
          <w:szCs w:val="20"/>
        </w:rPr>
        <w:t xml:space="preserve"> </w:t>
      </w:r>
      <w:r w:rsidR="009F6785" w:rsidRPr="00020674">
        <w:rPr>
          <w:sz w:val="20"/>
          <w:szCs w:val="20"/>
        </w:rPr>
        <w:t xml:space="preserve">je </w:t>
      </w:r>
      <w:r w:rsidR="00543962" w:rsidRPr="00020674">
        <w:rPr>
          <w:sz w:val="20"/>
          <w:szCs w:val="20"/>
        </w:rPr>
        <w:t>prov</w:t>
      </w:r>
      <w:r w:rsidR="00543962" w:rsidRPr="00C8753A">
        <w:rPr>
          <w:sz w:val="20"/>
          <w:szCs w:val="20"/>
        </w:rPr>
        <w:t xml:space="preserve">ozovatelem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, kdy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145B4E">
        <w:rPr>
          <w:sz w:val="20"/>
          <w:szCs w:val="20"/>
        </w:rPr>
        <w:t>2. 1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06F22163" w14:textId="77777777" w:rsidR="00B8239B" w:rsidRPr="00C8753A" w:rsidRDefault="00B8239B" w:rsidP="00B8239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Pro vyznačení služebnosti na části služebné nemovitosti byl vypracován</w:t>
      </w:r>
      <w:r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5C72D41192BB414CA2ACCF243AA11A1B"/>
          </w:placeholder>
        </w:sdtPr>
        <w:sdtEndPr>
          <w:rPr>
            <w:rStyle w:val="Standardnpsmoodstavce"/>
            <w:b w:val="0"/>
          </w:rPr>
        </w:sdtEndPr>
        <w:sdtContent>
          <w:r>
            <w:rPr>
              <w:rStyle w:val="Styl1"/>
              <w:sz w:val="20"/>
              <w:szCs w:val="20"/>
            </w:rPr>
            <w:t>2190-222682/2024</w:t>
          </w:r>
        </w:sdtContent>
      </w:sdt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>ověřený úředně oprávněným zeměměřickým inženýrem Erikou Svobodovou, dne 14.11.2024,</w:t>
      </w:r>
      <w:r w:rsidRPr="00C8753A">
        <w:rPr>
          <w:sz w:val="20"/>
          <w:szCs w:val="20"/>
        </w:rPr>
        <w:t xml:space="preserve"> odsouhlasený Katastrálním úřadem pro Středočeský kraj, Katastrální pracoviště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5C72D41192BB414CA2ACCF243AA11A1B"/>
          </w:placeholder>
        </w:sdtPr>
        <w:sdtEndPr/>
        <w:sdtContent>
          <w:r>
            <w:rPr>
              <w:sz w:val="20"/>
              <w:szCs w:val="20"/>
            </w:rPr>
            <w:t>Příbram</w:t>
          </w:r>
        </w:sdtContent>
      </w:sdt>
      <w:r w:rsidRPr="00C8753A">
        <w:rPr>
          <w:sz w:val="20"/>
          <w:szCs w:val="20"/>
        </w:rPr>
        <w:t xml:space="preserve">, dne </w:t>
      </w:r>
      <w:r>
        <w:rPr>
          <w:sz w:val="20"/>
          <w:szCs w:val="20"/>
        </w:rPr>
        <w:t>21.11.2024</w:t>
      </w:r>
      <w:r w:rsidRPr="00C8753A">
        <w:rPr>
          <w:sz w:val="20"/>
          <w:szCs w:val="20"/>
        </w:rPr>
        <w:t xml:space="preserve"> pod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5C72D41192BB414CA2ACCF243AA11A1B"/>
          </w:placeholder>
        </w:sdtPr>
        <w:sdtEndPr/>
        <w:sdtContent>
          <w:r>
            <w:rPr>
              <w:sz w:val="20"/>
              <w:szCs w:val="20"/>
            </w:rPr>
            <w:t>PGP-2422/2024-211</w:t>
          </w:r>
        </w:sdtContent>
      </w:sdt>
      <w:r w:rsidRPr="00C8753A">
        <w:rPr>
          <w:sz w:val="20"/>
          <w:szCs w:val="20"/>
        </w:rPr>
        <w:t xml:space="preserve"> 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>). Geometrický plán je nedílnou součástí Smlouvy jako příloha č. 1.</w:t>
      </w:r>
    </w:p>
    <w:p w14:paraId="3175956C" w14:textId="77777777" w:rsidR="00B8239B" w:rsidRPr="00B8239B" w:rsidRDefault="00B8239B" w:rsidP="00B8239B">
      <w:pPr>
        <w:pStyle w:val="Nadpis4"/>
        <w:numPr>
          <w:ilvl w:val="0"/>
          <w:numId w:val="0"/>
        </w:numPr>
      </w:pPr>
    </w:p>
    <w:p w14:paraId="4E6C154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237A65C5" w14:textId="77777777" w:rsidR="0057066E" w:rsidRPr="00C8753A" w:rsidRDefault="0057066E" w:rsidP="002B726B">
      <w:pPr>
        <w:pStyle w:val="Nadpis3"/>
        <w:rPr>
          <w:sz w:val="20"/>
          <w:szCs w:val="20"/>
        </w:rPr>
      </w:pPr>
      <w:bookmarkStart w:id="9" w:name="_Dle_dohody_účastníků"/>
      <w:bookmarkStart w:id="10" w:name="_Ref269202531"/>
      <w:bookmarkStart w:id="11" w:name="_Ref118794837"/>
      <w:bookmarkEnd w:id="9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299F09E3" w14:textId="77777777" w:rsidR="00900069" w:rsidRPr="00C8753A" w:rsidRDefault="00BB0ED0" w:rsidP="00900069">
      <w:pPr>
        <w:pStyle w:val="Nadpis4"/>
        <w:rPr>
          <w:szCs w:val="20"/>
        </w:rPr>
      </w:pPr>
      <w:bookmarkStart w:id="12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</w:t>
      </w:r>
      <w:r w:rsidR="00677FA5">
        <w:rPr>
          <w:szCs w:val="20"/>
        </w:rPr>
        <w:t>Zařízení</w:t>
      </w:r>
      <w:r w:rsidR="008275E0">
        <w:rPr>
          <w:szCs w:val="20"/>
        </w:rPr>
        <w:t xml:space="preserve"> </w:t>
      </w:r>
      <w:r w:rsidR="0057066E" w:rsidRPr="00C8753A">
        <w:rPr>
          <w:szCs w:val="20"/>
        </w:rPr>
        <w:t>a provozovat jej, v koordinaci s</w:t>
      </w:r>
      <w:r w:rsidR="00D35300">
        <w:rPr>
          <w:szCs w:val="20"/>
        </w:rPr>
        <w:t> 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677FA5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</w:t>
      </w:r>
      <w:r w:rsidR="00D35300">
        <w:rPr>
          <w:szCs w:val="20"/>
        </w:rPr>
        <w:t> </w:t>
      </w:r>
      <w:r w:rsidR="00900069" w:rsidRPr="00C8753A">
        <w:rPr>
          <w:szCs w:val="20"/>
        </w:rPr>
        <w:t>respektovat jeho pokyny ohledně způsobu provádění zásahu.</w:t>
      </w:r>
    </w:p>
    <w:p w14:paraId="554B22B4" w14:textId="77777777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3E7F3A0B" w14:textId="77777777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31E28BFE" w14:textId="77777777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5B215A80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nést veškeré náklady spojené s provozem, údržbou a likvidací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2999C86D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0BAAD4F8" w14:textId="77777777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33B8D9A1" w14:textId="77777777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5581BD6B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 xml:space="preserve">uhradit jen vyvolané nezbytné úpravy přímo dotčeného úseku </w:t>
      </w:r>
      <w:r w:rsidR="00677FA5">
        <w:rPr>
          <w:szCs w:val="20"/>
        </w:rPr>
        <w:t>Zařízení</w:t>
      </w:r>
      <w:r w:rsidRPr="00C8753A">
        <w:rPr>
          <w:szCs w:val="20"/>
        </w:rPr>
        <w:t>, a to na úrovni stávajícího technického řešení.</w:t>
      </w:r>
    </w:p>
    <w:p w14:paraId="6D4C9A18" w14:textId="77777777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2EC07DF6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</w:t>
      </w:r>
      <w:r w:rsidRPr="00C8753A">
        <w:rPr>
          <w:szCs w:val="20"/>
        </w:rPr>
        <w:lastRenderedPageBreak/>
        <w:t>usnesením Zastupitelstva Středočeského kraje, ve znění účinném v době uzavření Smlouvy o náhradě za zvláštní užívání komunikace, pakliže tato nebyla uzavřena před uzavřením Smlouvy;</w:t>
      </w:r>
    </w:p>
    <w:p w14:paraId="29AD07EE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zpřístupnění dokumentace inženýrské sítě v ujednaném rozsahu, a není-li ujednán, v rozsahu nutném k</w:t>
      </w:r>
      <w:r w:rsidR="00D35300">
        <w:rPr>
          <w:szCs w:val="20"/>
        </w:rPr>
        <w:t> </w:t>
      </w:r>
      <w:r w:rsidRPr="00C8753A">
        <w:rPr>
          <w:szCs w:val="20"/>
        </w:rPr>
        <w:t>ochraně jeho oprávněných zájmů.</w:t>
      </w:r>
    </w:p>
    <w:bookmarkEnd w:id="12"/>
    <w:p w14:paraId="6E160CD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5EF6F2E9" w14:textId="77777777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42D1C304" w14:textId="77777777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0433394A" w14:textId="77777777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 xml:space="preserve">na dobu existence </w:t>
      </w:r>
      <w:r w:rsidR="00677FA5">
        <w:rPr>
          <w:sz w:val="20"/>
          <w:szCs w:val="20"/>
        </w:rPr>
        <w:t>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se považuje doba, po kterou bude existovat potřeba provozování příslušného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ve sjednané trase (na části dotčené nemovitosti vymezené v</w:t>
      </w:r>
      <w:r w:rsidR="00D35300">
        <w:rPr>
          <w:sz w:val="20"/>
          <w:szCs w:val="20"/>
        </w:rPr>
        <w:t> </w:t>
      </w:r>
      <w:r w:rsidR="00BF6B78">
        <w:rPr>
          <w:sz w:val="20"/>
          <w:szCs w:val="20"/>
        </w:rPr>
        <w:t>G</w:t>
      </w:r>
      <w:r w:rsidR="00AB6B04" w:rsidRPr="00C8753A">
        <w:rPr>
          <w:sz w:val="20"/>
          <w:szCs w:val="20"/>
        </w:rPr>
        <w:t>eometrickém plánu) s tím, že v průběhu existence je možná i jeho výměna.</w:t>
      </w:r>
    </w:p>
    <w:p w14:paraId="3C296E47" w14:textId="760FEA27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145B4E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1C785B95" w14:textId="77777777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505E2909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47592A2B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</w:t>
      </w:r>
      <w:r w:rsidR="008275E0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 pokud tak není výslovně projednáno s Povinným.</w:t>
      </w:r>
    </w:p>
    <w:p w14:paraId="42B37CAD" w14:textId="77777777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>zabezpečí. Po skončení prací uvede služebný pozemek na vlastní náklad do předešlého stavu a nahradí škodu způsobenou provedením prací.</w:t>
      </w:r>
    </w:p>
    <w:p w14:paraId="7AC2D681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3" w:name="_Ref118796363"/>
      <w:bookmarkStart w:id="14" w:name="_Ref269202593"/>
      <w:bookmarkEnd w:id="10"/>
      <w:bookmarkEnd w:id="11"/>
      <w:r w:rsidRPr="00C8753A">
        <w:rPr>
          <w:sz w:val="20"/>
          <w:szCs w:val="20"/>
        </w:rPr>
        <w:t>ÚHRADA SLUŽEBNOSTI</w:t>
      </w:r>
      <w:bookmarkEnd w:id="13"/>
    </w:p>
    <w:p w14:paraId="1FAC1504" w14:textId="77777777" w:rsidR="00CA03BE" w:rsidRDefault="00114C29" w:rsidP="00CA03BE">
      <w:pPr>
        <w:pStyle w:val="Nadpis3"/>
        <w:rPr>
          <w:sz w:val="20"/>
          <w:szCs w:val="20"/>
        </w:rPr>
      </w:pPr>
      <w:bookmarkStart w:id="15" w:name="_Toc269728718"/>
      <w:bookmarkStart w:id="16" w:name="_Toc269728769"/>
      <w:bookmarkEnd w:id="14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</w:t>
      </w:r>
      <w:r w:rsidR="00CA03BE">
        <w:rPr>
          <w:sz w:val="20"/>
          <w:szCs w:val="20"/>
        </w:rPr>
        <w:t>.</w:t>
      </w:r>
    </w:p>
    <w:p w14:paraId="751A6265" w14:textId="2FC161D3" w:rsidR="00B8239B" w:rsidRDefault="00CA03BE" w:rsidP="00B8239B">
      <w:pPr>
        <w:pStyle w:val="Nadpis3"/>
        <w:rPr>
          <w:sz w:val="20"/>
          <w:szCs w:val="20"/>
        </w:rPr>
      </w:pPr>
      <w:r>
        <w:rPr>
          <w:sz w:val="20"/>
          <w:szCs w:val="20"/>
        </w:rPr>
        <w:t>V</w:t>
      </w:r>
      <w:r w:rsidRPr="00CA03BE">
        <w:rPr>
          <w:sz w:val="20"/>
          <w:szCs w:val="20"/>
        </w:rPr>
        <w:t>ýše úhrady bude stanovena výpočtem dle ceníku k úhradě nájemného, náhrady za zřízení věcného břemene a za omezení užívání silnic II. a III. tříd ve Středočeském kraji schválený usnesením Rady Středočeského kraje č. 0</w:t>
      </w:r>
      <w:r w:rsidR="002534F8">
        <w:rPr>
          <w:sz w:val="20"/>
          <w:szCs w:val="20"/>
        </w:rPr>
        <w:t>26-13</w:t>
      </w:r>
      <w:r w:rsidR="00947181">
        <w:rPr>
          <w:sz w:val="20"/>
          <w:szCs w:val="20"/>
        </w:rPr>
        <w:t>/2018/ZK</w:t>
      </w:r>
      <w:r w:rsidRPr="00CA03BE">
        <w:rPr>
          <w:sz w:val="20"/>
          <w:szCs w:val="20"/>
        </w:rPr>
        <w:t xml:space="preserve"> ze dne </w:t>
      </w:r>
      <w:r w:rsidR="00947181">
        <w:rPr>
          <w:sz w:val="20"/>
          <w:szCs w:val="20"/>
        </w:rPr>
        <w:t>26.4.2018</w:t>
      </w:r>
      <w:r w:rsidRPr="00CA03BE">
        <w:rPr>
          <w:sz w:val="20"/>
          <w:szCs w:val="20"/>
        </w:rPr>
        <w:t>. Vypočet odpovídající dokumentaci skutečného provedení stavby bude předložen Oprávněným Správci.</w:t>
      </w:r>
    </w:p>
    <w:p w14:paraId="2E763FE0" w14:textId="77777777" w:rsidR="00B8239B" w:rsidRPr="00B8239B" w:rsidRDefault="00B8239B" w:rsidP="00B8239B">
      <w:pPr>
        <w:pStyle w:val="Nadpis4"/>
        <w:numPr>
          <w:ilvl w:val="0"/>
          <w:numId w:val="0"/>
        </w:numPr>
        <w:ind w:left="851"/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3544"/>
      </w:tblGrid>
      <w:tr w:rsidR="00B8239B" w:rsidRPr="00C8753A" w14:paraId="4910284E" w14:textId="77777777" w:rsidTr="0052433F">
        <w:tc>
          <w:tcPr>
            <w:tcW w:w="9493" w:type="dxa"/>
            <w:gridSpan w:val="3"/>
          </w:tcPr>
          <w:p w14:paraId="02EC94AB" w14:textId="77777777" w:rsidR="00B8239B" w:rsidRPr="00C8753A" w:rsidRDefault="00B8239B" w:rsidP="0052433F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bookmarkStart w:id="17" w:name="_Hlk126158022"/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B8239B" w:rsidRPr="00C8753A" w14:paraId="5C22B954" w14:textId="77777777" w:rsidTr="0052433F">
        <w:trPr>
          <w:trHeight w:val="677"/>
        </w:trPr>
        <w:tc>
          <w:tcPr>
            <w:tcW w:w="3681" w:type="dxa"/>
          </w:tcPr>
          <w:p w14:paraId="0BE71D6C" w14:textId="77777777" w:rsidR="00B8239B" w:rsidRPr="006E2D5D" w:rsidRDefault="00B8239B" w:rsidP="0052433F">
            <w:pPr>
              <w:pStyle w:val="Zkladntext"/>
              <w:tabs>
                <w:tab w:val="left" w:pos="708"/>
              </w:tabs>
              <w:spacing w:after="0"/>
              <w:rPr>
                <w:bCs/>
                <w:color w:val="000000"/>
                <w:sz w:val="20"/>
              </w:rPr>
            </w:pPr>
            <w:r w:rsidRPr="006E2D5D">
              <w:rPr>
                <w:bCs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2268" w:type="dxa"/>
          </w:tcPr>
          <w:p w14:paraId="3C605DA0" w14:textId="77777777" w:rsidR="00B8239B" w:rsidRPr="006E2D5D" w:rsidRDefault="00B8239B" w:rsidP="0052433F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6E2D5D">
              <w:rPr>
                <w:bCs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3544" w:type="dxa"/>
          </w:tcPr>
          <w:p w14:paraId="57F48F1A" w14:textId="77777777" w:rsidR="00B8239B" w:rsidRPr="006E2D5D" w:rsidRDefault="00B8239B" w:rsidP="0052433F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6E2D5D">
              <w:rPr>
                <w:bCs/>
                <w:color w:val="000000"/>
                <w:sz w:val="20"/>
              </w:rPr>
              <w:t>celkem Kč bez DPH vč. Bonifikace</w:t>
            </w:r>
          </w:p>
        </w:tc>
      </w:tr>
      <w:tr w:rsidR="00B8239B" w:rsidRPr="00C8753A" w14:paraId="03124FFC" w14:textId="77777777" w:rsidTr="0052433F">
        <w:tc>
          <w:tcPr>
            <w:tcW w:w="3681" w:type="dxa"/>
          </w:tcPr>
          <w:p w14:paraId="3B2CA009" w14:textId="77777777" w:rsidR="00B8239B" w:rsidRPr="00B37D4C" w:rsidRDefault="00B8239B" w:rsidP="0052433F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18"/>
                <w:szCs w:val="18"/>
              </w:rPr>
            </w:pPr>
            <w:r w:rsidRPr="00B37D4C">
              <w:rPr>
                <w:bCs/>
                <w:color w:val="000000"/>
                <w:sz w:val="18"/>
                <w:szCs w:val="18"/>
              </w:rPr>
              <w:t xml:space="preserve">Celková částka dle bodu </w:t>
            </w:r>
            <w:r>
              <w:rPr>
                <w:bCs/>
                <w:color w:val="000000"/>
                <w:sz w:val="18"/>
                <w:szCs w:val="18"/>
              </w:rPr>
              <w:t>5.2.</w:t>
            </w:r>
            <w:r w:rsidRPr="00B37D4C">
              <w:rPr>
                <w:bCs/>
                <w:color w:val="000000"/>
                <w:sz w:val="18"/>
                <w:szCs w:val="18"/>
              </w:rPr>
              <w:t xml:space="preserve"> Smlouvy </w:t>
            </w:r>
            <w:r>
              <w:rPr>
                <w:bCs/>
                <w:color w:val="000000"/>
                <w:sz w:val="18"/>
                <w:szCs w:val="18"/>
              </w:rPr>
              <w:t>d</w:t>
            </w:r>
            <w:r w:rsidRPr="00B37D4C">
              <w:rPr>
                <w:bCs/>
                <w:color w:val="000000"/>
                <w:sz w:val="18"/>
                <w:szCs w:val="18"/>
              </w:rPr>
              <w:t xml:space="preserve">le GP </w:t>
            </w:r>
          </w:p>
        </w:tc>
        <w:tc>
          <w:tcPr>
            <w:tcW w:w="2268" w:type="dxa"/>
          </w:tcPr>
          <w:p w14:paraId="3A044EEA" w14:textId="77777777" w:rsidR="00B8239B" w:rsidRPr="000F105B" w:rsidRDefault="00B8239B" w:rsidP="0052433F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III/0190</w:t>
            </w:r>
          </w:p>
        </w:tc>
        <w:tc>
          <w:tcPr>
            <w:tcW w:w="3544" w:type="dxa"/>
          </w:tcPr>
          <w:p w14:paraId="52543216" w14:textId="77777777" w:rsidR="00B8239B" w:rsidRPr="000F105B" w:rsidRDefault="00B8239B" w:rsidP="0052433F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 xml:space="preserve">  </w:t>
            </w:r>
            <w:proofErr w:type="gramStart"/>
            <w:r>
              <w:rPr>
                <w:bCs/>
                <w:color w:val="000000"/>
                <w:sz w:val="18"/>
                <w:szCs w:val="28"/>
              </w:rPr>
              <w:t>93.200,-</w:t>
            </w:r>
            <w:proofErr w:type="gramEnd"/>
          </w:p>
        </w:tc>
      </w:tr>
      <w:tr w:rsidR="00B8239B" w:rsidRPr="00C8753A" w14:paraId="030EEA2C" w14:textId="77777777" w:rsidTr="0052433F">
        <w:tc>
          <w:tcPr>
            <w:tcW w:w="5949" w:type="dxa"/>
            <w:gridSpan w:val="2"/>
            <w:vAlign w:val="center"/>
          </w:tcPr>
          <w:p w14:paraId="70932FCA" w14:textId="00C350F8" w:rsidR="00B8239B" w:rsidRPr="00B37D4C" w:rsidRDefault="00B8239B" w:rsidP="0052433F">
            <w:pPr>
              <w:pStyle w:val="Zkladntext"/>
              <w:ind w:right="-2539"/>
              <w:jc w:val="both"/>
              <w:rPr>
                <w:bCs/>
                <w:color w:val="000000"/>
                <w:sz w:val="18"/>
                <w:szCs w:val="18"/>
              </w:rPr>
            </w:pPr>
            <w:r w:rsidRPr="00B37D4C">
              <w:rPr>
                <w:bCs/>
                <w:color w:val="000000"/>
                <w:sz w:val="18"/>
                <w:szCs w:val="18"/>
              </w:rPr>
              <w:t xml:space="preserve">Celková částka dle zálohové faktury dle bodu </w:t>
            </w:r>
            <w:r w:rsidR="00AD0C50">
              <w:rPr>
                <w:bCs/>
                <w:color w:val="000000"/>
                <w:sz w:val="18"/>
                <w:szCs w:val="18"/>
              </w:rPr>
              <w:t>5.4</w:t>
            </w:r>
            <w:r>
              <w:rPr>
                <w:bCs/>
                <w:color w:val="000000"/>
                <w:sz w:val="18"/>
                <w:szCs w:val="18"/>
              </w:rPr>
              <w:t xml:space="preserve">. </w:t>
            </w:r>
            <w:r w:rsidRPr="00B37D4C">
              <w:rPr>
                <w:bCs/>
                <w:color w:val="000000"/>
                <w:sz w:val="18"/>
                <w:szCs w:val="18"/>
              </w:rPr>
              <w:t>Smlouvy</w:t>
            </w:r>
          </w:p>
        </w:tc>
        <w:tc>
          <w:tcPr>
            <w:tcW w:w="3544" w:type="dxa"/>
          </w:tcPr>
          <w:p w14:paraId="599D4FE5" w14:textId="77777777" w:rsidR="00B8239B" w:rsidRPr="00B37D4C" w:rsidRDefault="00B8239B" w:rsidP="0052433F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                    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102.800</w:t>
            </w:r>
            <w:r w:rsidRPr="00B37D4C">
              <w:rPr>
                <w:bCs/>
                <w:color w:val="000000"/>
                <w:sz w:val="18"/>
                <w:szCs w:val="18"/>
              </w:rPr>
              <w:t>,-</w:t>
            </w:r>
            <w:proofErr w:type="gramEnd"/>
          </w:p>
        </w:tc>
      </w:tr>
      <w:tr w:rsidR="00B8239B" w:rsidRPr="00C8753A" w14:paraId="79D0A99B" w14:textId="77777777" w:rsidTr="0052433F">
        <w:tc>
          <w:tcPr>
            <w:tcW w:w="5949" w:type="dxa"/>
            <w:gridSpan w:val="2"/>
            <w:vAlign w:val="center"/>
          </w:tcPr>
          <w:p w14:paraId="6E3A55A0" w14:textId="77777777" w:rsidR="00B8239B" w:rsidRPr="00C8753A" w:rsidRDefault="00B8239B" w:rsidP="0052433F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4EF3CB72" w14:textId="77777777" w:rsidR="00B8239B" w:rsidRPr="00C8753A" w:rsidRDefault="00B8239B" w:rsidP="0052433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</w:tr>
      <w:tr w:rsidR="00B8239B" w:rsidRPr="00C8753A" w14:paraId="1E7AFE4D" w14:textId="77777777" w:rsidTr="0052433F">
        <w:tc>
          <w:tcPr>
            <w:tcW w:w="5949" w:type="dxa"/>
            <w:gridSpan w:val="2"/>
            <w:vAlign w:val="center"/>
          </w:tcPr>
          <w:p w14:paraId="55078D4D" w14:textId="77777777" w:rsidR="00B8239B" w:rsidRDefault="00B8239B" w:rsidP="0052433F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Rozdíl – přeplatek </w:t>
            </w:r>
            <w:r w:rsidRPr="00D01FFD">
              <w:rPr>
                <w:bCs/>
                <w:color w:val="000000"/>
                <w:sz w:val="18"/>
                <w:szCs w:val="18"/>
              </w:rPr>
              <w:t>(uhradí povinný oprávněnému)</w:t>
            </w:r>
          </w:p>
        </w:tc>
        <w:tc>
          <w:tcPr>
            <w:tcW w:w="3544" w:type="dxa"/>
          </w:tcPr>
          <w:p w14:paraId="1DC4B5B1" w14:textId="77777777" w:rsidR="00B8239B" w:rsidRPr="00E94FB3" w:rsidRDefault="00B8239B" w:rsidP="0052433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  <w:proofErr w:type="gramStart"/>
            <w:r>
              <w:rPr>
                <w:b/>
                <w:color w:val="000000"/>
                <w:sz w:val="20"/>
              </w:rPr>
              <w:t>9.600</w:t>
            </w:r>
            <w:r w:rsidRPr="00E94FB3">
              <w:rPr>
                <w:b/>
                <w:color w:val="000000"/>
                <w:sz w:val="20"/>
              </w:rPr>
              <w:t>,-</w:t>
            </w:r>
            <w:proofErr w:type="gramEnd"/>
          </w:p>
        </w:tc>
      </w:tr>
      <w:bookmarkEnd w:id="17"/>
    </w:tbl>
    <w:p w14:paraId="66CB7E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27CA62D2" w14:textId="13FC80B0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V případě, že částka vypočtená dle čl.</w:t>
      </w:r>
      <w:r w:rsidR="00145B4E">
        <w:rPr>
          <w:sz w:val="20"/>
          <w:szCs w:val="20"/>
        </w:rPr>
        <w:t xml:space="preserve"> 5.2. </w:t>
      </w:r>
      <w:r w:rsidRPr="00C8753A">
        <w:rPr>
          <w:sz w:val="20"/>
          <w:szCs w:val="20"/>
        </w:rPr>
        <w:t xml:space="preserve">této Smlouvy nedosahuje výše </w:t>
      </w:r>
      <w:r w:rsidR="00403937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403937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1A3DC851" w14:textId="3E3FE6A4" w:rsidR="00CE7FDB" w:rsidRPr="00CE7FDB" w:rsidRDefault="001E37D5" w:rsidP="00DD26FA">
      <w:pPr>
        <w:pStyle w:val="Nadpis3"/>
      </w:pPr>
      <w:bookmarkStart w:id="18" w:name="_Ref126316153"/>
      <w:r w:rsidRPr="00D35300">
        <w:rPr>
          <w:sz w:val="20"/>
          <w:szCs w:val="20"/>
        </w:rPr>
        <w:t xml:space="preserve">Pokud byla před podpisem Smlouvy mezi smluvními stranami uzavřena </w:t>
      </w:r>
      <w:r w:rsidRPr="00857599">
        <w:t>SOSB</w:t>
      </w:r>
      <w:r w:rsidRPr="00D35300">
        <w:rPr>
          <w:sz w:val="20"/>
          <w:szCs w:val="20"/>
        </w:rPr>
        <w:t>, bude ú</w:t>
      </w:r>
      <w:r w:rsidR="00EB1D0B" w:rsidRPr="00D35300">
        <w:rPr>
          <w:sz w:val="20"/>
          <w:szCs w:val="20"/>
        </w:rPr>
        <w:t xml:space="preserve">hrada </w:t>
      </w:r>
      <w:r w:rsidRPr="00D35300">
        <w:rPr>
          <w:sz w:val="20"/>
          <w:szCs w:val="20"/>
        </w:rPr>
        <w:t>vypořádána</w:t>
      </w:r>
      <w:r w:rsidR="00070390"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vůči již uhrazené záloze, poskytnuté na základě</w:t>
      </w:r>
      <w:r w:rsidRPr="00D35300">
        <w:rPr>
          <w:sz w:val="20"/>
          <w:szCs w:val="20"/>
        </w:rPr>
        <w:t xml:space="preserve"> SOSB</w:t>
      </w:r>
      <w:r w:rsidR="00EB1D0B" w:rsidRPr="00D35300">
        <w:rPr>
          <w:sz w:val="20"/>
          <w:szCs w:val="20"/>
        </w:rPr>
        <w:t xml:space="preserve"> č.</w:t>
      </w:r>
      <w:r w:rsidR="00754841" w:rsidRPr="00D35300">
        <w:rPr>
          <w:sz w:val="20"/>
          <w:szCs w:val="20"/>
        </w:rPr>
        <w:t xml:space="preserve"> </w:t>
      </w:r>
      <w:sdt>
        <w:sdtPr>
          <w:rPr>
            <w:b/>
            <w:bCs/>
          </w:rPr>
          <w:alias w:val="[číslo navázané SOSB]"/>
          <w:tag w:val="[číslo navázané SOSB]"/>
          <w:id w:val="-433751739"/>
          <w:placeholder>
            <w:docPart w:val="AD3568D0820F4CCB93AB88CDA6928067"/>
          </w:placeholder>
        </w:sdtPr>
        <w:sdtEndPr/>
        <w:sdtContent>
          <w:r w:rsidR="00B8239B" w:rsidRPr="00B8239B">
            <w:rPr>
              <w:b/>
              <w:bCs/>
            </w:rPr>
            <w:t>2589/00066001/2020</w:t>
          </w:r>
        </w:sdtContent>
      </w:sdt>
      <w:r w:rsidR="00147502" w:rsidRPr="00D35300">
        <w:rPr>
          <w:bCs/>
          <w:sz w:val="20"/>
          <w:szCs w:val="20"/>
        </w:rPr>
        <w:t xml:space="preserve">, </w:t>
      </w:r>
      <w:r w:rsidR="00754841" w:rsidRPr="00D35300">
        <w:rPr>
          <w:bCs/>
          <w:sz w:val="20"/>
          <w:szCs w:val="20"/>
        </w:rPr>
        <w:t xml:space="preserve">resp. </w:t>
      </w:r>
      <w:r w:rsidR="00147502" w:rsidRPr="00D35300">
        <w:rPr>
          <w:b/>
          <w:sz w:val="20"/>
          <w:szCs w:val="20"/>
        </w:rPr>
        <w:t>zálohové faktury č.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rStyle w:val="Styl1"/>
          </w:rPr>
          <w:alias w:val="číslo zálohové faktury"/>
          <w:tag w:val="číslo zálohové faktury"/>
          <w:id w:val="764811484"/>
          <w:placeholder>
            <w:docPart w:val="AD3568D0820F4CCB93AB88CDA6928067"/>
          </w:placeholder>
        </w:sdtPr>
        <w:sdtEndPr>
          <w:rPr>
            <w:rStyle w:val="Standardnpsmoodstavce"/>
            <w:b w:val="0"/>
          </w:rPr>
        </w:sdtEndPr>
        <w:sdtContent>
          <w:r w:rsidR="00B8239B">
            <w:rPr>
              <w:rStyle w:val="Styl1"/>
            </w:rPr>
            <w:t>34210381</w:t>
          </w:r>
        </w:sdtContent>
      </w:sdt>
      <w:r w:rsidR="00147502" w:rsidRPr="00D35300">
        <w:rPr>
          <w:b/>
          <w:sz w:val="20"/>
          <w:szCs w:val="20"/>
        </w:rPr>
        <w:t xml:space="preserve">, </w:t>
      </w:r>
      <w:r w:rsidR="00147502" w:rsidRPr="00D35300">
        <w:rPr>
          <w:b/>
          <w:sz w:val="20"/>
          <w:szCs w:val="20"/>
        </w:rPr>
        <w:lastRenderedPageBreak/>
        <w:t>zaplacen</w:t>
      </w:r>
      <w:r w:rsidR="00575C52" w:rsidRPr="00D35300">
        <w:rPr>
          <w:b/>
          <w:sz w:val="20"/>
          <w:szCs w:val="20"/>
        </w:rPr>
        <w:t>é</w:t>
      </w:r>
      <w:r w:rsidR="00147502" w:rsidRPr="00D35300">
        <w:rPr>
          <w:b/>
          <w:sz w:val="20"/>
          <w:szCs w:val="20"/>
        </w:rPr>
        <w:t xml:space="preserve"> dne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b/>
          </w:rPr>
          <w:id w:val="330724965"/>
          <w:placeholder>
            <w:docPart w:val="D09D5BBE9DA6458DBF6F1C6233EA7296"/>
          </w:placeholder>
          <w:date w:fullDate="2021-10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8239B">
            <w:rPr>
              <w:b/>
            </w:rPr>
            <w:t>18.10.2021</w:t>
          </w:r>
        </w:sdtContent>
      </w:sdt>
      <w:r w:rsidR="00EB1D0B" w:rsidRPr="00D35300">
        <w:rPr>
          <w:sz w:val="20"/>
          <w:szCs w:val="20"/>
        </w:rPr>
        <w:t>.</w:t>
      </w:r>
      <w:r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D35300">
        <w:rPr>
          <w:sz w:val="20"/>
          <w:szCs w:val="20"/>
        </w:rPr>
        <w:t>,</w:t>
      </w:r>
      <w:r w:rsidR="00EB1D0B" w:rsidRPr="00D35300">
        <w:rPr>
          <w:sz w:val="20"/>
          <w:szCs w:val="20"/>
        </w:rPr>
        <w:t xml:space="preserve"> a to ve lhůtě</w:t>
      </w:r>
      <w:r w:rsidR="00EB1D0B" w:rsidRPr="00D35300">
        <w:rPr>
          <w:b/>
          <w:bCs/>
          <w:sz w:val="20"/>
          <w:szCs w:val="20"/>
        </w:rPr>
        <w:t xml:space="preserve"> 30 dnů</w:t>
      </w:r>
      <w:r w:rsidR="00EB1D0B" w:rsidRPr="00D35300">
        <w:rPr>
          <w:sz w:val="20"/>
          <w:szCs w:val="20"/>
        </w:rPr>
        <w:t xml:space="preserve"> </w:t>
      </w:r>
      <w:r w:rsidR="00070390" w:rsidRPr="00D35300">
        <w:rPr>
          <w:sz w:val="20"/>
          <w:szCs w:val="20"/>
        </w:rPr>
        <w:t>od vystavení příslušného daňového dokladu</w:t>
      </w:r>
      <w:r w:rsidR="00575A38" w:rsidRPr="00D35300">
        <w:rPr>
          <w:sz w:val="20"/>
          <w:szCs w:val="20"/>
        </w:rPr>
        <w:t xml:space="preserve"> Povinným</w:t>
      </w:r>
      <w:r w:rsidR="00070390" w:rsidRPr="00D35300">
        <w:rPr>
          <w:sz w:val="20"/>
          <w:szCs w:val="20"/>
        </w:rPr>
        <w:t>.</w:t>
      </w:r>
      <w:bookmarkEnd w:id="18"/>
      <w:r w:rsidR="005C38A7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0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>.</w:t>
      </w:r>
    </w:p>
    <w:p w14:paraId="4F3A7D7A" w14:textId="77777777" w:rsidR="00E7285A" w:rsidRPr="00F40BFC" w:rsidRDefault="00E7285A" w:rsidP="00DD26FA">
      <w:pPr>
        <w:pStyle w:val="Nadpis3"/>
      </w:pPr>
      <w:r w:rsidRPr="00D35300">
        <w:rPr>
          <w:sz w:val="20"/>
          <w:szCs w:val="20"/>
        </w:rPr>
        <w:t xml:space="preserve">Pokud byla před podpisem Smlouvy mezi smluvními stranami uzavřena SOSB, a záloha dle SOSB nebyla poskytnuta, uhradí Oprávněný úhradu Služebnosti Povinnému na účet uvedený v hlavičce Smlouvy ve lhůtě </w:t>
      </w:r>
      <w:r w:rsidRPr="00D35300">
        <w:rPr>
          <w:b/>
          <w:bCs/>
          <w:sz w:val="20"/>
          <w:szCs w:val="20"/>
        </w:rPr>
        <w:t>30 dnů</w:t>
      </w:r>
      <w:r w:rsidRPr="00D35300">
        <w:rPr>
          <w:sz w:val="20"/>
          <w:szCs w:val="20"/>
        </w:rPr>
        <w:t xml:space="preserve"> od vystavení faktury Povinným. Faktura bude vystavena Povinným před vkladem Služebnosti do katastru nemovitosti.</w:t>
      </w:r>
      <w:r w:rsidR="002E120E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1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11EC980D" w14:textId="77777777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ovinným.</w:t>
      </w:r>
      <w:r w:rsidR="00CD304F">
        <w:rPr>
          <w:sz w:val="20"/>
          <w:szCs w:val="20"/>
        </w:rPr>
        <w:t xml:space="preserve"> </w:t>
      </w:r>
      <w:r w:rsidR="00CD304F" w:rsidRPr="00C8753A">
        <w:rPr>
          <w:sz w:val="20"/>
          <w:szCs w:val="20"/>
        </w:rPr>
        <w:t>Výše úhrady</w:t>
      </w:r>
      <w:r w:rsidR="00CD304F">
        <w:rPr>
          <w:sz w:val="20"/>
          <w:szCs w:val="20"/>
        </w:rPr>
        <w:t xml:space="preserve"> je</w:t>
      </w:r>
      <w:r w:rsidR="00CD304F" w:rsidRPr="00C8753A">
        <w:rPr>
          <w:sz w:val="20"/>
          <w:szCs w:val="20"/>
        </w:rPr>
        <w:t xml:space="preserve"> stanovena výpočtem podle </w:t>
      </w:r>
      <w:r w:rsidR="00CD304F">
        <w:rPr>
          <w:sz w:val="20"/>
          <w:szCs w:val="20"/>
        </w:rPr>
        <w:t>V</w:t>
      </w:r>
      <w:r w:rsidR="00CD304F" w:rsidRPr="00C8753A">
        <w:rPr>
          <w:sz w:val="20"/>
          <w:szCs w:val="20"/>
        </w:rPr>
        <w:t xml:space="preserve">yhlášky, ve znění </w:t>
      </w:r>
      <w:r w:rsidR="00CD304F">
        <w:rPr>
          <w:sz w:val="20"/>
          <w:szCs w:val="20"/>
        </w:rPr>
        <w:t>platném v době uzavření S</w:t>
      </w:r>
      <w:r w:rsidR="00CD304F" w:rsidRPr="00C8753A">
        <w:rPr>
          <w:sz w:val="20"/>
          <w:szCs w:val="20"/>
        </w:rPr>
        <w:t>mlouv</w:t>
      </w:r>
      <w:r w:rsidR="00CD304F">
        <w:rPr>
          <w:sz w:val="20"/>
          <w:szCs w:val="20"/>
        </w:rPr>
        <w:t xml:space="preserve">y. </w:t>
      </w:r>
      <w:r w:rsidR="00707908" w:rsidRPr="00C8753A">
        <w:rPr>
          <w:sz w:val="20"/>
          <w:szCs w:val="20"/>
        </w:rPr>
        <w:t xml:space="preserve">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  <w:r w:rsidR="00D35300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2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3C91DF53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43313A42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5294DE47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4201DA4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4F1DD9D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473C09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65516D8A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7FE4466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736F0177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049816DD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59B1CDA9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152BC123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9" w:name="_Toc269728720"/>
      <w:bookmarkStart w:id="20" w:name="_Toc269728771"/>
      <w:bookmarkEnd w:id="15"/>
      <w:bookmarkEnd w:id="16"/>
      <w:r w:rsidRPr="00C8753A">
        <w:rPr>
          <w:sz w:val="20"/>
          <w:szCs w:val="20"/>
        </w:rPr>
        <w:t>UJEDNÁNÍ TÝKAJÍCÍ SE REGISTRU SMLUV</w:t>
      </w:r>
    </w:p>
    <w:p w14:paraId="4A9D0F0A" w14:textId="77777777" w:rsidR="00815498" w:rsidRPr="00C8753A" w:rsidRDefault="00815498" w:rsidP="002B726B">
      <w:pPr>
        <w:pStyle w:val="Nadpis3"/>
        <w:rPr>
          <w:sz w:val="20"/>
          <w:szCs w:val="20"/>
        </w:rPr>
      </w:pPr>
      <w:bookmarkStart w:id="21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1"/>
    </w:p>
    <w:p w14:paraId="0656DCBC" w14:textId="77777777" w:rsidR="00815498" w:rsidRDefault="00EF0179" w:rsidP="002B726B">
      <w:pPr>
        <w:pStyle w:val="Nadpis3"/>
        <w:rPr>
          <w:sz w:val="20"/>
          <w:szCs w:val="20"/>
        </w:rPr>
      </w:pPr>
      <w:bookmarkStart w:id="22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2"/>
    </w:p>
    <w:p w14:paraId="2727AD3D" w14:textId="77777777" w:rsidR="00145B4E" w:rsidRPr="00145B4E" w:rsidRDefault="00145B4E" w:rsidP="00145B4E">
      <w:pPr>
        <w:pStyle w:val="Nadpis4"/>
        <w:numPr>
          <w:ilvl w:val="0"/>
          <w:numId w:val="0"/>
        </w:numPr>
        <w:ind w:left="851"/>
      </w:pPr>
    </w:p>
    <w:p w14:paraId="4D5ED391" w14:textId="7777777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ZÁVĚREČNÁ USTANOVENÍ</w:t>
      </w:r>
      <w:bookmarkEnd w:id="19"/>
      <w:bookmarkEnd w:id="20"/>
    </w:p>
    <w:p w14:paraId="49E72F27" w14:textId="32F82286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145B4E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145B4E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="00D77AD5">
        <w:rPr>
          <w:sz w:val="20"/>
          <w:szCs w:val="20"/>
        </w:rPr>
        <w:t xml:space="preserve">. </w:t>
      </w:r>
      <w:r w:rsidRPr="00C8753A">
        <w:rPr>
          <w:sz w:val="20"/>
          <w:szCs w:val="20"/>
        </w:rPr>
        <w:t>nab</w:t>
      </w:r>
      <w:r w:rsidR="00D77AD5">
        <w:rPr>
          <w:sz w:val="20"/>
          <w:szCs w:val="20"/>
        </w:rPr>
        <w:t>u</w:t>
      </w:r>
      <w:r w:rsidRPr="00C8753A">
        <w:rPr>
          <w:sz w:val="20"/>
          <w:szCs w:val="20"/>
        </w:rPr>
        <w:t>de platnosti a účinnosti dnem jejího podpisu poslední smluvní stranou.</w:t>
      </w:r>
    </w:p>
    <w:p w14:paraId="4508BDF7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7B6C7B8D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0BCCD3BA" w14:textId="7777777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4BE331A7" w14:textId="77777777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65F4BE84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793DA88A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4D77A720" w14:textId="3E501AD9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odst. 4 zákona č.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D09D5BBE9DA6458DBF6F1C6233EA7296"/>
          </w:placeholder>
          <w:date w:fullDate="2025-01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8239B">
            <w:rPr>
              <w:b/>
              <w:bCs/>
              <w:sz w:val="20"/>
              <w:szCs w:val="20"/>
            </w:rPr>
            <w:t>13.01.2025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02534D2C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50C43C98" w14:textId="7777777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13556220" w14:textId="77777777" w:rsidR="00543962" w:rsidRDefault="00543962" w:rsidP="00543962"/>
    <w:p w14:paraId="381ED416" w14:textId="77777777" w:rsidR="00F02995" w:rsidRPr="00C8753A" w:rsidRDefault="00F02995" w:rsidP="00543962"/>
    <w:p w14:paraId="4DA21401" w14:textId="2808C7FB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>V </w:t>
      </w:r>
      <w:r w:rsidR="00B8239B">
        <w:t>Říčanech</w:t>
      </w:r>
      <w:r w:rsidRPr="00C8753A">
        <w:t xml:space="preserve"> dne</w:t>
      </w:r>
      <w:r w:rsidR="003D4CB0">
        <w:t xml:space="preserve"> </w:t>
      </w:r>
      <w:r w:rsidRPr="00C8753A">
        <w:tab/>
      </w:r>
      <w:r w:rsidR="00B8239B">
        <w:t xml:space="preserve">                                                                                      </w:t>
      </w:r>
      <w:r w:rsidRPr="00C8753A">
        <w:t xml:space="preserve">V  </w:t>
      </w:r>
      <w:r w:rsidR="00B8239B">
        <w:t xml:space="preserve">                                           </w:t>
      </w:r>
      <w:r w:rsidRPr="00C8753A">
        <w:t xml:space="preserve">dne </w:t>
      </w:r>
    </w:p>
    <w:p w14:paraId="5DE654E9" w14:textId="49927CDC" w:rsidR="00543962" w:rsidRPr="00C8753A" w:rsidRDefault="00F02995" w:rsidP="00543962">
      <w:pPr>
        <w:tabs>
          <w:tab w:val="center" w:pos="2268"/>
          <w:tab w:val="center" w:pos="7371"/>
        </w:tabs>
        <w:rPr>
          <w:i/>
          <w:iCs/>
        </w:rPr>
      </w:pPr>
      <w:r>
        <w:t xml:space="preserve">                         </w:t>
      </w:r>
      <w:r w:rsidR="00543962" w:rsidRPr="00C8753A">
        <w:rPr>
          <w:i/>
          <w:iCs/>
        </w:rPr>
        <w:t>Za Povinného:</w:t>
      </w:r>
      <w:r w:rsidR="00543962" w:rsidRPr="00C8753A">
        <w:rPr>
          <w:i/>
          <w:iCs/>
        </w:rPr>
        <w:tab/>
        <w:t>Za Oprávněného:</w:t>
      </w:r>
      <w:r w:rsidR="00543962" w:rsidRPr="00C8753A">
        <w:rPr>
          <w:i/>
          <w:iCs/>
        </w:rPr>
        <w:tab/>
      </w:r>
    </w:p>
    <w:p w14:paraId="685453B8" w14:textId="6AE03DBE" w:rsidR="00543962" w:rsidRPr="00C8753A" w:rsidRDefault="00F02995" w:rsidP="00543962">
      <w:pPr>
        <w:tabs>
          <w:tab w:val="center" w:pos="2268"/>
          <w:tab w:val="center" w:pos="7371"/>
        </w:tabs>
        <w:rPr>
          <w:b/>
          <w:bCs/>
        </w:rPr>
      </w:pPr>
      <w:r>
        <w:t xml:space="preserve">         </w:t>
      </w:r>
      <w:r w:rsidR="00543962" w:rsidRPr="00C8753A">
        <w:rPr>
          <w:b/>
          <w:bCs/>
        </w:rPr>
        <w:t xml:space="preserve">Krajská správa a údržba silnic, </w:t>
      </w:r>
      <w:proofErr w:type="spellStart"/>
      <w:r w:rsidR="00543962" w:rsidRPr="00C8753A">
        <w:rPr>
          <w:b/>
          <w:bCs/>
        </w:rPr>
        <w:t>p.</w:t>
      </w:r>
      <w:r w:rsidR="00F13143">
        <w:rPr>
          <w:b/>
          <w:bCs/>
        </w:rPr>
        <w:t>o</w:t>
      </w:r>
      <w:proofErr w:type="spellEnd"/>
      <w:r w:rsidR="00543962" w:rsidRPr="00C8753A">
        <w:rPr>
          <w:b/>
          <w:bCs/>
        </w:rPr>
        <w:t>.</w:t>
      </w:r>
      <w:r w:rsidR="00543962"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8DDCB1C4ACF47959B277DAE3CBC5D42"/>
          </w:placeholder>
        </w:sdtPr>
        <w:sdtEndPr/>
        <w:sdtContent>
          <w:r w:rsidR="00B8239B">
            <w:rPr>
              <w:b/>
              <w:bCs/>
            </w:rPr>
            <w:t xml:space="preserve">ČEZ Distribuce, a.s. </w:t>
          </w:r>
        </w:sdtContent>
      </w:sdt>
    </w:p>
    <w:p w14:paraId="061CBB53" w14:textId="63D533E0" w:rsidR="00543962" w:rsidRDefault="00850ED2" w:rsidP="00543962">
      <w:pPr>
        <w:tabs>
          <w:tab w:val="center" w:pos="2268"/>
          <w:tab w:val="center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D90BC" wp14:editId="20AC5BCD">
                <wp:simplePos x="0" y="0"/>
                <wp:positionH relativeFrom="column">
                  <wp:posOffset>3710305</wp:posOffset>
                </wp:positionH>
                <wp:positionV relativeFrom="paragraph">
                  <wp:posOffset>196850</wp:posOffset>
                </wp:positionV>
                <wp:extent cx="1882140" cy="1203960"/>
                <wp:effectExtent l="0" t="0" r="22860" b="15240"/>
                <wp:wrapNone/>
                <wp:docPr id="212701422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20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6F637" id="Obdélník 9" o:spid="_x0000_s1026" style="position:absolute;margin-left:292.15pt;margin-top:15.5pt;width:148.2pt;height:9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" fillcolor="black [3200]" strokecolor="black [480]" strokeweight="1pt"/>
            </w:pict>
          </mc:Fallback>
        </mc:AlternateContent>
      </w:r>
    </w:p>
    <w:p w14:paraId="539709AE" w14:textId="48EDBF6A" w:rsidR="00F02995" w:rsidRPr="00C8753A" w:rsidRDefault="00850ED2" w:rsidP="00543962">
      <w:pPr>
        <w:tabs>
          <w:tab w:val="center" w:pos="2268"/>
          <w:tab w:val="center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BB0F2" wp14:editId="60CD61BB">
                <wp:simplePos x="0" y="0"/>
                <wp:positionH relativeFrom="column">
                  <wp:posOffset>319405</wp:posOffset>
                </wp:positionH>
                <wp:positionV relativeFrom="paragraph">
                  <wp:posOffset>6350</wp:posOffset>
                </wp:positionV>
                <wp:extent cx="1790700" cy="1165860"/>
                <wp:effectExtent l="0" t="0" r="19050" b="15240"/>
                <wp:wrapNone/>
                <wp:docPr id="16271445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5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62AE7" id="Obdélník 8" o:spid="_x0000_s1026" style="position:absolute;margin-left:25.15pt;margin-top:.5pt;width:141pt;height:9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" fillcolor="black [3200]" strokecolor="black [480]" strokeweight="1pt"/>
            </w:pict>
          </mc:Fallback>
        </mc:AlternateContent>
      </w:r>
    </w:p>
    <w:p w14:paraId="174B0DD6" w14:textId="6A9A6CED" w:rsidR="00543962" w:rsidRPr="00C8753A" w:rsidRDefault="00543962" w:rsidP="00543962">
      <w:pPr>
        <w:tabs>
          <w:tab w:val="center" w:pos="2268"/>
          <w:tab w:val="center" w:pos="7371"/>
        </w:tabs>
      </w:pPr>
    </w:p>
    <w:p w14:paraId="355E8470" w14:textId="52981CB9" w:rsidR="00543962" w:rsidRPr="00C8753A" w:rsidRDefault="00F02995" w:rsidP="00543962">
      <w:pPr>
        <w:tabs>
          <w:tab w:val="center" w:pos="2268"/>
          <w:tab w:val="center" w:pos="7371"/>
        </w:tabs>
      </w:pPr>
      <w:r>
        <w:t xml:space="preserve">   </w:t>
      </w:r>
      <w:r w:rsidR="00543962" w:rsidRPr="00C8753A">
        <w:t>……………………………………………….</w:t>
      </w:r>
      <w:r w:rsidR="00543962" w:rsidRPr="00C8753A">
        <w:tab/>
        <w:t>……………………………………………….</w:t>
      </w:r>
      <w:r w:rsidR="00543962" w:rsidRPr="00C8753A">
        <w:tab/>
      </w:r>
    </w:p>
    <w:p w14:paraId="060B9149" w14:textId="52666279" w:rsidR="00543962" w:rsidRPr="00C8753A" w:rsidRDefault="00F02995" w:rsidP="00543962">
      <w:pPr>
        <w:tabs>
          <w:tab w:val="center" w:pos="2268"/>
          <w:tab w:val="center" w:pos="7371"/>
        </w:tabs>
      </w:pPr>
      <w:r>
        <w:t xml:space="preserve">            </w:t>
      </w:r>
      <w:proofErr w:type="spellStart"/>
      <w:r w:rsidR="003942C4">
        <w:rPr>
          <w:b/>
        </w:rPr>
        <w:t>xxxxxxxxxxxxxxxxxxxxxxx</w:t>
      </w:r>
      <w:proofErr w:type="spellEnd"/>
      <w:r w:rsidR="00543962" w:rsidRPr="00C8753A">
        <w:tab/>
      </w:r>
      <w:proofErr w:type="spellStart"/>
      <w:r w:rsidR="00D9573E">
        <w:rPr>
          <w:b/>
        </w:rPr>
        <w:t>xxxxxxxxxxxxxxxxxxxx</w:t>
      </w:r>
      <w:proofErr w:type="spellEnd"/>
    </w:p>
    <w:p w14:paraId="04D153C6" w14:textId="76FB394A" w:rsidR="00543962" w:rsidRPr="00C8753A" w:rsidRDefault="00F02995" w:rsidP="00543962">
      <w:pPr>
        <w:tabs>
          <w:tab w:val="center" w:pos="2268"/>
          <w:tab w:val="center" w:pos="7371"/>
        </w:tabs>
      </w:pPr>
      <w:r>
        <w:t xml:space="preserve">                               </w:t>
      </w:r>
      <w:r w:rsidR="003942C4">
        <w:t xml:space="preserve">             </w:t>
      </w:r>
      <w:r>
        <w:t xml:space="preserve">                                                                                         na základě pověření</w:t>
      </w:r>
    </w:p>
    <w:bookmarkEnd w:id="1"/>
    <w:p w14:paraId="6D877385" w14:textId="320CF47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1B32C0">
      <w:headerReference w:type="default" r:id="rId13"/>
      <w:footerReference w:type="default" r:id="rId14"/>
      <w:headerReference w:type="first" r:id="rId15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0B7D" w14:textId="77777777" w:rsidR="007C158F" w:rsidRDefault="007C158F">
      <w:r>
        <w:separator/>
      </w:r>
    </w:p>
  </w:endnote>
  <w:endnote w:type="continuationSeparator" w:id="0">
    <w:p w14:paraId="5C2F6B0E" w14:textId="77777777" w:rsidR="007C158F" w:rsidRDefault="007C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EndPr/>
    <w:sdtContent>
      <w:p w14:paraId="183782F0" w14:textId="77777777" w:rsidR="00931830" w:rsidRDefault="00931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6F48D" w14:textId="77777777" w:rsidR="00D13F7A" w:rsidRDefault="00D1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BD0D" w14:textId="77777777" w:rsidR="007C158F" w:rsidRDefault="007C158F">
      <w:r>
        <w:separator/>
      </w:r>
    </w:p>
  </w:footnote>
  <w:footnote w:type="continuationSeparator" w:id="0">
    <w:p w14:paraId="325C7A2F" w14:textId="77777777" w:rsidR="007C158F" w:rsidRDefault="007C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6F31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2C990D" wp14:editId="0DF8507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8352E" w14:textId="77777777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C990D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61F8352E" w14:textId="77777777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492D" w14:textId="77777777" w:rsidR="000E5BAE" w:rsidRPr="003A193D" w:rsidRDefault="00B05648" w:rsidP="001B32C0">
    <w:pPr>
      <w:pStyle w:val="Standard"/>
    </w:pPr>
    <w:r w:rsidRPr="000D53C2">
      <w:rPr>
        <w:noProof/>
      </w:rPr>
      <w:drawing>
        <wp:inline distT="0" distB="0" distL="0" distR="0" wp14:anchorId="0A344079" wp14:editId="119A27DE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4EDE9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0A07BDB8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8B"/>
    <w:rsid w:val="00005B7D"/>
    <w:rsid w:val="00020674"/>
    <w:rsid w:val="000327B6"/>
    <w:rsid w:val="00035675"/>
    <w:rsid w:val="0005686C"/>
    <w:rsid w:val="00056A3E"/>
    <w:rsid w:val="00065747"/>
    <w:rsid w:val="00065D7A"/>
    <w:rsid w:val="00066BBF"/>
    <w:rsid w:val="00070390"/>
    <w:rsid w:val="00085D93"/>
    <w:rsid w:val="00095D27"/>
    <w:rsid w:val="000972B7"/>
    <w:rsid w:val="000B5B65"/>
    <w:rsid w:val="000B66CA"/>
    <w:rsid w:val="000C1322"/>
    <w:rsid w:val="000C5027"/>
    <w:rsid w:val="000D1900"/>
    <w:rsid w:val="000D1B3D"/>
    <w:rsid w:val="000D3871"/>
    <w:rsid w:val="000E5BAE"/>
    <w:rsid w:val="000F2C8C"/>
    <w:rsid w:val="000F3348"/>
    <w:rsid w:val="000F5C7F"/>
    <w:rsid w:val="000F6E9A"/>
    <w:rsid w:val="000F7FD7"/>
    <w:rsid w:val="001104AD"/>
    <w:rsid w:val="0011173C"/>
    <w:rsid w:val="001128C2"/>
    <w:rsid w:val="00114C29"/>
    <w:rsid w:val="00120179"/>
    <w:rsid w:val="00121545"/>
    <w:rsid w:val="00121772"/>
    <w:rsid w:val="00123880"/>
    <w:rsid w:val="00131398"/>
    <w:rsid w:val="00145B4E"/>
    <w:rsid w:val="00147502"/>
    <w:rsid w:val="001541C6"/>
    <w:rsid w:val="001561A1"/>
    <w:rsid w:val="00160420"/>
    <w:rsid w:val="00171FCE"/>
    <w:rsid w:val="00181469"/>
    <w:rsid w:val="00182AE3"/>
    <w:rsid w:val="00185768"/>
    <w:rsid w:val="001924F6"/>
    <w:rsid w:val="001A0790"/>
    <w:rsid w:val="001A3725"/>
    <w:rsid w:val="001A62FA"/>
    <w:rsid w:val="001A664A"/>
    <w:rsid w:val="001A69D5"/>
    <w:rsid w:val="001B0E57"/>
    <w:rsid w:val="001B17BA"/>
    <w:rsid w:val="001B1A1F"/>
    <w:rsid w:val="001B23EF"/>
    <w:rsid w:val="001B32C0"/>
    <w:rsid w:val="001B40E0"/>
    <w:rsid w:val="001C1431"/>
    <w:rsid w:val="001C1B35"/>
    <w:rsid w:val="001C7F02"/>
    <w:rsid w:val="001E148B"/>
    <w:rsid w:val="001E37D5"/>
    <w:rsid w:val="001E3FCD"/>
    <w:rsid w:val="001E4C34"/>
    <w:rsid w:val="001F6BCD"/>
    <w:rsid w:val="00200449"/>
    <w:rsid w:val="002009F3"/>
    <w:rsid w:val="002041DB"/>
    <w:rsid w:val="00205708"/>
    <w:rsid w:val="00205814"/>
    <w:rsid w:val="00207E77"/>
    <w:rsid w:val="00213E60"/>
    <w:rsid w:val="00213EE8"/>
    <w:rsid w:val="00216CB2"/>
    <w:rsid w:val="0021778D"/>
    <w:rsid w:val="00217D4B"/>
    <w:rsid w:val="00231200"/>
    <w:rsid w:val="00231687"/>
    <w:rsid w:val="002534F8"/>
    <w:rsid w:val="002831AF"/>
    <w:rsid w:val="002920BB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1F4C"/>
    <w:rsid w:val="002D2041"/>
    <w:rsid w:val="002D49BE"/>
    <w:rsid w:val="002D59C2"/>
    <w:rsid w:val="002E0972"/>
    <w:rsid w:val="002E120E"/>
    <w:rsid w:val="002F045D"/>
    <w:rsid w:val="003051ED"/>
    <w:rsid w:val="00314D6B"/>
    <w:rsid w:val="0031747D"/>
    <w:rsid w:val="00342985"/>
    <w:rsid w:val="00375E64"/>
    <w:rsid w:val="00377657"/>
    <w:rsid w:val="003875BD"/>
    <w:rsid w:val="00390102"/>
    <w:rsid w:val="003921E0"/>
    <w:rsid w:val="003942C4"/>
    <w:rsid w:val="003A0C64"/>
    <w:rsid w:val="003A4DAB"/>
    <w:rsid w:val="003A55F0"/>
    <w:rsid w:val="003B047E"/>
    <w:rsid w:val="003B2329"/>
    <w:rsid w:val="003B54CB"/>
    <w:rsid w:val="003B73AD"/>
    <w:rsid w:val="003D36BF"/>
    <w:rsid w:val="003D4CB0"/>
    <w:rsid w:val="00403937"/>
    <w:rsid w:val="00410B47"/>
    <w:rsid w:val="00414693"/>
    <w:rsid w:val="00421654"/>
    <w:rsid w:val="00427DD3"/>
    <w:rsid w:val="00430DE4"/>
    <w:rsid w:val="004424DC"/>
    <w:rsid w:val="004463BE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C241F"/>
    <w:rsid w:val="004C2E46"/>
    <w:rsid w:val="004C5F13"/>
    <w:rsid w:val="004D6D05"/>
    <w:rsid w:val="004E42D3"/>
    <w:rsid w:val="004E4AC8"/>
    <w:rsid w:val="004E6E71"/>
    <w:rsid w:val="004E7CE8"/>
    <w:rsid w:val="004F0221"/>
    <w:rsid w:val="004F758D"/>
    <w:rsid w:val="00505E4B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C38A7"/>
    <w:rsid w:val="005D3213"/>
    <w:rsid w:val="005E1D04"/>
    <w:rsid w:val="005E1F68"/>
    <w:rsid w:val="005E357A"/>
    <w:rsid w:val="005E69C0"/>
    <w:rsid w:val="005E7C1D"/>
    <w:rsid w:val="005F20E5"/>
    <w:rsid w:val="005F5A37"/>
    <w:rsid w:val="006062F4"/>
    <w:rsid w:val="0062010C"/>
    <w:rsid w:val="00623034"/>
    <w:rsid w:val="00626F12"/>
    <w:rsid w:val="00631A4B"/>
    <w:rsid w:val="006332B0"/>
    <w:rsid w:val="00637747"/>
    <w:rsid w:val="00643498"/>
    <w:rsid w:val="00644B6C"/>
    <w:rsid w:val="006475A6"/>
    <w:rsid w:val="00650DA9"/>
    <w:rsid w:val="006614AF"/>
    <w:rsid w:val="00662F9B"/>
    <w:rsid w:val="00664488"/>
    <w:rsid w:val="00664AE0"/>
    <w:rsid w:val="006729B2"/>
    <w:rsid w:val="006749D0"/>
    <w:rsid w:val="00675354"/>
    <w:rsid w:val="00677FA5"/>
    <w:rsid w:val="00680BA7"/>
    <w:rsid w:val="00681437"/>
    <w:rsid w:val="006821E2"/>
    <w:rsid w:val="006909F0"/>
    <w:rsid w:val="006932DE"/>
    <w:rsid w:val="006A00A7"/>
    <w:rsid w:val="006A07EB"/>
    <w:rsid w:val="006A0D6E"/>
    <w:rsid w:val="006A0EC0"/>
    <w:rsid w:val="006A2B73"/>
    <w:rsid w:val="006A49AC"/>
    <w:rsid w:val="006A5327"/>
    <w:rsid w:val="006B1C77"/>
    <w:rsid w:val="006B24C2"/>
    <w:rsid w:val="006B6767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303F9"/>
    <w:rsid w:val="00747DFB"/>
    <w:rsid w:val="0075099F"/>
    <w:rsid w:val="0075441F"/>
    <w:rsid w:val="00754841"/>
    <w:rsid w:val="007669FA"/>
    <w:rsid w:val="00770180"/>
    <w:rsid w:val="00770282"/>
    <w:rsid w:val="00777545"/>
    <w:rsid w:val="007941D2"/>
    <w:rsid w:val="00797647"/>
    <w:rsid w:val="007A1642"/>
    <w:rsid w:val="007A6D3B"/>
    <w:rsid w:val="007B0A14"/>
    <w:rsid w:val="007B51CC"/>
    <w:rsid w:val="007C158F"/>
    <w:rsid w:val="007C3457"/>
    <w:rsid w:val="007C63C6"/>
    <w:rsid w:val="007C6776"/>
    <w:rsid w:val="007D760C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5E0"/>
    <w:rsid w:val="00827EC9"/>
    <w:rsid w:val="00835575"/>
    <w:rsid w:val="0083669C"/>
    <w:rsid w:val="00840046"/>
    <w:rsid w:val="00843020"/>
    <w:rsid w:val="008433BF"/>
    <w:rsid w:val="00850ED2"/>
    <w:rsid w:val="008510A8"/>
    <w:rsid w:val="00851A70"/>
    <w:rsid w:val="008528E4"/>
    <w:rsid w:val="00853FA8"/>
    <w:rsid w:val="008569FA"/>
    <w:rsid w:val="008570F2"/>
    <w:rsid w:val="00857599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C050C"/>
    <w:rsid w:val="008E287A"/>
    <w:rsid w:val="008F198D"/>
    <w:rsid w:val="008F6AEE"/>
    <w:rsid w:val="00900069"/>
    <w:rsid w:val="009031D8"/>
    <w:rsid w:val="00906A5A"/>
    <w:rsid w:val="00907797"/>
    <w:rsid w:val="00914ED3"/>
    <w:rsid w:val="00914F38"/>
    <w:rsid w:val="009167B9"/>
    <w:rsid w:val="009211CA"/>
    <w:rsid w:val="00923CE1"/>
    <w:rsid w:val="00930683"/>
    <w:rsid w:val="00931830"/>
    <w:rsid w:val="00937E7C"/>
    <w:rsid w:val="0094122D"/>
    <w:rsid w:val="00947181"/>
    <w:rsid w:val="009479A7"/>
    <w:rsid w:val="00951948"/>
    <w:rsid w:val="0095726F"/>
    <w:rsid w:val="00962EEC"/>
    <w:rsid w:val="009736E6"/>
    <w:rsid w:val="00975746"/>
    <w:rsid w:val="00976227"/>
    <w:rsid w:val="00976C43"/>
    <w:rsid w:val="009973DB"/>
    <w:rsid w:val="009A343C"/>
    <w:rsid w:val="009A53EE"/>
    <w:rsid w:val="009A7FCC"/>
    <w:rsid w:val="009B4956"/>
    <w:rsid w:val="009C0A4F"/>
    <w:rsid w:val="009C4B9B"/>
    <w:rsid w:val="009D3521"/>
    <w:rsid w:val="009E440F"/>
    <w:rsid w:val="009F04CC"/>
    <w:rsid w:val="009F564A"/>
    <w:rsid w:val="009F6785"/>
    <w:rsid w:val="00A01DD9"/>
    <w:rsid w:val="00A05C08"/>
    <w:rsid w:val="00A075FC"/>
    <w:rsid w:val="00A2032D"/>
    <w:rsid w:val="00A24842"/>
    <w:rsid w:val="00A268BE"/>
    <w:rsid w:val="00A3465D"/>
    <w:rsid w:val="00A3648C"/>
    <w:rsid w:val="00A44263"/>
    <w:rsid w:val="00A534E4"/>
    <w:rsid w:val="00A559C4"/>
    <w:rsid w:val="00A564F6"/>
    <w:rsid w:val="00A56D55"/>
    <w:rsid w:val="00A666EC"/>
    <w:rsid w:val="00A7265E"/>
    <w:rsid w:val="00A73694"/>
    <w:rsid w:val="00A816A5"/>
    <w:rsid w:val="00A843F3"/>
    <w:rsid w:val="00A85960"/>
    <w:rsid w:val="00A86C3A"/>
    <w:rsid w:val="00A8799B"/>
    <w:rsid w:val="00A950EC"/>
    <w:rsid w:val="00AA1681"/>
    <w:rsid w:val="00AA18D1"/>
    <w:rsid w:val="00AA2AC6"/>
    <w:rsid w:val="00AB324D"/>
    <w:rsid w:val="00AB6B04"/>
    <w:rsid w:val="00AC361E"/>
    <w:rsid w:val="00AD0C50"/>
    <w:rsid w:val="00AD0C86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4088"/>
    <w:rsid w:val="00B64D73"/>
    <w:rsid w:val="00B671F0"/>
    <w:rsid w:val="00B71F77"/>
    <w:rsid w:val="00B8239B"/>
    <w:rsid w:val="00B93072"/>
    <w:rsid w:val="00B93611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E63A4"/>
    <w:rsid w:val="00BF1363"/>
    <w:rsid w:val="00BF6B78"/>
    <w:rsid w:val="00C329A1"/>
    <w:rsid w:val="00C373A2"/>
    <w:rsid w:val="00C4135D"/>
    <w:rsid w:val="00C46A39"/>
    <w:rsid w:val="00C54C7B"/>
    <w:rsid w:val="00C5631A"/>
    <w:rsid w:val="00C61591"/>
    <w:rsid w:val="00C63939"/>
    <w:rsid w:val="00C727FA"/>
    <w:rsid w:val="00C80E59"/>
    <w:rsid w:val="00C82319"/>
    <w:rsid w:val="00C8650A"/>
    <w:rsid w:val="00C8753A"/>
    <w:rsid w:val="00C87962"/>
    <w:rsid w:val="00C966AC"/>
    <w:rsid w:val="00CA03BE"/>
    <w:rsid w:val="00CA53AE"/>
    <w:rsid w:val="00CA5579"/>
    <w:rsid w:val="00CB75CE"/>
    <w:rsid w:val="00CC25D3"/>
    <w:rsid w:val="00CC52C9"/>
    <w:rsid w:val="00CC6062"/>
    <w:rsid w:val="00CD2ABC"/>
    <w:rsid w:val="00CD304F"/>
    <w:rsid w:val="00CE4446"/>
    <w:rsid w:val="00CE4F23"/>
    <w:rsid w:val="00CE52DF"/>
    <w:rsid w:val="00CE7FDB"/>
    <w:rsid w:val="00CF32EA"/>
    <w:rsid w:val="00CF390A"/>
    <w:rsid w:val="00CF6FDB"/>
    <w:rsid w:val="00CF74C2"/>
    <w:rsid w:val="00CF793A"/>
    <w:rsid w:val="00D12D5A"/>
    <w:rsid w:val="00D13F7A"/>
    <w:rsid w:val="00D179D7"/>
    <w:rsid w:val="00D25F05"/>
    <w:rsid w:val="00D30725"/>
    <w:rsid w:val="00D35300"/>
    <w:rsid w:val="00D41104"/>
    <w:rsid w:val="00D479BC"/>
    <w:rsid w:val="00D65F07"/>
    <w:rsid w:val="00D65F92"/>
    <w:rsid w:val="00D71DDD"/>
    <w:rsid w:val="00D77AD5"/>
    <w:rsid w:val="00D82B7E"/>
    <w:rsid w:val="00D82EA1"/>
    <w:rsid w:val="00D85CE9"/>
    <w:rsid w:val="00D902A9"/>
    <w:rsid w:val="00D9573E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0DF"/>
    <w:rsid w:val="00E039E8"/>
    <w:rsid w:val="00E12248"/>
    <w:rsid w:val="00E135D1"/>
    <w:rsid w:val="00E17F85"/>
    <w:rsid w:val="00E2050B"/>
    <w:rsid w:val="00E2096D"/>
    <w:rsid w:val="00E26CFD"/>
    <w:rsid w:val="00E30028"/>
    <w:rsid w:val="00E324AE"/>
    <w:rsid w:val="00E36F9C"/>
    <w:rsid w:val="00E378E7"/>
    <w:rsid w:val="00E37931"/>
    <w:rsid w:val="00E37BDA"/>
    <w:rsid w:val="00E5226E"/>
    <w:rsid w:val="00E52D29"/>
    <w:rsid w:val="00E659FA"/>
    <w:rsid w:val="00E7285A"/>
    <w:rsid w:val="00E971C1"/>
    <w:rsid w:val="00EA1407"/>
    <w:rsid w:val="00EA4428"/>
    <w:rsid w:val="00EA6223"/>
    <w:rsid w:val="00EA71EE"/>
    <w:rsid w:val="00EB1D0B"/>
    <w:rsid w:val="00EB34CD"/>
    <w:rsid w:val="00EC7AC0"/>
    <w:rsid w:val="00ED46EE"/>
    <w:rsid w:val="00EE4499"/>
    <w:rsid w:val="00EF0179"/>
    <w:rsid w:val="00EF246C"/>
    <w:rsid w:val="00F02995"/>
    <w:rsid w:val="00F05170"/>
    <w:rsid w:val="00F1041E"/>
    <w:rsid w:val="00F13143"/>
    <w:rsid w:val="00F2045D"/>
    <w:rsid w:val="00F22B7E"/>
    <w:rsid w:val="00F265AE"/>
    <w:rsid w:val="00F34779"/>
    <w:rsid w:val="00F436EA"/>
    <w:rsid w:val="00F516BF"/>
    <w:rsid w:val="00F56021"/>
    <w:rsid w:val="00F6232F"/>
    <w:rsid w:val="00F6684B"/>
    <w:rsid w:val="00F72BA6"/>
    <w:rsid w:val="00F747BF"/>
    <w:rsid w:val="00F811A4"/>
    <w:rsid w:val="00F82DD7"/>
    <w:rsid w:val="00F85EF8"/>
    <w:rsid w:val="00F87E27"/>
    <w:rsid w:val="00F91101"/>
    <w:rsid w:val="00FA2B24"/>
    <w:rsid w:val="00FA56D9"/>
    <w:rsid w:val="00FA77DC"/>
    <w:rsid w:val="00FB1461"/>
    <w:rsid w:val="00FC2F44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59BC1"/>
  <w15:chartTrackingRefBased/>
  <w15:docId w15:val="{988172E1-0411-430D-958B-D5F2BD53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link w:val="Nadpis3Char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  <w:style w:type="character" w:customStyle="1" w:styleId="Nadpis3Char">
    <w:name w:val="Nadpis 3 Char"/>
    <w:basedOn w:val="Standardnpsmoodstavce"/>
    <w:link w:val="Nadpis3"/>
    <w:rsid w:val="00B823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cez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odatelna@ce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3568D0820F4CCB93AB88CDA6928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94044-63C5-4E04-8DE6-F11F8D2D4800}"/>
      </w:docPartPr>
      <w:docPartBody>
        <w:p w:rsidR="00672D8A" w:rsidRDefault="009D5CCB">
          <w:pPr>
            <w:pStyle w:val="AD3568D0820F4CCB93AB88CDA6928067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9D5BBE9DA6458DBF6F1C6233EA7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63DA-374F-4DBE-B71A-D85B51F44F93}"/>
      </w:docPartPr>
      <w:docPartBody>
        <w:p w:rsidR="00672D8A" w:rsidRDefault="009D5CCB">
          <w:pPr>
            <w:pStyle w:val="D09D5BBE9DA6458DBF6F1C6233EA7296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FE1B3E388A47ED8471329A3DDA5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855E1-F0BA-4B0C-8FB6-FE8B18A6FCBE}"/>
      </w:docPartPr>
      <w:docPartBody>
        <w:p w:rsidR="00672D8A" w:rsidRDefault="009D5CCB">
          <w:pPr>
            <w:pStyle w:val="E0FE1B3E388A47ED8471329A3DDA5797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76BA66313CFC4619A0DC4679CAEFD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28234-E90F-4541-A8DA-F12C60A60AD8}"/>
      </w:docPartPr>
      <w:docPartBody>
        <w:p w:rsidR="00672D8A" w:rsidRDefault="009D5CCB">
          <w:pPr>
            <w:pStyle w:val="76BA66313CFC4619A0DC4679CAEFD0EF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DDCB1C4ACF47959B277DAE3CBC5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71873-2C8A-49EF-8923-6FAD4A1D41AC}"/>
      </w:docPartPr>
      <w:docPartBody>
        <w:p w:rsidR="00672D8A" w:rsidRDefault="009D5CCB">
          <w:pPr>
            <w:pStyle w:val="38DDCB1C4ACF47959B277DAE3CBC5D4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FCAEF7F21A4FD482D9CBF0E413F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C5F77-C8AA-466D-96C0-A0BE4FAB1915}"/>
      </w:docPartPr>
      <w:docPartBody>
        <w:p w:rsidR="0099678D" w:rsidRDefault="00672D8A" w:rsidP="00672D8A">
          <w:pPr>
            <w:pStyle w:val="7FFCAEF7F21A4FD482D9CBF0E413F20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BDE06F16004D49A603CFB47EF46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088EC-F7C2-459B-9588-D6DEF9F75809}"/>
      </w:docPartPr>
      <w:docPartBody>
        <w:p w:rsidR="0099678D" w:rsidRDefault="00672D8A" w:rsidP="00672D8A">
          <w:pPr>
            <w:pStyle w:val="69BDE06F16004D49A603CFB47EF46CC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0294A9A95C4F3C9CD98A409A988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A0C4D-5C42-4118-9FC0-4D1C2534E858}"/>
      </w:docPartPr>
      <w:docPartBody>
        <w:p w:rsidR="0099678D" w:rsidRDefault="00672D8A" w:rsidP="00672D8A">
          <w:pPr>
            <w:pStyle w:val="070294A9A95C4F3C9CD98A409A988AD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ED8A2F1A745C1B53C5BC1F06F3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4FEC7-A8AD-45DA-B636-6E67A9EE6C99}"/>
      </w:docPartPr>
      <w:docPartBody>
        <w:p w:rsidR="0099678D" w:rsidRDefault="00672D8A" w:rsidP="00672D8A">
          <w:pPr>
            <w:pStyle w:val="44AED8A2F1A745C1B53C5BC1F06F3C2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72D41192BB414CA2ACCF243AA11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A7898-BBFF-4BF7-A7C6-65CAF02DEDFB}"/>
      </w:docPartPr>
      <w:docPartBody>
        <w:p w:rsidR="0099678D" w:rsidRDefault="00672D8A" w:rsidP="00672D8A">
          <w:pPr>
            <w:pStyle w:val="5C72D41192BB414CA2ACCF243AA11A1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36"/>
    <w:rsid w:val="00085D93"/>
    <w:rsid w:val="00672D8A"/>
    <w:rsid w:val="00715536"/>
    <w:rsid w:val="00887A25"/>
    <w:rsid w:val="008F198D"/>
    <w:rsid w:val="009031D8"/>
    <w:rsid w:val="0099678D"/>
    <w:rsid w:val="009D3521"/>
    <w:rsid w:val="009D5CCB"/>
    <w:rsid w:val="00A446AF"/>
    <w:rsid w:val="00BB3509"/>
    <w:rsid w:val="00E030DF"/>
    <w:rsid w:val="00F6684B"/>
    <w:rsid w:val="00F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D8A"/>
    <w:rPr>
      <w:color w:val="808080"/>
    </w:rPr>
  </w:style>
  <w:style w:type="paragraph" w:customStyle="1" w:styleId="AD3568D0820F4CCB93AB88CDA6928067">
    <w:name w:val="AD3568D0820F4CCB93AB88CDA6928067"/>
  </w:style>
  <w:style w:type="paragraph" w:customStyle="1" w:styleId="D09D5BBE9DA6458DBF6F1C6233EA7296">
    <w:name w:val="D09D5BBE9DA6458DBF6F1C6233EA7296"/>
  </w:style>
  <w:style w:type="paragraph" w:customStyle="1" w:styleId="E0FE1B3E388A47ED8471329A3DDA5797">
    <w:name w:val="E0FE1B3E388A47ED8471329A3DDA5797"/>
  </w:style>
  <w:style w:type="paragraph" w:customStyle="1" w:styleId="76BA66313CFC4619A0DC4679CAEFD0EF">
    <w:name w:val="76BA66313CFC4619A0DC4679CAEFD0EF"/>
  </w:style>
  <w:style w:type="paragraph" w:customStyle="1" w:styleId="38DDCB1C4ACF47959B277DAE3CBC5D42">
    <w:name w:val="38DDCB1C4ACF47959B277DAE3CBC5D42"/>
  </w:style>
  <w:style w:type="paragraph" w:customStyle="1" w:styleId="7FFCAEF7F21A4FD482D9CBF0E413F20D">
    <w:name w:val="7FFCAEF7F21A4FD482D9CBF0E413F20D"/>
    <w:rsid w:val="00672D8A"/>
  </w:style>
  <w:style w:type="paragraph" w:customStyle="1" w:styleId="69BDE06F16004D49A603CFB47EF46CCC">
    <w:name w:val="69BDE06F16004D49A603CFB47EF46CCC"/>
    <w:rsid w:val="00672D8A"/>
  </w:style>
  <w:style w:type="paragraph" w:customStyle="1" w:styleId="070294A9A95C4F3C9CD98A409A988ADC">
    <w:name w:val="070294A9A95C4F3C9CD98A409A988ADC"/>
    <w:rsid w:val="00672D8A"/>
  </w:style>
  <w:style w:type="paragraph" w:customStyle="1" w:styleId="44AED8A2F1A745C1B53C5BC1F06F3C23">
    <w:name w:val="44AED8A2F1A745C1B53C5BC1F06F3C23"/>
    <w:rsid w:val="00672D8A"/>
  </w:style>
  <w:style w:type="paragraph" w:customStyle="1" w:styleId="5C72D41192BB414CA2ACCF243AA11A1B">
    <w:name w:val="5C72D41192BB414CA2ACCF243AA11A1B"/>
    <w:rsid w:val="00672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8DBE3-AE6C-46F3-A7CD-D2D1F33B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1F516-63F7-42F9-858C-5B2D5E840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2100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15125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Papežová Alena</dc:creator>
  <cp:keywords/>
  <cp:lastModifiedBy>Papežová Alena</cp:lastModifiedBy>
  <cp:revision>9</cp:revision>
  <cp:lastPrinted>2025-02-28T11:19:00Z</cp:lastPrinted>
  <dcterms:created xsi:type="dcterms:W3CDTF">2025-03-17T09:23:00Z</dcterms:created>
  <dcterms:modified xsi:type="dcterms:W3CDTF">2025-03-17T09:29:00Z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