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41" w:rsidRDefault="00961941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961941" w:rsidRDefault="003A5220">
      <w:pPr>
        <w:spacing w:before="99" w:line="425" w:lineRule="exact"/>
        <w:ind w:left="3129" w:right="315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7221300548</w:t>
      </w:r>
    </w:p>
    <w:p w:rsidR="00961941" w:rsidRDefault="003A5220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61941" w:rsidRDefault="003A5220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61941" w:rsidRDefault="00961941">
      <w:pPr>
        <w:pStyle w:val="Zkladntext"/>
        <w:spacing w:before="11"/>
        <w:rPr>
          <w:sz w:val="59"/>
        </w:rPr>
      </w:pPr>
    </w:p>
    <w:p w:rsidR="00961941" w:rsidRDefault="003A5220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61941" w:rsidRDefault="00961941">
      <w:pPr>
        <w:pStyle w:val="Zkladntext"/>
        <w:rPr>
          <w:sz w:val="26"/>
        </w:rPr>
      </w:pPr>
    </w:p>
    <w:p w:rsidR="00961941" w:rsidRDefault="003A5220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61941" w:rsidRDefault="003A5220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961941" w:rsidRDefault="003A5220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61941" w:rsidRDefault="003A5220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961941" w:rsidRDefault="003A5220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961941" w:rsidRDefault="003A522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61941" w:rsidRDefault="003A5220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961941" w:rsidRDefault="003A5220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961941" w:rsidRDefault="00961941">
      <w:pPr>
        <w:pStyle w:val="Zkladntext"/>
        <w:spacing w:before="12"/>
        <w:rPr>
          <w:sz w:val="19"/>
        </w:rPr>
      </w:pPr>
    </w:p>
    <w:p w:rsidR="00961941" w:rsidRDefault="003A5220">
      <w:pPr>
        <w:pStyle w:val="Zkladntext"/>
        <w:ind w:left="102"/>
      </w:pPr>
      <w:r>
        <w:rPr>
          <w:w w:val="99"/>
        </w:rPr>
        <w:t>a</w:t>
      </w:r>
    </w:p>
    <w:p w:rsidR="00961941" w:rsidRDefault="00961941">
      <w:pPr>
        <w:pStyle w:val="Zkladntext"/>
        <w:spacing w:before="1"/>
      </w:pPr>
    </w:p>
    <w:p w:rsidR="00961941" w:rsidRDefault="003A5220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Chodská</w:t>
      </w:r>
      <w:r>
        <w:rPr>
          <w:spacing w:val="-3"/>
        </w:rPr>
        <w:t xml:space="preserve"> </w:t>
      </w:r>
      <w:r>
        <w:t>Lhota</w:t>
      </w:r>
    </w:p>
    <w:p w:rsidR="00961941" w:rsidRDefault="003A5220">
      <w:pPr>
        <w:pStyle w:val="Zkladntext"/>
        <w:tabs>
          <w:tab w:val="left" w:pos="2982"/>
        </w:tabs>
        <w:ind w:left="102" w:right="1240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Chodská</w:t>
      </w:r>
      <w:r>
        <w:rPr>
          <w:spacing w:val="-3"/>
        </w:rPr>
        <w:t xml:space="preserve"> </w:t>
      </w:r>
      <w:r>
        <w:t>Lhota,</w:t>
      </w:r>
      <w:r>
        <w:rPr>
          <w:spacing w:val="-2"/>
        </w:rPr>
        <w:t xml:space="preserve"> </w:t>
      </w:r>
      <w:r>
        <w:t>Chodská</w:t>
      </w:r>
      <w:r>
        <w:rPr>
          <w:spacing w:val="-3"/>
        </w:rPr>
        <w:t xml:space="preserve"> </w:t>
      </w:r>
      <w:r>
        <w:t>Lhota</w:t>
      </w:r>
      <w:r>
        <w:rPr>
          <w:spacing w:val="-3"/>
        </w:rPr>
        <w:t xml:space="preserve"> </w:t>
      </w:r>
      <w:r>
        <w:t>83,</w:t>
      </w:r>
      <w:r>
        <w:rPr>
          <w:spacing w:val="-2"/>
        </w:rPr>
        <w:t xml:space="preserve"> </w:t>
      </w:r>
      <w:r>
        <w:t>345</w:t>
      </w:r>
      <w:r>
        <w:rPr>
          <w:spacing w:val="-1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t>Kdyně</w:t>
      </w:r>
      <w:r>
        <w:rPr>
          <w:spacing w:val="-51"/>
        </w:rPr>
        <w:t xml:space="preserve"> </w:t>
      </w:r>
      <w:r>
        <w:t>IČO:</w:t>
      </w:r>
      <w:r>
        <w:tab/>
        <w:t>00572543</w:t>
      </w:r>
    </w:p>
    <w:p w:rsidR="00961941" w:rsidRDefault="003A5220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Miroslavem</w:t>
      </w:r>
      <w:r>
        <w:rPr>
          <w:spacing w:val="-1"/>
        </w:rPr>
        <w:t xml:space="preserve"> </w:t>
      </w:r>
      <w:r>
        <w:t>J</w:t>
      </w:r>
      <w:r>
        <w:rPr>
          <w:spacing w:val="-1"/>
        </w:rPr>
        <w:t xml:space="preserve"> </w:t>
      </w:r>
      <w:r>
        <w:t>ä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961941" w:rsidRDefault="003A5220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61941" w:rsidRDefault="003A5220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94-619321/0710</w:t>
      </w:r>
    </w:p>
    <w:p w:rsidR="00961941" w:rsidRDefault="003A5220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961941" w:rsidRDefault="00961941">
      <w:pPr>
        <w:pStyle w:val="Zkladntext"/>
        <w:spacing w:before="1"/>
      </w:pPr>
    </w:p>
    <w:p w:rsidR="00961941" w:rsidRDefault="003A5220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61941" w:rsidRDefault="00961941">
      <w:pPr>
        <w:pStyle w:val="Zkladntext"/>
        <w:spacing w:before="11"/>
        <w:rPr>
          <w:sz w:val="19"/>
        </w:rPr>
      </w:pPr>
    </w:p>
    <w:p w:rsidR="00961941" w:rsidRDefault="003A5220">
      <w:pPr>
        <w:pStyle w:val="Nadpis1"/>
        <w:ind w:left="3124" w:right="3153"/>
      </w:pPr>
      <w:r>
        <w:t>I.</w:t>
      </w:r>
    </w:p>
    <w:p w:rsidR="00961941" w:rsidRDefault="003A5220">
      <w:pPr>
        <w:pStyle w:val="Nadpis2"/>
        <w:ind w:right="1049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61941" w:rsidRDefault="00961941">
      <w:pPr>
        <w:pStyle w:val="Zkladntext"/>
        <w:spacing w:before="1"/>
        <w:rPr>
          <w:b/>
        </w:rPr>
      </w:pPr>
    </w:p>
    <w:p w:rsidR="00961941" w:rsidRDefault="003A5220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61941" w:rsidRDefault="003A5220">
      <w:pPr>
        <w:pStyle w:val="Zkladntext"/>
        <w:ind w:left="385" w:right="129"/>
        <w:jc w:val="both"/>
      </w:pPr>
      <w:r>
        <w:t>„Smlouva“) se uzavírá na základě Rozhodnutí ministra životního prostředí č. 7221300548 o poskytnutí</w:t>
      </w:r>
      <w:r>
        <w:rPr>
          <w:spacing w:val="1"/>
        </w:rPr>
        <w:t xml:space="preserve"> </w:t>
      </w:r>
      <w:r>
        <w:t>finančních prostředků ze Státního fondu životního prostředí ČR ze dne 22. 3. 2024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961941" w:rsidRDefault="003A5220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</w:t>
      </w:r>
      <w:r>
        <w:rPr>
          <w:sz w:val="20"/>
        </w:rPr>
        <w:t>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61941" w:rsidRDefault="003A5220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61941" w:rsidRDefault="003A5220">
      <w:pPr>
        <w:pStyle w:val="Nadpis2"/>
        <w:spacing w:before="120"/>
        <w:ind w:left="502"/>
        <w:jc w:val="both"/>
      </w:pPr>
      <w:r>
        <w:t>„Fotovoltaická</w:t>
      </w:r>
      <w:r>
        <w:rPr>
          <w:spacing w:val="-5"/>
        </w:rPr>
        <w:t xml:space="preserve"> </w:t>
      </w:r>
      <w:r>
        <w:t>elektrárna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obci</w:t>
      </w:r>
      <w:r>
        <w:rPr>
          <w:spacing w:val="-3"/>
        </w:rPr>
        <w:t xml:space="preserve"> </w:t>
      </w:r>
      <w:r>
        <w:t>Chodská</w:t>
      </w:r>
      <w:r>
        <w:rPr>
          <w:spacing w:val="-3"/>
        </w:rPr>
        <w:t xml:space="preserve"> </w:t>
      </w:r>
      <w:r>
        <w:t>Lhota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budově</w:t>
      </w:r>
      <w:r>
        <w:rPr>
          <w:spacing w:val="-4"/>
        </w:rPr>
        <w:t xml:space="preserve"> </w:t>
      </w:r>
      <w:r>
        <w:t>č.p.</w:t>
      </w:r>
      <w:r>
        <w:rPr>
          <w:spacing w:val="-3"/>
        </w:rPr>
        <w:t xml:space="preserve"> </w:t>
      </w:r>
      <w:r>
        <w:t>128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rekonstrukce</w:t>
      </w:r>
      <w:r>
        <w:rPr>
          <w:spacing w:val="-3"/>
        </w:rPr>
        <w:t xml:space="preserve"> </w:t>
      </w:r>
      <w:r>
        <w:t>střechy.“</w:t>
      </w:r>
    </w:p>
    <w:p w:rsidR="00961941" w:rsidRDefault="003A5220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961941" w:rsidRDefault="00961941">
      <w:pPr>
        <w:jc w:val="both"/>
        <w:sectPr w:rsidR="00961941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961941" w:rsidRDefault="00961941">
      <w:pPr>
        <w:pStyle w:val="Zkladntext"/>
        <w:spacing w:before="12"/>
        <w:rPr>
          <w:sz w:val="9"/>
        </w:rPr>
      </w:pPr>
    </w:p>
    <w:p w:rsidR="00961941" w:rsidRDefault="003A5220">
      <w:pPr>
        <w:pStyle w:val="Nadpis1"/>
        <w:spacing w:before="99"/>
        <w:ind w:right="693"/>
      </w:pPr>
      <w:r>
        <w:t>II.</w:t>
      </w:r>
    </w:p>
    <w:p w:rsidR="00961941" w:rsidRDefault="003A5220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61941" w:rsidRDefault="00961941">
      <w:pPr>
        <w:pStyle w:val="Zkladntext"/>
        <w:spacing w:before="12"/>
        <w:rPr>
          <w:b/>
          <w:sz w:val="19"/>
        </w:rPr>
      </w:pPr>
    </w:p>
    <w:p w:rsidR="00961941" w:rsidRDefault="003A5220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942 449,57 Kč </w:t>
      </w:r>
      <w:r>
        <w:rPr>
          <w:sz w:val="20"/>
        </w:rPr>
        <w:t>(slovy: devět set čtyřicet dva tisíc čtyři sta čtyřicet devět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českých,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sedm</w:t>
      </w:r>
      <w:r>
        <w:rPr>
          <w:spacing w:val="1"/>
          <w:sz w:val="20"/>
        </w:rPr>
        <w:t xml:space="preserve"> </w:t>
      </w:r>
      <w:r>
        <w:rPr>
          <w:sz w:val="20"/>
        </w:rPr>
        <w:t>haléřů).</w:t>
      </w:r>
    </w:p>
    <w:p w:rsidR="00961941" w:rsidRDefault="003A5220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Základ pro stanovení p</w:t>
      </w:r>
      <w:r>
        <w:rPr>
          <w:sz w:val="20"/>
        </w:rPr>
        <w:t>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754</w:t>
      </w:r>
      <w:r>
        <w:rPr>
          <w:spacing w:val="1"/>
          <w:sz w:val="20"/>
        </w:rPr>
        <w:t xml:space="preserve"> </w:t>
      </w:r>
      <w:r>
        <w:rPr>
          <w:sz w:val="20"/>
        </w:rPr>
        <w:t>131,02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61941" w:rsidRDefault="003A5220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961941" w:rsidRDefault="003A5220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nich</w:t>
      </w:r>
      <w:r>
        <w:rPr>
          <w:spacing w:val="16"/>
          <w:sz w:val="20"/>
        </w:rPr>
        <w:t xml:space="preserve"> </w:t>
      </w:r>
      <w:r>
        <w:rPr>
          <w:sz w:val="20"/>
        </w:rPr>
        <w:t>odvozené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vycházet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znění</w:t>
      </w:r>
      <w:r>
        <w:rPr>
          <w:spacing w:val="23"/>
          <w:sz w:val="20"/>
        </w:rPr>
        <w:t xml:space="preserve"> </w:t>
      </w:r>
      <w:r>
        <w:rPr>
          <w:sz w:val="20"/>
        </w:rPr>
        <w:t>čl.</w:t>
      </w:r>
      <w:r>
        <w:rPr>
          <w:spacing w:val="14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 Výzvy.</w:t>
      </w:r>
    </w:p>
    <w:p w:rsidR="00961941" w:rsidRDefault="00961941">
      <w:pPr>
        <w:pStyle w:val="Zkladntext"/>
        <w:spacing w:before="12"/>
        <w:rPr>
          <w:sz w:val="19"/>
        </w:rPr>
      </w:pPr>
    </w:p>
    <w:p w:rsidR="00961941" w:rsidRDefault="003A5220">
      <w:pPr>
        <w:pStyle w:val="Nadpis1"/>
        <w:spacing w:before="0"/>
        <w:ind w:right="1050"/>
      </w:pPr>
      <w:r>
        <w:t>III.</w:t>
      </w:r>
    </w:p>
    <w:p w:rsidR="00961941" w:rsidRDefault="003A5220">
      <w:pPr>
        <w:pStyle w:val="Nadpis2"/>
        <w:spacing w:before="1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61941" w:rsidRDefault="00961941">
      <w:pPr>
        <w:pStyle w:val="Zkladntext"/>
        <w:rPr>
          <w:b/>
        </w:rPr>
      </w:pPr>
    </w:p>
    <w:p w:rsidR="00961941" w:rsidRDefault="003A5220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961941" w:rsidRDefault="003A5220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961941" w:rsidRDefault="003A5220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61941" w:rsidRDefault="003A5220">
      <w:pPr>
        <w:pStyle w:val="Odstavecseseznamem"/>
        <w:numPr>
          <w:ilvl w:val="0"/>
          <w:numId w:val="6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vlastnictví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961941" w:rsidRDefault="003A5220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61941" w:rsidRDefault="003A5220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</w:t>
      </w:r>
      <w:r>
        <w:rPr>
          <w:sz w:val="20"/>
        </w:rPr>
        <w:t>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61941" w:rsidRDefault="003A5220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961941" w:rsidRDefault="003A5220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</w:t>
      </w:r>
      <w:r>
        <w:rPr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9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8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9"/>
          <w:sz w:val="20"/>
        </w:rPr>
        <w:t xml:space="preserve"> </w:t>
      </w:r>
      <w:r>
        <w:rPr>
          <w:sz w:val="20"/>
        </w:rPr>
        <w:t>plnění</w:t>
      </w:r>
      <w:r>
        <w:rPr>
          <w:spacing w:val="20"/>
          <w:sz w:val="20"/>
        </w:rPr>
        <w:t xml:space="preserve"> </w:t>
      </w:r>
      <w:r>
        <w:rPr>
          <w:sz w:val="20"/>
        </w:rPr>
        <w:t>stejného</w:t>
      </w:r>
      <w:r>
        <w:rPr>
          <w:spacing w:val="20"/>
          <w:sz w:val="20"/>
        </w:rPr>
        <w:t xml:space="preserve"> </w:t>
      </w:r>
      <w:r>
        <w:rPr>
          <w:sz w:val="20"/>
        </w:rPr>
        <w:t>druhu</w:t>
      </w:r>
      <w:r>
        <w:rPr>
          <w:spacing w:val="21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závazků)</w:t>
      </w:r>
      <w:r>
        <w:rPr>
          <w:spacing w:val="19"/>
          <w:sz w:val="20"/>
        </w:rPr>
        <w:t xml:space="preserve"> </w:t>
      </w:r>
      <w:r>
        <w:rPr>
          <w:sz w:val="20"/>
        </w:rPr>
        <w:t>vzniklých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</w:p>
    <w:p w:rsidR="00961941" w:rsidRDefault="00961941">
      <w:pPr>
        <w:jc w:val="both"/>
        <w:rPr>
          <w:sz w:val="20"/>
        </w:rPr>
        <w:sectPr w:rsidR="00961941">
          <w:pgSz w:w="12240" w:h="15840"/>
          <w:pgMar w:top="2040" w:right="1000" w:bottom="960" w:left="1600" w:header="708" w:footer="771" w:gutter="0"/>
          <w:cols w:space="708"/>
        </w:sectPr>
      </w:pPr>
    </w:p>
    <w:p w:rsidR="00961941" w:rsidRDefault="00961941">
      <w:pPr>
        <w:pStyle w:val="Zkladntext"/>
        <w:spacing w:before="12"/>
        <w:rPr>
          <w:sz w:val="9"/>
        </w:rPr>
      </w:pPr>
    </w:p>
    <w:p w:rsidR="00961941" w:rsidRDefault="003A5220">
      <w:pPr>
        <w:pStyle w:val="Zkladntext"/>
        <w:spacing w:before="99"/>
        <w:ind w:left="385" w:right="130"/>
        <w:jc w:val="both"/>
      </w:pPr>
      <w:r>
        <w:t>základě smluvního vztahu mezi příjemcem faktury a fakturujícím zhotovit</w:t>
      </w:r>
      <w:r>
        <w:t>elem, podepsanou příjemcem</w:t>
      </w:r>
      <w:r>
        <w:rPr>
          <w:spacing w:val="1"/>
        </w:rPr>
        <w:t xml:space="preserve"> </w:t>
      </w:r>
      <w:r>
        <w:t>podpory i zhotovitelem. Tato oboustranná vzájemná dohoda musí být uzavřena v souladu s občanským</w:t>
      </w:r>
      <w:r>
        <w:rPr>
          <w:spacing w:val="-52"/>
        </w:rPr>
        <w:t xml:space="preserve"> </w:t>
      </w:r>
      <w:r>
        <w:t>zákoníkem. V dohodě musí být uvedeny smluvní strany, identifikace projektu a faktur/y (v případě</w:t>
      </w:r>
      <w:r>
        <w:rPr>
          <w:spacing w:val="1"/>
        </w:rPr>
        <w:t xml:space="preserve"> </w:t>
      </w:r>
      <w:r>
        <w:t>odlišného variabilního symbolu oproti číslu faktury je vhodné 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měny,</w:t>
      </w:r>
      <w:r>
        <w:rPr>
          <w:spacing w:val="-2"/>
        </w:rPr>
        <w:t xml:space="preserve"> </w:t>
      </w:r>
      <w:r>
        <w:t>datum 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961941" w:rsidRDefault="003A5220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</w:t>
      </w:r>
      <w:r>
        <w:rPr>
          <w:sz w:val="20"/>
        </w:rPr>
        <w:t>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961941" w:rsidRDefault="00961941">
      <w:pPr>
        <w:pStyle w:val="Zkladntext"/>
        <w:spacing w:before="12"/>
        <w:rPr>
          <w:sz w:val="19"/>
        </w:rPr>
      </w:pPr>
    </w:p>
    <w:p w:rsidR="00961941" w:rsidRDefault="003A5220">
      <w:pPr>
        <w:pStyle w:val="Nadpis1"/>
      </w:pPr>
      <w:r>
        <w:t>IV.</w:t>
      </w:r>
    </w:p>
    <w:p w:rsidR="00961941" w:rsidRDefault="003A5220">
      <w:pPr>
        <w:pStyle w:val="Nadpis2"/>
        <w:ind w:right="1048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 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61941" w:rsidRDefault="00961941">
      <w:pPr>
        <w:pStyle w:val="Zkladntext"/>
        <w:spacing w:before="1"/>
        <w:rPr>
          <w:b/>
        </w:rPr>
      </w:pPr>
    </w:p>
    <w:p w:rsidR="00961941" w:rsidRDefault="003A5220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splní účel akce „Fotovoltaická elektrárna v obci Chodská Lhota na budově č.p. 128 a rekonstrukce</w:t>
      </w:r>
      <w:r>
        <w:rPr>
          <w:spacing w:val="1"/>
          <w:sz w:val="20"/>
        </w:rPr>
        <w:t xml:space="preserve"> </w:t>
      </w:r>
      <w:r>
        <w:rPr>
          <w:sz w:val="20"/>
        </w:rPr>
        <w:t>střechy.“</w:t>
      </w:r>
      <w:r>
        <w:rPr>
          <w:spacing w:val="26"/>
          <w:sz w:val="20"/>
        </w:rPr>
        <w:t xml:space="preserve"> </w:t>
      </w:r>
      <w:r>
        <w:rPr>
          <w:sz w:val="20"/>
        </w:rPr>
        <w:t>tím,</w:t>
      </w:r>
      <w:r>
        <w:rPr>
          <w:spacing w:val="27"/>
          <w:sz w:val="20"/>
        </w:rPr>
        <w:t xml:space="preserve"> </w:t>
      </w:r>
      <w:r>
        <w:rPr>
          <w:sz w:val="20"/>
        </w:rPr>
        <w:t>že</w:t>
      </w:r>
      <w:r>
        <w:rPr>
          <w:spacing w:val="26"/>
          <w:sz w:val="20"/>
        </w:rPr>
        <w:t xml:space="preserve"> </w:t>
      </w:r>
      <w:r>
        <w:rPr>
          <w:sz w:val="20"/>
        </w:rPr>
        <w:t>akce</w:t>
      </w:r>
      <w:r>
        <w:rPr>
          <w:spacing w:val="26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provedena</w:t>
      </w:r>
      <w:r>
        <w:rPr>
          <w:spacing w:val="2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27"/>
          <w:sz w:val="20"/>
        </w:rPr>
        <w:t xml:space="preserve"> </w:t>
      </w:r>
      <w:r>
        <w:rPr>
          <w:sz w:val="20"/>
        </w:rPr>
        <w:t>žádostí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podporu</w:t>
      </w:r>
      <w:r>
        <w:rPr>
          <w:spacing w:val="32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jejími</w:t>
      </w:r>
      <w:r>
        <w:rPr>
          <w:spacing w:val="27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107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dojde  </w:t>
      </w:r>
      <w:r>
        <w:rPr>
          <w:spacing w:val="52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výstavbě  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nové  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fotovoltaické  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elektrárny  </w:t>
      </w:r>
      <w:r>
        <w:rPr>
          <w:spacing w:val="51"/>
          <w:sz w:val="20"/>
        </w:rPr>
        <w:t xml:space="preserve"> </w:t>
      </w:r>
      <w:r>
        <w:rPr>
          <w:sz w:val="20"/>
        </w:rPr>
        <w:t xml:space="preserve">se  </w:t>
      </w:r>
      <w:r>
        <w:rPr>
          <w:spacing w:val="52"/>
          <w:sz w:val="20"/>
        </w:rPr>
        <w:t xml:space="preserve"> </w:t>
      </w:r>
      <w:r>
        <w:rPr>
          <w:sz w:val="20"/>
        </w:rPr>
        <w:t xml:space="preserve">střešní  </w:t>
      </w:r>
      <w:r>
        <w:rPr>
          <w:spacing w:val="51"/>
          <w:sz w:val="20"/>
        </w:rPr>
        <w:t xml:space="preserve"> </w:t>
      </w:r>
      <w:r>
        <w:rPr>
          <w:sz w:val="20"/>
        </w:rPr>
        <w:t>instalací</w:t>
      </w:r>
    </w:p>
    <w:p w:rsidR="00961941" w:rsidRDefault="003A5220">
      <w:pPr>
        <w:pStyle w:val="Zkladntext"/>
        <w:spacing w:before="1"/>
        <w:ind w:left="745"/>
        <w:jc w:val="both"/>
      </w:pPr>
      <w:r>
        <w:t>s</w:t>
      </w:r>
      <w:r>
        <w:rPr>
          <w:spacing w:val="-4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výkonem</w:t>
      </w:r>
      <w:r>
        <w:rPr>
          <w:spacing w:val="-2"/>
        </w:rPr>
        <w:t xml:space="preserve"> </w:t>
      </w:r>
      <w:r>
        <w:t>18,00</w:t>
      </w:r>
      <w:r>
        <w:rPr>
          <w:spacing w:val="-2"/>
        </w:rPr>
        <w:t xml:space="preserve"> </w:t>
      </w:r>
      <w:r>
        <w:t>kWp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instalací</w:t>
      </w:r>
      <w:r>
        <w:rPr>
          <w:spacing w:val="-4"/>
        </w:rPr>
        <w:t xml:space="preserve"> </w:t>
      </w:r>
      <w:r>
        <w:t>akumulace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kapacitě</w:t>
      </w:r>
      <w:r>
        <w:rPr>
          <w:spacing w:val="-3"/>
        </w:rPr>
        <w:t xml:space="preserve"> </w:t>
      </w:r>
      <w:r>
        <w:t>18,00</w:t>
      </w:r>
      <w:r>
        <w:rPr>
          <w:spacing w:val="-3"/>
        </w:rPr>
        <w:t xml:space="preserve"> </w:t>
      </w:r>
      <w:r>
        <w:t>kWh,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961941" w:rsidRDefault="00961941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1647"/>
        <w:gridCol w:w="1635"/>
        <w:gridCol w:w="1572"/>
      </w:tblGrid>
      <w:tr w:rsidR="00961941">
        <w:trPr>
          <w:trHeight w:val="772"/>
        </w:trPr>
        <w:tc>
          <w:tcPr>
            <w:tcW w:w="3975" w:type="dxa"/>
          </w:tcPr>
          <w:p w:rsidR="00961941" w:rsidRDefault="003A5220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47" w:type="dxa"/>
          </w:tcPr>
          <w:p w:rsidR="00961941" w:rsidRDefault="003A522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35" w:type="dxa"/>
          </w:tcPr>
          <w:p w:rsidR="00961941" w:rsidRDefault="003A522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961941" w:rsidRDefault="003A522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572" w:type="dxa"/>
          </w:tcPr>
          <w:p w:rsidR="00961941" w:rsidRDefault="003A5220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</w:p>
          <w:p w:rsidR="00961941" w:rsidRDefault="003A5220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</w:tr>
      <w:tr w:rsidR="00961941">
        <w:trPr>
          <w:trHeight w:val="532"/>
        </w:trPr>
        <w:tc>
          <w:tcPr>
            <w:tcW w:w="3975" w:type="dxa"/>
          </w:tcPr>
          <w:p w:rsidR="00961941" w:rsidRDefault="003A5220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961941" w:rsidRDefault="003A5220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47" w:type="dxa"/>
          </w:tcPr>
          <w:p w:rsidR="00961941" w:rsidRDefault="003A522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635" w:type="dxa"/>
          </w:tcPr>
          <w:p w:rsidR="00961941" w:rsidRDefault="003A522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961941" w:rsidRDefault="003A522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18.00</w:t>
            </w:r>
          </w:p>
        </w:tc>
      </w:tr>
      <w:tr w:rsidR="00961941">
        <w:trPr>
          <w:trHeight w:val="506"/>
        </w:trPr>
        <w:tc>
          <w:tcPr>
            <w:tcW w:w="3975" w:type="dxa"/>
          </w:tcPr>
          <w:p w:rsidR="00961941" w:rsidRDefault="003A5220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47" w:type="dxa"/>
          </w:tcPr>
          <w:p w:rsidR="00961941" w:rsidRDefault="003A5220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35" w:type="dxa"/>
          </w:tcPr>
          <w:p w:rsidR="00961941" w:rsidRDefault="003A522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961941" w:rsidRDefault="003A522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18.00</w:t>
            </w:r>
          </w:p>
        </w:tc>
      </w:tr>
      <w:tr w:rsidR="00961941">
        <w:trPr>
          <w:trHeight w:val="505"/>
        </w:trPr>
        <w:tc>
          <w:tcPr>
            <w:tcW w:w="3975" w:type="dxa"/>
          </w:tcPr>
          <w:p w:rsidR="00961941" w:rsidRDefault="003A5220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47" w:type="dxa"/>
          </w:tcPr>
          <w:p w:rsidR="00961941" w:rsidRDefault="003A5220">
            <w:pPr>
              <w:pStyle w:val="TableParagraph"/>
              <w:spacing w:before="120"/>
              <w:ind w:left="0" w:right="376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35" w:type="dxa"/>
          </w:tcPr>
          <w:p w:rsidR="00961941" w:rsidRDefault="003A522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961941" w:rsidRDefault="003A522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10.76</w:t>
            </w:r>
          </w:p>
        </w:tc>
      </w:tr>
      <w:tr w:rsidR="00961941">
        <w:trPr>
          <w:trHeight w:val="530"/>
        </w:trPr>
        <w:tc>
          <w:tcPr>
            <w:tcW w:w="3975" w:type="dxa"/>
          </w:tcPr>
          <w:p w:rsidR="00961941" w:rsidRDefault="003A5220">
            <w:pPr>
              <w:pStyle w:val="TableParagraph"/>
              <w:spacing w:line="264" w:lineRule="exact"/>
              <w:ind w:left="388" w:right="456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47" w:type="dxa"/>
          </w:tcPr>
          <w:p w:rsidR="00961941" w:rsidRDefault="003A5220">
            <w:pPr>
              <w:pStyle w:val="TableParagraph"/>
              <w:spacing w:before="120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961941" w:rsidRDefault="003A522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961941" w:rsidRDefault="003A5220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32.53</w:t>
            </w:r>
          </w:p>
        </w:tc>
      </w:tr>
      <w:tr w:rsidR="00961941">
        <w:trPr>
          <w:trHeight w:val="508"/>
        </w:trPr>
        <w:tc>
          <w:tcPr>
            <w:tcW w:w="3975" w:type="dxa"/>
          </w:tcPr>
          <w:p w:rsidR="00961941" w:rsidRDefault="003A5220">
            <w:pPr>
              <w:pStyle w:val="TableParagraph"/>
              <w:spacing w:before="2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47" w:type="dxa"/>
          </w:tcPr>
          <w:p w:rsidR="00961941" w:rsidRDefault="003A5220">
            <w:pPr>
              <w:pStyle w:val="TableParagraph"/>
              <w:spacing w:before="122"/>
              <w:ind w:left="0" w:right="40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35" w:type="dxa"/>
          </w:tcPr>
          <w:p w:rsidR="00961941" w:rsidRDefault="003A5220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72" w:type="dxa"/>
          </w:tcPr>
          <w:p w:rsidR="00961941" w:rsidRDefault="003A5220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15.46</w:t>
            </w:r>
          </w:p>
        </w:tc>
      </w:tr>
    </w:tbl>
    <w:p w:rsidR="00961941" w:rsidRDefault="003A5220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vydán, jak Kolaudační souhlas, tak oznámení o uží</w:t>
      </w:r>
      <w:r>
        <w:rPr>
          <w:sz w:val="20"/>
        </w:rPr>
        <w:t>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961941" w:rsidRDefault="00961941">
      <w:pPr>
        <w:spacing w:line="276" w:lineRule="auto"/>
        <w:jc w:val="both"/>
        <w:rPr>
          <w:sz w:val="20"/>
        </w:rPr>
        <w:sectPr w:rsidR="00961941">
          <w:pgSz w:w="12240" w:h="15840"/>
          <w:pgMar w:top="2040" w:right="1000" w:bottom="960" w:left="1600" w:header="708" w:footer="771" w:gutter="0"/>
          <w:cols w:space="708"/>
        </w:sectPr>
      </w:pPr>
    </w:p>
    <w:p w:rsidR="00961941" w:rsidRDefault="00961941">
      <w:pPr>
        <w:pStyle w:val="Zkladntext"/>
        <w:spacing w:before="12"/>
        <w:rPr>
          <w:sz w:val="9"/>
        </w:rPr>
      </w:pP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14.4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</w:t>
      </w:r>
      <w:r>
        <w:rPr>
          <w:spacing w:val="-1"/>
          <w:sz w:val="20"/>
        </w:rPr>
        <w:t>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961941" w:rsidRDefault="003A5220">
      <w:pPr>
        <w:pStyle w:val="Zkladntext"/>
        <w:spacing w:before="44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961941" w:rsidRDefault="003A5220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2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 stavu,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961941" w:rsidRDefault="003A5220">
      <w:pPr>
        <w:pStyle w:val="Zkladntext"/>
        <w:spacing w:before="1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 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61941" w:rsidRDefault="003A5220">
      <w:pPr>
        <w:pStyle w:val="Odstavecseseznamem"/>
        <w:numPr>
          <w:ilvl w:val="0"/>
          <w:numId w:val="5"/>
        </w:numPr>
        <w:tabs>
          <w:tab w:val="left" w:pos="325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961941" w:rsidRDefault="00961941">
      <w:pPr>
        <w:jc w:val="both"/>
        <w:rPr>
          <w:sz w:val="20"/>
        </w:rPr>
        <w:sectPr w:rsidR="00961941">
          <w:pgSz w:w="12240" w:h="15840"/>
          <w:pgMar w:top="2040" w:right="1000" w:bottom="960" w:left="1600" w:header="708" w:footer="771" w:gutter="0"/>
          <w:cols w:space="708"/>
        </w:sectPr>
      </w:pPr>
    </w:p>
    <w:p w:rsidR="00961941" w:rsidRDefault="00961941">
      <w:pPr>
        <w:pStyle w:val="Zkladntext"/>
        <w:spacing w:before="12"/>
        <w:rPr>
          <w:sz w:val="9"/>
        </w:rPr>
      </w:pP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669"/>
        </w:tabs>
        <w:spacing w:before="9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</w:t>
      </w:r>
      <w:r>
        <w:rPr>
          <w:sz w:val="20"/>
        </w:rPr>
        <w:t xml:space="preserve">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961941" w:rsidRDefault="003A5220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</w:t>
      </w:r>
      <w:r>
        <w:rPr>
          <w:sz w:val="20"/>
        </w:rPr>
        <w:t>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961941" w:rsidRDefault="00961941">
      <w:pPr>
        <w:pStyle w:val="Zkladntext"/>
      </w:pPr>
    </w:p>
    <w:p w:rsidR="00961941" w:rsidRDefault="003A5220">
      <w:pPr>
        <w:pStyle w:val="Nadpis1"/>
        <w:spacing w:before="0"/>
      </w:pPr>
      <w:r>
        <w:t>V.</w:t>
      </w:r>
    </w:p>
    <w:p w:rsidR="00961941" w:rsidRDefault="003A5220">
      <w:pPr>
        <w:pStyle w:val="Nadpis2"/>
        <w:ind w:right="1047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 sankce</w:t>
      </w:r>
    </w:p>
    <w:p w:rsidR="00961941" w:rsidRDefault="00961941">
      <w:pPr>
        <w:pStyle w:val="Zkladntext"/>
        <w:spacing w:before="12"/>
        <w:rPr>
          <w:b/>
          <w:sz w:val="19"/>
        </w:rPr>
      </w:pPr>
    </w:p>
    <w:p w:rsidR="00961941" w:rsidRDefault="003A5220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961941" w:rsidRDefault="003A5220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961941" w:rsidRDefault="003A5220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</w:t>
      </w:r>
      <w:r>
        <w:rPr>
          <w:sz w:val="20"/>
        </w:rPr>
        <w:t xml:space="preserve">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961941" w:rsidRDefault="003A5220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961941" w:rsidRDefault="003A522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961941" w:rsidRDefault="003A522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61941" w:rsidRDefault="003A5220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61941" w:rsidRDefault="003A5220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61941" w:rsidRDefault="00961941">
      <w:pPr>
        <w:rPr>
          <w:sz w:val="20"/>
        </w:rPr>
        <w:sectPr w:rsidR="00961941">
          <w:pgSz w:w="12240" w:h="15840"/>
          <w:pgMar w:top="2040" w:right="1000" w:bottom="960" w:left="1600" w:header="708" w:footer="771" w:gutter="0"/>
          <w:cols w:space="708"/>
        </w:sectPr>
      </w:pPr>
    </w:p>
    <w:p w:rsidR="00961941" w:rsidRDefault="00961941">
      <w:pPr>
        <w:pStyle w:val="Zkladntext"/>
        <w:spacing w:before="12"/>
        <w:rPr>
          <w:sz w:val="9"/>
        </w:rPr>
      </w:pPr>
    </w:p>
    <w:p w:rsidR="00961941" w:rsidRDefault="003A5220">
      <w:pPr>
        <w:pStyle w:val="Zkladntext"/>
        <w:spacing w:before="99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961941" w:rsidRDefault="003A5220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61941" w:rsidRDefault="003A5220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61941" w:rsidRDefault="003A5220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961941" w:rsidRDefault="003A5220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961941" w:rsidRDefault="003A5220">
      <w:pPr>
        <w:pStyle w:val="Zkladntext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961941" w:rsidRDefault="003A5220">
      <w:pPr>
        <w:pStyle w:val="Odstavecseseznamem"/>
        <w:numPr>
          <w:ilvl w:val="0"/>
          <w:numId w:val="4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961941" w:rsidRDefault="003A5220">
      <w:pPr>
        <w:pStyle w:val="Zkladntext"/>
        <w:spacing w:line="265" w:lineRule="exact"/>
        <w:ind w:left="385"/>
      </w:pPr>
      <w:r>
        <w:t>podpory.</w:t>
      </w:r>
    </w:p>
    <w:p w:rsidR="00961941" w:rsidRDefault="00961941">
      <w:pPr>
        <w:pStyle w:val="Zkladntext"/>
      </w:pPr>
    </w:p>
    <w:p w:rsidR="00961941" w:rsidRDefault="003A5220">
      <w:pPr>
        <w:pStyle w:val="Nadpis1"/>
      </w:pPr>
      <w:r>
        <w:t>VI.</w:t>
      </w:r>
    </w:p>
    <w:p w:rsidR="00961941" w:rsidRDefault="003A5220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61941" w:rsidRDefault="00961941">
      <w:pPr>
        <w:pStyle w:val="Zkladntext"/>
        <w:spacing w:before="1"/>
        <w:rPr>
          <w:b/>
        </w:rPr>
      </w:pPr>
    </w:p>
    <w:p w:rsidR="00961941" w:rsidRDefault="003A5220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61941" w:rsidRDefault="003A5220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961941" w:rsidRDefault="003A5220">
      <w:pPr>
        <w:pStyle w:val="Zkladntext"/>
        <w:spacing w:before="1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961941" w:rsidRDefault="003A5220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</w:t>
      </w:r>
      <w:r>
        <w:rPr>
          <w:sz w:val="20"/>
        </w:rPr>
        <w:t xml:space="preserve">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61941" w:rsidRDefault="003A5220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961941" w:rsidRDefault="003A5220">
      <w:pPr>
        <w:pStyle w:val="Zkladntext"/>
        <w:spacing w:before="1"/>
        <w:ind w:left="385"/>
      </w:pPr>
      <w:r>
        <w:t>Smlouvou.</w:t>
      </w:r>
    </w:p>
    <w:p w:rsidR="00961941" w:rsidRDefault="003A5220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961941" w:rsidRDefault="003A5220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61941" w:rsidRDefault="003A522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961941" w:rsidRDefault="003A5220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961941" w:rsidRDefault="003A5220">
      <w:pPr>
        <w:pStyle w:val="Zkladntext"/>
        <w:spacing w:before="3" w:line="237" w:lineRule="auto"/>
        <w:ind w:left="385"/>
      </w:pP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3"/>
        </w:rPr>
        <w:t xml:space="preserve"> </w:t>
      </w:r>
      <w:r>
        <w:t>smluv</w:t>
      </w:r>
      <w:r>
        <w:rPr>
          <w:spacing w:val="2"/>
        </w:rPr>
        <w:t xml:space="preserve"> </w:t>
      </w:r>
      <w:r>
        <w:t>(zákon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registru</w:t>
      </w:r>
      <w:r>
        <w:rPr>
          <w:spacing w:val="2"/>
        </w:rPr>
        <w:t xml:space="preserve"> </w:t>
      </w:r>
      <w:r>
        <w:t>smluv),</w:t>
      </w:r>
      <w:r>
        <w:rPr>
          <w:spacing w:val="2"/>
        </w:rPr>
        <w:t xml:space="preserve"> </w:t>
      </w:r>
      <w:r>
        <w:t>ve 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předpisů, pokud</w:t>
      </w:r>
      <w:r>
        <w:rPr>
          <w:spacing w:val="2"/>
        </w:rPr>
        <w:t xml:space="preserve"> </w:t>
      </w:r>
      <w:r>
        <w:t>zveřejnění</w:t>
      </w:r>
      <w:r>
        <w:rPr>
          <w:spacing w:val="4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961941" w:rsidRDefault="00961941">
      <w:pPr>
        <w:spacing w:line="237" w:lineRule="auto"/>
        <w:sectPr w:rsidR="00961941">
          <w:pgSz w:w="12240" w:h="15840"/>
          <w:pgMar w:top="2040" w:right="1000" w:bottom="960" w:left="1600" w:header="708" w:footer="771" w:gutter="0"/>
          <w:cols w:space="708"/>
        </w:sectPr>
      </w:pPr>
    </w:p>
    <w:p w:rsidR="00961941" w:rsidRDefault="00961941">
      <w:pPr>
        <w:pStyle w:val="Zkladntext"/>
        <w:spacing w:before="12"/>
        <w:rPr>
          <w:sz w:val="9"/>
        </w:rPr>
      </w:pPr>
    </w:p>
    <w:p w:rsidR="00961941" w:rsidRDefault="003A5220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61941" w:rsidRDefault="00961941">
      <w:pPr>
        <w:pStyle w:val="Zkladntext"/>
        <w:rPr>
          <w:sz w:val="26"/>
        </w:rPr>
      </w:pPr>
    </w:p>
    <w:p w:rsidR="00961941" w:rsidRDefault="00961941">
      <w:pPr>
        <w:pStyle w:val="Zkladntext"/>
        <w:rPr>
          <w:sz w:val="23"/>
        </w:rPr>
      </w:pPr>
    </w:p>
    <w:p w:rsidR="00961941" w:rsidRDefault="003A5220">
      <w:pPr>
        <w:pStyle w:val="Zkladntext"/>
        <w:ind w:left="102"/>
      </w:pPr>
      <w:r>
        <w:t>V:</w:t>
      </w:r>
    </w:p>
    <w:p w:rsidR="00961941" w:rsidRDefault="00961941">
      <w:pPr>
        <w:pStyle w:val="Zkladntext"/>
        <w:spacing w:before="12"/>
        <w:rPr>
          <w:sz w:val="19"/>
        </w:rPr>
      </w:pPr>
    </w:p>
    <w:p w:rsidR="00961941" w:rsidRDefault="003A5220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61941" w:rsidRDefault="00961941">
      <w:pPr>
        <w:pStyle w:val="Zkladntext"/>
        <w:rPr>
          <w:sz w:val="26"/>
        </w:rPr>
      </w:pPr>
    </w:p>
    <w:p w:rsidR="00961941" w:rsidRDefault="00961941">
      <w:pPr>
        <w:pStyle w:val="Zkladntext"/>
        <w:rPr>
          <w:sz w:val="26"/>
        </w:rPr>
      </w:pPr>
    </w:p>
    <w:p w:rsidR="00961941" w:rsidRDefault="00961941">
      <w:pPr>
        <w:pStyle w:val="Zkladntext"/>
        <w:spacing w:before="2"/>
        <w:rPr>
          <w:sz w:val="28"/>
        </w:rPr>
      </w:pPr>
    </w:p>
    <w:p w:rsidR="00961941" w:rsidRDefault="003A5220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61941" w:rsidRDefault="003A5220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961941" w:rsidRDefault="00961941">
      <w:pPr>
        <w:pStyle w:val="Zkladntext"/>
        <w:rPr>
          <w:sz w:val="26"/>
        </w:rPr>
      </w:pPr>
    </w:p>
    <w:p w:rsidR="00961941" w:rsidRDefault="00961941">
      <w:pPr>
        <w:pStyle w:val="Zkladntext"/>
        <w:spacing w:before="2"/>
        <w:rPr>
          <w:sz w:val="32"/>
        </w:rPr>
      </w:pPr>
    </w:p>
    <w:p w:rsidR="00961941" w:rsidRDefault="003A5220">
      <w:pPr>
        <w:pStyle w:val="Zkladntext"/>
        <w:ind w:left="102"/>
      </w:pPr>
      <w:r>
        <w:t>Příloha</w:t>
      </w:r>
      <w:r>
        <w:rPr>
          <w:spacing w:val="13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Stanovení</w:t>
      </w:r>
      <w:r>
        <w:rPr>
          <w:spacing w:val="13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odvodů,</w:t>
      </w:r>
      <w:r>
        <w:rPr>
          <w:spacing w:val="13"/>
        </w:rPr>
        <w:t xml:space="preserve"> </w:t>
      </w:r>
      <w:r>
        <w:t>které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použijí</w:t>
      </w:r>
      <w:r>
        <w:rPr>
          <w:spacing w:val="12"/>
        </w:rPr>
        <w:t xml:space="preserve"> </w:t>
      </w:r>
      <w:r>
        <w:t>v případě</w:t>
      </w:r>
      <w:r>
        <w:rPr>
          <w:spacing w:val="12"/>
        </w:rPr>
        <w:t xml:space="preserve"> </w:t>
      </w:r>
      <w:r>
        <w:t>porušení</w:t>
      </w:r>
      <w:r>
        <w:rPr>
          <w:spacing w:val="12"/>
        </w:rPr>
        <w:t xml:space="preserve"> </w:t>
      </w:r>
      <w:r>
        <w:t>povinností</w:t>
      </w:r>
      <w:r>
        <w:rPr>
          <w:spacing w:val="12"/>
        </w:rPr>
        <w:t xml:space="preserve"> </w:t>
      </w:r>
      <w:r>
        <w:t>při</w:t>
      </w:r>
      <w:r>
        <w:rPr>
          <w:spacing w:val="1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61941" w:rsidRDefault="00961941">
      <w:pPr>
        <w:sectPr w:rsidR="00961941">
          <w:pgSz w:w="12240" w:h="15840"/>
          <w:pgMar w:top="2040" w:right="1000" w:bottom="960" w:left="1600" w:header="708" w:footer="771" w:gutter="0"/>
          <w:cols w:space="708"/>
        </w:sectPr>
      </w:pPr>
    </w:p>
    <w:p w:rsidR="00961941" w:rsidRDefault="00961941">
      <w:pPr>
        <w:pStyle w:val="Zkladntext"/>
        <w:spacing w:before="12"/>
        <w:rPr>
          <w:sz w:val="9"/>
        </w:rPr>
      </w:pPr>
    </w:p>
    <w:p w:rsidR="00961941" w:rsidRDefault="003A5220">
      <w:pPr>
        <w:pStyle w:val="Zkladntext"/>
        <w:spacing w:before="99"/>
        <w:ind w:left="102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961941" w:rsidRDefault="00961941">
      <w:pPr>
        <w:pStyle w:val="Zkladntext"/>
        <w:rPr>
          <w:sz w:val="26"/>
        </w:rPr>
      </w:pPr>
    </w:p>
    <w:p w:rsidR="00961941" w:rsidRDefault="00961941">
      <w:pPr>
        <w:pStyle w:val="Zkladntext"/>
        <w:spacing w:before="1"/>
        <w:rPr>
          <w:sz w:val="21"/>
        </w:rPr>
      </w:pPr>
    </w:p>
    <w:p w:rsidR="00961941" w:rsidRDefault="003A5220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961941" w:rsidRDefault="00961941">
      <w:pPr>
        <w:pStyle w:val="Zkladntext"/>
        <w:spacing w:before="4"/>
        <w:rPr>
          <w:b/>
          <w:sz w:val="27"/>
        </w:rPr>
      </w:pPr>
    </w:p>
    <w:p w:rsidR="00961941" w:rsidRDefault="003A5220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961941" w:rsidRDefault="00961941">
      <w:pPr>
        <w:pStyle w:val="Zkladntext"/>
        <w:spacing w:before="1"/>
        <w:rPr>
          <w:b/>
          <w:sz w:val="18"/>
        </w:rPr>
      </w:pPr>
    </w:p>
    <w:p w:rsidR="00961941" w:rsidRDefault="003A522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</w:t>
      </w:r>
      <w:r>
        <w:rPr>
          <w:sz w:val="20"/>
        </w:rPr>
        <w:t>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961941" w:rsidRDefault="00961941">
      <w:pPr>
        <w:pStyle w:val="Zkladntext"/>
        <w:spacing w:before="3"/>
      </w:pPr>
    </w:p>
    <w:p w:rsidR="00961941" w:rsidRDefault="003A5220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61941" w:rsidRDefault="00961941">
      <w:pPr>
        <w:pStyle w:val="Zkladntext"/>
        <w:spacing w:before="1"/>
      </w:pPr>
    </w:p>
    <w:p w:rsidR="00961941" w:rsidRDefault="003A5220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61941" w:rsidRDefault="00961941">
      <w:pPr>
        <w:pStyle w:val="Zkladntext"/>
        <w:spacing w:before="1"/>
      </w:pPr>
    </w:p>
    <w:p w:rsidR="00961941" w:rsidRDefault="003A522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61941" w:rsidRDefault="00961941">
      <w:pPr>
        <w:pStyle w:val="Zkladntext"/>
        <w:spacing w:before="13"/>
        <w:rPr>
          <w:sz w:val="19"/>
        </w:rPr>
      </w:pPr>
    </w:p>
    <w:p w:rsidR="00961941" w:rsidRDefault="003A5220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961941" w:rsidRDefault="003A5220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961941" w:rsidRDefault="00961941">
      <w:pPr>
        <w:pStyle w:val="Zkladntext"/>
        <w:spacing w:before="1"/>
      </w:pPr>
    </w:p>
    <w:p w:rsidR="00961941" w:rsidRDefault="003A522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</w:t>
      </w:r>
      <w:r>
        <w:rPr>
          <w:sz w:val="20"/>
        </w:rPr>
        <w:t>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961941" w:rsidRDefault="00961941">
      <w:pPr>
        <w:pStyle w:val="Zkladntext"/>
      </w:pPr>
    </w:p>
    <w:p w:rsidR="00961941" w:rsidRDefault="003A5220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961941" w:rsidRDefault="00961941">
      <w:pPr>
        <w:jc w:val="both"/>
        <w:rPr>
          <w:sz w:val="20"/>
        </w:rPr>
        <w:sectPr w:rsidR="00961941">
          <w:pgSz w:w="12240" w:h="15840"/>
          <w:pgMar w:top="2040" w:right="1000" w:bottom="960" w:left="1600" w:header="708" w:footer="771" w:gutter="0"/>
          <w:cols w:space="708"/>
        </w:sectPr>
      </w:pPr>
    </w:p>
    <w:p w:rsidR="00961941" w:rsidRDefault="00961941">
      <w:pPr>
        <w:pStyle w:val="Zkladntext"/>
        <w:spacing w:before="12"/>
        <w:rPr>
          <w:sz w:val="29"/>
        </w:rPr>
      </w:pPr>
    </w:p>
    <w:p w:rsidR="00961941" w:rsidRDefault="003A5220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61941" w:rsidRDefault="00961941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19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6194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61941" w:rsidRDefault="003A52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961941" w:rsidRDefault="003A52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961941" w:rsidRDefault="003A52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61941" w:rsidRDefault="003A522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61941" w:rsidRDefault="003A5220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6194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61941" w:rsidRDefault="003A5220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61941" w:rsidRDefault="003A522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61941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61941" w:rsidRDefault="003A52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61941" w:rsidRDefault="003A5220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61941" w:rsidRDefault="003A5220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61941" w:rsidRDefault="003A522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961941" w:rsidRDefault="003A52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961941" w:rsidRDefault="003A5220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6194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61941" w:rsidRDefault="003A522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61941" w:rsidRDefault="003A522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6194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61941" w:rsidRDefault="003A5220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61941" w:rsidRDefault="003A5220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61941" w:rsidRDefault="003A5220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61941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61941" w:rsidRDefault="003A5220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61941" w:rsidRDefault="003A52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61941" w:rsidRDefault="003A5220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61941" w:rsidRDefault="00961941">
      <w:pPr>
        <w:rPr>
          <w:sz w:val="20"/>
        </w:rPr>
        <w:sectPr w:rsidR="00961941">
          <w:pgSz w:w="12240" w:h="15840"/>
          <w:pgMar w:top="2040" w:right="1000" w:bottom="960" w:left="1600" w:header="708" w:footer="771" w:gutter="0"/>
          <w:cols w:space="708"/>
        </w:sectPr>
      </w:pPr>
    </w:p>
    <w:p w:rsidR="00961941" w:rsidRDefault="0096194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194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61941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1941" w:rsidRDefault="009619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61941" w:rsidRDefault="003A5220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61941" w:rsidRDefault="003A522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61941" w:rsidRDefault="003A52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61941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61941" w:rsidRDefault="003A522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61941" w:rsidRDefault="003A5220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61941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61941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61941" w:rsidRDefault="003A522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61941" w:rsidRDefault="003A5220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61941" w:rsidRDefault="003A5220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61941" w:rsidRDefault="003A5220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61941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61941" w:rsidRDefault="003A5220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6194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961941" w:rsidRDefault="003A5220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61941" w:rsidRDefault="003A5220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61941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961941" w:rsidRDefault="00961941">
      <w:pPr>
        <w:jc w:val="center"/>
        <w:rPr>
          <w:sz w:val="20"/>
        </w:rPr>
        <w:sectPr w:rsidR="00961941">
          <w:pgSz w:w="12240" w:h="15840"/>
          <w:pgMar w:top="2040" w:right="1000" w:bottom="960" w:left="1600" w:header="708" w:footer="771" w:gutter="0"/>
          <w:cols w:space="708"/>
        </w:sectPr>
      </w:pPr>
    </w:p>
    <w:p w:rsidR="00961941" w:rsidRDefault="0096194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194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61941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1941" w:rsidRDefault="009619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61941" w:rsidRDefault="003A522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61941" w:rsidRDefault="003A522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61941" w:rsidRDefault="003A5220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61941" w:rsidRDefault="003A52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61941" w:rsidRDefault="003A52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61941" w:rsidRDefault="003A5220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61941" w:rsidRDefault="003A5220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961941" w:rsidRDefault="003A5220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61941" w:rsidRDefault="003A5220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61941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61941" w:rsidRDefault="003A522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61941" w:rsidRDefault="003A52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61941" w:rsidRDefault="003A52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61941" w:rsidRDefault="003A5220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61941" w:rsidRDefault="003A52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961941" w:rsidRDefault="003A522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96194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61941" w:rsidRDefault="003A52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961941" w:rsidRDefault="003A52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961941" w:rsidRDefault="003A5220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61941" w:rsidRDefault="003A5220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961941" w:rsidRDefault="003A5220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961941" w:rsidRDefault="003A5220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1941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61941" w:rsidRDefault="003A52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961941" w:rsidRDefault="003A52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61941" w:rsidRDefault="003A522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61941" w:rsidRDefault="003A5220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61941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61941" w:rsidRDefault="003A5220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61941" w:rsidRDefault="003A522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61941" w:rsidRDefault="00961941">
      <w:pPr>
        <w:rPr>
          <w:sz w:val="20"/>
        </w:rPr>
        <w:sectPr w:rsidR="00961941">
          <w:pgSz w:w="12240" w:h="15840"/>
          <w:pgMar w:top="2040" w:right="1000" w:bottom="960" w:left="1600" w:header="708" w:footer="771" w:gutter="0"/>
          <w:cols w:space="708"/>
        </w:sectPr>
      </w:pPr>
    </w:p>
    <w:p w:rsidR="00961941" w:rsidRDefault="0096194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194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6194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9619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61941" w:rsidRDefault="003A5220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61941" w:rsidRDefault="003A5220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61941" w:rsidRDefault="003A52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961941" w:rsidRDefault="003A52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96194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61941" w:rsidRDefault="003A5220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61941" w:rsidRDefault="003A5220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61941" w:rsidRDefault="003A5220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61941" w:rsidRDefault="003A522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61941" w:rsidRDefault="003A522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61941" w:rsidRDefault="003A522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61941" w:rsidRDefault="003A5220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61941" w:rsidRDefault="003A522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961941" w:rsidRDefault="003A522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61941" w:rsidRDefault="003A522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61941" w:rsidRDefault="003A5220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61941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61941" w:rsidRDefault="003A5220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61941" w:rsidRDefault="003A5220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61941" w:rsidRDefault="003A5220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961941" w:rsidRDefault="003A5220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6194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61941" w:rsidRDefault="003A522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61941" w:rsidRDefault="003A522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61941" w:rsidRDefault="003A5220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61941" w:rsidRDefault="003A52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61941" w:rsidRDefault="003A522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61941" w:rsidRDefault="003A5220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61941" w:rsidRDefault="003A5220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61941" w:rsidRDefault="003A52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61941" w:rsidRDefault="003A52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61941" w:rsidRDefault="003A5220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61941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61941" w:rsidRDefault="00185D0D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14D25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61941" w:rsidRDefault="00961941">
      <w:pPr>
        <w:pStyle w:val="Zkladntext"/>
        <w:rPr>
          <w:b/>
        </w:rPr>
      </w:pPr>
    </w:p>
    <w:p w:rsidR="00961941" w:rsidRDefault="00961941">
      <w:pPr>
        <w:pStyle w:val="Zkladntext"/>
        <w:spacing w:before="12"/>
        <w:rPr>
          <w:b/>
          <w:sz w:val="13"/>
        </w:rPr>
      </w:pPr>
    </w:p>
    <w:p w:rsidR="00961941" w:rsidRDefault="003A5220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961941" w:rsidRDefault="00961941">
      <w:pPr>
        <w:rPr>
          <w:sz w:val="16"/>
        </w:rPr>
        <w:sectPr w:rsidR="00961941">
          <w:pgSz w:w="12240" w:h="15840"/>
          <w:pgMar w:top="2040" w:right="1000" w:bottom="960" w:left="1600" w:header="708" w:footer="771" w:gutter="0"/>
          <w:cols w:space="708"/>
        </w:sectPr>
      </w:pPr>
    </w:p>
    <w:p w:rsidR="00961941" w:rsidRDefault="0096194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194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61941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9619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61941" w:rsidRDefault="003A52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9619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61941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61941" w:rsidRDefault="003A5220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61941" w:rsidRDefault="003A5220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61941" w:rsidRDefault="003A5220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61941" w:rsidRDefault="003A5220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61941" w:rsidRDefault="003A5220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61941" w:rsidRDefault="003A5220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61941" w:rsidRDefault="003A522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61941" w:rsidRDefault="003A52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61941" w:rsidRDefault="003A5220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61941" w:rsidRDefault="003A52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961941" w:rsidRDefault="003A52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61941" w:rsidRDefault="003A5220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61941" w:rsidRDefault="003A5220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961941" w:rsidRDefault="003A52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61941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61941" w:rsidRDefault="003A5220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61941" w:rsidRDefault="003A5220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61941" w:rsidRDefault="003A5220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61941" w:rsidRDefault="003A5220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61941" w:rsidRDefault="003A522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61941" w:rsidRDefault="003A5220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61941" w:rsidRDefault="003A5220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961941" w:rsidRDefault="00961941">
      <w:pPr>
        <w:rPr>
          <w:sz w:val="20"/>
        </w:rPr>
        <w:sectPr w:rsidR="00961941">
          <w:pgSz w:w="12240" w:h="15840"/>
          <w:pgMar w:top="2040" w:right="1000" w:bottom="960" w:left="1600" w:header="708" w:footer="771" w:gutter="0"/>
          <w:cols w:space="708"/>
        </w:sectPr>
      </w:pPr>
    </w:p>
    <w:p w:rsidR="00961941" w:rsidRDefault="0096194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194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61941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9619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61941" w:rsidRDefault="003A522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61941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61941" w:rsidRDefault="003A5220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961941" w:rsidRDefault="003A522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61941" w:rsidRDefault="003A5220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961941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61941" w:rsidRDefault="003A5220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61941" w:rsidRDefault="003A522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61941" w:rsidRDefault="003A52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61941" w:rsidRDefault="003A52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961941" w:rsidRDefault="00961941">
      <w:pPr>
        <w:rPr>
          <w:sz w:val="20"/>
        </w:rPr>
        <w:sectPr w:rsidR="00961941">
          <w:pgSz w:w="12240" w:h="15840"/>
          <w:pgMar w:top="2040" w:right="1000" w:bottom="960" w:left="1600" w:header="708" w:footer="771" w:gutter="0"/>
          <w:cols w:space="708"/>
        </w:sectPr>
      </w:pPr>
    </w:p>
    <w:p w:rsidR="00961941" w:rsidRDefault="0096194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194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6194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61941" w:rsidRDefault="003A5220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61941" w:rsidRDefault="003A522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61941" w:rsidRDefault="003A52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961941" w:rsidRDefault="003A522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61941" w:rsidRDefault="003A5220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61941" w:rsidRDefault="003A5220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61941" w:rsidRDefault="003A52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61941" w:rsidRDefault="003A5220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61941" w:rsidRDefault="003A522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194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961941" w:rsidRDefault="003A5220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61941" w:rsidRDefault="003A5220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61941" w:rsidRDefault="003A5220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961941" w:rsidRDefault="003A52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61941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61941" w:rsidRDefault="003A5220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61941" w:rsidRDefault="003A5220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61941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61941" w:rsidRDefault="003A5220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61941" w:rsidRDefault="003A5220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1941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961941" w:rsidRDefault="00961941">
      <w:pPr>
        <w:rPr>
          <w:sz w:val="20"/>
        </w:rPr>
        <w:sectPr w:rsidR="00961941">
          <w:pgSz w:w="12240" w:h="15840"/>
          <w:pgMar w:top="2040" w:right="1000" w:bottom="960" w:left="1600" w:header="708" w:footer="771" w:gutter="0"/>
          <w:cols w:space="708"/>
        </w:sectPr>
      </w:pPr>
    </w:p>
    <w:p w:rsidR="00961941" w:rsidRDefault="0096194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194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61941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61941" w:rsidRDefault="003A5220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61941" w:rsidRDefault="003A5220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61941" w:rsidRDefault="003A52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61941" w:rsidRDefault="003A5220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61941" w:rsidRDefault="003A522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61941" w:rsidRDefault="003A52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961941" w:rsidRDefault="003A52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61941" w:rsidRDefault="003A5220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1941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61941" w:rsidRDefault="003A5220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61941" w:rsidRDefault="003A52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61941" w:rsidRDefault="003A522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61941" w:rsidRDefault="003A522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61941" w:rsidRDefault="003A5220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1941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61941" w:rsidRDefault="003A5220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61941" w:rsidRDefault="003A52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61941" w:rsidRDefault="003A5220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61941" w:rsidRDefault="003A5220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61941" w:rsidRDefault="00961941">
      <w:pPr>
        <w:rPr>
          <w:sz w:val="20"/>
        </w:rPr>
        <w:sectPr w:rsidR="00961941">
          <w:pgSz w:w="12240" w:h="15840"/>
          <w:pgMar w:top="2040" w:right="1000" w:bottom="960" w:left="1600" w:header="708" w:footer="771" w:gutter="0"/>
          <w:cols w:space="708"/>
        </w:sectPr>
      </w:pPr>
    </w:p>
    <w:p w:rsidR="00961941" w:rsidRDefault="0096194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194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61941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61941" w:rsidRDefault="003A5220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61941" w:rsidRDefault="003A522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61941" w:rsidRDefault="003A522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61941" w:rsidRDefault="003A5220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961941" w:rsidRDefault="003A52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61941" w:rsidRDefault="003A5220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1941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61941" w:rsidRDefault="003A5220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961941" w:rsidRDefault="003A522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61941" w:rsidRDefault="003A5220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61941" w:rsidRDefault="003A5220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6194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61941" w:rsidRDefault="003A5220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61941" w:rsidRDefault="003A5220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6194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61941" w:rsidRDefault="003A52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61941" w:rsidRDefault="003A5220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961941" w:rsidRDefault="00185D0D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37FC3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61941" w:rsidRDefault="00961941">
      <w:pPr>
        <w:pStyle w:val="Zkladntext"/>
      </w:pPr>
    </w:p>
    <w:p w:rsidR="00961941" w:rsidRDefault="00961941">
      <w:pPr>
        <w:pStyle w:val="Zkladntext"/>
        <w:spacing w:before="12"/>
        <w:rPr>
          <w:sz w:val="13"/>
        </w:rPr>
      </w:pPr>
    </w:p>
    <w:p w:rsidR="00961941" w:rsidRDefault="003A5220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961941" w:rsidRDefault="00961941">
      <w:pPr>
        <w:rPr>
          <w:sz w:val="16"/>
        </w:rPr>
        <w:sectPr w:rsidR="00961941">
          <w:pgSz w:w="12240" w:h="15840"/>
          <w:pgMar w:top="2040" w:right="1000" w:bottom="960" w:left="1600" w:header="708" w:footer="771" w:gutter="0"/>
          <w:cols w:space="708"/>
        </w:sectPr>
      </w:pPr>
    </w:p>
    <w:p w:rsidR="00961941" w:rsidRDefault="0096194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6194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61941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61941" w:rsidRDefault="009619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61941" w:rsidRDefault="003A5220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61941" w:rsidRDefault="003A5220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61941" w:rsidRDefault="003A52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61941" w:rsidRDefault="003A5220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61941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61941" w:rsidRDefault="003A5220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61941" w:rsidRDefault="0096194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61941" w:rsidRDefault="003A52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61941" w:rsidRDefault="0096194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61941" w:rsidRDefault="003A5220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61941" w:rsidRDefault="003A522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6194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61941" w:rsidRDefault="0096194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961941" w:rsidRDefault="003A522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61941" w:rsidRDefault="0096194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61941" w:rsidRDefault="003A5220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61941" w:rsidRDefault="003A52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961941" w:rsidRDefault="003A5220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61941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61941" w:rsidRDefault="003A5220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961941" w:rsidRDefault="003A5220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61941" w:rsidRDefault="003A522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61941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1941" w:rsidRDefault="0096194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61941" w:rsidRDefault="003A5220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961941" w:rsidRDefault="003A522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A5220" w:rsidRDefault="003A5220"/>
    <w:sectPr w:rsidR="003A5220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220" w:rsidRDefault="003A5220">
      <w:r>
        <w:separator/>
      </w:r>
    </w:p>
  </w:endnote>
  <w:endnote w:type="continuationSeparator" w:id="0">
    <w:p w:rsidR="003A5220" w:rsidRDefault="003A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941" w:rsidRDefault="00185D0D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1941" w:rsidRDefault="003A5220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5D0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961941" w:rsidRDefault="003A5220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85D0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220" w:rsidRDefault="003A5220">
      <w:r>
        <w:separator/>
      </w:r>
    </w:p>
  </w:footnote>
  <w:footnote w:type="continuationSeparator" w:id="0">
    <w:p w:rsidR="003A5220" w:rsidRDefault="003A5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941" w:rsidRDefault="003A5220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0B97"/>
    <w:multiLevelType w:val="hybridMultilevel"/>
    <w:tmpl w:val="A2D09E98"/>
    <w:lvl w:ilvl="0" w:tplc="B248FB68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5CE652C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EE70DDAC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8C065B5A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132CC352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D9540E2E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36CA3054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601A18A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CD70E542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28B85B90"/>
    <w:multiLevelType w:val="hybridMultilevel"/>
    <w:tmpl w:val="BC14EDE6"/>
    <w:lvl w:ilvl="0" w:tplc="491898F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CA4D6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A88613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1FA68B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3688BDC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0C6703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D02539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4EC68DE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69B0249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C076557"/>
    <w:multiLevelType w:val="hybridMultilevel"/>
    <w:tmpl w:val="1892DB24"/>
    <w:lvl w:ilvl="0" w:tplc="8DC8AA6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336B9A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438DCA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5DCAF3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4C0AC2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D9AB85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4FDABC5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CA4593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846BF5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5CE7658"/>
    <w:multiLevelType w:val="hybridMultilevel"/>
    <w:tmpl w:val="C42C7704"/>
    <w:lvl w:ilvl="0" w:tplc="5A863D60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814C844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B5E26D8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7848F2CC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3B28BE48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7C88D02A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7C009C36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50006FAC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956CE7D0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C25479A"/>
    <w:multiLevelType w:val="hybridMultilevel"/>
    <w:tmpl w:val="69C2AD58"/>
    <w:lvl w:ilvl="0" w:tplc="BDA4E148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5746FF2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CA888B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8A848986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3C32B432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54944CC2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33EEA6C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336E85BC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DCDCA13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649458FD"/>
    <w:multiLevelType w:val="hybridMultilevel"/>
    <w:tmpl w:val="36FA71DA"/>
    <w:lvl w:ilvl="0" w:tplc="4B04663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13EC01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D822B5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AD286F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5ACB4B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50465B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D3306EA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86AE05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E28E4F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5C805B5"/>
    <w:multiLevelType w:val="hybridMultilevel"/>
    <w:tmpl w:val="4CD88534"/>
    <w:lvl w:ilvl="0" w:tplc="840065F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9CE0B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8A800A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2160C5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5282B5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6267AE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540F1A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112788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6A24D6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8051AF4"/>
    <w:multiLevelType w:val="hybridMultilevel"/>
    <w:tmpl w:val="51FCCB8E"/>
    <w:lvl w:ilvl="0" w:tplc="B2B42FF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BCE80FE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EC0BF9E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80269758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8820AE72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EC1C8306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0018FFDC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1F8E05A0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33EAE458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41"/>
    <w:rsid w:val="00185D0D"/>
    <w:rsid w:val="003A5220"/>
    <w:rsid w:val="0096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015AB4-8F90-4DA4-8E23-FBB4835A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4871</Words>
  <Characters>28741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2025-03-13T10:46:00Z</dcterms:created>
  <dcterms:modified xsi:type="dcterms:W3CDTF">2025-03-13T10:46:00Z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2025-03-13T00:00:00Z</vt:filetime>
  </property>
</Properties>
</file>