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FA9E" w14:textId="15EB3CB6" w:rsidR="00CF0649" w:rsidRPr="000A7542" w:rsidRDefault="000A7542">
      <w:pPr>
        <w:rPr>
          <w:b/>
          <w:bCs/>
        </w:rPr>
      </w:pPr>
      <w:r w:rsidRPr="000A7542">
        <w:rPr>
          <w:b/>
          <w:bCs/>
        </w:rPr>
        <w:t>DODATEK</w:t>
      </w:r>
      <w:r w:rsidR="003F711E">
        <w:rPr>
          <w:b/>
          <w:bCs/>
        </w:rPr>
        <w:t xml:space="preserve"> 1</w:t>
      </w:r>
      <w:r w:rsidRPr="000A7542">
        <w:rPr>
          <w:b/>
          <w:bCs/>
        </w:rPr>
        <w:t xml:space="preserve"> KE SMLOUVĚ O SPOLUPRÁCI</w:t>
      </w:r>
    </w:p>
    <w:p w14:paraId="3BDB597F" w14:textId="77777777" w:rsidR="000A7542" w:rsidRPr="00A040EB" w:rsidRDefault="000A7542" w:rsidP="000A7542">
      <w:pPr>
        <w:autoSpaceDE w:val="0"/>
        <w:autoSpaceDN w:val="0"/>
        <w:adjustRightInd w:val="0"/>
        <w:spacing w:after="0" w:line="240" w:lineRule="auto"/>
        <w:rPr>
          <w:b/>
        </w:rPr>
      </w:pPr>
      <w:bookmarkStart w:id="0" w:name="_Hlk116289845"/>
      <w:r w:rsidRPr="00A040EB">
        <w:rPr>
          <w:b/>
        </w:rPr>
        <w:t xml:space="preserve">Ústav struktury a mechaniky hornin AV ČR, </w:t>
      </w:r>
      <w:proofErr w:type="spellStart"/>
      <w:r w:rsidRPr="00A040EB">
        <w:rPr>
          <w:b/>
        </w:rPr>
        <w:t>v.v.i</w:t>
      </w:r>
      <w:proofErr w:type="spellEnd"/>
      <w:r w:rsidRPr="00A040EB">
        <w:rPr>
          <w:b/>
        </w:rPr>
        <w:t>.</w:t>
      </w:r>
    </w:p>
    <w:p w14:paraId="69053A6C" w14:textId="77777777" w:rsidR="000A7542" w:rsidRPr="004837FD" w:rsidRDefault="000A7542" w:rsidP="000A7542">
      <w:pPr>
        <w:autoSpaceDE w:val="0"/>
        <w:autoSpaceDN w:val="0"/>
        <w:adjustRightInd w:val="0"/>
        <w:spacing w:after="0" w:line="240" w:lineRule="auto"/>
      </w:pPr>
      <w:bookmarkStart w:id="1" w:name="_Hlk116285693"/>
      <w:r w:rsidRPr="004837FD">
        <w:t>se sídlem</w:t>
      </w:r>
      <w:r>
        <w:t>: V Holešovičkách 94/41, 182 09 Praha 8</w:t>
      </w:r>
    </w:p>
    <w:p w14:paraId="089F208C" w14:textId="77777777" w:rsidR="000A7542" w:rsidRDefault="000A7542" w:rsidP="000A7542">
      <w:pPr>
        <w:spacing w:after="0"/>
      </w:pPr>
      <w:r w:rsidRPr="004837FD">
        <w:t>zastoupen</w:t>
      </w:r>
      <w:r>
        <w:t>ý</w:t>
      </w:r>
      <w:r w:rsidRPr="004837FD">
        <w:t xml:space="preserve">: </w:t>
      </w:r>
      <w:r>
        <w:t xml:space="preserve">RNDr. Filipem </w:t>
      </w:r>
      <w:proofErr w:type="spellStart"/>
      <w:r>
        <w:t>Hartvichem</w:t>
      </w:r>
      <w:proofErr w:type="spellEnd"/>
      <w:r>
        <w:t>, Ph.D.</w:t>
      </w:r>
    </w:p>
    <w:p w14:paraId="5BB05022" w14:textId="77777777" w:rsidR="000A7542" w:rsidRPr="004837FD" w:rsidRDefault="000A7542" w:rsidP="000A7542">
      <w:pPr>
        <w:spacing w:after="0"/>
      </w:pPr>
      <w:r w:rsidRPr="004837FD">
        <w:t>IČ</w:t>
      </w:r>
      <w:r>
        <w:t>O</w:t>
      </w:r>
      <w:r w:rsidRPr="004837FD">
        <w:t xml:space="preserve">: </w:t>
      </w:r>
      <w:r>
        <w:t>67985891</w:t>
      </w:r>
    </w:p>
    <w:p w14:paraId="15FF07D0" w14:textId="77777777" w:rsidR="000A7542" w:rsidRPr="004837FD" w:rsidRDefault="000A7542" w:rsidP="000A7542">
      <w:pPr>
        <w:autoSpaceDE w:val="0"/>
        <w:autoSpaceDN w:val="0"/>
        <w:adjustRightInd w:val="0"/>
        <w:spacing w:after="0" w:line="240" w:lineRule="auto"/>
      </w:pPr>
      <w:r w:rsidRPr="004837FD">
        <w:t xml:space="preserve">DIČ: </w:t>
      </w:r>
      <w:r>
        <w:t>CZ67985891</w:t>
      </w:r>
    </w:p>
    <w:bookmarkEnd w:id="1"/>
    <w:p w14:paraId="73DB79C5" w14:textId="77777777" w:rsidR="000A7542" w:rsidRPr="00062A0E" w:rsidRDefault="000A7542" w:rsidP="000A7542">
      <w:pPr>
        <w:spacing w:after="0" w:line="240" w:lineRule="auto"/>
        <w:rPr>
          <w:lang w:eastAsia="cs-CZ"/>
        </w:rPr>
      </w:pPr>
      <w:r>
        <w:rPr>
          <w:lang w:eastAsia="cs-CZ"/>
        </w:rPr>
        <w:t>z</w:t>
      </w:r>
      <w:r w:rsidRPr="00062A0E">
        <w:rPr>
          <w:lang w:eastAsia="cs-CZ"/>
        </w:rPr>
        <w:t>apsan</w:t>
      </w:r>
      <w:r>
        <w:rPr>
          <w:lang w:eastAsia="cs-CZ"/>
        </w:rPr>
        <w:t xml:space="preserve">ý </w:t>
      </w:r>
      <w:r w:rsidRPr="00062A0E">
        <w:rPr>
          <w:lang w:eastAsia="cs-CZ"/>
        </w:rPr>
        <w:t>v rejstříku veřejných výzkumných institucí vedeném MŠMT</w:t>
      </w:r>
    </w:p>
    <w:p w14:paraId="45DB7825" w14:textId="77777777" w:rsidR="000A7542" w:rsidRDefault="000A7542" w:rsidP="000A75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bookmarkStart w:id="2" w:name="_Hlk116287063"/>
      <w:bookmarkEnd w:id="0"/>
      <w:r>
        <w:rPr>
          <w:rFonts w:ascii="Arial-BoldMT" w:hAnsi="Arial-BoldMT" w:cs="Arial-BoldMT"/>
          <w:bCs/>
        </w:rPr>
        <w:t>kontaktní osoba pro plnění této smlouvy: Ing. Jiří Kočí, stavební dozor</w:t>
      </w:r>
    </w:p>
    <w:p w14:paraId="0F9D0DC5" w14:textId="77777777" w:rsidR="000A7542" w:rsidRPr="00CF76C0" w:rsidRDefault="000A7542" w:rsidP="000A75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(dále jen „</w:t>
      </w:r>
      <w:r w:rsidRPr="001A3001">
        <w:rPr>
          <w:rFonts w:ascii="Arial-BoldMT" w:hAnsi="Arial-BoldMT" w:cs="Arial-BoldMT"/>
          <w:b/>
        </w:rPr>
        <w:t>ÚSMH</w:t>
      </w:r>
      <w:r>
        <w:rPr>
          <w:rFonts w:ascii="Arial-BoldMT" w:hAnsi="Arial-BoldMT" w:cs="Arial-BoldMT"/>
          <w:bCs/>
        </w:rPr>
        <w:t>“)</w:t>
      </w:r>
    </w:p>
    <w:bookmarkEnd w:id="2"/>
    <w:p w14:paraId="1725E861" w14:textId="77777777" w:rsidR="000A7542" w:rsidRDefault="000A7542" w:rsidP="000A75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2450925A" w14:textId="77777777" w:rsidR="000A7542" w:rsidRPr="00CF76C0" w:rsidRDefault="000A7542" w:rsidP="000A75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CF76C0">
        <w:rPr>
          <w:rFonts w:ascii="Arial-BoldMT" w:hAnsi="Arial-BoldMT" w:cs="Arial-BoldMT"/>
          <w:bCs/>
        </w:rPr>
        <w:t>a</w:t>
      </w:r>
    </w:p>
    <w:p w14:paraId="420B5A9D" w14:textId="77777777" w:rsidR="000A7542" w:rsidRDefault="000A7542" w:rsidP="000A75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48A023A8" w14:textId="77777777" w:rsidR="000A7542" w:rsidRPr="004837FD" w:rsidRDefault="000A7542" w:rsidP="000A75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b/>
        </w:rPr>
        <w:t>Masarykův ústav a Archiv AV ČR, v. v. i.</w:t>
      </w:r>
    </w:p>
    <w:p w14:paraId="4284D014" w14:textId="77777777" w:rsidR="000A7542" w:rsidRPr="004837FD" w:rsidRDefault="000A7542" w:rsidP="000A7542">
      <w:pPr>
        <w:autoSpaceDE w:val="0"/>
        <w:autoSpaceDN w:val="0"/>
        <w:adjustRightInd w:val="0"/>
        <w:spacing w:after="0" w:line="240" w:lineRule="auto"/>
      </w:pPr>
      <w:r w:rsidRPr="004837FD">
        <w:t>se sídlem</w:t>
      </w:r>
      <w:r>
        <w:t>: Gabčíkova 2362/10, 182 00 Praha 8</w:t>
      </w:r>
    </w:p>
    <w:p w14:paraId="7C2F6641" w14:textId="77777777" w:rsidR="000A7542" w:rsidRDefault="000A7542" w:rsidP="000A7542">
      <w:pPr>
        <w:spacing w:after="0"/>
      </w:pPr>
      <w:r w:rsidRPr="004837FD">
        <w:t>zastoupen</w:t>
      </w:r>
      <w:r>
        <w:t>ý</w:t>
      </w:r>
      <w:r w:rsidRPr="004837FD">
        <w:t xml:space="preserve">: </w:t>
      </w:r>
      <w:r>
        <w:t xml:space="preserve">doc. </w:t>
      </w:r>
      <w:proofErr w:type="spellStart"/>
      <w:r>
        <w:t>Dr.Phil</w:t>
      </w:r>
      <w:proofErr w:type="spellEnd"/>
      <w:r>
        <w:t>. Rudolfem Kučerou, Ph.D.</w:t>
      </w:r>
    </w:p>
    <w:p w14:paraId="4172C765" w14:textId="77777777" w:rsidR="000A7542" w:rsidRPr="004837FD" w:rsidRDefault="000A7542" w:rsidP="000A7542">
      <w:pPr>
        <w:spacing w:after="0"/>
      </w:pPr>
      <w:r w:rsidRPr="004837FD">
        <w:t>IČ</w:t>
      </w:r>
      <w:r>
        <w:t>O</w:t>
      </w:r>
      <w:r w:rsidRPr="004837FD">
        <w:t xml:space="preserve">: </w:t>
      </w:r>
      <w:r>
        <w:t>67985921</w:t>
      </w:r>
    </w:p>
    <w:p w14:paraId="6B584A3A" w14:textId="77777777" w:rsidR="000A7542" w:rsidRPr="004837FD" w:rsidRDefault="000A7542" w:rsidP="000A7542">
      <w:pPr>
        <w:autoSpaceDE w:val="0"/>
        <w:autoSpaceDN w:val="0"/>
        <w:adjustRightInd w:val="0"/>
        <w:spacing w:after="0" w:line="240" w:lineRule="auto"/>
      </w:pPr>
      <w:r w:rsidRPr="004837FD">
        <w:t xml:space="preserve">DIČ: </w:t>
      </w:r>
      <w:r>
        <w:t>CZ67985921</w:t>
      </w:r>
    </w:p>
    <w:p w14:paraId="3524796C" w14:textId="77777777" w:rsidR="000A7542" w:rsidRPr="00062A0E" w:rsidRDefault="000A7542" w:rsidP="000A7542">
      <w:pPr>
        <w:spacing w:after="0" w:line="240" w:lineRule="auto"/>
        <w:rPr>
          <w:lang w:eastAsia="cs-CZ"/>
        </w:rPr>
      </w:pPr>
      <w:r>
        <w:rPr>
          <w:lang w:eastAsia="cs-CZ"/>
        </w:rPr>
        <w:t>z</w:t>
      </w:r>
      <w:r w:rsidRPr="00062A0E">
        <w:rPr>
          <w:lang w:eastAsia="cs-CZ"/>
        </w:rPr>
        <w:t>apsan</w:t>
      </w:r>
      <w:r>
        <w:rPr>
          <w:lang w:eastAsia="cs-CZ"/>
        </w:rPr>
        <w:t xml:space="preserve">ý </w:t>
      </w:r>
      <w:r w:rsidRPr="00062A0E">
        <w:rPr>
          <w:lang w:eastAsia="cs-CZ"/>
        </w:rPr>
        <w:t>v rejstříku veřejných výzkumných institucí vedeném MŠMT</w:t>
      </w:r>
    </w:p>
    <w:p w14:paraId="535302DE" w14:textId="77777777" w:rsidR="000A7542" w:rsidRDefault="000A7542" w:rsidP="000A75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 xml:space="preserve">kontaktní osoba pro plnění této smlouvy: Jindřich Tichota (firma </w:t>
      </w:r>
      <w:proofErr w:type="spellStart"/>
      <w:r>
        <w:rPr>
          <w:rFonts w:ascii="Arial-BoldMT" w:hAnsi="Arial-BoldMT" w:cs="Arial-BoldMT"/>
          <w:bCs/>
        </w:rPr>
        <w:t>ProArk</w:t>
      </w:r>
      <w:proofErr w:type="spellEnd"/>
      <w:r>
        <w:rPr>
          <w:rFonts w:ascii="Arial-BoldMT" w:hAnsi="Arial-BoldMT" w:cs="Arial-BoldMT"/>
          <w:bCs/>
        </w:rPr>
        <w:t xml:space="preserve"> – správa areálu MUA)</w:t>
      </w:r>
    </w:p>
    <w:p w14:paraId="32A1E84C" w14:textId="77777777" w:rsidR="000A7542" w:rsidRPr="00CF76C0" w:rsidRDefault="000A7542" w:rsidP="000A75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(dále jen „</w:t>
      </w:r>
      <w:r>
        <w:rPr>
          <w:rFonts w:ascii="Arial-BoldMT" w:hAnsi="Arial-BoldMT" w:cs="Arial-BoldMT"/>
          <w:b/>
        </w:rPr>
        <w:t>MÚA</w:t>
      </w:r>
      <w:r>
        <w:rPr>
          <w:rFonts w:ascii="Arial-BoldMT" w:hAnsi="Arial-BoldMT" w:cs="Arial-BoldMT"/>
          <w:bCs/>
        </w:rPr>
        <w:t>“)</w:t>
      </w:r>
    </w:p>
    <w:p w14:paraId="1EE1147A" w14:textId="4B1C91FE" w:rsidR="000A7542" w:rsidRDefault="000A7542"/>
    <w:p w14:paraId="22199D7C" w14:textId="6F423DBC" w:rsidR="00EF48B3" w:rsidRDefault="00EF48B3">
      <w:r>
        <w:t>(společně „</w:t>
      </w:r>
      <w:r w:rsidRPr="00EF48B3">
        <w:rPr>
          <w:b/>
          <w:bCs/>
        </w:rPr>
        <w:t>S</w:t>
      </w:r>
      <w:r w:rsidR="003F711E">
        <w:rPr>
          <w:b/>
          <w:bCs/>
        </w:rPr>
        <w:t>mluvní s</w:t>
      </w:r>
      <w:r w:rsidRPr="00EF48B3">
        <w:rPr>
          <w:b/>
          <w:bCs/>
        </w:rPr>
        <w:t>trany</w:t>
      </w:r>
      <w:r>
        <w:rPr>
          <w:b/>
          <w:bCs/>
        </w:rPr>
        <w:t>“</w:t>
      </w:r>
      <w:r>
        <w:t>)</w:t>
      </w:r>
    </w:p>
    <w:p w14:paraId="7095B994" w14:textId="427F4668" w:rsidR="002A15E9" w:rsidRDefault="00EF48B3">
      <w:r>
        <w:t xml:space="preserve">Dne 30.11.2022 uzavřely </w:t>
      </w:r>
      <w:r w:rsidR="002A15E9">
        <w:t>S</w:t>
      </w:r>
      <w:r w:rsidR="003F711E">
        <w:t>mluvní s</w:t>
      </w:r>
      <w:r w:rsidR="002A15E9">
        <w:t>tr</w:t>
      </w:r>
      <w:r>
        <w:t>any smlouvu o spolupráci týkající se vybudování solární elektrárny (dále jen „</w:t>
      </w:r>
      <w:r w:rsidRPr="00EF48B3">
        <w:rPr>
          <w:b/>
          <w:bCs/>
        </w:rPr>
        <w:t>Smlouva</w:t>
      </w:r>
      <w:r>
        <w:rPr>
          <w:b/>
          <w:bCs/>
        </w:rPr>
        <w:t>“</w:t>
      </w:r>
      <w:r>
        <w:t>). S</w:t>
      </w:r>
      <w:r w:rsidR="003F711E">
        <w:t>mluvní s</w:t>
      </w:r>
      <w:r>
        <w:t>trany se rozhodly změnit Smlouvu, jak níže uvedeno.</w:t>
      </w:r>
    </w:p>
    <w:p w14:paraId="47435B2D" w14:textId="77777777" w:rsidR="003F711E" w:rsidRDefault="003F711E" w:rsidP="003F711E">
      <w:pPr>
        <w:spacing w:after="0"/>
        <w:jc w:val="center"/>
        <w:rPr>
          <w:b/>
          <w:bCs/>
        </w:rPr>
      </w:pPr>
      <w:r w:rsidRPr="003F711E">
        <w:rPr>
          <w:b/>
          <w:bCs/>
        </w:rPr>
        <w:t xml:space="preserve">I. </w:t>
      </w:r>
    </w:p>
    <w:p w14:paraId="20D30CC4" w14:textId="573FD7B7" w:rsidR="003F711E" w:rsidRPr="003F711E" w:rsidRDefault="003F711E" w:rsidP="003F711E">
      <w:pPr>
        <w:spacing w:after="0"/>
        <w:jc w:val="center"/>
        <w:rPr>
          <w:b/>
          <w:bCs/>
        </w:rPr>
      </w:pPr>
      <w:r w:rsidRPr="003F711E">
        <w:rPr>
          <w:b/>
          <w:bCs/>
        </w:rPr>
        <w:t>Změny Smlouvy</w:t>
      </w:r>
    </w:p>
    <w:p w14:paraId="4322295C" w14:textId="77777777" w:rsidR="003F711E" w:rsidRDefault="003F711E"/>
    <w:p w14:paraId="3B07FB5A" w14:textId="680E9599" w:rsidR="00EF48B3" w:rsidRDefault="001C52A7">
      <w:r>
        <w:t xml:space="preserve">Na základě zpřesněných odhadů celkové kapacity instalovaných solárních panelů, podle kterého panely instalované v prostorách ÚSMH budou poskytovat cca 86 % a panely </w:t>
      </w:r>
      <w:bookmarkStart w:id="3" w:name="_GoBack"/>
      <w:bookmarkEnd w:id="3"/>
      <w:r>
        <w:t>v prostorách MUA cca 14 % a veškerého výkonu, se Článek IV. Odst. 1 Smlouvy mění tak, že zní:</w:t>
      </w:r>
    </w:p>
    <w:p w14:paraId="6F22340C" w14:textId="139EB6C5" w:rsidR="008377DE" w:rsidRDefault="003F711E">
      <w:r>
        <w:rPr>
          <w:i/>
          <w:iCs/>
        </w:rPr>
        <w:t>„</w:t>
      </w:r>
      <w:r w:rsidRPr="003F711E">
        <w:rPr>
          <w:i/>
          <w:iCs/>
        </w:rPr>
        <w:t xml:space="preserve">Náklady spojené s provedením předmětu smlouvy budou hrazeny smluvními stranami v následujícím poměru. ÚSMH bude hradit </w:t>
      </w:r>
      <w:proofErr w:type="gramStart"/>
      <w:r w:rsidRPr="003F711E">
        <w:rPr>
          <w:i/>
          <w:iCs/>
        </w:rPr>
        <w:t>86%</w:t>
      </w:r>
      <w:proofErr w:type="gramEnd"/>
      <w:r w:rsidRPr="003F711E">
        <w:rPr>
          <w:i/>
          <w:iCs/>
        </w:rPr>
        <w:t xml:space="preserve"> vzniklých nákladů a MÚA bude hradit 14% vzniklých nákladů. ÚSHM se zavazuje předložit MÚA předem odhad nákladů a po jejich vynaložení doklad o výši nákladů a jejich úhradě</w:t>
      </w:r>
      <w:r>
        <w:t>.“</w:t>
      </w:r>
    </w:p>
    <w:p w14:paraId="6BBF4776" w14:textId="24255B93" w:rsidR="008377DE" w:rsidRDefault="008377DE"/>
    <w:p w14:paraId="7DDC5581" w14:textId="0DA2F15F" w:rsidR="008377DE" w:rsidRDefault="003F711E" w:rsidP="008377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</w:t>
      </w:r>
      <w:r w:rsidR="008377DE">
        <w:rPr>
          <w:rFonts w:ascii="Arial-BoldMT" w:hAnsi="Arial-BoldMT" w:cs="Arial-BoldMT"/>
          <w:b/>
          <w:bCs/>
        </w:rPr>
        <w:t>I.</w:t>
      </w:r>
    </w:p>
    <w:p w14:paraId="08C92B6E" w14:textId="65C4FE4B" w:rsidR="008377DE" w:rsidRDefault="003F711E" w:rsidP="008377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Z</w:t>
      </w:r>
      <w:r w:rsidR="008377DE">
        <w:rPr>
          <w:rFonts w:ascii="Arial-BoldMT" w:hAnsi="Arial-BoldMT" w:cs="Arial-BoldMT"/>
          <w:b/>
          <w:bCs/>
        </w:rPr>
        <w:t>ávěrečná ustanovení</w:t>
      </w:r>
    </w:p>
    <w:p w14:paraId="2893CE4A" w14:textId="77777777" w:rsidR="008377DE" w:rsidRDefault="008377DE" w:rsidP="008377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40690BF" w14:textId="32B2D3A7" w:rsidR="008377DE" w:rsidRPr="003F711E" w:rsidRDefault="003F711E" w:rsidP="003F711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  <w:r>
        <w:rPr>
          <w:rFonts w:ascii="ArialMT" w:hAnsi="ArialMT" w:cs="ArialMT"/>
        </w:rPr>
        <w:t xml:space="preserve">V ostatním zůstávají ustanovení Smlouvy beze změny. </w:t>
      </w:r>
    </w:p>
    <w:p w14:paraId="116E8AEB" w14:textId="77777777" w:rsidR="003F711E" w:rsidRDefault="003F711E" w:rsidP="003F711E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lang w:eastAsia="zh-CN"/>
        </w:rPr>
      </w:pPr>
    </w:p>
    <w:p w14:paraId="4AEBBCA3" w14:textId="7CD9CFE4" w:rsidR="008377DE" w:rsidRPr="00457FE2" w:rsidRDefault="008377DE" w:rsidP="008377DE">
      <w:pPr>
        <w:pStyle w:val="Zkladntextodsazen2"/>
        <w:numPr>
          <w:ilvl w:val="0"/>
          <w:numId w:val="1"/>
        </w:numPr>
        <w:spacing w:after="0" w:line="240" w:lineRule="auto"/>
        <w:jc w:val="both"/>
      </w:pPr>
      <w:r w:rsidRPr="005F44CA">
        <w:rPr>
          <w:rFonts w:ascii="ArialMT" w:hAnsi="ArialMT" w:cs="ArialMT"/>
        </w:rPr>
        <w:t>T</w:t>
      </w:r>
      <w:r w:rsidR="003F711E">
        <w:rPr>
          <w:rFonts w:ascii="ArialMT" w:hAnsi="ArialMT" w:cs="ArialMT"/>
        </w:rPr>
        <w:t xml:space="preserve">ento Dodatek 1 </w:t>
      </w:r>
      <w:r w:rsidRPr="005F44CA">
        <w:rPr>
          <w:rFonts w:ascii="ArialMT" w:hAnsi="ArialMT" w:cs="ArialMT"/>
        </w:rPr>
        <w:t xml:space="preserve">nabývá </w:t>
      </w:r>
      <w:r>
        <w:rPr>
          <w:rFonts w:ascii="ArialMT" w:hAnsi="ArialMT" w:cs="ArialMT"/>
        </w:rPr>
        <w:t>platnosti</w:t>
      </w:r>
      <w:r w:rsidRPr="005F44CA">
        <w:rPr>
          <w:rFonts w:ascii="ArialMT" w:hAnsi="ArialMT" w:cs="ArialMT"/>
        </w:rPr>
        <w:t xml:space="preserve"> dnem</w:t>
      </w:r>
      <w:r>
        <w:rPr>
          <w:rFonts w:ascii="ArialMT" w:hAnsi="ArialMT" w:cs="ArialMT"/>
        </w:rPr>
        <w:t xml:space="preserve"> </w:t>
      </w:r>
      <w:r w:rsidRPr="005F44CA">
        <w:rPr>
          <w:rFonts w:ascii="ArialMT" w:hAnsi="ArialMT" w:cs="ArialMT"/>
        </w:rPr>
        <w:t>podpisu</w:t>
      </w:r>
      <w:r w:rsidR="003F711E">
        <w:rPr>
          <w:rFonts w:ascii="ArialMT" w:hAnsi="ArialMT" w:cs="ArialMT"/>
        </w:rPr>
        <w:t xml:space="preserve"> oběma Smluvními stranami</w:t>
      </w:r>
      <w:r>
        <w:rPr>
          <w:rFonts w:ascii="ArialMT" w:hAnsi="ArialMT" w:cs="ArialMT"/>
        </w:rPr>
        <w:t xml:space="preserve">. Účinnosti </w:t>
      </w:r>
      <w:r w:rsidRPr="009A5137">
        <w:t xml:space="preserve">nabývá dnem zveřejnění v registru smluv. Zveřejnění provede </w:t>
      </w:r>
      <w:r>
        <w:t>ÚSMH.</w:t>
      </w:r>
    </w:p>
    <w:p w14:paraId="2295DFC9" w14:textId="77777777" w:rsidR="008377DE" w:rsidRPr="003F711E" w:rsidRDefault="008377DE" w:rsidP="003F71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75619B1" w14:textId="1D337C22" w:rsidR="003F711E" w:rsidRDefault="003F711E" w:rsidP="003F711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Dodatek 1 je stejně jako Smlouva </w:t>
      </w:r>
      <w:r w:rsidRPr="00C51316">
        <w:t>uzavř</w:t>
      </w:r>
      <w:r>
        <w:t>en</w:t>
      </w:r>
      <w:r w:rsidRPr="00C51316">
        <w:t xml:space="preserve"> v elektronické podobě, přičemž zástupce každé </w:t>
      </w:r>
      <w:r>
        <w:t>S</w:t>
      </w:r>
      <w:r w:rsidRPr="00C51316">
        <w:t>mluvní stran</w:t>
      </w:r>
      <w:r>
        <w:t>y</w:t>
      </w:r>
      <w:r w:rsidRPr="00C51316">
        <w:t xml:space="preserve"> j</w:t>
      </w:r>
      <w:r>
        <w:t>ej</w:t>
      </w:r>
      <w:r w:rsidRPr="00C51316">
        <w:t>, v souladu se zákonem č. 297/2016 Sb., o službách vytvářejících důvěru pro elektronické transakce, v platném znění, potvrdí svým uznávaným elektronickým podpisem.</w:t>
      </w:r>
    </w:p>
    <w:p w14:paraId="5DBBEF6B" w14:textId="77777777" w:rsidR="008377DE" w:rsidRDefault="008377DE" w:rsidP="008377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77DE" w14:paraId="321A1E83" w14:textId="77777777" w:rsidTr="000D6C7C">
        <w:tc>
          <w:tcPr>
            <w:tcW w:w="4531" w:type="dxa"/>
          </w:tcPr>
          <w:p w14:paraId="0DDCB4F7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67171A15" w14:textId="2107DFE2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V Praze dne</w:t>
            </w:r>
            <w:r w:rsidR="001C52A7">
              <w:rPr>
                <w:rFonts w:ascii="ArialMT" w:hAnsi="ArialMT" w:cs="ArialMT"/>
              </w:rPr>
              <w:t xml:space="preserve"> 24.2.2023</w:t>
            </w:r>
          </w:p>
          <w:p w14:paraId="7C5073DD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3579D621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1E1878BF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4531" w:type="dxa"/>
          </w:tcPr>
          <w:p w14:paraId="2BDCF92D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574FF941" w14:textId="5A5B0AD3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V Praze dn</w:t>
            </w:r>
            <w:r w:rsidR="001C52A7">
              <w:rPr>
                <w:rFonts w:ascii="ArialMT" w:hAnsi="ArialMT" w:cs="ArialMT"/>
              </w:rPr>
              <w:t>e 24.2.2023</w:t>
            </w:r>
          </w:p>
        </w:tc>
      </w:tr>
      <w:tr w:rsidR="008377DE" w14:paraId="73BBA8D8" w14:textId="77777777" w:rsidTr="000D6C7C">
        <w:tc>
          <w:tcPr>
            <w:tcW w:w="4531" w:type="dxa"/>
          </w:tcPr>
          <w:p w14:paraId="2F1150A5" w14:textId="77777777" w:rsidR="008377DE" w:rsidRPr="00DE5ACB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</w:rPr>
            </w:pPr>
            <w:r w:rsidRPr="00DE5ACB">
              <w:rPr>
                <w:b/>
              </w:rPr>
              <w:t xml:space="preserve">Ústav struktury a mechaniky hornin AV ČR, </w:t>
            </w:r>
            <w:proofErr w:type="spellStart"/>
            <w:r w:rsidRPr="00DE5ACB">
              <w:rPr>
                <w:b/>
              </w:rPr>
              <w:t>v.v.i</w:t>
            </w:r>
            <w:proofErr w:type="spellEnd"/>
            <w:r w:rsidRPr="00DE5ACB">
              <w:rPr>
                <w:b/>
              </w:rPr>
              <w:t>.</w:t>
            </w:r>
          </w:p>
          <w:p w14:paraId="464FA79A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14:paraId="78DD9ABB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4531" w:type="dxa"/>
          </w:tcPr>
          <w:p w14:paraId="6885E554" w14:textId="77777777" w:rsidR="008377DE" w:rsidRPr="00DE5ACB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</w:rPr>
            </w:pPr>
            <w:r w:rsidRPr="00DE5ACB">
              <w:rPr>
                <w:b/>
              </w:rPr>
              <w:t xml:space="preserve">Masarykův ústav a archiv AV ČR, </w:t>
            </w:r>
            <w:proofErr w:type="spellStart"/>
            <w:r w:rsidRPr="00DE5ACB">
              <w:rPr>
                <w:b/>
              </w:rPr>
              <w:t>v.v.i</w:t>
            </w:r>
            <w:proofErr w:type="spellEnd"/>
            <w:r w:rsidRPr="00DE5ACB">
              <w:rPr>
                <w:b/>
              </w:rPr>
              <w:t>.</w:t>
            </w:r>
          </w:p>
        </w:tc>
      </w:tr>
      <w:tr w:rsidR="008377DE" w14:paraId="51B4CC56" w14:textId="77777777" w:rsidTr="000D6C7C">
        <w:tc>
          <w:tcPr>
            <w:tcW w:w="4531" w:type="dxa"/>
          </w:tcPr>
          <w:p w14:paraId="014964CD" w14:textId="77777777" w:rsidR="008377DE" w:rsidRDefault="008377DE" w:rsidP="000D6C7C">
            <w:pPr>
              <w:autoSpaceDE w:val="0"/>
              <w:autoSpaceDN w:val="0"/>
              <w:adjustRightInd w:val="0"/>
            </w:pPr>
          </w:p>
          <w:p w14:paraId="77ACC989" w14:textId="77777777" w:rsidR="008377DE" w:rsidRDefault="008377DE" w:rsidP="000D6C7C">
            <w:pPr>
              <w:autoSpaceDE w:val="0"/>
              <w:autoSpaceDN w:val="0"/>
              <w:adjustRightInd w:val="0"/>
            </w:pPr>
          </w:p>
          <w:p w14:paraId="3ABC8E66" w14:textId="77777777" w:rsidR="008377DE" w:rsidRDefault="008377DE" w:rsidP="000D6C7C">
            <w:pPr>
              <w:autoSpaceDE w:val="0"/>
              <w:autoSpaceDN w:val="0"/>
              <w:adjustRightInd w:val="0"/>
            </w:pPr>
            <w:r>
              <w:t>-------------------------------------</w:t>
            </w:r>
          </w:p>
          <w:p w14:paraId="6EAFA735" w14:textId="77777777" w:rsidR="008377DE" w:rsidRDefault="008377DE" w:rsidP="000D6C7C">
            <w:pPr>
              <w:autoSpaceDE w:val="0"/>
              <w:autoSpaceDN w:val="0"/>
              <w:adjustRightInd w:val="0"/>
            </w:pPr>
            <w:r>
              <w:t>RNDr. Filip Hartvich, Ph.D.</w:t>
            </w:r>
          </w:p>
          <w:p w14:paraId="63AE9962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>ředitel</w:t>
            </w:r>
          </w:p>
          <w:p w14:paraId="3C3F2BA1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4531" w:type="dxa"/>
          </w:tcPr>
          <w:p w14:paraId="5E798FF6" w14:textId="77777777" w:rsidR="008377DE" w:rsidRDefault="008377DE" w:rsidP="000D6C7C">
            <w:pPr>
              <w:autoSpaceDE w:val="0"/>
              <w:autoSpaceDN w:val="0"/>
              <w:adjustRightInd w:val="0"/>
            </w:pPr>
          </w:p>
          <w:p w14:paraId="7894AD5A" w14:textId="77777777" w:rsidR="008377DE" w:rsidRDefault="008377DE" w:rsidP="000D6C7C">
            <w:pPr>
              <w:autoSpaceDE w:val="0"/>
              <w:autoSpaceDN w:val="0"/>
              <w:adjustRightInd w:val="0"/>
            </w:pPr>
          </w:p>
          <w:p w14:paraId="7ACB3F7E" w14:textId="77777777" w:rsidR="008377DE" w:rsidRDefault="008377DE" w:rsidP="000D6C7C">
            <w:pPr>
              <w:autoSpaceDE w:val="0"/>
              <w:autoSpaceDN w:val="0"/>
              <w:adjustRightInd w:val="0"/>
            </w:pPr>
            <w:r>
              <w:t>--------------------------------------------</w:t>
            </w:r>
          </w:p>
          <w:p w14:paraId="624FB0E5" w14:textId="77777777" w:rsidR="008377DE" w:rsidRDefault="008377DE" w:rsidP="000D6C7C">
            <w:pPr>
              <w:autoSpaceDE w:val="0"/>
              <w:autoSpaceDN w:val="0"/>
              <w:adjustRightInd w:val="0"/>
            </w:pPr>
            <w:r>
              <w:t xml:space="preserve">doc. </w:t>
            </w:r>
            <w:proofErr w:type="spellStart"/>
            <w:r>
              <w:t>Dr.Phil</w:t>
            </w:r>
            <w:proofErr w:type="spellEnd"/>
            <w:r>
              <w:t>. Rudolf Kučera, Ph.D.</w:t>
            </w:r>
          </w:p>
          <w:p w14:paraId="26421F3A" w14:textId="77777777" w:rsidR="008377DE" w:rsidRDefault="008377DE" w:rsidP="000D6C7C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>ředitel</w:t>
            </w:r>
          </w:p>
        </w:tc>
      </w:tr>
    </w:tbl>
    <w:p w14:paraId="200FD809" w14:textId="77777777" w:rsidR="008377DE" w:rsidRDefault="008377DE" w:rsidP="008377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836EAD9" w14:textId="77777777" w:rsidR="008377DE" w:rsidRDefault="008377DE"/>
    <w:sectPr w:rsidR="00837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C40F8"/>
    <w:multiLevelType w:val="hybridMultilevel"/>
    <w:tmpl w:val="14520AA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34845"/>
    <w:multiLevelType w:val="hybridMultilevel"/>
    <w:tmpl w:val="E36654E8"/>
    <w:lvl w:ilvl="0" w:tplc="11D21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527A"/>
    <w:multiLevelType w:val="hybridMultilevel"/>
    <w:tmpl w:val="9CE0DDC6"/>
    <w:lvl w:ilvl="0" w:tplc="2932B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42"/>
    <w:rsid w:val="000A7542"/>
    <w:rsid w:val="001C52A7"/>
    <w:rsid w:val="002A15E9"/>
    <w:rsid w:val="003F711E"/>
    <w:rsid w:val="008377DE"/>
    <w:rsid w:val="00CF0649"/>
    <w:rsid w:val="00E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ECA1"/>
  <w15:chartTrackingRefBased/>
  <w15:docId w15:val="{DD2A51D0-80EE-4DA2-8218-40AA997A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7542"/>
    <w:pPr>
      <w:spacing w:after="200" w:line="276" w:lineRule="auto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77DE"/>
    <w:pPr>
      <w:ind w:left="720"/>
      <w:contextualSpacing/>
    </w:pPr>
  </w:style>
  <w:style w:type="paragraph" w:customStyle="1" w:styleId="Normln2">
    <w:name w:val="Normální2"/>
    <w:uiPriority w:val="99"/>
    <w:rsid w:val="008377DE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3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377D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377D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Kučerová Pechová</dc:creator>
  <cp:keywords/>
  <dc:description/>
  <cp:lastModifiedBy>Žaneta Hessová</cp:lastModifiedBy>
  <cp:revision>2</cp:revision>
  <dcterms:created xsi:type="dcterms:W3CDTF">2023-11-22T12:43:00Z</dcterms:created>
  <dcterms:modified xsi:type="dcterms:W3CDTF">2023-11-22T12:43:00Z</dcterms:modified>
</cp:coreProperties>
</file>