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1BF6" w14:textId="77777777" w:rsidR="000779E3" w:rsidRPr="00D61CC1" w:rsidRDefault="00342869" w:rsidP="000779E3">
      <w:pPr>
        <w:jc w:val="center"/>
        <w:rPr>
          <w:rFonts w:cstheme="minorHAnsi"/>
        </w:rPr>
      </w:pPr>
      <w:r>
        <w:rPr>
          <w:rFonts w:cstheme="minorHAnsi"/>
          <w:b/>
          <w:sz w:val="28"/>
        </w:rPr>
        <w:t xml:space="preserve">Dodatek č. </w:t>
      </w:r>
      <w:r w:rsidR="0063328E">
        <w:rPr>
          <w:rFonts w:cstheme="minorHAnsi"/>
          <w:b/>
          <w:sz w:val="28"/>
        </w:rPr>
        <w:t>3</w:t>
      </w:r>
      <w:r w:rsidR="000779E3" w:rsidRPr="005908CC">
        <w:rPr>
          <w:rFonts w:cstheme="minorHAnsi"/>
        </w:rPr>
        <w:br/>
      </w:r>
      <w:r w:rsidR="000779E3" w:rsidRPr="00D61CC1">
        <w:rPr>
          <w:rFonts w:cstheme="minorHAnsi"/>
        </w:rPr>
        <w:t xml:space="preserve">k </w:t>
      </w:r>
      <w:proofErr w:type="spellStart"/>
      <w:r w:rsidR="000779E3" w:rsidRPr="00D61CC1">
        <w:rPr>
          <w:rFonts w:cstheme="minorHAnsi"/>
        </w:rPr>
        <w:t>pachtovní</w:t>
      </w:r>
      <w:proofErr w:type="spellEnd"/>
      <w:r w:rsidR="000779E3" w:rsidRPr="00D61CC1">
        <w:rPr>
          <w:rFonts w:cstheme="minorHAnsi"/>
        </w:rPr>
        <w:t xml:space="preserve"> smlouvě </w:t>
      </w:r>
      <w:r w:rsidR="0065709C" w:rsidRPr="00D61CC1">
        <w:rPr>
          <w:rFonts w:cstheme="minorHAnsi"/>
        </w:rPr>
        <w:t xml:space="preserve">č. </w:t>
      </w:r>
      <w:r w:rsidR="0065709C" w:rsidRPr="00D61CC1">
        <w:rPr>
          <w:rFonts w:cstheme="minorHAnsi"/>
          <w:color w:val="000000"/>
          <w:spacing w:val="-4"/>
        </w:rPr>
        <w:t xml:space="preserve">1837/MO/2021 </w:t>
      </w:r>
      <w:r w:rsidR="000779E3" w:rsidRPr="00D61CC1">
        <w:rPr>
          <w:rFonts w:cstheme="minorHAnsi"/>
        </w:rPr>
        <w:t xml:space="preserve">ze dne </w:t>
      </w:r>
      <w:r w:rsidR="0065709C" w:rsidRPr="00D61CC1">
        <w:rPr>
          <w:rFonts w:cstheme="minorHAnsi"/>
        </w:rPr>
        <w:t>30. 11. 2021</w:t>
      </w:r>
    </w:p>
    <w:p w14:paraId="7C1FA898" w14:textId="77777777" w:rsidR="000779E3" w:rsidRPr="00D61CC1" w:rsidRDefault="000779E3" w:rsidP="000779E3">
      <w:pPr>
        <w:spacing w:after="0" w:line="360" w:lineRule="auto"/>
        <w:jc w:val="both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Smluvní strany:</w:t>
      </w:r>
    </w:p>
    <w:p w14:paraId="6593D5B7" w14:textId="77777777" w:rsidR="000779E3" w:rsidRPr="00D61CC1" w:rsidRDefault="000779E3" w:rsidP="000779E3">
      <w:pPr>
        <w:spacing w:after="0" w:line="360" w:lineRule="auto"/>
        <w:jc w:val="both"/>
        <w:rPr>
          <w:rFonts w:eastAsia="Times New Roman" w:cstheme="minorHAnsi"/>
          <w:b/>
          <w:lang w:eastAsia="cs-CZ"/>
        </w:rPr>
      </w:pPr>
    </w:p>
    <w:p w14:paraId="737AA91D" w14:textId="77777777" w:rsidR="000779E3" w:rsidRPr="00D61CC1" w:rsidRDefault="000779E3" w:rsidP="000779E3">
      <w:pPr>
        <w:spacing w:after="120" w:line="360" w:lineRule="auto"/>
        <w:contextualSpacing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Statutární město Jihlava</w:t>
      </w:r>
      <w:r w:rsidRPr="00D61CC1">
        <w:rPr>
          <w:rFonts w:eastAsia="Times New Roman" w:cstheme="minorHAnsi"/>
          <w:lang w:eastAsia="cs-CZ"/>
        </w:rPr>
        <w:t xml:space="preserve"> </w:t>
      </w:r>
    </w:p>
    <w:p w14:paraId="43B6C35B" w14:textId="77777777" w:rsidR="000779E3" w:rsidRPr="00D61CC1" w:rsidRDefault="000779E3" w:rsidP="000779E3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Masarykovo nám. 97/1 </w:t>
      </w:r>
    </w:p>
    <w:p w14:paraId="557163C8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lang w:eastAsia="cs-CZ"/>
        </w:rPr>
        <w:t>586 01 Jihlava</w:t>
      </w:r>
      <w:r w:rsidRPr="00D61CC1">
        <w:rPr>
          <w:rFonts w:eastAsia="Times New Roman" w:cstheme="minorHAnsi"/>
          <w:b/>
          <w:lang w:eastAsia="cs-CZ"/>
        </w:rPr>
        <w:t xml:space="preserve">, </w:t>
      </w:r>
    </w:p>
    <w:p w14:paraId="7A0DD4CE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IČO: 002 86 010 </w:t>
      </w:r>
    </w:p>
    <w:p w14:paraId="7FA9EB47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>DIČ: CZ00286010</w:t>
      </w:r>
    </w:p>
    <w:p w14:paraId="34B3FA28" w14:textId="77777777" w:rsidR="000779E3" w:rsidRPr="00D61CC1" w:rsidRDefault="0063328E" w:rsidP="000779E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zastoupené náměstkem primátora: </w:t>
      </w:r>
      <w:r w:rsidRPr="0063328E">
        <w:rPr>
          <w:rFonts w:cstheme="minorHAnsi"/>
          <w:b/>
        </w:rPr>
        <w:t>lic.</w:t>
      </w:r>
      <w:r>
        <w:rPr>
          <w:rFonts w:cstheme="minorHAnsi"/>
        </w:rPr>
        <w:t xml:space="preserve"> </w:t>
      </w:r>
      <w:r w:rsidR="000779E3" w:rsidRPr="00D61CC1">
        <w:rPr>
          <w:rFonts w:cstheme="minorHAnsi"/>
          <w:b/>
        </w:rPr>
        <w:t>Radkem Popelkou, MBA</w:t>
      </w:r>
    </w:p>
    <w:p w14:paraId="779091A4" w14:textId="77777777" w:rsidR="000779E3" w:rsidRPr="00D61CC1" w:rsidRDefault="000779E3" w:rsidP="000779E3">
      <w:pPr>
        <w:spacing w:after="0" w:line="240" w:lineRule="auto"/>
        <w:jc w:val="both"/>
        <w:rPr>
          <w:rFonts w:cstheme="minorHAnsi"/>
          <w:b/>
        </w:rPr>
      </w:pPr>
      <w:r w:rsidRPr="00D61CC1">
        <w:rPr>
          <w:rFonts w:eastAsia="Times New Roman" w:cstheme="minorHAnsi"/>
          <w:lang w:eastAsia="cs-CZ"/>
        </w:rPr>
        <w:t xml:space="preserve">jako </w:t>
      </w:r>
      <w:r w:rsidRPr="00D61CC1">
        <w:rPr>
          <w:rFonts w:eastAsia="Times New Roman" w:cstheme="minorHAnsi"/>
          <w:b/>
          <w:i/>
          <w:lang w:eastAsia="cs-CZ"/>
        </w:rPr>
        <w:t>„propachtovatel“</w:t>
      </w:r>
    </w:p>
    <w:p w14:paraId="00303ADE" w14:textId="77777777" w:rsidR="000779E3" w:rsidRPr="00D61CC1" w:rsidRDefault="000779E3" w:rsidP="000779E3">
      <w:pPr>
        <w:rPr>
          <w:rFonts w:cstheme="minorHAnsi"/>
        </w:rPr>
      </w:pPr>
      <w:r w:rsidRPr="00D61CC1">
        <w:rPr>
          <w:rFonts w:cstheme="minorHAnsi"/>
          <w:b/>
          <w:i/>
        </w:rPr>
        <w:t xml:space="preserve"> </w:t>
      </w:r>
    </w:p>
    <w:p w14:paraId="554EF48B" w14:textId="77777777" w:rsidR="000779E3" w:rsidRPr="00D61CC1" w:rsidRDefault="000779E3" w:rsidP="000779E3">
      <w:pPr>
        <w:rPr>
          <w:rFonts w:cstheme="minorHAnsi"/>
        </w:rPr>
      </w:pPr>
      <w:r w:rsidRPr="00D61CC1">
        <w:rPr>
          <w:rFonts w:cstheme="minorHAnsi"/>
          <w:b/>
        </w:rPr>
        <w:t xml:space="preserve">Moravský rybářský svaz, z. </w:t>
      </w:r>
      <w:proofErr w:type="gramStart"/>
      <w:r w:rsidRPr="00D61CC1">
        <w:rPr>
          <w:rFonts w:cstheme="minorHAnsi"/>
          <w:b/>
        </w:rPr>
        <w:t>s.</w:t>
      </w:r>
      <w:proofErr w:type="gramEnd"/>
      <w:r w:rsidRPr="00D61CC1">
        <w:rPr>
          <w:rFonts w:cstheme="minorHAnsi"/>
          <w:b/>
        </w:rPr>
        <w:t xml:space="preserve"> pobočný spolek Jihlava</w:t>
      </w:r>
      <w:r w:rsidRPr="00D61CC1">
        <w:rPr>
          <w:rFonts w:cstheme="minorHAnsi"/>
        </w:rPr>
        <w:br/>
        <w:t>zapsaný ve spolkovém rejstříku, vedeném v Krajským soudem v Brně, oddíl L, vložka 18203</w:t>
      </w:r>
      <w:r w:rsidRPr="00D61CC1">
        <w:rPr>
          <w:rFonts w:cstheme="minorHAnsi"/>
        </w:rPr>
        <w:br/>
        <w:t>se sídlem Polenská 2828/2b, 586 01 Jihlava</w:t>
      </w:r>
      <w:r w:rsidRPr="00D61CC1">
        <w:rPr>
          <w:rFonts w:cstheme="minorHAnsi"/>
        </w:rPr>
        <w:br/>
        <w:t xml:space="preserve">zastoupený předsedou pobočného spolku </w:t>
      </w:r>
      <w:r w:rsidR="0063328E">
        <w:rPr>
          <w:rFonts w:cstheme="minorHAnsi"/>
          <w:b/>
        </w:rPr>
        <w:t>Lubošem Kaňkovským</w:t>
      </w:r>
      <w:r w:rsidRPr="00D61CC1">
        <w:rPr>
          <w:rFonts w:cstheme="minorHAnsi"/>
        </w:rPr>
        <w:br/>
        <w:t xml:space="preserve">a jednatelem pobočného spolku </w:t>
      </w:r>
      <w:r w:rsidR="0063328E">
        <w:rPr>
          <w:rFonts w:cstheme="minorHAnsi"/>
          <w:b/>
        </w:rPr>
        <w:t xml:space="preserve">Milanem </w:t>
      </w:r>
      <w:proofErr w:type="spellStart"/>
      <w:r w:rsidR="0063328E">
        <w:rPr>
          <w:rFonts w:cstheme="minorHAnsi"/>
          <w:b/>
        </w:rPr>
        <w:t>Kylíškem</w:t>
      </w:r>
      <w:proofErr w:type="spellEnd"/>
      <w:r w:rsidRPr="00D61CC1">
        <w:rPr>
          <w:rFonts w:cstheme="minorHAnsi"/>
        </w:rPr>
        <w:br/>
        <w:t>IČO 00548022</w:t>
      </w:r>
      <w:r w:rsidRPr="00D61CC1">
        <w:rPr>
          <w:rFonts w:cstheme="minorHAnsi"/>
        </w:rPr>
        <w:br/>
        <w:t>jako</w:t>
      </w:r>
      <w:r w:rsidRPr="00D61CC1">
        <w:rPr>
          <w:rFonts w:cstheme="minorHAnsi"/>
          <w:b/>
          <w:i/>
        </w:rPr>
        <w:t xml:space="preserve"> „pachtýř“</w:t>
      </w:r>
    </w:p>
    <w:p w14:paraId="5108648B" w14:textId="77777777" w:rsidR="000779E3" w:rsidRPr="00D61CC1" w:rsidRDefault="000779E3" w:rsidP="000779E3">
      <w:pPr>
        <w:pStyle w:val="Normln0"/>
        <w:spacing w:before="60" w:line="276" w:lineRule="auto"/>
        <w:rPr>
          <w:rFonts w:asciiTheme="minorHAnsi" w:hAnsiTheme="minorHAnsi" w:cstheme="minorHAnsi"/>
          <w:i/>
          <w:spacing w:val="-4"/>
          <w:sz w:val="22"/>
          <w:szCs w:val="22"/>
        </w:rPr>
      </w:pPr>
    </w:p>
    <w:p w14:paraId="4A060DE0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uzavřely níže uvedeného dne, měsíce a roku tento:   </w:t>
      </w:r>
    </w:p>
    <w:p w14:paraId="654F1AFF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6CB9390" w14:textId="77777777" w:rsidR="000779E3" w:rsidRPr="00D61CC1" w:rsidRDefault="00342869" w:rsidP="000779E3">
      <w:pPr>
        <w:spacing w:after="0" w:line="360" w:lineRule="auto"/>
        <w:jc w:val="center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Dodatek č. 2</w:t>
      </w:r>
    </w:p>
    <w:p w14:paraId="6AE8B681" w14:textId="77777777" w:rsidR="0065709C" w:rsidRPr="00D61CC1" w:rsidRDefault="0065709C" w:rsidP="000779E3">
      <w:pPr>
        <w:spacing w:after="120" w:line="240" w:lineRule="auto"/>
        <w:jc w:val="center"/>
        <w:rPr>
          <w:rFonts w:cstheme="minorHAnsi"/>
        </w:rPr>
      </w:pPr>
      <w:r w:rsidRPr="00D61CC1">
        <w:rPr>
          <w:rFonts w:cstheme="minorHAnsi"/>
        </w:rPr>
        <w:t xml:space="preserve">k </w:t>
      </w:r>
      <w:proofErr w:type="spellStart"/>
      <w:r w:rsidRPr="00D61CC1">
        <w:rPr>
          <w:rFonts w:cstheme="minorHAnsi"/>
        </w:rPr>
        <w:t>pachtovní</w:t>
      </w:r>
      <w:proofErr w:type="spellEnd"/>
      <w:r w:rsidRPr="00D61CC1">
        <w:rPr>
          <w:rFonts w:cstheme="minorHAnsi"/>
        </w:rPr>
        <w:t xml:space="preserve"> smlouvě č. </w:t>
      </w:r>
      <w:r w:rsidRPr="00D61CC1">
        <w:rPr>
          <w:rFonts w:cstheme="minorHAnsi"/>
          <w:color w:val="000000"/>
          <w:spacing w:val="-4"/>
        </w:rPr>
        <w:t xml:space="preserve">1837/MO/2021 </w:t>
      </w:r>
      <w:r w:rsidRPr="00D61CC1">
        <w:rPr>
          <w:rFonts w:cstheme="minorHAnsi"/>
        </w:rPr>
        <w:t>ze dne 30. 11. 2021</w:t>
      </w:r>
    </w:p>
    <w:p w14:paraId="7CAE5FBB" w14:textId="77777777" w:rsidR="0065709C" w:rsidRPr="00D61CC1" w:rsidRDefault="0065709C" w:rsidP="000779E3">
      <w:pPr>
        <w:spacing w:after="120" w:line="240" w:lineRule="auto"/>
        <w:jc w:val="center"/>
        <w:rPr>
          <w:rFonts w:cstheme="minorHAnsi"/>
        </w:rPr>
      </w:pPr>
    </w:p>
    <w:p w14:paraId="489B864A" w14:textId="77777777" w:rsidR="000779E3" w:rsidRPr="00D61CC1" w:rsidRDefault="000779E3" w:rsidP="000779E3">
      <w:pPr>
        <w:spacing w:after="120" w:line="240" w:lineRule="auto"/>
        <w:jc w:val="center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I.</w:t>
      </w:r>
    </w:p>
    <w:p w14:paraId="117B9A61" w14:textId="106B5F51" w:rsidR="002A4E47" w:rsidRPr="00D61CC1" w:rsidRDefault="000779E3" w:rsidP="000779E3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Smluvní strany uzavřely dne </w:t>
      </w:r>
      <w:r w:rsidR="0065709C" w:rsidRPr="005E2EE3">
        <w:rPr>
          <w:rFonts w:cstheme="minorHAnsi"/>
        </w:rPr>
        <w:t>30. 1</w:t>
      </w:r>
      <w:r w:rsidR="005E2EE3" w:rsidRPr="005E2EE3">
        <w:rPr>
          <w:rFonts w:cstheme="minorHAnsi"/>
        </w:rPr>
        <w:t>1</w:t>
      </w:r>
      <w:r w:rsidR="0065709C" w:rsidRPr="005E2EE3">
        <w:rPr>
          <w:rFonts w:cstheme="minorHAnsi"/>
        </w:rPr>
        <w:t>. 2021</w:t>
      </w:r>
      <w:r w:rsidRPr="00D61CC1">
        <w:rPr>
          <w:rFonts w:cstheme="minorHAnsi"/>
        </w:rPr>
        <w:t xml:space="preserve"> </w:t>
      </w:r>
      <w:proofErr w:type="spellStart"/>
      <w:r w:rsidRPr="00D61CC1">
        <w:rPr>
          <w:rFonts w:cstheme="minorHAnsi"/>
        </w:rPr>
        <w:t>pachtovní</w:t>
      </w:r>
      <w:proofErr w:type="spellEnd"/>
      <w:r w:rsidRPr="00D61CC1">
        <w:rPr>
          <w:rFonts w:cstheme="minorHAnsi"/>
        </w:rPr>
        <w:t xml:space="preserve"> sm</w:t>
      </w:r>
      <w:r w:rsidR="0065709C" w:rsidRPr="00D61CC1">
        <w:rPr>
          <w:rFonts w:cstheme="minorHAnsi"/>
        </w:rPr>
        <w:t>louvu evidovanou pod číslem 1837/MO/2021</w:t>
      </w:r>
      <w:r w:rsidRPr="00D61CC1">
        <w:rPr>
          <w:rFonts w:eastAsia="Times New Roman" w:cstheme="minorHAnsi"/>
          <w:lang w:eastAsia="cs-CZ"/>
        </w:rPr>
        <w:t xml:space="preserve"> (dále jen „Smlouva“)</w:t>
      </w:r>
      <w:r w:rsidR="008C2622" w:rsidRPr="00D61CC1">
        <w:rPr>
          <w:rFonts w:eastAsia="Times New Roman" w:cstheme="minorHAnsi"/>
          <w:lang w:eastAsia="cs-CZ"/>
        </w:rPr>
        <w:t>. K této smlouvě byl následně</w:t>
      </w:r>
      <w:r w:rsidRPr="00D61CC1">
        <w:rPr>
          <w:rFonts w:eastAsia="Times New Roman" w:cstheme="minorHAnsi"/>
          <w:lang w:eastAsia="cs-CZ"/>
        </w:rPr>
        <w:t xml:space="preserve"> </w:t>
      </w:r>
      <w:r w:rsidR="008C2622" w:rsidRPr="00D61CC1">
        <w:rPr>
          <w:rFonts w:eastAsia="Times New Roman" w:cstheme="minorHAnsi"/>
          <w:lang w:eastAsia="cs-CZ"/>
        </w:rPr>
        <w:t xml:space="preserve">smluvními stranami uzavřen </w:t>
      </w:r>
      <w:r w:rsidR="0063328E">
        <w:rPr>
          <w:rFonts w:eastAsia="Times New Roman" w:cstheme="minorHAnsi"/>
          <w:lang w:eastAsia="cs-CZ"/>
        </w:rPr>
        <w:t>dne 20. 6. 2022 dodatek č. 1 a dodatek č. 2 ze dne 31. 3. 2023.</w:t>
      </w:r>
    </w:p>
    <w:p w14:paraId="4DDE3861" w14:textId="77777777" w:rsidR="002A4E47" w:rsidRPr="00D61CC1" w:rsidRDefault="002A4E47" w:rsidP="000779E3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6125C378" w14:textId="77777777" w:rsidR="000779E3" w:rsidRPr="00D61CC1" w:rsidRDefault="000779E3" w:rsidP="0093607B">
      <w:pPr>
        <w:spacing w:after="120" w:line="240" w:lineRule="auto"/>
        <w:jc w:val="center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II.</w:t>
      </w:r>
    </w:p>
    <w:p w14:paraId="00C8B175" w14:textId="77777777" w:rsidR="000779E3" w:rsidRPr="00D61CC1" w:rsidRDefault="007060EE" w:rsidP="000779E3">
      <w:pPr>
        <w:spacing w:after="120" w:line="240" w:lineRule="auto"/>
        <w:jc w:val="both"/>
        <w:rPr>
          <w:rFonts w:cstheme="minorHAnsi"/>
          <w:color w:val="000000"/>
          <w:spacing w:val="-4"/>
        </w:rPr>
      </w:pPr>
      <w:r w:rsidRPr="00D61CC1">
        <w:rPr>
          <w:rFonts w:cstheme="minorHAnsi"/>
          <w:color w:val="000000"/>
          <w:spacing w:val="-4"/>
        </w:rPr>
        <w:t>Z důvodu havarijního stavu hráze je</w:t>
      </w:r>
      <w:r w:rsidR="000779E3" w:rsidRPr="00D61CC1">
        <w:rPr>
          <w:rFonts w:cstheme="minorHAnsi"/>
          <w:color w:val="000000"/>
          <w:spacing w:val="-4"/>
        </w:rPr>
        <w:t xml:space="preserve"> </w:t>
      </w:r>
      <w:r w:rsidR="00825912" w:rsidRPr="00D61CC1">
        <w:rPr>
          <w:rFonts w:cstheme="minorHAnsi"/>
          <w:color w:val="000000"/>
          <w:spacing w:val="-4"/>
        </w:rPr>
        <w:t>Luční rybník</w:t>
      </w:r>
      <w:r w:rsidR="0093607B" w:rsidRPr="00D61CC1">
        <w:rPr>
          <w:rFonts w:cstheme="minorHAnsi"/>
          <w:color w:val="000000"/>
          <w:spacing w:val="-4"/>
        </w:rPr>
        <w:t xml:space="preserve"> </w:t>
      </w:r>
      <w:r w:rsidR="000779E3" w:rsidRPr="00D61CC1">
        <w:rPr>
          <w:rFonts w:cstheme="minorHAnsi"/>
          <w:color w:val="000000"/>
          <w:spacing w:val="-4"/>
        </w:rPr>
        <w:t xml:space="preserve">(p. č. </w:t>
      </w:r>
      <w:r w:rsidRPr="00D61CC1">
        <w:rPr>
          <w:rFonts w:cstheme="minorHAnsi"/>
          <w:color w:val="000000"/>
          <w:spacing w:val="-4"/>
        </w:rPr>
        <w:t>288/1</w:t>
      </w:r>
      <w:r w:rsidR="000779E3" w:rsidRPr="00D61CC1">
        <w:rPr>
          <w:rFonts w:cstheme="minorHAnsi"/>
          <w:color w:val="000000"/>
          <w:spacing w:val="-4"/>
        </w:rPr>
        <w:t xml:space="preserve"> v k. </w:t>
      </w:r>
      <w:proofErr w:type="spellStart"/>
      <w:r w:rsidR="000779E3" w:rsidRPr="00D61CC1">
        <w:rPr>
          <w:rFonts w:cstheme="minorHAnsi"/>
          <w:color w:val="000000"/>
          <w:spacing w:val="-4"/>
        </w:rPr>
        <w:t>ú.</w:t>
      </w:r>
      <w:proofErr w:type="spellEnd"/>
      <w:r w:rsidR="000779E3" w:rsidRPr="00D61CC1">
        <w:rPr>
          <w:rFonts w:cstheme="minorHAnsi"/>
          <w:color w:val="000000"/>
          <w:spacing w:val="-4"/>
        </w:rPr>
        <w:t xml:space="preserve"> </w:t>
      </w:r>
      <w:proofErr w:type="spellStart"/>
      <w:r w:rsidR="000779E3" w:rsidRPr="00D61CC1">
        <w:rPr>
          <w:rFonts w:cstheme="minorHAnsi"/>
          <w:color w:val="000000"/>
          <w:spacing w:val="-4"/>
        </w:rPr>
        <w:t>Pístov</w:t>
      </w:r>
      <w:proofErr w:type="spellEnd"/>
      <w:r w:rsidR="000779E3" w:rsidRPr="00D61CC1">
        <w:rPr>
          <w:rFonts w:cstheme="minorHAnsi"/>
          <w:color w:val="000000"/>
          <w:spacing w:val="-4"/>
        </w:rPr>
        <w:t xml:space="preserve"> u Jihlavy)</w:t>
      </w:r>
      <w:r w:rsidR="00825912" w:rsidRPr="00D61CC1">
        <w:rPr>
          <w:rFonts w:cstheme="minorHAnsi"/>
          <w:color w:val="000000"/>
          <w:spacing w:val="-4"/>
        </w:rPr>
        <w:t xml:space="preserve"> vypuštěn</w:t>
      </w:r>
      <w:r w:rsidR="00A641DD" w:rsidRPr="00D61CC1">
        <w:rPr>
          <w:rFonts w:cstheme="minorHAnsi"/>
          <w:color w:val="000000"/>
          <w:spacing w:val="-4"/>
        </w:rPr>
        <w:t>. Tato vada na </w:t>
      </w:r>
      <w:r w:rsidR="000779E3" w:rsidRPr="00D61CC1">
        <w:rPr>
          <w:rFonts w:cstheme="minorHAnsi"/>
          <w:color w:val="000000"/>
          <w:spacing w:val="-4"/>
        </w:rPr>
        <w:t xml:space="preserve">straně propachtovatele </w:t>
      </w:r>
      <w:r w:rsidR="0063328E">
        <w:rPr>
          <w:rFonts w:cstheme="minorHAnsi"/>
          <w:spacing w:val="-4"/>
        </w:rPr>
        <w:t>znemožňuje v roce 2025</w:t>
      </w:r>
      <w:r w:rsidR="002409E0" w:rsidRPr="00D61CC1">
        <w:rPr>
          <w:rFonts w:cstheme="minorHAnsi"/>
          <w:spacing w:val="-4"/>
        </w:rPr>
        <w:t xml:space="preserve"> </w:t>
      </w:r>
      <w:r w:rsidR="000779E3" w:rsidRPr="00D61CC1">
        <w:rPr>
          <w:rFonts w:cstheme="minorHAnsi"/>
          <w:spacing w:val="-4"/>
        </w:rPr>
        <w:t xml:space="preserve">pachtýři užívat a požívat pozemek </w:t>
      </w:r>
      <w:r w:rsidR="00825912" w:rsidRPr="00D61CC1">
        <w:rPr>
          <w:rFonts w:cstheme="minorHAnsi"/>
          <w:color w:val="000000"/>
          <w:spacing w:val="-4"/>
        </w:rPr>
        <w:t>p. č. 288</w:t>
      </w:r>
      <w:r w:rsidR="000779E3" w:rsidRPr="00D61CC1">
        <w:rPr>
          <w:rFonts w:cstheme="minorHAnsi"/>
          <w:color w:val="000000"/>
          <w:spacing w:val="-4"/>
        </w:rPr>
        <w:t>/1</w:t>
      </w:r>
      <w:r w:rsidR="008C2622" w:rsidRPr="00D61CC1">
        <w:rPr>
          <w:rFonts w:cstheme="minorHAnsi"/>
          <w:color w:val="000000"/>
          <w:spacing w:val="-4"/>
        </w:rPr>
        <w:t xml:space="preserve"> v</w:t>
      </w:r>
      <w:r w:rsidR="00A641DD" w:rsidRPr="00D61CC1">
        <w:rPr>
          <w:rFonts w:cstheme="minorHAnsi"/>
          <w:color w:val="000000"/>
          <w:spacing w:val="-4"/>
        </w:rPr>
        <w:t> k. </w:t>
      </w:r>
      <w:proofErr w:type="spellStart"/>
      <w:r w:rsidR="008C2622" w:rsidRPr="00D61CC1">
        <w:rPr>
          <w:rFonts w:cstheme="minorHAnsi"/>
          <w:color w:val="000000"/>
          <w:spacing w:val="-4"/>
        </w:rPr>
        <w:t>ú.</w:t>
      </w:r>
      <w:proofErr w:type="spellEnd"/>
      <w:r w:rsidR="00A641DD" w:rsidRPr="00D61CC1">
        <w:rPr>
          <w:rFonts w:cstheme="minorHAnsi"/>
          <w:color w:val="000000"/>
          <w:spacing w:val="-4"/>
        </w:rPr>
        <w:t> </w:t>
      </w:r>
      <w:proofErr w:type="spellStart"/>
      <w:r w:rsidR="000779E3" w:rsidRPr="00D61CC1">
        <w:rPr>
          <w:rFonts w:cstheme="minorHAnsi"/>
          <w:color w:val="000000"/>
          <w:spacing w:val="-4"/>
        </w:rPr>
        <w:t>Pístov</w:t>
      </w:r>
      <w:proofErr w:type="spellEnd"/>
      <w:r w:rsidR="000779E3" w:rsidRPr="00D61CC1">
        <w:rPr>
          <w:rFonts w:cstheme="minorHAnsi"/>
          <w:color w:val="000000"/>
          <w:spacing w:val="-4"/>
        </w:rPr>
        <w:t xml:space="preserve"> u Jihlavy, který je součástí předmětu pachtu, v souladu s ujednaným účelem. </w:t>
      </w:r>
    </w:p>
    <w:p w14:paraId="2E4C8755" w14:textId="77777777" w:rsidR="000779E3" w:rsidRPr="00D61CC1" w:rsidRDefault="000779E3" w:rsidP="00A641DD">
      <w:pPr>
        <w:spacing w:after="0" w:line="240" w:lineRule="auto"/>
        <w:jc w:val="both"/>
        <w:rPr>
          <w:rFonts w:cstheme="minorHAnsi"/>
          <w:spacing w:val="-4"/>
        </w:rPr>
      </w:pPr>
      <w:r w:rsidRPr="00D61CC1">
        <w:rPr>
          <w:rFonts w:cstheme="minorHAnsi"/>
          <w:color w:val="000000"/>
          <w:spacing w:val="-4"/>
        </w:rPr>
        <w:t>Z</w:t>
      </w:r>
      <w:r w:rsidR="002409E0" w:rsidRPr="00D61CC1">
        <w:rPr>
          <w:rFonts w:cstheme="minorHAnsi"/>
          <w:color w:val="000000"/>
          <w:spacing w:val="-4"/>
        </w:rPr>
        <w:t> tohoto důvodu</w:t>
      </w:r>
      <w:r w:rsidRPr="00D61CC1">
        <w:rPr>
          <w:rFonts w:cstheme="minorHAnsi"/>
          <w:color w:val="000000"/>
          <w:spacing w:val="-4"/>
        </w:rPr>
        <w:t xml:space="preserve"> se smluvní strany tímto dodatkem ujednaly na snížení výše </w:t>
      </w:r>
      <w:proofErr w:type="spellStart"/>
      <w:r w:rsidR="008719DE" w:rsidRPr="00D61CC1">
        <w:rPr>
          <w:rFonts w:cstheme="minorHAnsi"/>
          <w:color w:val="000000"/>
          <w:spacing w:val="-4"/>
        </w:rPr>
        <w:t>pachtovného</w:t>
      </w:r>
      <w:proofErr w:type="spellEnd"/>
      <w:r w:rsidR="008719DE" w:rsidRPr="00D61CC1">
        <w:rPr>
          <w:rFonts w:cstheme="minorHAnsi"/>
          <w:color w:val="000000"/>
          <w:spacing w:val="-4"/>
        </w:rPr>
        <w:t xml:space="preserve"> pro rok 202</w:t>
      </w:r>
      <w:r w:rsidR="0063328E">
        <w:rPr>
          <w:rFonts w:cstheme="minorHAnsi"/>
          <w:color w:val="000000"/>
          <w:spacing w:val="-4"/>
        </w:rPr>
        <w:t xml:space="preserve">5 </w:t>
      </w:r>
      <w:r w:rsidR="008719DE" w:rsidRPr="00D61CC1">
        <w:rPr>
          <w:rFonts w:cstheme="minorHAnsi"/>
          <w:color w:val="000000"/>
          <w:spacing w:val="-4"/>
        </w:rPr>
        <w:t>o </w:t>
      </w:r>
      <w:r w:rsidR="000508AA" w:rsidRPr="00D61CC1">
        <w:rPr>
          <w:rFonts w:cstheme="minorHAnsi"/>
          <w:color w:val="000000"/>
          <w:spacing w:val="-4"/>
        </w:rPr>
        <w:t>poměrnou</w:t>
      </w:r>
      <w:r w:rsidR="004F4636" w:rsidRPr="00D61CC1">
        <w:rPr>
          <w:rFonts w:cstheme="minorHAnsi"/>
          <w:color w:val="000000"/>
          <w:spacing w:val="-4"/>
        </w:rPr>
        <w:t xml:space="preserve"> částku odpovídající výměře </w:t>
      </w:r>
      <w:r w:rsidRPr="00D61CC1">
        <w:rPr>
          <w:rFonts w:cstheme="minorHAnsi"/>
          <w:spacing w:val="-4"/>
        </w:rPr>
        <w:t xml:space="preserve">pozemku </w:t>
      </w:r>
      <w:r w:rsidR="00825912" w:rsidRPr="00D61CC1">
        <w:rPr>
          <w:rFonts w:cstheme="minorHAnsi"/>
          <w:color w:val="000000"/>
          <w:spacing w:val="-4"/>
        </w:rPr>
        <w:t>p. č. 288/1</w:t>
      </w:r>
      <w:r w:rsidRPr="00D61CC1">
        <w:rPr>
          <w:rFonts w:cstheme="minorHAnsi"/>
          <w:color w:val="000000"/>
          <w:spacing w:val="-4"/>
        </w:rPr>
        <w:t xml:space="preserve"> k. </w:t>
      </w:r>
      <w:proofErr w:type="spellStart"/>
      <w:r w:rsidRPr="00D61CC1">
        <w:rPr>
          <w:rFonts w:cstheme="minorHAnsi"/>
          <w:color w:val="000000"/>
          <w:spacing w:val="-4"/>
        </w:rPr>
        <w:t>ú.</w:t>
      </w:r>
      <w:proofErr w:type="spellEnd"/>
      <w:r w:rsidRPr="00D61CC1">
        <w:rPr>
          <w:rFonts w:cstheme="minorHAnsi"/>
          <w:color w:val="000000"/>
          <w:spacing w:val="-4"/>
        </w:rPr>
        <w:t xml:space="preserve">  </w:t>
      </w:r>
      <w:proofErr w:type="spellStart"/>
      <w:r w:rsidRPr="00D61CC1">
        <w:rPr>
          <w:rFonts w:cstheme="minorHAnsi"/>
          <w:color w:val="000000"/>
          <w:spacing w:val="-4"/>
        </w:rPr>
        <w:t>Pístov</w:t>
      </w:r>
      <w:proofErr w:type="spellEnd"/>
      <w:r w:rsidRPr="00D61CC1">
        <w:rPr>
          <w:rFonts w:cstheme="minorHAnsi"/>
          <w:color w:val="000000"/>
          <w:spacing w:val="-4"/>
        </w:rPr>
        <w:t xml:space="preserve"> u Jihlavy.</w:t>
      </w:r>
      <w:r w:rsidR="008C2622" w:rsidRPr="00D61CC1">
        <w:rPr>
          <w:rFonts w:cstheme="minorHAnsi"/>
          <w:color w:val="000000"/>
          <w:spacing w:val="-4"/>
        </w:rPr>
        <w:t xml:space="preserve"> </w:t>
      </w:r>
      <w:proofErr w:type="spellStart"/>
      <w:r w:rsidRPr="00D61CC1">
        <w:rPr>
          <w:rFonts w:cstheme="minorHAnsi"/>
          <w:spacing w:val="-4"/>
        </w:rPr>
        <w:t>Pachtovné</w:t>
      </w:r>
      <w:proofErr w:type="spellEnd"/>
      <w:r w:rsidRPr="00D61CC1">
        <w:rPr>
          <w:rFonts w:cstheme="minorHAnsi"/>
          <w:spacing w:val="-4"/>
        </w:rPr>
        <w:t xml:space="preserve"> bylo dle odstavce 4.1. Smlouvy sjednáno ve výši 0,40 Kč/m</w:t>
      </w:r>
      <w:r w:rsidRPr="00D61CC1">
        <w:rPr>
          <w:rFonts w:cstheme="minorHAnsi"/>
          <w:spacing w:val="-4"/>
          <w:vertAlign w:val="superscript"/>
        </w:rPr>
        <w:t>2</w:t>
      </w:r>
      <w:r w:rsidRPr="00D61CC1">
        <w:rPr>
          <w:rFonts w:cstheme="minorHAnsi"/>
          <w:spacing w:val="-4"/>
        </w:rPr>
        <w:t xml:space="preserve">, tj. celkem za </w:t>
      </w:r>
      <w:r w:rsidR="00A641DD" w:rsidRPr="00D61CC1">
        <w:rPr>
          <w:rFonts w:cstheme="minorHAnsi"/>
          <w:spacing w:val="-4"/>
        </w:rPr>
        <w:t xml:space="preserve">95 079,80 </w:t>
      </w:r>
      <w:r w:rsidRPr="00D61CC1">
        <w:rPr>
          <w:rFonts w:cstheme="minorHAnsi"/>
          <w:spacing w:val="-4"/>
        </w:rPr>
        <w:t xml:space="preserve">Kč za rok. Poměrná část </w:t>
      </w:r>
      <w:proofErr w:type="spellStart"/>
      <w:r w:rsidRPr="00D61CC1">
        <w:rPr>
          <w:rFonts w:cstheme="minorHAnsi"/>
          <w:spacing w:val="-4"/>
        </w:rPr>
        <w:t>pachtovného</w:t>
      </w:r>
      <w:proofErr w:type="spellEnd"/>
      <w:r w:rsidRPr="00D61CC1">
        <w:rPr>
          <w:rFonts w:cstheme="minorHAnsi"/>
          <w:spacing w:val="-4"/>
        </w:rPr>
        <w:t xml:space="preserve"> odpovídající po</w:t>
      </w:r>
      <w:r w:rsidR="006D7BAC" w:rsidRPr="00D61CC1">
        <w:rPr>
          <w:rFonts w:cstheme="minorHAnsi"/>
          <w:spacing w:val="-4"/>
        </w:rPr>
        <w:t>zemku</w:t>
      </w:r>
      <w:r w:rsidR="00A641DD" w:rsidRPr="00D61CC1">
        <w:rPr>
          <w:rFonts w:cstheme="minorHAnsi"/>
          <w:spacing w:val="-4"/>
        </w:rPr>
        <w:t xml:space="preserve"> p. č. 288/1</w:t>
      </w:r>
      <w:r w:rsidRPr="00D61CC1">
        <w:rPr>
          <w:rFonts w:cstheme="minorHAnsi"/>
          <w:spacing w:val="-4"/>
        </w:rPr>
        <w:t xml:space="preserve"> k. </w:t>
      </w:r>
      <w:proofErr w:type="spellStart"/>
      <w:r w:rsidRPr="00D61CC1">
        <w:rPr>
          <w:rFonts w:cstheme="minorHAnsi"/>
          <w:spacing w:val="-4"/>
        </w:rPr>
        <w:t>ú.</w:t>
      </w:r>
      <w:proofErr w:type="spellEnd"/>
      <w:r w:rsidRPr="00D61CC1">
        <w:rPr>
          <w:rFonts w:cstheme="minorHAnsi"/>
          <w:spacing w:val="-4"/>
        </w:rPr>
        <w:t xml:space="preserve"> </w:t>
      </w:r>
      <w:proofErr w:type="spellStart"/>
      <w:r w:rsidRPr="00D61CC1">
        <w:rPr>
          <w:rFonts w:cstheme="minorHAnsi"/>
          <w:spacing w:val="-4"/>
        </w:rPr>
        <w:t>P</w:t>
      </w:r>
      <w:r w:rsidR="00113EF4" w:rsidRPr="00D61CC1">
        <w:rPr>
          <w:rFonts w:cstheme="minorHAnsi"/>
          <w:spacing w:val="-4"/>
        </w:rPr>
        <w:t>ístov</w:t>
      </w:r>
      <w:proofErr w:type="spellEnd"/>
      <w:r w:rsidR="00113EF4" w:rsidRPr="00D61CC1">
        <w:rPr>
          <w:rFonts w:cstheme="minorHAnsi"/>
          <w:spacing w:val="-4"/>
        </w:rPr>
        <w:t xml:space="preserve"> u </w:t>
      </w:r>
      <w:r w:rsidR="009563E5" w:rsidRPr="00D61CC1">
        <w:rPr>
          <w:rFonts w:cstheme="minorHAnsi"/>
          <w:spacing w:val="-4"/>
        </w:rPr>
        <w:t>Jihlavy o </w:t>
      </w:r>
      <w:r w:rsidR="00302FDA" w:rsidRPr="00D61CC1">
        <w:rPr>
          <w:rFonts w:cstheme="minorHAnsi"/>
          <w:spacing w:val="-4"/>
        </w:rPr>
        <w:t>výměře 5 </w:t>
      </w:r>
      <w:r w:rsidR="00A641DD" w:rsidRPr="00D61CC1">
        <w:rPr>
          <w:rFonts w:cstheme="minorHAnsi"/>
          <w:spacing w:val="-4"/>
        </w:rPr>
        <w:t>942</w:t>
      </w:r>
      <w:r w:rsidRPr="00D61CC1">
        <w:rPr>
          <w:rFonts w:cstheme="minorHAnsi"/>
          <w:spacing w:val="-4"/>
        </w:rPr>
        <w:t> m</w:t>
      </w:r>
      <w:r w:rsidRPr="00D61CC1">
        <w:rPr>
          <w:rFonts w:cstheme="minorHAnsi"/>
          <w:spacing w:val="-4"/>
          <w:vertAlign w:val="superscript"/>
        </w:rPr>
        <w:t>2</w:t>
      </w:r>
      <w:r w:rsidRPr="00D61CC1">
        <w:rPr>
          <w:rFonts w:cstheme="minorHAnsi"/>
          <w:spacing w:val="-4"/>
        </w:rPr>
        <w:t xml:space="preserve"> činí </w:t>
      </w:r>
      <w:r w:rsidR="00A641DD" w:rsidRPr="00D61CC1">
        <w:rPr>
          <w:rFonts w:eastAsia="Times New Roman" w:cstheme="minorHAnsi"/>
          <w:color w:val="000000"/>
          <w:lang w:eastAsia="cs-CZ"/>
        </w:rPr>
        <w:t>2</w:t>
      </w:r>
      <w:r w:rsidR="008D14B1" w:rsidRPr="00D61CC1">
        <w:rPr>
          <w:rFonts w:eastAsia="Times New Roman" w:cstheme="minorHAnsi"/>
          <w:color w:val="000000"/>
          <w:lang w:eastAsia="cs-CZ"/>
        </w:rPr>
        <w:t> </w:t>
      </w:r>
      <w:r w:rsidR="00A641DD" w:rsidRPr="00D61CC1">
        <w:rPr>
          <w:rFonts w:eastAsia="Times New Roman" w:cstheme="minorHAnsi"/>
          <w:color w:val="000000"/>
          <w:lang w:eastAsia="cs-CZ"/>
        </w:rPr>
        <w:t>376,80 </w:t>
      </w:r>
      <w:r w:rsidRPr="00D61CC1">
        <w:rPr>
          <w:rFonts w:cstheme="minorHAnsi"/>
          <w:spacing w:val="-4"/>
        </w:rPr>
        <w:t>Kč.</w:t>
      </w:r>
      <w:r w:rsidR="0063328E">
        <w:rPr>
          <w:rFonts w:cstheme="minorHAnsi"/>
          <w:spacing w:val="-4"/>
        </w:rPr>
        <w:t xml:space="preserve"> Snížené </w:t>
      </w:r>
      <w:proofErr w:type="spellStart"/>
      <w:r w:rsidR="0063328E">
        <w:rPr>
          <w:rFonts w:cstheme="minorHAnsi"/>
          <w:spacing w:val="-4"/>
        </w:rPr>
        <w:t>pachtovné</w:t>
      </w:r>
      <w:proofErr w:type="spellEnd"/>
      <w:r w:rsidR="0063328E">
        <w:rPr>
          <w:rFonts w:cstheme="minorHAnsi"/>
          <w:spacing w:val="-4"/>
        </w:rPr>
        <w:t xml:space="preserve"> pro rok 2025</w:t>
      </w:r>
      <w:r w:rsidR="00A641DD" w:rsidRPr="00D61CC1">
        <w:rPr>
          <w:rFonts w:cstheme="minorHAnsi"/>
          <w:spacing w:val="-4"/>
        </w:rPr>
        <w:t xml:space="preserve"> </w:t>
      </w:r>
      <w:r w:rsidRPr="00D61CC1">
        <w:rPr>
          <w:rFonts w:cstheme="minorHAnsi"/>
          <w:spacing w:val="-4"/>
        </w:rPr>
        <w:t xml:space="preserve">tedy činí </w:t>
      </w:r>
      <w:r w:rsidR="00A641DD" w:rsidRPr="00D61CC1">
        <w:rPr>
          <w:rFonts w:eastAsia="Times New Roman" w:cstheme="minorHAnsi"/>
          <w:color w:val="000000"/>
          <w:lang w:eastAsia="cs-CZ"/>
        </w:rPr>
        <w:t>92 703 </w:t>
      </w:r>
      <w:r w:rsidRPr="00D61CC1">
        <w:rPr>
          <w:rFonts w:cstheme="minorHAnsi"/>
          <w:spacing w:val="-4"/>
        </w:rPr>
        <w:t>Kč.</w:t>
      </w:r>
    </w:p>
    <w:p w14:paraId="48F099B4" w14:textId="77777777" w:rsidR="002A4E47" w:rsidRDefault="002A4E47" w:rsidP="00A641DD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51455ADB" w14:textId="77777777" w:rsidR="00D61CC1" w:rsidRPr="00D61CC1" w:rsidRDefault="00D61CC1" w:rsidP="00A641DD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6CBB583A" w14:textId="77777777" w:rsidR="000779E3" w:rsidRPr="00D61CC1" w:rsidRDefault="000779E3" w:rsidP="000779E3">
      <w:pPr>
        <w:spacing w:before="240" w:after="120" w:line="240" w:lineRule="auto"/>
        <w:jc w:val="center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lastRenderedPageBreak/>
        <w:t>III.</w:t>
      </w:r>
    </w:p>
    <w:p w14:paraId="6A348CA6" w14:textId="77777777" w:rsidR="000779E3" w:rsidRPr="00D61CC1" w:rsidRDefault="000779E3" w:rsidP="002A4E47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cstheme="minorHAnsi"/>
          <w:spacing w:val="-4"/>
        </w:rPr>
        <w:t xml:space="preserve">Smluvní strany se dále ujednaly, že splatnost </w:t>
      </w:r>
      <w:proofErr w:type="spellStart"/>
      <w:r w:rsidRPr="00D61CC1">
        <w:rPr>
          <w:rFonts w:cstheme="minorHAnsi"/>
          <w:spacing w:val="-4"/>
        </w:rPr>
        <w:t>pachtovného</w:t>
      </w:r>
      <w:proofErr w:type="spellEnd"/>
      <w:r w:rsidRPr="00D61CC1">
        <w:rPr>
          <w:rFonts w:cstheme="minorHAnsi"/>
          <w:spacing w:val="-4"/>
        </w:rPr>
        <w:t xml:space="preserve"> se pro rok 202</w:t>
      </w:r>
      <w:r w:rsidR="0063328E">
        <w:rPr>
          <w:rFonts w:cstheme="minorHAnsi"/>
          <w:spacing w:val="-4"/>
        </w:rPr>
        <w:t>5</w:t>
      </w:r>
      <w:r w:rsidRPr="00D61CC1">
        <w:rPr>
          <w:rFonts w:cstheme="minorHAnsi"/>
          <w:spacing w:val="-4"/>
        </w:rPr>
        <w:t xml:space="preserve"> prodlužuje do 30. 4. 202</w:t>
      </w:r>
      <w:r w:rsidR="0063328E">
        <w:rPr>
          <w:rFonts w:cstheme="minorHAnsi"/>
          <w:spacing w:val="-4"/>
        </w:rPr>
        <w:t>5</w:t>
      </w:r>
      <w:r w:rsidRPr="00D61CC1">
        <w:rPr>
          <w:rFonts w:cstheme="minorHAnsi"/>
          <w:spacing w:val="-4"/>
        </w:rPr>
        <w:t>.</w:t>
      </w:r>
    </w:p>
    <w:p w14:paraId="7D04A593" w14:textId="77777777" w:rsidR="000779E3" w:rsidRPr="00D61CC1" w:rsidRDefault="000779E3" w:rsidP="000779E3">
      <w:pPr>
        <w:spacing w:before="240" w:after="120" w:line="240" w:lineRule="auto"/>
        <w:jc w:val="center"/>
        <w:rPr>
          <w:rFonts w:eastAsia="Times New Roman" w:cstheme="minorHAnsi"/>
          <w:b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IV.</w:t>
      </w:r>
    </w:p>
    <w:p w14:paraId="36510079" w14:textId="77777777" w:rsidR="000779E3" w:rsidRPr="00D61CC1" w:rsidRDefault="000779E3" w:rsidP="000779E3">
      <w:p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5C8BF666" w14:textId="77777777" w:rsidR="000779E3" w:rsidRPr="00D61CC1" w:rsidRDefault="000779E3" w:rsidP="00FA5672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Ostatní ustanovení Smlouvy se nemění. </w:t>
      </w:r>
    </w:p>
    <w:p w14:paraId="00789C19" w14:textId="77777777" w:rsidR="004A3309" w:rsidRPr="00D61CC1" w:rsidRDefault="004A3309" w:rsidP="000779E3">
      <w:pPr>
        <w:spacing w:after="12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2E0913EB" w14:textId="77777777" w:rsidR="000779E3" w:rsidRPr="00D61CC1" w:rsidRDefault="000779E3" w:rsidP="000779E3">
      <w:pPr>
        <w:spacing w:before="240" w:after="120" w:line="240" w:lineRule="auto"/>
        <w:jc w:val="center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b/>
          <w:lang w:eastAsia="cs-CZ"/>
        </w:rPr>
        <w:t>V.</w:t>
      </w:r>
    </w:p>
    <w:p w14:paraId="2D4DF7FD" w14:textId="77777777" w:rsidR="000779E3" w:rsidRPr="00D61CC1" w:rsidRDefault="000779E3" w:rsidP="000779E3">
      <w:pPr>
        <w:pStyle w:val="Normln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1CC1">
        <w:rPr>
          <w:rFonts w:asciiTheme="minorHAnsi" w:hAnsiTheme="minorHAnsi" w:cstheme="minorHAnsi"/>
          <w:b/>
          <w:sz w:val="22"/>
          <w:szCs w:val="22"/>
        </w:rPr>
        <w:t xml:space="preserve"> Závěrečné ustanovení</w:t>
      </w:r>
    </w:p>
    <w:p w14:paraId="232F6D2E" w14:textId="77777777" w:rsidR="000779E3" w:rsidRPr="00D61CC1" w:rsidRDefault="000779E3" w:rsidP="000779E3">
      <w:pPr>
        <w:pStyle w:val="Normln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C4BBF" w14:textId="77777777" w:rsidR="000779E3" w:rsidRPr="00D61CC1" w:rsidRDefault="000779E3" w:rsidP="000779E3">
      <w:pPr>
        <w:pStyle w:val="Normln0"/>
        <w:numPr>
          <w:ilvl w:val="0"/>
          <w:numId w:val="3"/>
        </w:num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CC1">
        <w:rPr>
          <w:rFonts w:asciiTheme="minorHAnsi" w:hAnsiTheme="minorHAnsi" w:cstheme="minorHAnsi"/>
          <w:sz w:val="22"/>
          <w:szCs w:val="22"/>
        </w:rPr>
        <w:t xml:space="preserve">Tento dodatek nabývá platnosti okamžikem jejího podpisu oběma smluvními stranami a účinnosti dnem uveřejnění v registru smluv. </w:t>
      </w:r>
    </w:p>
    <w:p w14:paraId="5472D243" w14:textId="77777777" w:rsidR="000779E3" w:rsidRPr="00D61CC1" w:rsidRDefault="000779E3" w:rsidP="000779E3">
      <w:pPr>
        <w:pStyle w:val="Normln0"/>
        <w:numPr>
          <w:ilvl w:val="0"/>
          <w:numId w:val="3"/>
        </w:num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CC1">
        <w:rPr>
          <w:rFonts w:asciiTheme="minorHAnsi" w:hAnsiTheme="minorHAnsi" w:cstheme="minorHAnsi"/>
          <w:sz w:val="22"/>
          <w:szCs w:val="22"/>
        </w:rPr>
        <w:t>Tento Dodatek se vyhotovuje ve čtyřech vyhotoveních s platností originálu, z nichž dva obdrží propachtovatel a dva pachtýř.</w:t>
      </w:r>
    </w:p>
    <w:p w14:paraId="53F93DEA" w14:textId="77777777" w:rsidR="000779E3" w:rsidRPr="00D61CC1" w:rsidRDefault="000779E3" w:rsidP="000779E3">
      <w:pPr>
        <w:pStyle w:val="Normln0"/>
        <w:numPr>
          <w:ilvl w:val="0"/>
          <w:numId w:val="3"/>
        </w:numPr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CC1">
        <w:rPr>
          <w:rFonts w:asciiTheme="minorHAnsi" w:hAnsiTheme="minorHAnsi" w:cstheme="minorHAnsi"/>
          <w:sz w:val="22"/>
          <w:szCs w:val="22"/>
        </w:rPr>
        <w:t>Tento dodatek podléhá uveřejnění dle zákona č. 340/2015 Sb., o registru smluv, v platném znění. Uveřejnění tohoto dodatku v registru smluv v souladu s právními předpisy zajistí propachtovatel.</w:t>
      </w:r>
    </w:p>
    <w:p w14:paraId="1BC9113A" w14:textId="77777777" w:rsidR="000779E3" w:rsidRPr="00D61CC1" w:rsidRDefault="000779E3" w:rsidP="000779E3">
      <w:pPr>
        <w:pStyle w:val="Normln0"/>
        <w:spacing w:line="276" w:lineRule="auto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D61CC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0BA6A209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A2DD15" w14:textId="793D8953" w:rsidR="000779E3" w:rsidRPr="00D61CC1" w:rsidRDefault="000779E3" w:rsidP="000779E3">
      <w:pPr>
        <w:pStyle w:val="Normln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1CC1">
        <w:rPr>
          <w:rFonts w:asciiTheme="minorHAnsi" w:hAnsiTheme="minorHAnsi" w:cstheme="minorHAnsi"/>
          <w:sz w:val="22"/>
          <w:szCs w:val="22"/>
        </w:rPr>
        <w:t>Uzavření tohoto Dodatku</w:t>
      </w:r>
      <w:r w:rsidR="00875618">
        <w:rPr>
          <w:rFonts w:asciiTheme="minorHAnsi" w:hAnsiTheme="minorHAnsi" w:cstheme="minorHAnsi"/>
          <w:sz w:val="22"/>
          <w:szCs w:val="22"/>
        </w:rPr>
        <w:t xml:space="preserve"> bylo schváleno usnesením č. </w:t>
      </w:r>
      <w:r w:rsidR="00DF343E">
        <w:rPr>
          <w:rFonts w:asciiTheme="minorHAnsi" w:hAnsiTheme="minorHAnsi" w:cstheme="minorHAnsi"/>
          <w:sz w:val="22"/>
          <w:szCs w:val="22"/>
        </w:rPr>
        <w:t>3409/25</w:t>
      </w:r>
      <w:r w:rsidR="0063328E">
        <w:rPr>
          <w:rFonts w:asciiTheme="minorHAnsi" w:hAnsiTheme="minorHAnsi" w:cstheme="minorHAnsi"/>
          <w:sz w:val="22"/>
          <w:szCs w:val="22"/>
        </w:rPr>
        <w:t xml:space="preserve"> </w:t>
      </w:r>
      <w:r w:rsidRPr="00D61CC1">
        <w:rPr>
          <w:rFonts w:asciiTheme="minorHAnsi" w:hAnsiTheme="minorHAnsi" w:cstheme="minorHAnsi"/>
          <w:sz w:val="22"/>
          <w:szCs w:val="22"/>
        </w:rPr>
        <w:t xml:space="preserve">Rady města Jihlavy, konané dne </w:t>
      </w:r>
      <w:r w:rsidR="00DF343E" w:rsidRPr="00DF343E">
        <w:rPr>
          <w:rFonts w:asciiTheme="minorHAnsi" w:hAnsiTheme="minorHAnsi" w:cstheme="minorHAnsi"/>
          <w:sz w:val="22"/>
          <w:szCs w:val="22"/>
        </w:rPr>
        <w:t>7. 3. 2025</w:t>
      </w:r>
      <w:r w:rsidRPr="00DF343E">
        <w:rPr>
          <w:rFonts w:asciiTheme="minorHAnsi" w:hAnsiTheme="minorHAnsi" w:cstheme="minorHAnsi"/>
          <w:sz w:val="22"/>
          <w:szCs w:val="22"/>
        </w:rPr>
        <w:t>.</w:t>
      </w:r>
    </w:p>
    <w:p w14:paraId="0D082FBF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E1C5FF2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1998B2C" w14:textId="77777777" w:rsidR="000779E3" w:rsidRPr="00D61CC1" w:rsidRDefault="000779E3" w:rsidP="000779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 xml:space="preserve"> </w:t>
      </w:r>
    </w:p>
    <w:p w14:paraId="2A7D0308" w14:textId="77777777" w:rsidR="000779E3" w:rsidRPr="00D61CC1" w:rsidRDefault="000779E3" w:rsidP="000779E3">
      <w:pPr>
        <w:spacing w:after="0" w:line="360" w:lineRule="auto"/>
        <w:rPr>
          <w:rFonts w:eastAsia="Times New Roman" w:cstheme="minorHAnsi"/>
          <w:lang w:eastAsia="cs-CZ"/>
        </w:rPr>
      </w:pPr>
    </w:p>
    <w:p w14:paraId="18EA210D" w14:textId="5F898FD8" w:rsidR="000779E3" w:rsidRPr="00D61CC1" w:rsidRDefault="000779E3" w:rsidP="000779E3">
      <w:pPr>
        <w:spacing w:after="0" w:line="360" w:lineRule="auto"/>
        <w:rPr>
          <w:rFonts w:eastAsia="Times New Roman" w:cstheme="minorHAnsi"/>
          <w:lang w:eastAsia="cs-CZ"/>
        </w:rPr>
      </w:pPr>
      <w:r w:rsidRPr="00D61CC1">
        <w:rPr>
          <w:rFonts w:eastAsia="Times New Roman" w:cstheme="minorHAnsi"/>
          <w:lang w:eastAsia="cs-CZ"/>
        </w:rPr>
        <w:t>V Jihlavě dne</w:t>
      </w:r>
      <w:r w:rsidRPr="00D61CC1">
        <w:rPr>
          <w:rFonts w:eastAsia="Times New Roman" w:cstheme="minorHAnsi"/>
          <w:lang w:eastAsia="cs-CZ"/>
        </w:rPr>
        <w:tab/>
      </w:r>
      <w:r w:rsidR="00A43B58">
        <w:rPr>
          <w:rFonts w:eastAsia="Times New Roman" w:cstheme="minorHAnsi"/>
          <w:lang w:eastAsia="cs-CZ"/>
        </w:rPr>
        <w:t>10. 3. 2025</w:t>
      </w:r>
      <w:r w:rsidRPr="00D61CC1">
        <w:rPr>
          <w:rFonts w:eastAsia="Times New Roman" w:cstheme="minorHAnsi"/>
          <w:lang w:eastAsia="cs-CZ"/>
        </w:rPr>
        <w:tab/>
      </w:r>
      <w:r w:rsidR="00B11C86">
        <w:rPr>
          <w:rFonts w:eastAsia="Times New Roman" w:cstheme="minorHAnsi"/>
          <w:lang w:eastAsia="cs-CZ"/>
        </w:rPr>
        <w:t xml:space="preserve"> </w:t>
      </w:r>
      <w:r w:rsidR="00B11C86">
        <w:rPr>
          <w:rFonts w:eastAsia="Times New Roman" w:cstheme="minorHAnsi"/>
          <w:lang w:eastAsia="cs-CZ"/>
        </w:rPr>
        <w:tab/>
      </w:r>
      <w:r w:rsidR="00B11C86">
        <w:rPr>
          <w:rFonts w:eastAsia="Times New Roman" w:cstheme="minorHAnsi"/>
          <w:lang w:eastAsia="cs-CZ"/>
        </w:rPr>
        <w:tab/>
      </w:r>
      <w:r w:rsidR="00B11C86">
        <w:rPr>
          <w:rFonts w:eastAsia="Times New Roman" w:cstheme="minorHAnsi"/>
          <w:lang w:eastAsia="cs-CZ"/>
        </w:rPr>
        <w:tab/>
      </w:r>
      <w:r w:rsidR="00A43B58">
        <w:rPr>
          <w:rFonts w:eastAsia="Times New Roman" w:cstheme="minorHAnsi"/>
          <w:lang w:eastAsia="cs-CZ"/>
        </w:rPr>
        <w:tab/>
      </w:r>
      <w:r w:rsidRPr="00D61CC1">
        <w:rPr>
          <w:rFonts w:eastAsia="Times New Roman" w:cstheme="minorHAnsi"/>
          <w:lang w:eastAsia="cs-CZ"/>
        </w:rPr>
        <w:t>V Jihlavě dne</w:t>
      </w:r>
      <w:r w:rsidR="00B11C86">
        <w:rPr>
          <w:rFonts w:eastAsia="Times New Roman" w:cstheme="minorHAnsi"/>
          <w:lang w:eastAsia="cs-CZ"/>
        </w:rPr>
        <w:t xml:space="preserve"> </w:t>
      </w:r>
      <w:r w:rsidR="00A43B58">
        <w:rPr>
          <w:rFonts w:eastAsia="Times New Roman" w:cstheme="minorHAnsi"/>
          <w:lang w:eastAsia="cs-CZ"/>
        </w:rPr>
        <w:t>10. 3. 2025</w:t>
      </w:r>
      <w:bookmarkStart w:id="0" w:name="_GoBack"/>
      <w:bookmarkEnd w:id="0"/>
    </w:p>
    <w:p w14:paraId="6902ACB6" w14:textId="77777777" w:rsidR="000779E3" w:rsidRPr="00D61CC1" w:rsidRDefault="000779E3" w:rsidP="000779E3">
      <w:pPr>
        <w:spacing w:after="0" w:line="360" w:lineRule="auto"/>
        <w:rPr>
          <w:rFonts w:eastAsia="Times New Roman" w:cstheme="minorHAnsi"/>
          <w:lang w:eastAsia="cs-CZ"/>
        </w:rPr>
      </w:pPr>
    </w:p>
    <w:p w14:paraId="26A8BCC7" w14:textId="77777777" w:rsidR="000779E3" w:rsidRPr="00D61CC1" w:rsidRDefault="000779E3" w:rsidP="000779E3">
      <w:pPr>
        <w:spacing w:after="0" w:line="360" w:lineRule="auto"/>
        <w:rPr>
          <w:rFonts w:eastAsia="Times New Roman" w:cstheme="minorHAnsi"/>
          <w:lang w:eastAsia="cs-CZ"/>
        </w:rPr>
      </w:pPr>
    </w:p>
    <w:p w14:paraId="325EDF08" w14:textId="77777777" w:rsidR="000779E3" w:rsidRPr="00D61CC1" w:rsidRDefault="000779E3" w:rsidP="000779E3">
      <w:pPr>
        <w:spacing w:before="240" w:after="120" w:line="240" w:lineRule="auto"/>
        <w:jc w:val="center"/>
        <w:rPr>
          <w:rFonts w:eastAsia="Times New Roman" w:cstheme="minorHAnsi"/>
          <w:b/>
          <w:lang w:eastAsia="cs-CZ"/>
        </w:rPr>
      </w:pPr>
    </w:p>
    <w:p w14:paraId="7C9F0D58" w14:textId="77777777" w:rsidR="000779E3" w:rsidRPr="00D61CC1" w:rsidRDefault="000779E3" w:rsidP="000779E3">
      <w:pPr>
        <w:rPr>
          <w:rFonts w:cstheme="minorHAnsi"/>
        </w:rPr>
      </w:pPr>
      <w:r w:rsidRPr="00D61CC1">
        <w:rPr>
          <w:rFonts w:cstheme="minorHAnsi"/>
        </w:rPr>
        <w:t>_______________________</w:t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  <w:t>_______________________</w:t>
      </w:r>
      <w:r w:rsidRPr="00D61CC1">
        <w:rPr>
          <w:rFonts w:cstheme="minorHAnsi"/>
        </w:rPr>
        <w:br/>
        <w:t xml:space="preserve">     </w:t>
      </w:r>
      <w:r w:rsidR="0063328E">
        <w:rPr>
          <w:rFonts w:cstheme="minorHAnsi"/>
        </w:rPr>
        <w:t xml:space="preserve">lic.  Radek Popelka, MBA  </w:t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Pr="00D61CC1">
        <w:rPr>
          <w:rFonts w:cstheme="minorHAnsi"/>
        </w:rPr>
        <w:t xml:space="preserve"> </w:t>
      </w:r>
      <w:r w:rsidR="0063328E">
        <w:rPr>
          <w:rFonts w:cstheme="minorHAnsi"/>
        </w:rPr>
        <w:t>Luboš Kaňkovský, předseda</w:t>
      </w:r>
      <w:r w:rsidRPr="00D61CC1">
        <w:rPr>
          <w:rFonts w:cstheme="minorHAnsi"/>
        </w:rPr>
        <w:br/>
        <w:t xml:space="preserve">      náměstek primátora </w:t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</w:p>
    <w:p w14:paraId="7CCFE832" w14:textId="77777777" w:rsidR="000779E3" w:rsidRPr="00D61CC1" w:rsidRDefault="000779E3" w:rsidP="000779E3">
      <w:pPr>
        <w:rPr>
          <w:rFonts w:cstheme="minorHAnsi"/>
        </w:rPr>
      </w:pPr>
    </w:p>
    <w:p w14:paraId="4F0BB07D" w14:textId="77777777" w:rsidR="000779E3" w:rsidRPr="00D61CC1" w:rsidRDefault="000779E3" w:rsidP="000779E3">
      <w:pPr>
        <w:rPr>
          <w:rFonts w:cstheme="minorHAnsi"/>
        </w:rPr>
      </w:pPr>
    </w:p>
    <w:p w14:paraId="0E7E7BA9" w14:textId="77777777" w:rsidR="000779E3" w:rsidRPr="00D61CC1" w:rsidRDefault="000779E3" w:rsidP="000779E3">
      <w:pPr>
        <w:rPr>
          <w:rFonts w:cstheme="minorHAnsi"/>
        </w:rPr>
      </w:pPr>
    </w:p>
    <w:p w14:paraId="255ACA7A" w14:textId="77777777" w:rsidR="0024631A" w:rsidRPr="005908CC" w:rsidRDefault="000779E3">
      <w:pPr>
        <w:rPr>
          <w:rFonts w:cstheme="minorHAnsi"/>
        </w:rPr>
      </w:pP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</w:r>
      <w:r w:rsidRPr="00D61CC1">
        <w:rPr>
          <w:rFonts w:cstheme="minorHAnsi"/>
        </w:rPr>
        <w:tab/>
        <w:t>_________</w:t>
      </w:r>
      <w:r w:rsidR="0063328E">
        <w:rPr>
          <w:rFonts w:cstheme="minorHAnsi"/>
        </w:rPr>
        <w:t>______________</w:t>
      </w:r>
      <w:r w:rsidR="0063328E">
        <w:rPr>
          <w:rFonts w:cstheme="minorHAnsi"/>
        </w:rPr>
        <w:br/>
        <w:t xml:space="preserve"> </w:t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</w:r>
      <w:r w:rsidR="0063328E">
        <w:rPr>
          <w:rFonts w:cstheme="minorHAnsi"/>
        </w:rPr>
        <w:tab/>
        <w:t xml:space="preserve">     Milan</w:t>
      </w:r>
      <w:r w:rsidRPr="00D61CC1">
        <w:rPr>
          <w:rFonts w:cstheme="minorHAnsi"/>
        </w:rPr>
        <w:t xml:space="preserve"> </w:t>
      </w:r>
      <w:proofErr w:type="spellStart"/>
      <w:r w:rsidR="0063328E">
        <w:rPr>
          <w:rFonts w:cstheme="minorHAnsi"/>
        </w:rPr>
        <w:t>Kylíšek</w:t>
      </w:r>
      <w:proofErr w:type="spellEnd"/>
      <w:r w:rsidR="0063328E">
        <w:rPr>
          <w:rFonts w:cstheme="minorHAnsi"/>
        </w:rPr>
        <w:t>, jednatel</w:t>
      </w:r>
      <w:r w:rsidRPr="005908CC">
        <w:rPr>
          <w:rFonts w:cstheme="minorHAnsi"/>
        </w:rPr>
        <w:br/>
        <w:t xml:space="preserve"> </w:t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</w:r>
      <w:r w:rsidRPr="005908CC">
        <w:rPr>
          <w:rFonts w:cstheme="minorHAnsi"/>
        </w:rPr>
        <w:tab/>
        <w:t xml:space="preserve">              </w:t>
      </w:r>
    </w:p>
    <w:sectPr w:rsidR="0024631A" w:rsidRPr="0059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5301"/>
    <w:multiLevelType w:val="hybridMultilevel"/>
    <w:tmpl w:val="30B887BE"/>
    <w:lvl w:ilvl="0" w:tplc="28EAF4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7374B"/>
    <w:multiLevelType w:val="hybridMultilevel"/>
    <w:tmpl w:val="F176D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90FC7"/>
    <w:multiLevelType w:val="hybridMultilevel"/>
    <w:tmpl w:val="92D45E78"/>
    <w:lvl w:ilvl="0" w:tplc="AB60F3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E3"/>
    <w:rsid w:val="000239AD"/>
    <w:rsid w:val="000508AA"/>
    <w:rsid w:val="000779E3"/>
    <w:rsid w:val="00113EF4"/>
    <w:rsid w:val="002409E0"/>
    <w:rsid w:val="002A4E47"/>
    <w:rsid w:val="00302FDA"/>
    <w:rsid w:val="00342869"/>
    <w:rsid w:val="00347296"/>
    <w:rsid w:val="00407C97"/>
    <w:rsid w:val="004A3309"/>
    <w:rsid w:val="004E137E"/>
    <w:rsid w:val="004F4636"/>
    <w:rsid w:val="005055F5"/>
    <w:rsid w:val="005908CC"/>
    <w:rsid w:val="005C1022"/>
    <w:rsid w:val="005D0C9A"/>
    <w:rsid w:val="005E2EE3"/>
    <w:rsid w:val="0063328E"/>
    <w:rsid w:val="0065709C"/>
    <w:rsid w:val="006D7BAC"/>
    <w:rsid w:val="007060EE"/>
    <w:rsid w:val="007116DA"/>
    <w:rsid w:val="00825912"/>
    <w:rsid w:val="00831ABC"/>
    <w:rsid w:val="008719DE"/>
    <w:rsid w:val="00875618"/>
    <w:rsid w:val="008C2622"/>
    <w:rsid w:val="008D14B1"/>
    <w:rsid w:val="0093607B"/>
    <w:rsid w:val="009563E5"/>
    <w:rsid w:val="00A43B58"/>
    <w:rsid w:val="00A641DD"/>
    <w:rsid w:val="00B11C86"/>
    <w:rsid w:val="00B27D4F"/>
    <w:rsid w:val="00D61CC1"/>
    <w:rsid w:val="00DF343E"/>
    <w:rsid w:val="00E352A2"/>
    <w:rsid w:val="00FA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657F"/>
  <w15:chartTrackingRefBased/>
  <w15:docId w15:val="{37E5C469-A646-4168-9D78-0BE01FA5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9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077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79E3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9E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27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F3D2-A70C-42E0-803C-4A9D4CF2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 Herbert Mgr.</dc:creator>
  <cp:keywords/>
  <dc:description/>
  <cp:lastModifiedBy>DRIMLOVÁ Nikol</cp:lastModifiedBy>
  <cp:revision>3</cp:revision>
  <cp:lastPrinted>2025-03-10T08:14:00Z</cp:lastPrinted>
  <dcterms:created xsi:type="dcterms:W3CDTF">2025-03-10T08:15:00Z</dcterms:created>
  <dcterms:modified xsi:type="dcterms:W3CDTF">2025-03-14T07:42:00Z</dcterms:modified>
</cp:coreProperties>
</file>