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9C" w:rsidRDefault="00D4479C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D4479C" w:rsidRDefault="00EC0E68">
      <w:pPr>
        <w:spacing w:before="99" w:line="425" w:lineRule="exact"/>
        <w:ind w:left="3129" w:right="315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7221300733</w:t>
      </w:r>
    </w:p>
    <w:p w:rsidR="00D4479C" w:rsidRDefault="00EC0E68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4479C" w:rsidRDefault="00EC0E68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4479C" w:rsidRDefault="00D4479C">
      <w:pPr>
        <w:pStyle w:val="Zkladntext"/>
        <w:spacing w:before="11"/>
        <w:rPr>
          <w:sz w:val="59"/>
        </w:rPr>
      </w:pPr>
    </w:p>
    <w:p w:rsidR="00D4479C" w:rsidRDefault="00EC0E68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4479C" w:rsidRDefault="00D4479C">
      <w:pPr>
        <w:pStyle w:val="Zkladntext"/>
        <w:spacing w:before="1"/>
      </w:pPr>
    </w:p>
    <w:p w:rsidR="00D4479C" w:rsidRDefault="00EC0E68">
      <w:pPr>
        <w:pStyle w:val="Nadpis2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4479C" w:rsidRDefault="00EC0E68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D4479C" w:rsidRDefault="00EC0E68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4479C" w:rsidRDefault="00EC0E68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D4479C" w:rsidRDefault="00EC0E68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D4479C" w:rsidRDefault="00EC0E6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4479C" w:rsidRDefault="00EC0E68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D4479C" w:rsidRDefault="00EC0E68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D4479C" w:rsidRDefault="00D4479C">
      <w:pPr>
        <w:pStyle w:val="Zkladntext"/>
        <w:spacing w:before="11"/>
        <w:rPr>
          <w:sz w:val="19"/>
        </w:rPr>
      </w:pPr>
    </w:p>
    <w:p w:rsidR="00D4479C" w:rsidRDefault="00EC0E68">
      <w:pPr>
        <w:pStyle w:val="Zkladntext"/>
        <w:ind w:left="102"/>
      </w:pPr>
      <w:r>
        <w:rPr>
          <w:w w:val="99"/>
        </w:rPr>
        <w:t>a</w:t>
      </w:r>
    </w:p>
    <w:p w:rsidR="00D4479C" w:rsidRDefault="00D4479C">
      <w:pPr>
        <w:pStyle w:val="Zkladntext"/>
        <w:spacing w:before="1"/>
      </w:pPr>
    </w:p>
    <w:p w:rsidR="00D4479C" w:rsidRDefault="00EC0E68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Pěnčín</w:t>
      </w:r>
    </w:p>
    <w:p w:rsidR="00D4479C" w:rsidRDefault="00EC0E68">
      <w:pPr>
        <w:pStyle w:val="Zkladntext"/>
        <w:tabs>
          <w:tab w:val="left" w:pos="2982"/>
        </w:tabs>
        <w:ind w:left="102" w:right="2544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Pěnčín,</w:t>
      </w:r>
      <w:r>
        <w:rPr>
          <w:spacing w:val="-4"/>
        </w:rPr>
        <w:t xml:space="preserve"> </w:t>
      </w:r>
      <w:r>
        <w:t>Pěnčín</w:t>
      </w:r>
      <w:r>
        <w:rPr>
          <w:spacing w:val="1"/>
        </w:rPr>
        <w:t xml:space="preserve"> </w:t>
      </w:r>
      <w:r>
        <w:t>109,</w:t>
      </w:r>
      <w:r>
        <w:rPr>
          <w:spacing w:val="-3"/>
        </w:rPr>
        <w:t xml:space="preserve"> </w:t>
      </w:r>
      <w:r>
        <w:t>798</w:t>
      </w:r>
      <w:r>
        <w:rPr>
          <w:spacing w:val="-1"/>
        </w:rPr>
        <w:t xml:space="preserve"> </w:t>
      </w:r>
      <w:r>
        <w:t>57</w:t>
      </w:r>
      <w:r>
        <w:rPr>
          <w:spacing w:val="-5"/>
        </w:rPr>
        <w:t xml:space="preserve"> </w:t>
      </w:r>
      <w:r>
        <w:t>Pěnčín</w:t>
      </w:r>
      <w:r>
        <w:rPr>
          <w:spacing w:val="-52"/>
        </w:rPr>
        <w:t xml:space="preserve"> </w:t>
      </w:r>
      <w:r>
        <w:t>IČO:</w:t>
      </w:r>
      <w:r>
        <w:tab/>
        <w:t>00288616</w:t>
      </w:r>
    </w:p>
    <w:p w:rsidR="00D4479C" w:rsidRDefault="00EC0E68">
      <w:pPr>
        <w:pStyle w:val="Zkladntext"/>
        <w:tabs>
          <w:tab w:val="left" w:pos="2982"/>
        </w:tabs>
        <w:spacing w:before="1" w:line="265" w:lineRule="exact"/>
        <w:ind w:left="102"/>
      </w:pPr>
      <w:r>
        <w:t>zastoupená:</w:t>
      </w:r>
      <w:r>
        <w:tab/>
        <w:t>Bc.</w:t>
      </w:r>
      <w:r>
        <w:rPr>
          <w:spacing w:val="-2"/>
        </w:rPr>
        <w:t xml:space="preserve"> </w:t>
      </w:r>
      <w:r>
        <w:t>Evou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o v 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starostkou</w:t>
      </w:r>
    </w:p>
    <w:p w:rsidR="00D4479C" w:rsidRDefault="00EC0E68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4479C" w:rsidRDefault="00EC0E68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94-3119701/0710</w:t>
      </w:r>
    </w:p>
    <w:p w:rsidR="00D4479C" w:rsidRDefault="00EC0E68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D4479C" w:rsidRDefault="00D4479C">
      <w:pPr>
        <w:pStyle w:val="Zkladntext"/>
        <w:spacing w:before="1"/>
      </w:pPr>
    </w:p>
    <w:p w:rsidR="00D4479C" w:rsidRDefault="00EC0E68">
      <w:pPr>
        <w:pStyle w:val="Zkladntext"/>
        <w:ind w:left="102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D4479C" w:rsidRDefault="00D4479C">
      <w:pPr>
        <w:pStyle w:val="Zkladntext"/>
      </w:pPr>
    </w:p>
    <w:p w:rsidR="00D4479C" w:rsidRDefault="00EC0E68">
      <w:pPr>
        <w:pStyle w:val="Nadpis1"/>
        <w:spacing w:before="1" w:line="265" w:lineRule="exact"/>
        <w:ind w:left="3124" w:right="3153"/>
      </w:pPr>
      <w:r>
        <w:t>I.</w:t>
      </w:r>
    </w:p>
    <w:p w:rsidR="00D4479C" w:rsidRDefault="00EC0E68">
      <w:pPr>
        <w:pStyle w:val="Nadpis2"/>
        <w:spacing w:line="265" w:lineRule="exact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D4479C" w:rsidRDefault="00D4479C">
      <w:pPr>
        <w:pStyle w:val="Zkladntext"/>
        <w:rPr>
          <w:b/>
        </w:rPr>
      </w:pPr>
    </w:p>
    <w:p w:rsidR="00D4479C" w:rsidRDefault="00EC0E68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4479C" w:rsidRDefault="00EC0E68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7221300733 o poskytnutí</w:t>
      </w:r>
      <w:r>
        <w:rPr>
          <w:spacing w:val="1"/>
        </w:rPr>
        <w:t xml:space="preserve"> </w:t>
      </w:r>
      <w:r>
        <w:t>finančních prostředků ze Státního fondu životního prostředí ČR ze dne 19. 12. 2023, ve znění změny č. 1</w:t>
      </w:r>
      <w:r>
        <w:rPr>
          <w:spacing w:val="-52"/>
        </w:rPr>
        <w:t xml:space="preserve"> </w:t>
      </w:r>
      <w:r>
        <w:t>ze</w:t>
      </w:r>
      <w:r>
        <w:rPr>
          <w:spacing w:val="28"/>
        </w:rPr>
        <w:t xml:space="preserve"> </w:t>
      </w:r>
      <w:r>
        <w:t>dne</w:t>
      </w:r>
      <w:r>
        <w:rPr>
          <w:spacing w:val="29"/>
        </w:rPr>
        <w:t xml:space="preserve"> </w:t>
      </w:r>
      <w:r>
        <w:t>23.</w:t>
      </w:r>
      <w:r>
        <w:rPr>
          <w:spacing w:val="29"/>
        </w:rPr>
        <w:t xml:space="preserve"> </w:t>
      </w:r>
      <w:r>
        <w:t>10.</w:t>
      </w:r>
      <w:r>
        <w:rPr>
          <w:spacing w:val="29"/>
        </w:rPr>
        <w:t xml:space="preserve"> </w:t>
      </w:r>
      <w:r>
        <w:t>2024,</w:t>
      </w:r>
      <w:r>
        <w:rPr>
          <w:spacing w:val="32"/>
        </w:rPr>
        <w:t xml:space="preserve"> </w:t>
      </w:r>
      <w:r>
        <w:t>v rámci</w:t>
      </w:r>
      <w:r>
        <w:rPr>
          <w:spacing w:val="29"/>
        </w:rPr>
        <w:t xml:space="preserve"> </w:t>
      </w:r>
      <w:r>
        <w:t>Programu</w:t>
      </w:r>
      <w:r>
        <w:rPr>
          <w:spacing w:val="29"/>
        </w:rPr>
        <w:t xml:space="preserve"> </w:t>
      </w:r>
      <w:r>
        <w:t>financovaného</w:t>
      </w:r>
      <w:r>
        <w:rPr>
          <w:spacing w:val="30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prostředků</w:t>
      </w:r>
      <w:r>
        <w:rPr>
          <w:spacing w:val="30"/>
        </w:rPr>
        <w:t xml:space="preserve"> </w:t>
      </w:r>
      <w:r>
        <w:t>Modernizačního</w:t>
      </w:r>
      <w:r>
        <w:rPr>
          <w:spacing w:val="30"/>
        </w:rPr>
        <w:t xml:space="preserve"> </w:t>
      </w:r>
      <w:r>
        <w:t>fondu</w:t>
      </w:r>
      <w:r>
        <w:rPr>
          <w:spacing w:val="30"/>
        </w:rPr>
        <w:t xml:space="preserve"> </w:t>
      </w:r>
      <w:r>
        <w:t>(dále</w:t>
      </w:r>
      <w:r>
        <w:rPr>
          <w:spacing w:val="28"/>
        </w:rPr>
        <w:t xml:space="preserve"> </w:t>
      </w:r>
      <w:r>
        <w:t>jen</w:t>
      </w:r>
    </w:p>
    <w:p w:rsidR="00D4479C" w:rsidRDefault="00EC0E68">
      <w:pPr>
        <w:pStyle w:val="Zkladntext"/>
        <w:spacing w:line="265" w:lineRule="exact"/>
        <w:ind w:left="385"/>
      </w:pPr>
      <w:r>
        <w:t>„Rozhodnutí“).</w:t>
      </w:r>
    </w:p>
    <w:p w:rsidR="00D4479C" w:rsidRDefault="00EC0E68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4479C" w:rsidRDefault="00EC0E68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4479C" w:rsidRDefault="00EC0E68">
      <w:pPr>
        <w:pStyle w:val="Nadpis2"/>
        <w:spacing w:before="123" w:line="237" w:lineRule="auto"/>
        <w:ind w:left="1232" w:right="986" w:hanging="149"/>
        <w:jc w:val="both"/>
      </w:pPr>
      <w:r>
        <w:t>„Instalace</w:t>
      </w:r>
      <w:r>
        <w:rPr>
          <w:spacing w:val="2"/>
        </w:rPr>
        <w:t xml:space="preserve"> </w:t>
      </w:r>
      <w:r>
        <w:t>fotovoltaické</w:t>
      </w:r>
      <w:r>
        <w:rPr>
          <w:spacing w:val="2"/>
        </w:rPr>
        <w:t xml:space="preserve"> </w:t>
      </w:r>
      <w:r>
        <w:t>elektrárny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budovy</w:t>
      </w:r>
      <w:r>
        <w:rPr>
          <w:spacing w:val="3"/>
        </w:rPr>
        <w:t xml:space="preserve"> </w:t>
      </w:r>
      <w:r>
        <w:t>Základní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mateřské</w:t>
      </w:r>
      <w:r>
        <w:rPr>
          <w:spacing w:val="2"/>
        </w:rPr>
        <w:t xml:space="preserve"> </w:t>
      </w:r>
      <w:r>
        <w:t>školy</w:t>
      </w:r>
      <w:r>
        <w:rPr>
          <w:spacing w:val="3"/>
        </w:rPr>
        <w:t xml:space="preserve"> </w:t>
      </w:r>
      <w:r>
        <w:t>č.p.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sportovního</w:t>
      </w:r>
      <w:r>
        <w:rPr>
          <w:spacing w:val="-2"/>
        </w:rPr>
        <w:t xml:space="preserve"> </w:t>
      </w:r>
      <w:r>
        <w:t>areálu</w:t>
      </w:r>
      <w:r>
        <w:rPr>
          <w:spacing w:val="-3"/>
        </w:rPr>
        <w:t xml:space="preserve"> </w:t>
      </w:r>
      <w:r>
        <w:t>č.p.</w:t>
      </w:r>
      <w:r>
        <w:rPr>
          <w:spacing w:val="-4"/>
        </w:rPr>
        <w:t xml:space="preserve"> </w:t>
      </w:r>
      <w:r>
        <w:t>289</w:t>
      </w:r>
      <w:r>
        <w:rPr>
          <w:spacing w:val="-2"/>
        </w:rPr>
        <w:t xml:space="preserve"> </w:t>
      </w:r>
      <w:r>
        <w:t>č.p.</w:t>
      </w:r>
      <w:r>
        <w:rPr>
          <w:spacing w:val="-1"/>
        </w:rPr>
        <w:t xml:space="preserve"> </w:t>
      </w:r>
      <w:r>
        <w:t>93,</w:t>
      </w:r>
      <w:r>
        <w:rPr>
          <w:spacing w:val="-2"/>
        </w:rPr>
        <w:t xml:space="preserve"> </w:t>
      </w:r>
      <w:r>
        <w:t>vše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k.ú.</w:t>
      </w:r>
      <w:r>
        <w:rPr>
          <w:spacing w:val="-2"/>
        </w:rPr>
        <w:t xml:space="preserve"> </w:t>
      </w:r>
      <w:r>
        <w:t>Pěnčín,</w:t>
      </w:r>
      <w:r>
        <w:rPr>
          <w:spacing w:val="-2"/>
        </w:rPr>
        <w:t xml:space="preserve"> </w:t>
      </w:r>
      <w:r>
        <w:t>798</w:t>
      </w:r>
      <w:r>
        <w:rPr>
          <w:spacing w:val="-2"/>
        </w:rPr>
        <w:t xml:space="preserve"> </w:t>
      </w:r>
      <w:r>
        <w:t>57</w:t>
      </w:r>
      <w:r>
        <w:rPr>
          <w:spacing w:val="-1"/>
        </w:rPr>
        <w:t xml:space="preserve"> </w:t>
      </w:r>
      <w:r>
        <w:t>Olomoucký</w:t>
      </w:r>
      <w:r>
        <w:rPr>
          <w:spacing w:val="-2"/>
        </w:rPr>
        <w:t xml:space="preserve"> </w:t>
      </w:r>
      <w:r>
        <w:t>kraj“</w:t>
      </w:r>
    </w:p>
    <w:p w:rsidR="00D4479C" w:rsidRDefault="00D4479C">
      <w:pPr>
        <w:spacing w:line="237" w:lineRule="auto"/>
        <w:jc w:val="both"/>
        <w:sectPr w:rsidR="00D4479C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D4479C" w:rsidRDefault="00D4479C">
      <w:pPr>
        <w:pStyle w:val="Zkladntext"/>
        <w:spacing w:before="12"/>
        <w:rPr>
          <w:b/>
          <w:sz w:val="9"/>
        </w:rPr>
      </w:pPr>
    </w:p>
    <w:p w:rsidR="00D4479C" w:rsidRDefault="00EC0E68">
      <w:pPr>
        <w:pStyle w:val="Zkladntext"/>
        <w:spacing w:before="99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D4479C" w:rsidRDefault="00EC0E68">
      <w:pPr>
        <w:pStyle w:val="Nadpis1"/>
        <w:spacing w:line="265" w:lineRule="exact"/>
        <w:ind w:right="693"/>
      </w:pPr>
      <w:r>
        <w:t>II.</w:t>
      </w:r>
    </w:p>
    <w:p w:rsidR="00D4479C" w:rsidRDefault="00EC0E68">
      <w:pPr>
        <w:pStyle w:val="Nadpis2"/>
        <w:spacing w:line="265" w:lineRule="exact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4479C" w:rsidRDefault="00D4479C">
      <w:pPr>
        <w:pStyle w:val="Zkladntext"/>
        <w:spacing w:before="8"/>
        <w:rPr>
          <w:b/>
          <w:sz w:val="12"/>
        </w:rPr>
      </w:pPr>
    </w:p>
    <w:p w:rsidR="00D4479C" w:rsidRDefault="00EC0E68">
      <w:pPr>
        <w:pStyle w:val="Odstavecseseznamem"/>
        <w:numPr>
          <w:ilvl w:val="0"/>
          <w:numId w:val="7"/>
        </w:numPr>
        <w:tabs>
          <w:tab w:val="left" w:pos="386"/>
        </w:tabs>
        <w:spacing w:before="10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453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739,28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jeden</w:t>
      </w:r>
      <w:r>
        <w:rPr>
          <w:spacing w:val="-9"/>
          <w:sz w:val="20"/>
        </w:rPr>
        <w:t xml:space="preserve"> </w:t>
      </w:r>
      <w:r>
        <w:rPr>
          <w:sz w:val="20"/>
        </w:rPr>
        <w:t>milion</w:t>
      </w:r>
      <w:r>
        <w:rPr>
          <w:spacing w:val="-8"/>
          <w:sz w:val="20"/>
        </w:rPr>
        <w:t xml:space="preserve"> </w:t>
      </w:r>
      <w:r>
        <w:rPr>
          <w:sz w:val="20"/>
        </w:rPr>
        <w:t>čtyři</w:t>
      </w:r>
      <w:r>
        <w:rPr>
          <w:spacing w:val="-9"/>
          <w:sz w:val="20"/>
        </w:rPr>
        <w:t xml:space="preserve"> </w:t>
      </w:r>
      <w:r>
        <w:rPr>
          <w:sz w:val="20"/>
        </w:rPr>
        <w:t>sta</w:t>
      </w:r>
      <w:r>
        <w:rPr>
          <w:spacing w:val="-10"/>
          <w:sz w:val="20"/>
        </w:rPr>
        <w:t xml:space="preserve"> </w:t>
      </w:r>
      <w:r>
        <w:rPr>
          <w:sz w:val="20"/>
        </w:rPr>
        <w:t>padesát</w:t>
      </w:r>
      <w:r>
        <w:rPr>
          <w:spacing w:val="-10"/>
          <w:sz w:val="20"/>
        </w:rPr>
        <w:t xml:space="preserve"> </w:t>
      </w:r>
      <w:r>
        <w:rPr>
          <w:sz w:val="20"/>
        </w:rPr>
        <w:t>tři</w:t>
      </w:r>
      <w:r>
        <w:rPr>
          <w:spacing w:val="-9"/>
          <w:sz w:val="20"/>
        </w:rPr>
        <w:t xml:space="preserve"> </w:t>
      </w:r>
      <w:r>
        <w:rPr>
          <w:sz w:val="20"/>
        </w:rPr>
        <w:t>tisíc</w:t>
      </w:r>
      <w:r>
        <w:rPr>
          <w:spacing w:val="-10"/>
          <w:sz w:val="20"/>
        </w:rPr>
        <w:t xml:space="preserve"> </w:t>
      </w:r>
      <w:r>
        <w:rPr>
          <w:sz w:val="20"/>
        </w:rPr>
        <w:t>sedm</w:t>
      </w:r>
      <w:r>
        <w:rPr>
          <w:spacing w:val="-8"/>
          <w:sz w:val="20"/>
        </w:rPr>
        <w:t xml:space="preserve"> </w:t>
      </w:r>
      <w:r>
        <w:rPr>
          <w:sz w:val="20"/>
        </w:rPr>
        <w:t>set</w:t>
      </w:r>
      <w:r>
        <w:rPr>
          <w:spacing w:val="-10"/>
          <w:sz w:val="20"/>
        </w:rPr>
        <w:t xml:space="preserve"> </w:t>
      </w:r>
      <w:r>
        <w:rPr>
          <w:sz w:val="20"/>
        </w:rPr>
        <w:t>třicet</w:t>
      </w:r>
      <w:r>
        <w:rPr>
          <w:spacing w:val="-10"/>
          <w:sz w:val="20"/>
        </w:rPr>
        <w:t xml:space="preserve"> </w:t>
      </w:r>
      <w:r>
        <w:rPr>
          <w:sz w:val="20"/>
        </w:rPr>
        <w:t>devět</w:t>
      </w:r>
      <w:r>
        <w:rPr>
          <w:spacing w:val="-5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českých,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osm haléřů).</w:t>
      </w:r>
    </w:p>
    <w:p w:rsidR="00D4479C" w:rsidRDefault="00EC0E68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Základ pro st</w:t>
      </w:r>
      <w:r>
        <w:rPr>
          <w:sz w:val="20"/>
        </w:rPr>
        <w:t>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614</w:t>
      </w:r>
      <w:r>
        <w:rPr>
          <w:spacing w:val="1"/>
          <w:sz w:val="20"/>
        </w:rPr>
        <w:t xml:space="preserve"> </w:t>
      </w:r>
      <w:r>
        <w:rPr>
          <w:sz w:val="20"/>
        </w:rPr>
        <w:t>519,60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4479C" w:rsidRDefault="00EC0E68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D4479C" w:rsidRDefault="00EC0E68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D4479C" w:rsidRDefault="00EC0E68">
      <w:pPr>
        <w:pStyle w:val="Zkladntext"/>
        <w:spacing w:before="1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D4479C" w:rsidRDefault="00D4479C">
      <w:pPr>
        <w:pStyle w:val="Zkladntext"/>
        <w:spacing w:before="11"/>
        <w:rPr>
          <w:sz w:val="19"/>
        </w:rPr>
      </w:pPr>
    </w:p>
    <w:p w:rsidR="00D4479C" w:rsidRDefault="00EC0E68">
      <w:pPr>
        <w:pStyle w:val="Nadpis1"/>
        <w:ind w:right="1050"/>
      </w:pPr>
      <w:r>
        <w:t>III.</w:t>
      </w:r>
    </w:p>
    <w:p w:rsidR="00D4479C" w:rsidRDefault="00EC0E68">
      <w:pPr>
        <w:pStyle w:val="Nadpis2"/>
        <w:spacing w:before="1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4479C" w:rsidRDefault="00D4479C">
      <w:pPr>
        <w:pStyle w:val="Zkladntext"/>
        <w:rPr>
          <w:b/>
        </w:rPr>
      </w:pPr>
    </w:p>
    <w:p w:rsidR="00D4479C" w:rsidRDefault="00EC0E68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D4479C" w:rsidRDefault="00EC0E68">
      <w:pPr>
        <w:pStyle w:val="Zkladntext"/>
        <w:spacing w:before="1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D4479C" w:rsidRDefault="00EC0E68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</w:t>
      </w:r>
      <w:r>
        <w:rPr>
          <w:sz w:val="20"/>
        </w:rPr>
        <w:t>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D4479C" w:rsidRDefault="00EC0E68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</w:t>
      </w:r>
      <w:r>
        <w:rPr>
          <w:sz w:val="20"/>
        </w:rPr>
        <w:t>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vlastnictví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D4479C" w:rsidRDefault="00EC0E68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4479C" w:rsidRDefault="00EC0E68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</w:t>
      </w:r>
      <w:r>
        <w:rPr>
          <w:sz w:val="20"/>
        </w:rPr>
        <w:t>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4479C" w:rsidRDefault="00EC0E68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D4479C" w:rsidRDefault="00EC0E68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53"/>
          <w:sz w:val="20"/>
        </w:rPr>
        <w:t xml:space="preserve"> </w:t>
      </w:r>
      <w:r>
        <w:rPr>
          <w:sz w:val="20"/>
        </w:rPr>
        <w:t>nen</w:t>
      </w:r>
      <w:r>
        <w:rPr>
          <w:sz w:val="20"/>
        </w:rPr>
        <w:t>í</w:t>
      </w:r>
      <w:r>
        <w:rPr>
          <w:spacing w:val="54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plné</w:t>
      </w:r>
      <w:r>
        <w:rPr>
          <w:spacing w:val="53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doložena</w:t>
      </w:r>
      <w:r>
        <w:rPr>
          <w:spacing w:val="53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výpisem),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vždy</w:t>
      </w:r>
      <w:r>
        <w:rPr>
          <w:spacing w:val="54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53"/>
          <w:sz w:val="20"/>
        </w:rPr>
        <w:t xml:space="preserve"> </w:t>
      </w:r>
      <w:r>
        <w:rPr>
          <w:sz w:val="20"/>
        </w:rPr>
        <w:t>písemnou</w:t>
      </w:r>
    </w:p>
    <w:p w:rsidR="00D4479C" w:rsidRDefault="00D4479C">
      <w:pPr>
        <w:jc w:val="both"/>
        <w:rPr>
          <w:sz w:val="20"/>
        </w:rPr>
        <w:sectPr w:rsidR="00D4479C">
          <w:pgSz w:w="12240" w:h="15840"/>
          <w:pgMar w:top="2040" w:right="1000" w:bottom="960" w:left="1600" w:header="708" w:footer="771" w:gutter="0"/>
          <w:cols w:space="708"/>
        </w:sectPr>
      </w:pPr>
    </w:p>
    <w:p w:rsidR="00D4479C" w:rsidRDefault="00D4479C">
      <w:pPr>
        <w:pStyle w:val="Zkladntext"/>
        <w:spacing w:before="12"/>
        <w:rPr>
          <w:sz w:val="9"/>
        </w:rPr>
      </w:pPr>
    </w:p>
    <w:p w:rsidR="00D4479C" w:rsidRDefault="00EC0E68">
      <w:pPr>
        <w:pStyle w:val="Zkladntext"/>
        <w:spacing w:before="99"/>
        <w:ind w:left="385" w:right="128"/>
        <w:jc w:val="both"/>
      </w:pPr>
      <w:r>
        <w:t>smlouvu/dohodu o započtení vzájemných plnění stejného druhu (pohledávek a závazků) vzniklých na</w:t>
      </w:r>
      <w:r>
        <w:rPr>
          <w:spacing w:val="1"/>
        </w:rPr>
        <w:t xml:space="preserve"> </w:t>
      </w:r>
      <w:r>
        <w:t>základě smluvního vztahu mezi příjemcem faktury a fakturujícím zhotovitelem, podepsanou příjemcem</w:t>
      </w:r>
      <w:r>
        <w:rPr>
          <w:spacing w:val="1"/>
        </w:rPr>
        <w:t xml:space="preserve"> </w:t>
      </w:r>
      <w:r>
        <w:t>podpory i zhotovitelem. Tato oboustranná vzájemná dohoda musí být uzavřena v souladu s občanským</w:t>
      </w:r>
      <w:r>
        <w:rPr>
          <w:spacing w:val="-52"/>
        </w:rPr>
        <w:t xml:space="preserve"> </w:t>
      </w:r>
      <w:r>
        <w:t>zákoníkem. V dohodě musí být uvedeny smluvní strany, identifi</w:t>
      </w:r>
      <w:r>
        <w:t>kace projektu a faktur/y (v případě</w:t>
      </w:r>
      <w:r>
        <w:rPr>
          <w:spacing w:val="1"/>
        </w:rPr>
        <w:t xml:space="preserve"> </w:t>
      </w:r>
      <w:r>
        <w:t>odlišného variabilního symbolu oproti číslu faktury je vhodné uvést i variabilní symbol), vzájemně</w:t>
      </w:r>
      <w:r>
        <w:rPr>
          <w:spacing w:val="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měny, datum 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D4479C" w:rsidRDefault="00EC0E68">
      <w:pPr>
        <w:pStyle w:val="Odstavecseseznamem"/>
        <w:numPr>
          <w:ilvl w:val="0"/>
          <w:numId w:val="6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Fond není povinen poskytnout podpo</w:t>
      </w:r>
      <w:r>
        <w:rPr>
          <w:sz w:val="20"/>
        </w:rPr>
        <w:t>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D4479C" w:rsidRDefault="00D4479C">
      <w:pPr>
        <w:pStyle w:val="Zkladntext"/>
        <w:spacing w:before="12"/>
        <w:rPr>
          <w:sz w:val="19"/>
        </w:rPr>
      </w:pPr>
    </w:p>
    <w:p w:rsidR="00D4479C" w:rsidRDefault="00EC0E68">
      <w:pPr>
        <w:pStyle w:val="Nadpis1"/>
      </w:pPr>
      <w:r>
        <w:t>IV.</w:t>
      </w:r>
    </w:p>
    <w:p w:rsidR="00D4479C" w:rsidRDefault="00EC0E68">
      <w:pPr>
        <w:pStyle w:val="Nadpis2"/>
        <w:ind w:right="1047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2"/>
        </w:rPr>
        <w:t xml:space="preserve"> </w:t>
      </w:r>
      <w:r>
        <w:t>podpory</w:t>
      </w:r>
    </w:p>
    <w:p w:rsidR="00D4479C" w:rsidRDefault="00D4479C">
      <w:pPr>
        <w:pStyle w:val="Zkladntext"/>
        <w:spacing w:before="1"/>
        <w:rPr>
          <w:b/>
        </w:rPr>
      </w:pPr>
    </w:p>
    <w:p w:rsidR="00D4479C" w:rsidRDefault="00EC0E68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746"/>
        </w:tabs>
        <w:ind w:right="132"/>
        <w:jc w:val="both"/>
        <w:rPr>
          <w:sz w:val="20"/>
        </w:rPr>
      </w:pPr>
      <w:r>
        <w:rPr>
          <w:sz w:val="20"/>
        </w:rPr>
        <w:t>splní</w:t>
      </w:r>
      <w:r>
        <w:rPr>
          <w:spacing w:val="36"/>
          <w:sz w:val="20"/>
        </w:rPr>
        <w:t xml:space="preserve"> </w:t>
      </w:r>
      <w:r>
        <w:rPr>
          <w:sz w:val="20"/>
        </w:rPr>
        <w:t>účel</w:t>
      </w:r>
      <w:r>
        <w:rPr>
          <w:spacing w:val="40"/>
          <w:sz w:val="20"/>
        </w:rPr>
        <w:t xml:space="preserve"> </w:t>
      </w:r>
      <w:r>
        <w:rPr>
          <w:sz w:val="20"/>
        </w:rPr>
        <w:t>akce</w:t>
      </w:r>
      <w:r>
        <w:rPr>
          <w:spacing w:val="38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39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38"/>
          <w:sz w:val="20"/>
        </w:rPr>
        <w:t xml:space="preserve"> </w:t>
      </w:r>
      <w:r>
        <w:rPr>
          <w:sz w:val="20"/>
        </w:rPr>
        <w:t>elektrárny</w:t>
      </w:r>
      <w:r>
        <w:rPr>
          <w:spacing w:val="37"/>
          <w:sz w:val="20"/>
        </w:rPr>
        <w:t xml:space="preserve"> </w:t>
      </w:r>
      <w:r>
        <w:rPr>
          <w:sz w:val="20"/>
        </w:rPr>
        <w:t>na</w:t>
      </w:r>
      <w:r>
        <w:rPr>
          <w:spacing w:val="39"/>
          <w:sz w:val="20"/>
        </w:rPr>
        <w:t xml:space="preserve"> </w:t>
      </w:r>
      <w:r>
        <w:rPr>
          <w:sz w:val="20"/>
        </w:rPr>
        <w:t>budovy</w:t>
      </w:r>
      <w:r>
        <w:rPr>
          <w:spacing w:val="37"/>
          <w:sz w:val="20"/>
        </w:rPr>
        <w:t xml:space="preserve"> </w:t>
      </w:r>
      <w:r>
        <w:rPr>
          <w:sz w:val="20"/>
        </w:rPr>
        <w:t>Základní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mateřské</w:t>
      </w:r>
      <w:r>
        <w:rPr>
          <w:spacing w:val="39"/>
          <w:sz w:val="20"/>
        </w:rPr>
        <w:t xml:space="preserve"> </w:t>
      </w:r>
      <w:r>
        <w:rPr>
          <w:sz w:val="20"/>
        </w:rPr>
        <w:t>školy</w:t>
      </w:r>
      <w:r>
        <w:rPr>
          <w:spacing w:val="37"/>
          <w:sz w:val="20"/>
        </w:rPr>
        <w:t xml:space="preserve"> </w:t>
      </w:r>
      <w:r>
        <w:rPr>
          <w:sz w:val="20"/>
        </w:rPr>
        <w:t>č.p.</w:t>
      </w:r>
      <w:r>
        <w:rPr>
          <w:spacing w:val="37"/>
          <w:sz w:val="20"/>
        </w:rPr>
        <w:t xml:space="preserve"> </w:t>
      </w:r>
      <w:r>
        <w:rPr>
          <w:sz w:val="20"/>
        </w:rPr>
        <w:t>17</w:t>
      </w:r>
      <w:r>
        <w:rPr>
          <w:spacing w:val="-52"/>
          <w:sz w:val="20"/>
        </w:rPr>
        <w:t xml:space="preserve"> </w:t>
      </w:r>
      <w:r>
        <w:rPr>
          <w:sz w:val="20"/>
        </w:rPr>
        <w:t>a sportovního areálu č.p. 289 č.p. 93, vše v k.ú. Pěnčín, 798 57 Olomoucký kraj“ tím, že akce 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746"/>
        </w:tabs>
        <w:spacing w:before="104"/>
        <w:ind w:right="136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104"/>
          <w:sz w:val="20"/>
        </w:rPr>
        <w:t xml:space="preserve"> </w:t>
      </w:r>
      <w:r>
        <w:rPr>
          <w:sz w:val="20"/>
        </w:rPr>
        <w:t>projektu</w:t>
      </w:r>
      <w:r>
        <w:rPr>
          <w:spacing w:val="104"/>
          <w:sz w:val="20"/>
        </w:rPr>
        <w:t xml:space="preserve"> </w:t>
      </w:r>
      <w:r>
        <w:rPr>
          <w:sz w:val="20"/>
        </w:rPr>
        <w:t>dojde</w:t>
      </w:r>
      <w:r>
        <w:rPr>
          <w:spacing w:val="105"/>
          <w:sz w:val="20"/>
        </w:rPr>
        <w:t xml:space="preserve"> </w:t>
      </w:r>
      <w:r>
        <w:rPr>
          <w:sz w:val="20"/>
        </w:rPr>
        <w:t>k</w:t>
      </w:r>
      <w:r>
        <w:rPr>
          <w:spacing w:val="103"/>
          <w:sz w:val="20"/>
        </w:rPr>
        <w:t xml:space="preserve"> </w:t>
      </w:r>
      <w:r>
        <w:rPr>
          <w:sz w:val="20"/>
        </w:rPr>
        <w:t>výstavbě</w:t>
      </w:r>
      <w:r>
        <w:rPr>
          <w:spacing w:val="104"/>
          <w:sz w:val="20"/>
        </w:rPr>
        <w:t xml:space="preserve"> </w:t>
      </w:r>
      <w:r>
        <w:rPr>
          <w:sz w:val="20"/>
        </w:rPr>
        <w:t>nových</w:t>
      </w:r>
      <w:r>
        <w:rPr>
          <w:spacing w:val="104"/>
          <w:sz w:val="20"/>
        </w:rPr>
        <w:t xml:space="preserve"> </w:t>
      </w:r>
      <w:r>
        <w:rPr>
          <w:sz w:val="20"/>
        </w:rPr>
        <w:t>fotovoltaických</w:t>
      </w:r>
      <w:r>
        <w:rPr>
          <w:spacing w:val="104"/>
          <w:sz w:val="20"/>
        </w:rPr>
        <w:t xml:space="preserve"> </w:t>
      </w:r>
      <w:r>
        <w:rPr>
          <w:sz w:val="20"/>
        </w:rPr>
        <w:t>elektráren</w:t>
      </w:r>
      <w:r>
        <w:rPr>
          <w:spacing w:val="104"/>
          <w:sz w:val="20"/>
        </w:rPr>
        <w:t xml:space="preserve"> </w:t>
      </w:r>
      <w:r>
        <w:rPr>
          <w:sz w:val="20"/>
        </w:rPr>
        <w:t>se</w:t>
      </w:r>
      <w:r>
        <w:rPr>
          <w:spacing w:val="105"/>
          <w:sz w:val="20"/>
        </w:rPr>
        <w:t xml:space="preserve"> </w:t>
      </w:r>
      <w:r>
        <w:rPr>
          <w:sz w:val="20"/>
        </w:rPr>
        <w:t>střešní</w:t>
      </w:r>
      <w:r>
        <w:rPr>
          <w:spacing w:val="103"/>
          <w:sz w:val="20"/>
        </w:rPr>
        <w:t xml:space="preserve"> </w:t>
      </w:r>
      <w:r>
        <w:rPr>
          <w:sz w:val="20"/>
        </w:rPr>
        <w:t>instalací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1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27,19 kWp a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1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1"/>
          <w:sz w:val="20"/>
        </w:rPr>
        <w:t xml:space="preserve"> </w:t>
      </w:r>
      <w:r>
        <w:rPr>
          <w:sz w:val="20"/>
        </w:rPr>
        <w:t>26,0 kWh,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D4479C" w:rsidRDefault="00D4479C">
      <w:pPr>
        <w:pStyle w:val="Zkladntext"/>
        <w:spacing w:after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1647"/>
        <w:gridCol w:w="1635"/>
        <w:gridCol w:w="1572"/>
      </w:tblGrid>
      <w:tr w:rsidR="00D4479C">
        <w:trPr>
          <w:trHeight w:val="772"/>
        </w:trPr>
        <w:tc>
          <w:tcPr>
            <w:tcW w:w="3975" w:type="dxa"/>
          </w:tcPr>
          <w:p w:rsidR="00D4479C" w:rsidRDefault="00EC0E68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47" w:type="dxa"/>
          </w:tcPr>
          <w:p w:rsidR="00D4479C" w:rsidRDefault="00EC0E68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635" w:type="dxa"/>
          </w:tcPr>
          <w:p w:rsidR="00D4479C" w:rsidRDefault="00EC0E68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D4479C" w:rsidRDefault="00EC0E6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572" w:type="dxa"/>
          </w:tcPr>
          <w:p w:rsidR="00D4479C" w:rsidRDefault="00EC0E68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</w:p>
          <w:p w:rsidR="00D4479C" w:rsidRDefault="00EC0E6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</w:tr>
      <w:tr w:rsidR="00D4479C">
        <w:trPr>
          <w:trHeight w:val="532"/>
        </w:trPr>
        <w:tc>
          <w:tcPr>
            <w:tcW w:w="3975" w:type="dxa"/>
          </w:tcPr>
          <w:p w:rsidR="00D4479C" w:rsidRDefault="00EC0E6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D4479C" w:rsidRDefault="00EC0E68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47" w:type="dxa"/>
          </w:tcPr>
          <w:p w:rsidR="00D4479C" w:rsidRDefault="00EC0E6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635" w:type="dxa"/>
          </w:tcPr>
          <w:p w:rsidR="00D4479C" w:rsidRDefault="00EC0E68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72" w:type="dxa"/>
          </w:tcPr>
          <w:p w:rsidR="00D4479C" w:rsidRDefault="00EC0E68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</w:tr>
      <w:tr w:rsidR="00D4479C">
        <w:trPr>
          <w:trHeight w:val="506"/>
        </w:trPr>
        <w:tc>
          <w:tcPr>
            <w:tcW w:w="3975" w:type="dxa"/>
          </w:tcPr>
          <w:p w:rsidR="00D4479C" w:rsidRDefault="00EC0E6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47" w:type="dxa"/>
          </w:tcPr>
          <w:p w:rsidR="00D4479C" w:rsidRDefault="00EC0E6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635" w:type="dxa"/>
          </w:tcPr>
          <w:p w:rsidR="00D4479C" w:rsidRDefault="00EC0E68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72" w:type="dxa"/>
          </w:tcPr>
          <w:p w:rsidR="00D4479C" w:rsidRDefault="00EC0E68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27.19</w:t>
            </w:r>
          </w:p>
        </w:tc>
      </w:tr>
      <w:tr w:rsidR="00D4479C">
        <w:trPr>
          <w:trHeight w:val="506"/>
        </w:trPr>
        <w:tc>
          <w:tcPr>
            <w:tcW w:w="3975" w:type="dxa"/>
          </w:tcPr>
          <w:p w:rsidR="00D4479C" w:rsidRDefault="00EC0E6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47" w:type="dxa"/>
          </w:tcPr>
          <w:p w:rsidR="00D4479C" w:rsidRDefault="00EC0E68">
            <w:pPr>
              <w:pStyle w:val="TableParagraph"/>
              <w:spacing w:before="120"/>
              <w:ind w:left="0" w:right="376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635" w:type="dxa"/>
          </w:tcPr>
          <w:p w:rsidR="00D4479C" w:rsidRDefault="00EC0E68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72" w:type="dxa"/>
          </w:tcPr>
          <w:p w:rsidR="00D4479C" w:rsidRDefault="00EC0E68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21.94</w:t>
            </w:r>
          </w:p>
        </w:tc>
      </w:tr>
      <w:tr w:rsidR="00D4479C">
        <w:trPr>
          <w:trHeight w:val="532"/>
        </w:trPr>
        <w:tc>
          <w:tcPr>
            <w:tcW w:w="3975" w:type="dxa"/>
          </w:tcPr>
          <w:p w:rsidR="00D4479C" w:rsidRDefault="00EC0E68">
            <w:pPr>
              <w:pStyle w:val="TableParagraph"/>
              <w:spacing w:line="266" w:lineRule="exact"/>
              <w:ind w:left="388" w:right="457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(MWh/rok)</w:t>
            </w:r>
          </w:p>
        </w:tc>
        <w:tc>
          <w:tcPr>
            <w:tcW w:w="1647" w:type="dxa"/>
          </w:tcPr>
          <w:p w:rsidR="00D4479C" w:rsidRDefault="00EC0E68">
            <w:pPr>
              <w:pStyle w:val="TableParagraph"/>
              <w:spacing w:before="120"/>
              <w:ind w:left="0" w:right="400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35" w:type="dxa"/>
          </w:tcPr>
          <w:p w:rsidR="00D4479C" w:rsidRDefault="00EC0E68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72" w:type="dxa"/>
          </w:tcPr>
          <w:p w:rsidR="00D4479C" w:rsidRDefault="00EC0E68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66.32</w:t>
            </w:r>
          </w:p>
        </w:tc>
      </w:tr>
      <w:tr w:rsidR="00D4479C">
        <w:trPr>
          <w:trHeight w:val="505"/>
        </w:trPr>
        <w:tc>
          <w:tcPr>
            <w:tcW w:w="3975" w:type="dxa"/>
          </w:tcPr>
          <w:p w:rsidR="00D4479C" w:rsidRDefault="00EC0E6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47" w:type="dxa"/>
          </w:tcPr>
          <w:p w:rsidR="00D4479C" w:rsidRDefault="00EC0E68">
            <w:pPr>
              <w:pStyle w:val="TableParagraph"/>
              <w:spacing w:before="120"/>
              <w:ind w:left="0" w:right="400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35" w:type="dxa"/>
          </w:tcPr>
          <w:p w:rsidR="00D4479C" w:rsidRDefault="00EC0E68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72" w:type="dxa"/>
          </w:tcPr>
          <w:p w:rsidR="00D4479C" w:rsidRDefault="00EC0E68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25.51</w:t>
            </w:r>
          </w:p>
        </w:tc>
      </w:tr>
    </w:tbl>
    <w:p w:rsidR="00D4479C" w:rsidRDefault="00EC0E68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</w:t>
      </w:r>
      <w:r>
        <w:rPr>
          <w:sz w:val="20"/>
        </w:rPr>
        <w:t>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vydán, jak Kolaudační souhlas, tak oznámení o 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D4479C" w:rsidRDefault="00D4479C">
      <w:pPr>
        <w:spacing w:line="276" w:lineRule="auto"/>
        <w:jc w:val="both"/>
        <w:rPr>
          <w:sz w:val="20"/>
        </w:rPr>
        <w:sectPr w:rsidR="00D4479C">
          <w:pgSz w:w="12240" w:h="15840"/>
          <w:pgMar w:top="2040" w:right="1000" w:bottom="960" w:left="1600" w:header="708" w:footer="771" w:gutter="0"/>
          <w:cols w:space="708"/>
        </w:sectPr>
      </w:pPr>
    </w:p>
    <w:p w:rsidR="00D4479C" w:rsidRDefault="00D4479C">
      <w:pPr>
        <w:pStyle w:val="Zkladntext"/>
        <w:spacing w:before="12"/>
        <w:rPr>
          <w:sz w:val="9"/>
        </w:rPr>
      </w:pP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</w:t>
      </w:r>
      <w:r>
        <w:rPr>
          <w:sz w:val="20"/>
        </w:rPr>
        <w:t>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14.4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</w:t>
      </w:r>
      <w:r>
        <w:rPr>
          <w:sz w:val="20"/>
        </w:rPr>
        <w:t>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</w:t>
      </w:r>
      <w:r>
        <w:rPr>
          <w:sz w:val="20"/>
        </w:rPr>
        <w:t>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D4479C" w:rsidRDefault="00EC0E68">
      <w:pPr>
        <w:pStyle w:val="Zkladntext"/>
        <w:spacing w:before="44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5"/>
        </w:rPr>
        <w:t xml:space="preserve"> </w:t>
      </w:r>
      <w:r>
        <w:t>stavění</w:t>
      </w:r>
      <w:r>
        <w:rPr>
          <w:spacing w:val="23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D4479C" w:rsidRDefault="00EC0E68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D4479C" w:rsidRDefault="00EC0E68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4479C" w:rsidRDefault="00EC0E68">
      <w:pPr>
        <w:pStyle w:val="Odstavecseseznamem"/>
        <w:numPr>
          <w:ilvl w:val="0"/>
          <w:numId w:val="5"/>
        </w:numPr>
        <w:tabs>
          <w:tab w:val="left" w:pos="325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to,</w:t>
      </w:r>
      <w:r>
        <w:rPr>
          <w:spacing w:val="9"/>
          <w:sz w:val="20"/>
        </w:rPr>
        <w:t xml:space="preserve"> </w:t>
      </w:r>
      <w:r>
        <w:rPr>
          <w:sz w:val="20"/>
        </w:rPr>
        <w:t>zda</w:t>
      </w:r>
      <w:r>
        <w:rPr>
          <w:spacing w:val="9"/>
          <w:sz w:val="20"/>
        </w:rPr>
        <w:t xml:space="preserve"> </w:t>
      </w:r>
      <w:r>
        <w:rPr>
          <w:sz w:val="20"/>
        </w:rPr>
        <w:t>DPH</w:t>
      </w:r>
      <w:r>
        <w:rPr>
          <w:spacing w:val="7"/>
          <w:sz w:val="20"/>
        </w:rPr>
        <w:t xml:space="preserve"> </w:t>
      </w:r>
      <w:r>
        <w:rPr>
          <w:sz w:val="20"/>
        </w:rPr>
        <w:t>bude</w:t>
      </w:r>
      <w:r>
        <w:rPr>
          <w:spacing w:val="7"/>
          <w:sz w:val="20"/>
        </w:rPr>
        <w:t xml:space="preserve"> </w:t>
      </w:r>
      <w:r>
        <w:rPr>
          <w:sz w:val="20"/>
        </w:rPr>
        <w:t>u</w:t>
      </w:r>
      <w:r>
        <w:rPr>
          <w:spacing w:val="9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9"/>
          <w:sz w:val="20"/>
        </w:rPr>
        <w:t xml:space="preserve"> </w:t>
      </w:r>
      <w:r>
        <w:rPr>
          <w:sz w:val="20"/>
        </w:rPr>
        <w:t>úřadu</w:t>
      </w:r>
      <w:r>
        <w:rPr>
          <w:spacing w:val="7"/>
          <w:sz w:val="20"/>
        </w:rPr>
        <w:t xml:space="preserve"> </w:t>
      </w:r>
      <w:r>
        <w:rPr>
          <w:sz w:val="20"/>
        </w:rPr>
        <w:t>uplatněna,</w:t>
      </w:r>
      <w:r>
        <w:rPr>
          <w:spacing w:val="8"/>
          <w:sz w:val="20"/>
        </w:rPr>
        <w:t xml:space="preserve"> </w:t>
      </w: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11"/>
          <w:sz w:val="20"/>
        </w:rPr>
        <w:t xml:space="preserve"> </w:t>
      </w:r>
      <w:r>
        <w:rPr>
          <w:sz w:val="20"/>
        </w:rPr>
        <w:t>částku</w:t>
      </w:r>
      <w:r>
        <w:rPr>
          <w:spacing w:val="10"/>
          <w:sz w:val="20"/>
        </w:rPr>
        <w:t xml:space="preserve"> </w:t>
      </w:r>
      <w:r>
        <w:rPr>
          <w:sz w:val="20"/>
        </w:rPr>
        <w:t>DPH</w:t>
      </w:r>
      <w:r>
        <w:rPr>
          <w:spacing w:val="8"/>
          <w:sz w:val="20"/>
        </w:rPr>
        <w:t xml:space="preserve"> </w:t>
      </w:r>
      <w:r>
        <w:rPr>
          <w:sz w:val="20"/>
        </w:rPr>
        <w:t>vrátit</w:t>
      </w:r>
    </w:p>
    <w:p w:rsidR="00D4479C" w:rsidRDefault="00D4479C">
      <w:pPr>
        <w:jc w:val="both"/>
        <w:rPr>
          <w:sz w:val="20"/>
        </w:rPr>
        <w:sectPr w:rsidR="00D4479C">
          <w:pgSz w:w="12240" w:h="15840"/>
          <w:pgMar w:top="2040" w:right="1000" w:bottom="960" w:left="1600" w:header="708" w:footer="771" w:gutter="0"/>
          <w:cols w:space="708"/>
        </w:sectPr>
      </w:pPr>
    </w:p>
    <w:p w:rsidR="00D4479C" w:rsidRDefault="00D4479C">
      <w:pPr>
        <w:pStyle w:val="Zkladntext"/>
        <w:spacing w:before="12"/>
        <w:rPr>
          <w:sz w:val="9"/>
        </w:rPr>
      </w:pPr>
    </w:p>
    <w:p w:rsidR="00D4479C" w:rsidRDefault="00EC0E68">
      <w:pPr>
        <w:pStyle w:val="Zkladntext"/>
        <w:spacing w:before="99"/>
        <w:ind w:left="668"/>
        <w:jc w:val="both"/>
      </w:pPr>
      <w:r>
        <w:t>nejpozději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kalendářních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poté,</w:t>
      </w:r>
      <w:r>
        <w:rPr>
          <w:spacing w:val="-1"/>
        </w:rPr>
        <w:t xml:space="preserve"> </w:t>
      </w:r>
      <w:r>
        <w:t>kdy</w:t>
      </w:r>
      <w:r>
        <w:rPr>
          <w:spacing w:val="-3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zákonný</w:t>
      </w:r>
      <w:r>
        <w:rPr>
          <w:spacing w:val="-3"/>
        </w:rPr>
        <w:t xml:space="preserve"> </w:t>
      </w:r>
      <w:r>
        <w:t>nárok</w:t>
      </w:r>
      <w:r>
        <w:rPr>
          <w:spacing w:val="-3"/>
        </w:rPr>
        <w:t xml:space="preserve"> </w:t>
      </w:r>
      <w:r>
        <w:t>vznikl,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</w:t>
      </w:r>
      <w:r>
        <w:rPr>
          <w:sz w:val="20"/>
        </w:rPr>
        <w:t>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D4479C" w:rsidRDefault="00EC0E68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D4479C" w:rsidRDefault="00D4479C">
      <w:pPr>
        <w:pStyle w:val="Zkladntext"/>
      </w:pPr>
    </w:p>
    <w:p w:rsidR="00D4479C" w:rsidRDefault="00EC0E68">
      <w:pPr>
        <w:pStyle w:val="Nadpis1"/>
        <w:spacing w:before="1"/>
      </w:pPr>
      <w:r>
        <w:t>V.</w:t>
      </w:r>
    </w:p>
    <w:p w:rsidR="00D4479C" w:rsidRDefault="00EC0E68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4479C" w:rsidRDefault="00D4479C">
      <w:pPr>
        <w:pStyle w:val="Zkladntext"/>
        <w:spacing w:before="3"/>
        <w:rPr>
          <w:b/>
        </w:rPr>
      </w:pPr>
    </w:p>
    <w:p w:rsidR="00D4479C" w:rsidRDefault="00EC0E68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D4479C" w:rsidRDefault="00EC0E68">
      <w:pPr>
        <w:pStyle w:val="Zkladntext"/>
        <w:spacing w:before="1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D4479C" w:rsidRDefault="00EC0E68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D4479C" w:rsidRDefault="00EC0E68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D4479C" w:rsidRDefault="00EC0E6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D4479C" w:rsidRDefault="00EC0E6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4479C" w:rsidRDefault="00EC0E68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4479C" w:rsidRDefault="00EC0E6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D4479C" w:rsidRDefault="00D4479C">
      <w:pPr>
        <w:rPr>
          <w:sz w:val="20"/>
        </w:rPr>
        <w:sectPr w:rsidR="00D4479C">
          <w:pgSz w:w="12240" w:h="15840"/>
          <w:pgMar w:top="2040" w:right="1000" w:bottom="960" w:left="1600" w:header="708" w:footer="771" w:gutter="0"/>
          <w:cols w:space="708"/>
        </w:sectPr>
      </w:pPr>
    </w:p>
    <w:p w:rsidR="00D4479C" w:rsidRDefault="00D4479C">
      <w:pPr>
        <w:pStyle w:val="Zkladntext"/>
        <w:spacing w:before="12"/>
        <w:rPr>
          <w:sz w:val="9"/>
        </w:rPr>
      </w:pPr>
    </w:p>
    <w:p w:rsidR="00D4479C" w:rsidRDefault="00EC0E68">
      <w:pPr>
        <w:pStyle w:val="Zkladntext"/>
        <w:spacing w:before="99"/>
        <w:ind w:left="385" w:right="131"/>
        <w:jc w:val="both"/>
      </w:pPr>
      <w:r>
        <w:t>V případě nesplnění nebo částečného naplnění více než jednoho ze závazných indikátorů akc</w:t>
      </w:r>
      <w:r>
        <w:t>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D4479C" w:rsidRDefault="00EC0E68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4479C" w:rsidRDefault="00EC0E68">
      <w:pPr>
        <w:pStyle w:val="Odstavecseseznamem"/>
        <w:numPr>
          <w:ilvl w:val="0"/>
          <w:numId w:val="4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4479C" w:rsidRDefault="00EC0E68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D4479C" w:rsidRDefault="00EC0E68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D4479C" w:rsidRDefault="00EC0E68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D4479C" w:rsidRDefault="00EC0E68">
      <w:pPr>
        <w:pStyle w:val="Odstavecseseznamem"/>
        <w:numPr>
          <w:ilvl w:val="0"/>
          <w:numId w:val="4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D4479C" w:rsidRDefault="00EC0E68">
      <w:pPr>
        <w:pStyle w:val="Zkladntext"/>
        <w:spacing w:line="265" w:lineRule="exact"/>
        <w:ind w:left="385"/>
      </w:pPr>
      <w:r>
        <w:t>podpory.</w:t>
      </w:r>
    </w:p>
    <w:p w:rsidR="00D4479C" w:rsidRDefault="00D4479C">
      <w:pPr>
        <w:pStyle w:val="Zkladntext"/>
      </w:pPr>
    </w:p>
    <w:p w:rsidR="00D4479C" w:rsidRDefault="00EC0E68">
      <w:pPr>
        <w:pStyle w:val="Nadpis1"/>
        <w:spacing w:before="1"/>
      </w:pPr>
      <w:r>
        <w:t>VI.</w:t>
      </w:r>
    </w:p>
    <w:p w:rsidR="00D4479C" w:rsidRDefault="00EC0E68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4479C" w:rsidRDefault="00D4479C">
      <w:pPr>
        <w:pStyle w:val="Zkladntext"/>
        <w:spacing w:before="1"/>
        <w:rPr>
          <w:b/>
        </w:rPr>
      </w:pPr>
    </w:p>
    <w:p w:rsidR="00D4479C" w:rsidRDefault="00EC0E68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4479C" w:rsidRDefault="00EC0E68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D4479C" w:rsidRDefault="00EC0E68">
      <w:pPr>
        <w:pStyle w:val="Zkladntext"/>
        <w:spacing w:before="1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D4479C" w:rsidRDefault="00EC0E68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</w:t>
      </w:r>
      <w:r>
        <w:rPr>
          <w:sz w:val="20"/>
        </w:rPr>
        <w:t>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4479C" w:rsidRDefault="00EC0E68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D4479C" w:rsidRDefault="00EC0E68">
      <w:pPr>
        <w:pStyle w:val="Zkladntext"/>
        <w:spacing w:before="1"/>
        <w:ind w:left="385"/>
      </w:pPr>
      <w:r>
        <w:t>Smlouvou.</w:t>
      </w:r>
    </w:p>
    <w:p w:rsidR="00D4479C" w:rsidRDefault="00EC0E68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D4479C" w:rsidRDefault="00EC0E68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4479C" w:rsidRDefault="00EC0E68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4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D4479C" w:rsidRDefault="00EC0E68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D4479C" w:rsidRDefault="00EC0E68">
      <w:pPr>
        <w:pStyle w:val="Zkladntext"/>
        <w:spacing w:before="3" w:line="237" w:lineRule="auto"/>
        <w:ind w:left="385"/>
      </w:pP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3"/>
        </w:rPr>
        <w:t xml:space="preserve"> </w:t>
      </w:r>
      <w:r>
        <w:t>smluv</w:t>
      </w:r>
      <w:r>
        <w:rPr>
          <w:spacing w:val="2"/>
        </w:rPr>
        <w:t xml:space="preserve"> </w:t>
      </w:r>
      <w:r>
        <w:t>(zákon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registru</w:t>
      </w:r>
      <w:r>
        <w:rPr>
          <w:spacing w:val="2"/>
        </w:rPr>
        <w:t xml:space="preserve"> </w:t>
      </w:r>
      <w:r>
        <w:t>smluv),</w:t>
      </w:r>
      <w:r>
        <w:rPr>
          <w:spacing w:val="2"/>
        </w:rPr>
        <w:t xml:space="preserve"> </w:t>
      </w:r>
      <w:r>
        <w:t>ve znění</w:t>
      </w:r>
      <w:r>
        <w:rPr>
          <w:spacing w:val="1"/>
        </w:rPr>
        <w:t xml:space="preserve"> </w:t>
      </w:r>
      <w:r>
        <w:t>pozdějších</w:t>
      </w:r>
      <w:r>
        <w:rPr>
          <w:spacing w:val="2"/>
        </w:rPr>
        <w:t xml:space="preserve"> </w:t>
      </w:r>
      <w:r>
        <w:t>předpisů, pokud</w:t>
      </w:r>
      <w:r>
        <w:rPr>
          <w:spacing w:val="2"/>
        </w:rPr>
        <w:t xml:space="preserve"> </w:t>
      </w:r>
      <w:r>
        <w:t>zveřejnění</w:t>
      </w:r>
      <w:r>
        <w:rPr>
          <w:spacing w:val="4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D4479C" w:rsidRDefault="00D4479C">
      <w:pPr>
        <w:spacing w:line="237" w:lineRule="auto"/>
        <w:sectPr w:rsidR="00D4479C">
          <w:pgSz w:w="12240" w:h="15840"/>
          <w:pgMar w:top="2040" w:right="1000" w:bottom="960" w:left="1600" w:header="708" w:footer="771" w:gutter="0"/>
          <w:cols w:space="708"/>
        </w:sectPr>
      </w:pPr>
    </w:p>
    <w:p w:rsidR="00D4479C" w:rsidRDefault="00D4479C">
      <w:pPr>
        <w:pStyle w:val="Zkladntext"/>
        <w:spacing w:before="12"/>
        <w:rPr>
          <w:sz w:val="9"/>
        </w:rPr>
      </w:pPr>
    </w:p>
    <w:p w:rsidR="00D4479C" w:rsidRDefault="00EC0E68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</w:t>
      </w:r>
      <w:r>
        <w:rPr>
          <w:sz w:val="20"/>
        </w:rPr>
        <w:t>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4479C" w:rsidRDefault="00D4479C">
      <w:pPr>
        <w:pStyle w:val="Zkladntext"/>
        <w:rPr>
          <w:sz w:val="26"/>
        </w:rPr>
      </w:pPr>
    </w:p>
    <w:p w:rsidR="00D4479C" w:rsidRDefault="00D4479C">
      <w:pPr>
        <w:pStyle w:val="Zkladntext"/>
        <w:rPr>
          <w:sz w:val="23"/>
        </w:rPr>
      </w:pPr>
    </w:p>
    <w:p w:rsidR="00D4479C" w:rsidRDefault="00EC0E68">
      <w:pPr>
        <w:pStyle w:val="Zkladntext"/>
        <w:ind w:left="102"/>
      </w:pPr>
      <w:r>
        <w:t>V:</w:t>
      </w:r>
    </w:p>
    <w:p w:rsidR="00D4479C" w:rsidRDefault="00D4479C">
      <w:pPr>
        <w:pStyle w:val="Zkladntext"/>
        <w:spacing w:before="12"/>
        <w:rPr>
          <w:sz w:val="19"/>
        </w:rPr>
      </w:pPr>
    </w:p>
    <w:p w:rsidR="00D4479C" w:rsidRDefault="00EC0E68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D4479C" w:rsidRDefault="00D4479C">
      <w:pPr>
        <w:pStyle w:val="Zkladntext"/>
        <w:rPr>
          <w:sz w:val="26"/>
        </w:rPr>
      </w:pPr>
    </w:p>
    <w:p w:rsidR="00D4479C" w:rsidRDefault="00D4479C">
      <w:pPr>
        <w:pStyle w:val="Zkladntext"/>
        <w:rPr>
          <w:sz w:val="26"/>
        </w:rPr>
      </w:pPr>
    </w:p>
    <w:p w:rsidR="00D4479C" w:rsidRDefault="00D4479C">
      <w:pPr>
        <w:pStyle w:val="Zkladntext"/>
        <w:spacing w:before="2"/>
        <w:rPr>
          <w:sz w:val="28"/>
        </w:rPr>
      </w:pPr>
    </w:p>
    <w:p w:rsidR="00D4479C" w:rsidRDefault="00EC0E68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4479C" w:rsidRDefault="00EC0E68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4479C" w:rsidRDefault="00D4479C">
      <w:pPr>
        <w:pStyle w:val="Zkladntext"/>
        <w:rPr>
          <w:sz w:val="26"/>
        </w:rPr>
      </w:pPr>
    </w:p>
    <w:p w:rsidR="00D4479C" w:rsidRDefault="00D4479C">
      <w:pPr>
        <w:pStyle w:val="Zkladntext"/>
        <w:spacing w:before="2"/>
        <w:rPr>
          <w:sz w:val="32"/>
        </w:rPr>
      </w:pPr>
    </w:p>
    <w:p w:rsidR="00D4479C" w:rsidRDefault="00EC0E68">
      <w:pPr>
        <w:pStyle w:val="Zkladntext"/>
        <w:ind w:left="102"/>
      </w:pPr>
      <w:r>
        <w:t>Příloha</w:t>
      </w:r>
      <w:r>
        <w:rPr>
          <w:spacing w:val="13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Stanovení</w:t>
      </w:r>
      <w:r>
        <w:rPr>
          <w:spacing w:val="13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odvodů,</w:t>
      </w:r>
      <w:r>
        <w:rPr>
          <w:spacing w:val="13"/>
        </w:rPr>
        <w:t xml:space="preserve"> </w:t>
      </w:r>
      <w:r>
        <w:t>které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použijí</w:t>
      </w:r>
      <w:r>
        <w:rPr>
          <w:spacing w:val="12"/>
        </w:rPr>
        <w:t xml:space="preserve"> </w:t>
      </w:r>
      <w:r>
        <w:t>v případě</w:t>
      </w:r>
      <w:r>
        <w:rPr>
          <w:spacing w:val="12"/>
        </w:rPr>
        <w:t xml:space="preserve"> </w:t>
      </w:r>
      <w:r>
        <w:t>porušení</w:t>
      </w:r>
      <w:r>
        <w:rPr>
          <w:spacing w:val="12"/>
        </w:rPr>
        <w:t xml:space="preserve"> </w:t>
      </w:r>
      <w:r>
        <w:t>povinností</w:t>
      </w:r>
      <w:r>
        <w:rPr>
          <w:spacing w:val="12"/>
        </w:rPr>
        <w:t xml:space="preserve"> </w:t>
      </w:r>
      <w:r>
        <w:t>při</w:t>
      </w:r>
      <w:r>
        <w:rPr>
          <w:spacing w:val="1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4479C" w:rsidRDefault="00D4479C">
      <w:pPr>
        <w:sectPr w:rsidR="00D4479C">
          <w:pgSz w:w="12240" w:h="15840"/>
          <w:pgMar w:top="2040" w:right="1000" w:bottom="960" w:left="1600" w:header="708" w:footer="771" w:gutter="0"/>
          <w:cols w:space="708"/>
        </w:sectPr>
      </w:pPr>
    </w:p>
    <w:p w:rsidR="00D4479C" w:rsidRDefault="00D4479C">
      <w:pPr>
        <w:pStyle w:val="Zkladntext"/>
        <w:spacing w:before="12"/>
        <w:rPr>
          <w:sz w:val="9"/>
        </w:rPr>
      </w:pPr>
    </w:p>
    <w:p w:rsidR="00D4479C" w:rsidRDefault="00EC0E68">
      <w:pPr>
        <w:pStyle w:val="Zkladntext"/>
        <w:spacing w:before="99"/>
        <w:ind w:left="102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D4479C" w:rsidRDefault="00D4479C">
      <w:pPr>
        <w:pStyle w:val="Zkladntext"/>
        <w:rPr>
          <w:sz w:val="26"/>
        </w:rPr>
      </w:pPr>
    </w:p>
    <w:p w:rsidR="00D4479C" w:rsidRDefault="00D4479C">
      <w:pPr>
        <w:pStyle w:val="Zkladntext"/>
        <w:spacing w:before="1"/>
        <w:rPr>
          <w:sz w:val="21"/>
        </w:rPr>
      </w:pPr>
    </w:p>
    <w:p w:rsidR="00D4479C" w:rsidRDefault="00EC0E68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D4479C" w:rsidRDefault="00D4479C">
      <w:pPr>
        <w:pStyle w:val="Zkladntext"/>
        <w:spacing w:before="4"/>
        <w:rPr>
          <w:b/>
          <w:sz w:val="27"/>
        </w:rPr>
      </w:pPr>
    </w:p>
    <w:p w:rsidR="00D4479C" w:rsidRDefault="00EC0E68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D4479C" w:rsidRDefault="00D4479C">
      <w:pPr>
        <w:pStyle w:val="Zkladntext"/>
        <w:spacing w:before="1"/>
        <w:rPr>
          <w:b/>
          <w:sz w:val="18"/>
        </w:rPr>
      </w:pPr>
    </w:p>
    <w:p w:rsidR="00D4479C" w:rsidRDefault="00EC0E6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D4479C" w:rsidRDefault="00D4479C">
      <w:pPr>
        <w:pStyle w:val="Zkladntext"/>
        <w:spacing w:before="3"/>
      </w:pPr>
    </w:p>
    <w:p w:rsidR="00D4479C" w:rsidRDefault="00EC0E68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4479C" w:rsidRDefault="00D4479C">
      <w:pPr>
        <w:pStyle w:val="Zkladntext"/>
        <w:spacing w:before="1"/>
      </w:pPr>
    </w:p>
    <w:p w:rsidR="00D4479C" w:rsidRDefault="00EC0E68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4479C" w:rsidRDefault="00D4479C">
      <w:pPr>
        <w:pStyle w:val="Zkladntext"/>
        <w:spacing w:before="1"/>
      </w:pPr>
    </w:p>
    <w:p w:rsidR="00D4479C" w:rsidRDefault="00EC0E6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4479C" w:rsidRDefault="00D4479C">
      <w:pPr>
        <w:pStyle w:val="Zkladntext"/>
        <w:spacing w:before="13"/>
        <w:rPr>
          <w:sz w:val="19"/>
        </w:rPr>
      </w:pPr>
    </w:p>
    <w:p w:rsidR="00D4479C" w:rsidRDefault="00EC0E68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D4479C" w:rsidRDefault="00EC0E68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D4479C" w:rsidRDefault="00D4479C">
      <w:pPr>
        <w:pStyle w:val="Zkladntext"/>
        <w:spacing w:before="1"/>
      </w:pPr>
    </w:p>
    <w:p w:rsidR="00D4479C" w:rsidRDefault="00EC0E6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D4479C" w:rsidRDefault="00D4479C">
      <w:pPr>
        <w:pStyle w:val="Zkladntext"/>
      </w:pPr>
    </w:p>
    <w:p w:rsidR="00D4479C" w:rsidRDefault="00EC0E6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D4479C" w:rsidRDefault="00D4479C">
      <w:pPr>
        <w:jc w:val="both"/>
        <w:rPr>
          <w:sz w:val="20"/>
        </w:rPr>
        <w:sectPr w:rsidR="00D4479C">
          <w:pgSz w:w="12240" w:h="15840"/>
          <w:pgMar w:top="2040" w:right="1000" w:bottom="960" w:left="1600" w:header="708" w:footer="771" w:gutter="0"/>
          <w:cols w:space="708"/>
        </w:sectPr>
      </w:pPr>
    </w:p>
    <w:p w:rsidR="00D4479C" w:rsidRDefault="00D4479C">
      <w:pPr>
        <w:pStyle w:val="Zkladntext"/>
        <w:spacing w:before="12"/>
        <w:rPr>
          <w:sz w:val="9"/>
        </w:rPr>
      </w:pPr>
    </w:p>
    <w:p w:rsidR="00D4479C" w:rsidRDefault="00EC0E68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4479C" w:rsidRDefault="00D4479C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479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479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4479C" w:rsidRDefault="00EC0E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D4479C" w:rsidRDefault="00EC0E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D4479C" w:rsidRDefault="00EC0E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4479C" w:rsidRDefault="00EC0E68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4479C" w:rsidRDefault="00EC0E6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4479C" w:rsidRDefault="00EC0E68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4479C">
        <w:trPr>
          <w:trHeight w:val="18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4479C" w:rsidRDefault="00EC0E6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4479C" w:rsidRDefault="00EC0E6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4479C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4479C" w:rsidRDefault="00EC0E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4479C" w:rsidRDefault="00EC0E68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4479C" w:rsidRDefault="00EC0E68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4479C" w:rsidRDefault="00EC0E6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D4479C" w:rsidRDefault="00EC0E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D4479C" w:rsidRDefault="00EC0E68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4479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4479C" w:rsidRDefault="00EC0E68">
            <w:pPr>
              <w:pStyle w:val="TableParagraph"/>
              <w:spacing w:before="2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4479C" w:rsidRDefault="00EC0E6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4479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4479C" w:rsidRDefault="00EC0E68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4479C" w:rsidRDefault="00EC0E68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4479C" w:rsidRDefault="00EC0E68">
            <w:pPr>
              <w:pStyle w:val="TableParagraph"/>
              <w:spacing w:before="3" w:line="237" w:lineRule="auto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4479C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4479C" w:rsidRDefault="00EC0E68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4479C" w:rsidRDefault="00EC0E6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4479C" w:rsidRDefault="00EC0E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4479C" w:rsidRDefault="00EC0E68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4479C" w:rsidRDefault="00D4479C">
      <w:pPr>
        <w:rPr>
          <w:sz w:val="20"/>
        </w:rPr>
        <w:sectPr w:rsidR="00D4479C">
          <w:pgSz w:w="12240" w:h="15840"/>
          <w:pgMar w:top="2040" w:right="1000" w:bottom="960" w:left="1600" w:header="708" w:footer="771" w:gutter="0"/>
          <w:cols w:space="708"/>
        </w:sectPr>
      </w:pPr>
    </w:p>
    <w:p w:rsidR="00D4479C" w:rsidRDefault="00D4479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479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479C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4479C" w:rsidRDefault="00D447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4479C" w:rsidRDefault="00EC0E68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4479C" w:rsidRDefault="00EC0E6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4479C" w:rsidRDefault="00EC0E68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4479C" w:rsidRDefault="00EC0E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4479C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4479C" w:rsidRDefault="00EC0E68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4479C" w:rsidRDefault="00EC0E68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4479C" w:rsidRDefault="00EC0E68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4479C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4479C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4479C" w:rsidRDefault="00EC0E6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4479C" w:rsidRDefault="00EC0E68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4479C" w:rsidRDefault="00EC0E68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4479C" w:rsidRDefault="00EC0E68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4479C" w:rsidRDefault="00EC0E68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4479C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4479C" w:rsidRDefault="00EC0E6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4479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D4479C" w:rsidRDefault="00EC0E68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4479C" w:rsidRDefault="00EC0E68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4479C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D4479C" w:rsidRDefault="00D4479C">
      <w:pPr>
        <w:jc w:val="center"/>
        <w:rPr>
          <w:sz w:val="20"/>
        </w:rPr>
        <w:sectPr w:rsidR="00D4479C">
          <w:pgSz w:w="12240" w:h="15840"/>
          <w:pgMar w:top="2040" w:right="1000" w:bottom="960" w:left="1600" w:header="708" w:footer="771" w:gutter="0"/>
          <w:cols w:space="708"/>
        </w:sectPr>
      </w:pPr>
    </w:p>
    <w:p w:rsidR="00D4479C" w:rsidRDefault="00D4479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479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479C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4479C" w:rsidRDefault="00D447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4479C" w:rsidRDefault="00EC0E6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4479C" w:rsidRDefault="00EC0E68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4479C" w:rsidRDefault="00EC0E6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4479C" w:rsidRDefault="00EC0E68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4479C" w:rsidRDefault="00EC0E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4479C" w:rsidRDefault="00EC0E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479C" w:rsidRDefault="00EC0E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4479C" w:rsidRDefault="00EC0E68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479C" w:rsidRDefault="00EC0E6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4479C" w:rsidRDefault="00EC0E68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D4479C" w:rsidRDefault="00EC0E68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4479C" w:rsidRDefault="00EC0E68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4479C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4479C" w:rsidRDefault="00EC0E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4479C" w:rsidRDefault="00EC0E6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4479C" w:rsidRDefault="00EC0E6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4479C" w:rsidRDefault="00EC0E68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4479C" w:rsidRDefault="00EC0E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4479C" w:rsidRDefault="00EC0E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D4479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4479C" w:rsidRDefault="00EC0E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479C" w:rsidRDefault="00EC0E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D4479C" w:rsidRDefault="00EC0E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D4479C" w:rsidRDefault="00EC0E68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4479C" w:rsidRDefault="00EC0E68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D4479C" w:rsidRDefault="00EC0E68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D4479C" w:rsidRDefault="00EC0E68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4479C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4479C" w:rsidRDefault="00EC0E6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D4479C" w:rsidRDefault="00EC0E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4479C" w:rsidRDefault="00EC0E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4479C" w:rsidRDefault="00EC0E68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4479C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4479C" w:rsidRDefault="00EC0E68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4479C" w:rsidRDefault="00EC0E6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4479C" w:rsidRDefault="00D4479C">
      <w:pPr>
        <w:rPr>
          <w:sz w:val="20"/>
        </w:rPr>
        <w:sectPr w:rsidR="00D4479C">
          <w:pgSz w:w="12240" w:h="15840"/>
          <w:pgMar w:top="2040" w:right="1000" w:bottom="960" w:left="1600" w:header="708" w:footer="771" w:gutter="0"/>
          <w:cols w:space="708"/>
        </w:sectPr>
      </w:pPr>
    </w:p>
    <w:p w:rsidR="00D4479C" w:rsidRDefault="00D4479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479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479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D447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4479C" w:rsidRDefault="00EC0E68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4479C" w:rsidRDefault="00EC0E68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4479C" w:rsidRDefault="00EC0E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D4479C" w:rsidRDefault="00EC0E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D4479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479C" w:rsidRDefault="00EC0E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4479C" w:rsidRDefault="00EC0E68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4479C" w:rsidRDefault="00EC0E68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4479C" w:rsidRDefault="00EC0E68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4479C" w:rsidRDefault="00EC0E68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4479C" w:rsidRDefault="00EC0E6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4479C" w:rsidRDefault="00EC0E68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D4479C" w:rsidRDefault="00EC0E6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4479C" w:rsidRDefault="00EC0E68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4479C" w:rsidRDefault="00EC0E68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D4479C" w:rsidRDefault="00EC0E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4479C" w:rsidRDefault="00EC0E68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4479C" w:rsidRDefault="00EC0E6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4479C" w:rsidRDefault="00EC0E68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4479C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4479C" w:rsidRDefault="00EC0E68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4479C" w:rsidRDefault="00EC0E68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4479C" w:rsidRDefault="00EC0E68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D4479C" w:rsidRDefault="00EC0E68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4479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4479C" w:rsidRDefault="00EC0E6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4479C" w:rsidRDefault="00EC0E6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479C" w:rsidRDefault="00EC0E6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4479C" w:rsidRDefault="00EC0E68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4479C" w:rsidRDefault="00EC0E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4479C" w:rsidRDefault="00EC0E6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4479C" w:rsidRDefault="00EC0E68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4479C" w:rsidRDefault="00EC0E6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4479C" w:rsidRDefault="00EC0E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4479C" w:rsidRDefault="00EC0E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4479C" w:rsidRDefault="00EC0E6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4479C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4479C" w:rsidRDefault="00006ECB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DD8CA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4479C" w:rsidRDefault="00D4479C">
      <w:pPr>
        <w:pStyle w:val="Zkladntext"/>
        <w:rPr>
          <w:b/>
        </w:rPr>
      </w:pPr>
    </w:p>
    <w:p w:rsidR="00D4479C" w:rsidRDefault="00D4479C">
      <w:pPr>
        <w:pStyle w:val="Zkladntext"/>
        <w:spacing w:before="12"/>
        <w:rPr>
          <w:b/>
          <w:sz w:val="13"/>
        </w:rPr>
      </w:pPr>
    </w:p>
    <w:p w:rsidR="00D4479C" w:rsidRDefault="00EC0E68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D4479C" w:rsidRDefault="00D4479C">
      <w:pPr>
        <w:rPr>
          <w:sz w:val="16"/>
        </w:rPr>
        <w:sectPr w:rsidR="00D4479C">
          <w:pgSz w:w="12240" w:h="15840"/>
          <w:pgMar w:top="2040" w:right="1000" w:bottom="960" w:left="1600" w:header="708" w:footer="771" w:gutter="0"/>
          <w:cols w:space="708"/>
        </w:sectPr>
      </w:pPr>
    </w:p>
    <w:p w:rsidR="00D4479C" w:rsidRDefault="00D4479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479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479C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D447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4479C" w:rsidRDefault="00EC0E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D447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4479C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4479C" w:rsidRDefault="00EC0E6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4479C" w:rsidRDefault="00EC0E6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479C" w:rsidRDefault="00EC0E6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4479C" w:rsidRDefault="00EC0E68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4479C" w:rsidRDefault="00EC0E6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4479C" w:rsidRDefault="00EC0E68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4479C" w:rsidRDefault="00EC0E68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4479C" w:rsidRDefault="00EC0E6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4479C" w:rsidRDefault="00EC0E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4479C" w:rsidRDefault="00EC0E68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4479C" w:rsidRDefault="00EC0E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D4479C" w:rsidRDefault="00EC0E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4479C" w:rsidRDefault="00EC0E68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479C" w:rsidRDefault="00EC0E68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4479C" w:rsidRDefault="00EC0E68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4479C" w:rsidRDefault="00EC0E6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4479C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4479C" w:rsidRDefault="00EC0E68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4479C" w:rsidRDefault="00EC0E68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4479C" w:rsidRDefault="00EC0E6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4479C" w:rsidRDefault="00EC0E6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479C" w:rsidRDefault="00EC0E68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4479C" w:rsidRDefault="00EC0E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4479C" w:rsidRDefault="00EC0E68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4479C" w:rsidRDefault="00EC0E6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D4479C" w:rsidRDefault="00D4479C">
      <w:pPr>
        <w:rPr>
          <w:sz w:val="20"/>
        </w:rPr>
        <w:sectPr w:rsidR="00D4479C">
          <w:pgSz w:w="12240" w:h="15840"/>
          <w:pgMar w:top="2040" w:right="1000" w:bottom="960" w:left="1600" w:header="708" w:footer="771" w:gutter="0"/>
          <w:cols w:space="708"/>
        </w:sectPr>
      </w:pPr>
    </w:p>
    <w:p w:rsidR="00D4479C" w:rsidRDefault="00D4479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479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479C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D447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4479C" w:rsidRDefault="00EC0E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4479C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4479C" w:rsidRDefault="00EC0E68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4479C" w:rsidRDefault="00EC0E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4479C" w:rsidRDefault="00EC0E6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4479C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4479C" w:rsidRDefault="00EC0E68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4479C" w:rsidRDefault="00EC0E6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4479C" w:rsidRDefault="00EC0E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4479C" w:rsidRDefault="00EC0E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D4479C" w:rsidRDefault="00D4479C">
      <w:pPr>
        <w:rPr>
          <w:sz w:val="20"/>
        </w:rPr>
        <w:sectPr w:rsidR="00D4479C">
          <w:pgSz w:w="12240" w:h="15840"/>
          <w:pgMar w:top="2040" w:right="1000" w:bottom="960" w:left="1600" w:header="708" w:footer="771" w:gutter="0"/>
          <w:cols w:space="708"/>
        </w:sectPr>
      </w:pPr>
    </w:p>
    <w:p w:rsidR="00D4479C" w:rsidRDefault="00D4479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479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479C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4479C" w:rsidRDefault="00EC0E68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4479C" w:rsidRDefault="00EC0E6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4479C" w:rsidRDefault="00EC0E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D4479C" w:rsidRDefault="00EC0E6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4479C" w:rsidRDefault="00EC0E6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4479C" w:rsidRDefault="00EC0E68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4479C" w:rsidRDefault="00EC0E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</w:t>
            </w:r>
            <w:r>
              <w:rPr>
                <w:sz w:val="20"/>
              </w:rPr>
              <w:t>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4479C" w:rsidRDefault="00EC0E6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4479C" w:rsidRDefault="00EC0E6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4479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D4479C" w:rsidRDefault="00EC0E68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4479C" w:rsidRDefault="00EC0E68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4479C" w:rsidRDefault="00EC0E68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D4479C" w:rsidRDefault="00EC0E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4479C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4479C" w:rsidRDefault="00EC0E68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4479C" w:rsidRDefault="00EC0E68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4479C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4479C" w:rsidRDefault="00EC0E68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D4479C" w:rsidRDefault="00EC0E68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4479C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D4479C" w:rsidRDefault="00D4479C">
      <w:pPr>
        <w:rPr>
          <w:sz w:val="20"/>
        </w:rPr>
        <w:sectPr w:rsidR="00D4479C">
          <w:pgSz w:w="12240" w:h="15840"/>
          <w:pgMar w:top="2040" w:right="1000" w:bottom="960" w:left="1600" w:header="708" w:footer="771" w:gutter="0"/>
          <w:cols w:space="708"/>
        </w:sectPr>
      </w:pPr>
    </w:p>
    <w:p w:rsidR="00D4479C" w:rsidRDefault="00D4479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479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479C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4479C" w:rsidRDefault="00EC0E68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4479C" w:rsidRDefault="00EC0E68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4479C" w:rsidRDefault="00EC0E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4479C" w:rsidRDefault="00EC0E68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4479C" w:rsidRDefault="00EC0E6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4479C" w:rsidRDefault="00EC0E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D4479C" w:rsidRDefault="00EC0E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4479C" w:rsidRDefault="00EC0E68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4479C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4479C" w:rsidRDefault="00EC0E68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4479C" w:rsidRDefault="00EC0E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4479C" w:rsidRDefault="00EC0E6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4479C" w:rsidRDefault="00EC0E6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4479C" w:rsidRDefault="00EC0E68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4479C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4479C" w:rsidRDefault="00EC0E68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4479C" w:rsidRDefault="00EC0E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4479C" w:rsidRDefault="00EC0E68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4479C" w:rsidRDefault="00EC0E68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4479C" w:rsidRDefault="00D4479C">
      <w:pPr>
        <w:rPr>
          <w:sz w:val="20"/>
        </w:rPr>
        <w:sectPr w:rsidR="00D4479C">
          <w:pgSz w:w="12240" w:h="15840"/>
          <w:pgMar w:top="2040" w:right="1000" w:bottom="960" w:left="1600" w:header="708" w:footer="771" w:gutter="0"/>
          <w:cols w:space="708"/>
        </w:sectPr>
      </w:pPr>
    </w:p>
    <w:p w:rsidR="00D4479C" w:rsidRDefault="00D4479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479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479C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4479C" w:rsidRDefault="00EC0E68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4479C" w:rsidRDefault="00EC0E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4479C" w:rsidRDefault="00EC0E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4479C" w:rsidRDefault="00EC0E6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4479C" w:rsidRDefault="00EC0E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4479C" w:rsidRDefault="00EC0E68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4479C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4479C" w:rsidRDefault="00EC0E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D4479C" w:rsidRDefault="00EC0E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4479C" w:rsidRDefault="00EC0E68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4479C" w:rsidRDefault="00EC0E68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4479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4479C" w:rsidRDefault="00EC0E68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4479C" w:rsidRDefault="00EC0E68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4479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4479C" w:rsidRDefault="00EC0E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4479C" w:rsidRDefault="00EC0E68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D4479C" w:rsidRDefault="00006ECB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5F6F8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4479C" w:rsidRDefault="00D4479C">
      <w:pPr>
        <w:pStyle w:val="Zkladntext"/>
      </w:pPr>
    </w:p>
    <w:p w:rsidR="00D4479C" w:rsidRDefault="00D4479C">
      <w:pPr>
        <w:pStyle w:val="Zkladntext"/>
        <w:spacing w:before="12"/>
        <w:rPr>
          <w:sz w:val="13"/>
        </w:rPr>
      </w:pPr>
    </w:p>
    <w:p w:rsidR="00D4479C" w:rsidRDefault="00EC0E68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D4479C" w:rsidRDefault="00D4479C">
      <w:pPr>
        <w:rPr>
          <w:sz w:val="16"/>
        </w:rPr>
        <w:sectPr w:rsidR="00D4479C">
          <w:pgSz w:w="12240" w:h="15840"/>
          <w:pgMar w:top="2040" w:right="1000" w:bottom="960" w:left="1600" w:header="708" w:footer="771" w:gutter="0"/>
          <w:cols w:space="708"/>
        </w:sectPr>
      </w:pPr>
    </w:p>
    <w:p w:rsidR="00D4479C" w:rsidRDefault="00D4479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4479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4479C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D4479C" w:rsidRDefault="00D447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D4479C" w:rsidRDefault="00EC0E68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4479C" w:rsidRDefault="00EC0E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4479C" w:rsidRDefault="00EC0E68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4479C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4479C" w:rsidRDefault="00EC0E68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4479C" w:rsidRDefault="00D4479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4479C" w:rsidRDefault="00EC0E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4479C" w:rsidRDefault="00D4479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4479C" w:rsidRDefault="00EC0E68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4479C" w:rsidRDefault="00EC0E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4479C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4479C" w:rsidRDefault="00D4479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4479C" w:rsidRDefault="00EC0E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4479C" w:rsidRDefault="00D4479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4479C" w:rsidRDefault="00EC0E68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4479C" w:rsidRDefault="00EC0E6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4479C" w:rsidRDefault="00EC0E68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4479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4479C" w:rsidRDefault="00EC0E6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D4479C" w:rsidRDefault="00EC0E68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4479C" w:rsidRDefault="00EC0E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4479C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479C" w:rsidRDefault="00D4479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4479C" w:rsidRDefault="00EC0E68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4479C" w:rsidRDefault="00EC0E6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C0E68" w:rsidRDefault="00EC0E68"/>
    <w:sectPr w:rsidR="00EC0E68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68" w:rsidRDefault="00EC0E68">
      <w:r>
        <w:separator/>
      </w:r>
    </w:p>
  </w:endnote>
  <w:endnote w:type="continuationSeparator" w:id="0">
    <w:p w:rsidR="00EC0E68" w:rsidRDefault="00EC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79C" w:rsidRDefault="00006EC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79C" w:rsidRDefault="00EC0E6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6EC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D4479C" w:rsidRDefault="00EC0E6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06EC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68" w:rsidRDefault="00EC0E68">
      <w:r>
        <w:separator/>
      </w:r>
    </w:p>
  </w:footnote>
  <w:footnote w:type="continuationSeparator" w:id="0">
    <w:p w:rsidR="00EC0E68" w:rsidRDefault="00EC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79C" w:rsidRDefault="00EC0E68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3A6"/>
    <w:multiLevelType w:val="hybridMultilevel"/>
    <w:tmpl w:val="8CBA400E"/>
    <w:lvl w:ilvl="0" w:tplc="D644663C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64CB04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048D7A4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347CC2F2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70B8D00C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DAA8112E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5CE0961A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EEC2269C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922ABA64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96B7B6A"/>
    <w:multiLevelType w:val="hybridMultilevel"/>
    <w:tmpl w:val="EE140D2E"/>
    <w:lvl w:ilvl="0" w:tplc="15CC760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B8F85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D94549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8202DD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FF4E0D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4F0C63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A38F85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84A13C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F7E25B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24A078A"/>
    <w:multiLevelType w:val="hybridMultilevel"/>
    <w:tmpl w:val="E65CFB6A"/>
    <w:lvl w:ilvl="0" w:tplc="BA224EA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5A34D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C402B4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54E79A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B80C5C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8364FE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EE8488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C102FA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F868A1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F1A4EAB"/>
    <w:multiLevelType w:val="hybridMultilevel"/>
    <w:tmpl w:val="651E9CA4"/>
    <w:lvl w:ilvl="0" w:tplc="C65A189C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B5E3F22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52ECAE1A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CF9AF22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75665676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574E9D74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FA9AB05E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733E8936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546AEB90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559C092F"/>
    <w:multiLevelType w:val="hybridMultilevel"/>
    <w:tmpl w:val="0C009BB0"/>
    <w:lvl w:ilvl="0" w:tplc="3F225ADE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01EB916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0F8E21C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F9C80122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D8860FBE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51464278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75EC7BF8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51442B0E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33D26F5C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59B0736C"/>
    <w:multiLevelType w:val="hybridMultilevel"/>
    <w:tmpl w:val="8A7E7EA6"/>
    <w:lvl w:ilvl="0" w:tplc="32D0B0A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821F6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64CA58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B2C02E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190C72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2BC0D0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C508A8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D2C76F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126F24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3850A2F"/>
    <w:multiLevelType w:val="hybridMultilevel"/>
    <w:tmpl w:val="D22C7BB8"/>
    <w:lvl w:ilvl="0" w:tplc="BEC076F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C40B54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FA8C547C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7396E386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3FCE0D3C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0806392A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8E000F88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57A4B628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97ECA09E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42C0E51"/>
    <w:multiLevelType w:val="hybridMultilevel"/>
    <w:tmpl w:val="E8A48FDA"/>
    <w:lvl w:ilvl="0" w:tplc="0AD271E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EA67650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64AF1DE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5CE89C78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413AD55A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5F14E68C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0C4C3062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7F267A9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CE74DC24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9C"/>
    <w:rsid w:val="00006ECB"/>
    <w:rsid w:val="00D4479C"/>
    <w:rsid w:val="00E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5EFEE3-C5F9-46A9-BC81-946210AA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4894</Words>
  <Characters>28878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2025-03-13T10:51:00Z</dcterms:created>
  <dcterms:modified xsi:type="dcterms:W3CDTF">2025-03-13T10:51:00Z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2025-03-13T00:00:00Z</vt:filetime>
  </property>
</Properties>
</file>