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4737" w14:textId="6FE75E6B" w:rsidR="00AF0C27" w:rsidRPr="00065E73" w:rsidRDefault="00951B43" w:rsidP="00065E73">
      <w:pPr>
        <w:pStyle w:val="Nadpis1"/>
        <w:spacing w:line="276" w:lineRule="auto"/>
        <w:jc w:val="center"/>
        <w:rPr>
          <w:rFonts w:ascii="Cambria" w:hAnsi="Cambria"/>
          <w:sz w:val="23"/>
          <w:szCs w:val="23"/>
        </w:rPr>
      </w:pPr>
      <w:r w:rsidRPr="00065E73">
        <w:rPr>
          <w:rFonts w:ascii="Cambria" w:hAnsi="Cambria"/>
          <w:sz w:val="23"/>
          <w:szCs w:val="23"/>
        </w:rPr>
        <w:t>S</w:t>
      </w:r>
      <w:r w:rsidR="005A4287" w:rsidRPr="00065E73">
        <w:rPr>
          <w:rFonts w:ascii="Cambria" w:hAnsi="Cambria"/>
          <w:sz w:val="23"/>
          <w:szCs w:val="23"/>
        </w:rPr>
        <w:t>mlouva o dílo</w:t>
      </w:r>
    </w:p>
    <w:p w14:paraId="7750038F" w14:textId="77777777" w:rsidR="00AF0C27" w:rsidRPr="00065E73" w:rsidRDefault="00AF0C27" w:rsidP="00065E73">
      <w:pPr>
        <w:spacing w:line="276" w:lineRule="auto"/>
        <w:jc w:val="both"/>
        <w:rPr>
          <w:rFonts w:ascii="Cambria" w:hAnsi="Cambria"/>
          <w:b/>
          <w:bCs/>
          <w:sz w:val="23"/>
          <w:szCs w:val="23"/>
        </w:rPr>
      </w:pPr>
    </w:p>
    <w:p w14:paraId="53A58B72" w14:textId="1A1E1932" w:rsidR="00AF0C27" w:rsidRPr="00065E73" w:rsidRDefault="00AF0C27" w:rsidP="00065E73">
      <w:pPr>
        <w:spacing w:line="276" w:lineRule="auto"/>
        <w:jc w:val="both"/>
        <w:rPr>
          <w:rFonts w:ascii="Cambria" w:hAnsi="Cambria"/>
          <w:sz w:val="23"/>
          <w:szCs w:val="23"/>
        </w:rPr>
      </w:pPr>
      <w:r w:rsidRPr="00065E73">
        <w:rPr>
          <w:rFonts w:ascii="Cambria" w:hAnsi="Cambria"/>
          <w:b/>
          <w:sz w:val="23"/>
          <w:szCs w:val="23"/>
        </w:rPr>
        <w:t>Univerzita Karlova</w:t>
      </w:r>
      <w:r w:rsidR="00951B43" w:rsidRPr="00065E73">
        <w:rPr>
          <w:rFonts w:ascii="Cambria" w:hAnsi="Cambria"/>
          <w:b/>
          <w:sz w:val="23"/>
          <w:szCs w:val="23"/>
        </w:rPr>
        <w:t xml:space="preserve">, </w:t>
      </w:r>
      <w:r w:rsidRPr="00065E73">
        <w:rPr>
          <w:rFonts w:ascii="Cambria" w:hAnsi="Cambria"/>
          <w:b/>
          <w:sz w:val="23"/>
          <w:szCs w:val="23"/>
        </w:rPr>
        <w:t>Filozofická fakulta</w:t>
      </w:r>
      <w:r w:rsidR="00951B43" w:rsidRPr="00065E73">
        <w:rPr>
          <w:rFonts w:ascii="Cambria" w:hAnsi="Cambria"/>
          <w:sz w:val="23"/>
          <w:szCs w:val="23"/>
        </w:rPr>
        <w:t>,</w:t>
      </w:r>
    </w:p>
    <w:p w14:paraId="10E3700E" w14:textId="0FB9636A" w:rsidR="00166AC4" w:rsidRPr="00065E73" w:rsidRDefault="00070667" w:rsidP="00065E73">
      <w:pPr>
        <w:spacing w:line="276" w:lineRule="auto"/>
        <w:jc w:val="both"/>
        <w:rPr>
          <w:rFonts w:ascii="Cambria" w:hAnsi="Cambria"/>
          <w:sz w:val="23"/>
          <w:szCs w:val="23"/>
        </w:rPr>
      </w:pPr>
      <w:r w:rsidRPr="00065E73">
        <w:rPr>
          <w:rFonts w:ascii="Cambria" w:hAnsi="Cambria"/>
          <w:sz w:val="23"/>
          <w:szCs w:val="23"/>
        </w:rPr>
        <w:t>IČ</w:t>
      </w:r>
      <w:r w:rsidR="005A4287" w:rsidRPr="00065E73">
        <w:rPr>
          <w:rFonts w:ascii="Cambria" w:hAnsi="Cambria"/>
          <w:sz w:val="23"/>
          <w:szCs w:val="23"/>
        </w:rPr>
        <w:t>O</w:t>
      </w:r>
      <w:r w:rsidRPr="00065E73">
        <w:rPr>
          <w:rFonts w:ascii="Cambria" w:hAnsi="Cambria"/>
          <w:sz w:val="23"/>
          <w:szCs w:val="23"/>
        </w:rPr>
        <w:t>: 00216208, DIČ: CZ</w:t>
      </w:r>
      <w:r w:rsidR="00166AC4" w:rsidRPr="00065E73">
        <w:rPr>
          <w:rFonts w:ascii="Cambria" w:hAnsi="Cambria"/>
          <w:sz w:val="23"/>
          <w:szCs w:val="23"/>
        </w:rPr>
        <w:t>00216208,</w:t>
      </w:r>
    </w:p>
    <w:p w14:paraId="004E822F" w14:textId="496EEDA7" w:rsidR="00AF0C27" w:rsidRPr="00DF404B" w:rsidRDefault="00951B43" w:rsidP="00065E73">
      <w:pPr>
        <w:spacing w:line="276" w:lineRule="auto"/>
        <w:jc w:val="both"/>
        <w:rPr>
          <w:rFonts w:ascii="Cambria" w:hAnsi="Cambria"/>
          <w:sz w:val="23"/>
          <w:szCs w:val="23"/>
        </w:rPr>
      </w:pPr>
      <w:r w:rsidRPr="00DF404B">
        <w:rPr>
          <w:rFonts w:ascii="Cambria" w:hAnsi="Cambria"/>
          <w:sz w:val="23"/>
          <w:szCs w:val="23"/>
        </w:rPr>
        <w:t>se sí</w:t>
      </w:r>
      <w:r w:rsidR="00AF0C27" w:rsidRPr="00DF404B">
        <w:rPr>
          <w:rFonts w:ascii="Cambria" w:hAnsi="Cambria"/>
          <w:sz w:val="23"/>
          <w:szCs w:val="23"/>
        </w:rPr>
        <w:t>dl</w:t>
      </w:r>
      <w:r w:rsidRPr="00DF404B">
        <w:rPr>
          <w:rFonts w:ascii="Cambria" w:hAnsi="Cambria"/>
          <w:sz w:val="23"/>
          <w:szCs w:val="23"/>
        </w:rPr>
        <w:t>em</w:t>
      </w:r>
      <w:r w:rsidR="00AF0C27" w:rsidRPr="00DF404B">
        <w:rPr>
          <w:rFonts w:ascii="Cambria" w:hAnsi="Cambria"/>
          <w:sz w:val="23"/>
          <w:szCs w:val="23"/>
        </w:rPr>
        <w:t>:</w:t>
      </w:r>
      <w:r w:rsidRPr="00DF404B">
        <w:rPr>
          <w:rFonts w:ascii="Cambria" w:hAnsi="Cambria"/>
          <w:sz w:val="23"/>
          <w:szCs w:val="23"/>
        </w:rPr>
        <w:t xml:space="preserve"> </w:t>
      </w:r>
      <w:r w:rsidR="00A3590B" w:rsidRPr="00DF404B">
        <w:rPr>
          <w:rFonts w:ascii="Cambria" w:hAnsi="Cambria"/>
          <w:sz w:val="23"/>
          <w:szCs w:val="23"/>
        </w:rPr>
        <w:t>n</w:t>
      </w:r>
      <w:r w:rsidR="00AF0C27" w:rsidRPr="00DF404B">
        <w:rPr>
          <w:rFonts w:ascii="Cambria" w:hAnsi="Cambria"/>
          <w:sz w:val="23"/>
          <w:szCs w:val="23"/>
        </w:rPr>
        <w:t>ám</w:t>
      </w:r>
      <w:r w:rsidR="005A4287" w:rsidRPr="00DF404B">
        <w:rPr>
          <w:rFonts w:ascii="Cambria" w:hAnsi="Cambria"/>
          <w:sz w:val="23"/>
          <w:szCs w:val="23"/>
        </w:rPr>
        <w:t xml:space="preserve">. </w:t>
      </w:r>
      <w:r w:rsidR="00AF0C27" w:rsidRPr="00DF404B">
        <w:rPr>
          <w:rFonts w:ascii="Cambria" w:hAnsi="Cambria"/>
          <w:sz w:val="23"/>
          <w:szCs w:val="23"/>
        </w:rPr>
        <w:t>Jana Palacha 2, 116 38 Praha 1</w:t>
      </w:r>
      <w:r w:rsidR="00A3590B" w:rsidRPr="00DF404B">
        <w:rPr>
          <w:rFonts w:ascii="Cambria" w:hAnsi="Cambria"/>
          <w:sz w:val="23"/>
          <w:szCs w:val="23"/>
        </w:rPr>
        <w:t>,</w:t>
      </w:r>
    </w:p>
    <w:p w14:paraId="5EE50849" w14:textId="68E1FFA8" w:rsidR="00AF0C27" w:rsidRPr="00065E73" w:rsidRDefault="099D0CF6" w:rsidP="00065E73">
      <w:pPr>
        <w:spacing w:line="276" w:lineRule="auto"/>
        <w:jc w:val="both"/>
        <w:rPr>
          <w:rFonts w:ascii="Cambria" w:hAnsi="Cambria"/>
          <w:sz w:val="23"/>
          <w:szCs w:val="23"/>
        </w:rPr>
      </w:pPr>
      <w:r w:rsidRPr="00DF404B">
        <w:rPr>
          <w:rFonts w:ascii="Cambria" w:hAnsi="Cambria"/>
          <w:sz w:val="23"/>
          <w:szCs w:val="23"/>
        </w:rPr>
        <w:t xml:space="preserve">zastoupena: </w:t>
      </w:r>
      <w:r w:rsidR="00DF404B" w:rsidRPr="00DF404B">
        <w:rPr>
          <w:rFonts w:ascii="Cambria" w:hAnsi="Cambria"/>
          <w:sz w:val="23"/>
          <w:szCs w:val="23"/>
        </w:rPr>
        <w:t xml:space="preserve">Ing. Lukášem </w:t>
      </w:r>
      <w:proofErr w:type="spellStart"/>
      <w:r w:rsidR="00DF404B" w:rsidRPr="00DF404B">
        <w:rPr>
          <w:rFonts w:ascii="Cambria" w:hAnsi="Cambria"/>
          <w:sz w:val="23"/>
          <w:szCs w:val="23"/>
        </w:rPr>
        <w:t>Teklým</w:t>
      </w:r>
      <w:proofErr w:type="spellEnd"/>
      <w:r w:rsidR="00126B6B" w:rsidRPr="00DF404B">
        <w:rPr>
          <w:rFonts w:ascii="Cambria" w:hAnsi="Cambria"/>
          <w:sz w:val="23"/>
          <w:szCs w:val="23"/>
        </w:rPr>
        <w:t>, tajemn</w:t>
      </w:r>
      <w:r w:rsidR="00DF404B" w:rsidRPr="00DF404B">
        <w:rPr>
          <w:rFonts w:ascii="Cambria" w:hAnsi="Cambria"/>
          <w:sz w:val="23"/>
          <w:szCs w:val="23"/>
        </w:rPr>
        <w:t>íkem</w:t>
      </w:r>
      <w:r w:rsidR="00126B6B" w:rsidRPr="00DF404B">
        <w:rPr>
          <w:rFonts w:ascii="Cambria" w:hAnsi="Cambria"/>
          <w:sz w:val="23"/>
          <w:szCs w:val="23"/>
        </w:rPr>
        <w:t xml:space="preserve"> fakulty</w:t>
      </w:r>
      <w:r w:rsidRPr="00DF404B">
        <w:rPr>
          <w:rFonts w:ascii="Cambria" w:hAnsi="Cambria"/>
          <w:sz w:val="23"/>
          <w:szCs w:val="23"/>
        </w:rPr>
        <w:t>,</w:t>
      </w:r>
    </w:p>
    <w:p w14:paraId="137BAFBE" w14:textId="2CE76E72" w:rsidR="00166AC4" w:rsidRPr="00065E73" w:rsidRDefault="00166AC4" w:rsidP="00065E73">
      <w:pPr>
        <w:spacing w:line="276" w:lineRule="auto"/>
        <w:jc w:val="both"/>
        <w:rPr>
          <w:rFonts w:ascii="Cambria" w:hAnsi="Cambria"/>
          <w:sz w:val="23"/>
          <w:szCs w:val="23"/>
        </w:rPr>
      </w:pPr>
      <w:r w:rsidRPr="00F9630F">
        <w:rPr>
          <w:rFonts w:ascii="Cambria" w:hAnsi="Cambria"/>
          <w:sz w:val="23"/>
          <w:szCs w:val="23"/>
        </w:rPr>
        <w:t>osoba pověřená realizací této smlouvy:</w:t>
      </w:r>
      <w:r w:rsidR="006B1EDA">
        <w:rPr>
          <w:rFonts w:ascii="Cambria" w:hAnsi="Cambria"/>
          <w:sz w:val="23"/>
          <w:szCs w:val="23"/>
        </w:rPr>
        <w:t xml:space="preserve"> x</w:t>
      </w:r>
      <w:r w:rsidRPr="00F9630F">
        <w:rPr>
          <w:rFonts w:ascii="Cambria" w:hAnsi="Cambria"/>
          <w:sz w:val="23"/>
          <w:szCs w:val="23"/>
        </w:rPr>
        <w:t xml:space="preserve">, tel.: </w:t>
      </w:r>
      <w:r w:rsidR="006B1EDA">
        <w:rPr>
          <w:rFonts w:ascii="Cambria" w:hAnsi="Cambria"/>
          <w:sz w:val="23"/>
          <w:szCs w:val="23"/>
        </w:rPr>
        <w:t>x</w:t>
      </w:r>
      <w:r w:rsidRPr="00F9630F">
        <w:rPr>
          <w:rFonts w:ascii="Cambria" w:hAnsi="Cambria"/>
          <w:sz w:val="23"/>
          <w:szCs w:val="23"/>
        </w:rPr>
        <w:t xml:space="preserve">, e-mail: </w:t>
      </w:r>
      <w:r w:rsidR="006B1EDA">
        <w:rPr>
          <w:rFonts w:ascii="Cambria" w:hAnsi="Cambria"/>
          <w:sz w:val="23"/>
          <w:szCs w:val="23"/>
        </w:rPr>
        <w:t>x</w:t>
      </w:r>
      <w:r w:rsidRPr="00F9630F">
        <w:rPr>
          <w:rFonts w:ascii="Cambria" w:hAnsi="Cambria"/>
          <w:sz w:val="23"/>
          <w:szCs w:val="23"/>
        </w:rPr>
        <w:t>,</w:t>
      </w:r>
    </w:p>
    <w:p w14:paraId="0B11B803" w14:textId="2B0B993A" w:rsidR="00166AC4" w:rsidRPr="00065E73" w:rsidRDefault="008F46F5" w:rsidP="00065E73">
      <w:pPr>
        <w:spacing w:line="276" w:lineRule="auto"/>
        <w:jc w:val="both"/>
        <w:rPr>
          <w:rFonts w:ascii="Cambria" w:hAnsi="Cambria"/>
          <w:sz w:val="23"/>
          <w:szCs w:val="23"/>
        </w:rPr>
      </w:pPr>
      <w:r w:rsidRPr="008F46F5">
        <w:rPr>
          <w:rFonts w:ascii="Cambria" w:hAnsi="Cambria"/>
          <w:sz w:val="23"/>
          <w:szCs w:val="23"/>
        </w:rPr>
        <w:t xml:space="preserve">interní číslo účetní zakázky: </w:t>
      </w:r>
      <w:r>
        <w:rPr>
          <w:rFonts w:ascii="Cambria" w:hAnsi="Cambria"/>
          <w:sz w:val="23"/>
          <w:szCs w:val="23"/>
        </w:rPr>
        <w:t>233 092</w:t>
      </w:r>
    </w:p>
    <w:p w14:paraId="41CCF01B" w14:textId="77777777" w:rsidR="00AF0C27" w:rsidRPr="00065E73" w:rsidRDefault="00166AC4" w:rsidP="00065E73">
      <w:pPr>
        <w:spacing w:line="276" w:lineRule="auto"/>
        <w:jc w:val="both"/>
        <w:rPr>
          <w:rFonts w:ascii="Cambria" w:hAnsi="Cambria"/>
          <w:b/>
          <w:bCs/>
          <w:sz w:val="23"/>
          <w:szCs w:val="23"/>
        </w:rPr>
      </w:pPr>
      <w:r w:rsidRPr="00065E73">
        <w:rPr>
          <w:rFonts w:ascii="Cambria" w:hAnsi="Cambria"/>
          <w:sz w:val="23"/>
          <w:szCs w:val="23"/>
        </w:rPr>
        <w:t xml:space="preserve">na straně jedné </w:t>
      </w:r>
      <w:r w:rsidR="00951B43" w:rsidRPr="00065E73">
        <w:rPr>
          <w:rFonts w:ascii="Cambria" w:hAnsi="Cambria"/>
          <w:sz w:val="23"/>
          <w:szCs w:val="23"/>
        </w:rPr>
        <w:t>(</w:t>
      </w:r>
      <w:r w:rsidR="00AF0C27" w:rsidRPr="00065E73">
        <w:rPr>
          <w:rFonts w:ascii="Cambria" w:hAnsi="Cambria"/>
          <w:sz w:val="23"/>
          <w:szCs w:val="23"/>
        </w:rPr>
        <w:t>dále jen „</w:t>
      </w:r>
      <w:r w:rsidR="00AF0C27" w:rsidRPr="00065E73">
        <w:rPr>
          <w:rFonts w:ascii="Cambria" w:hAnsi="Cambria"/>
          <w:bCs/>
          <w:sz w:val="23"/>
          <w:szCs w:val="23"/>
        </w:rPr>
        <w:t>objedna</w:t>
      </w:r>
      <w:r w:rsidR="00951B43" w:rsidRPr="00065E73">
        <w:rPr>
          <w:rFonts w:ascii="Cambria" w:hAnsi="Cambria"/>
          <w:bCs/>
          <w:sz w:val="23"/>
          <w:szCs w:val="23"/>
        </w:rPr>
        <w:t>t</w:t>
      </w:r>
      <w:r w:rsidR="00AF0C27" w:rsidRPr="00065E73">
        <w:rPr>
          <w:rFonts w:ascii="Cambria" w:hAnsi="Cambria"/>
          <w:bCs/>
          <w:sz w:val="23"/>
          <w:szCs w:val="23"/>
        </w:rPr>
        <w:t>el“)</w:t>
      </w:r>
    </w:p>
    <w:p w14:paraId="6E240B4E" w14:textId="79D02F30" w:rsidR="00AF0C27" w:rsidRPr="00065E73" w:rsidRDefault="00493DE3" w:rsidP="00065E73">
      <w:pPr>
        <w:spacing w:line="276" w:lineRule="auto"/>
        <w:jc w:val="both"/>
        <w:rPr>
          <w:rFonts w:ascii="Cambria" w:hAnsi="Cambria"/>
          <w:b/>
          <w:bCs/>
          <w:sz w:val="23"/>
          <w:szCs w:val="23"/>
        </w:rPr>
      </w:pPr>
      <w:r w:rsidRPr="00065E73">
        <w:rPr>
          <w:rFonts w:ascii="Cambria" w:hAnsi="Cambria"/>
          <w:b/>
          <w:bCs/>
          <w:sz w:val="23"/>
          <w:szCs w:val="23"/>
        </w:rPr>
        <w:t xml:space="preserve"> </w:t>
      </w:r>
    </w:p>
    <w:p w14:paraId="77D2A4D2" w14:textId="77777777" w:rsidR="00AF0C27" w:rsidRPr="00065E73" w:rsidRDefault="00AF0C27" w:rsidP="00065E73">
      <w:pPr>
        <w:spacing w:line="276" w:lineRule="auto"/>
        <w:jc w:val="both"/>
        <w:rPr>
          <w:rFonts w:ascii="Cambria" w:hAnsi="Cambria"/>
          <w:bCs/>
          <w:sz w:val="23"/>
          <w:szCs w:val="23"/>
        </w:rPr>
      </w:pPr>
      <w:r w:rsidRPr="00065E73">
        <w:rPr>
          <w:rFonts w:ascii="Cambria" w:hAnsi="Cambria"/>
          <w:bCs/>
          <w:sz w:val="23"/>
          <w:szCs w:val="23"/>
        </w:rPr>
        <w:t>a</w:t>
      </w:r>
    </w:p>
    <w:p w14:paraId="670A054C" w14:textId="77777777" w:rsidR="00AF0C27" w:rsidRPr="00065E73" w:rsidRDefault="00AF0C27" w:rsidP="00065E73">
      <w:pPr>
        <w:spacing w:line="276" w:lineRule="auto"/>
        <w:jc w:val="both"/>
        <w:rPr>
          <w:rFonts w:ascii="Cambria" w:hAnsi="Cambria"/>
          <w:b/>
          <w:bCs/>
          <w:sz w:val="23"/>
          <w:szCs w:val="23"/>
        </w:rPr>
      </w:pPr>
    </w:p>
    <w:p w14:paraId="067A1BF0" w14:textId="3E660584" w:rsidR="00AF0C27" w:rsidRPr="00065E73" w:rsidRDefault="00F9630F" w:rsidP="00065E73">
      <w:pPr>
        <w:spacing w:line="276" w:lineRule="auto"/>
        <w:jc w:val="both"/>
        <w:rPr>
          <w:rFonts w:ascii="Cambria" w:hAnsi="Cambria"/>
          <w:sz w:val="23"/>
          <w:szCs w:val="23"/>
        </w:rPr>
      </w:pPr>
      <w:r w:rsidRPr="00F9630F">
        <w:rPr>
          <w:rFonts w:ascii="Cambria" w:hAnsi="Cambria"/>
          <w:b/>
          <w:sz w:val="23"/>
          <w:szCs w:val="23"/>
        </w:rPr>
        <w:t>Mgr. Pavla Kocourková</w:t>
      </w:r>
      <w:r w:rsidR="00951B43" w:rsidRPr="00065E73">
        <w:rPr>
          <w:rFonts w:ascii="Cambria" w:hAnsi="Cambria"/>
          <w:sz w:val="23"/>
          <w:szCs w:val="23"/>
        </w:rPr>
        <w:t>,</w:t>
      </w:r>
    </w:p>
    <w:p w14:paraId="158E8C2C" w14:textId="57E752F0" w:rsidR="00AF0C27" w:rsidRPr="00065E73" w:rsidRDefault="00951B43" w:rsidP="00065E73">
      <w:pPr>
        <w:spacing w:line="276" w:lineRule="auto"/>
        <w:jc w:val="both"/>
        <w:rPr>
          <w:rFonts w:ascii="Cambria" w:hAnsi="Cambria"/>
          <w:sz w:val="23"/>
          <w:szCs w:val="23"/>
        </w:rPr>
      </w:pPr>
      <w:r w:rsidRPr="00065E73">
        <w:rPr>
          <w:rFonts w:ascii="Cambria" w:hAnsi="Cambria"/>
          <w:sz w:val="23"/>
          <w:szCs w:val="23"/>
        </w:rPr>
        <w:t>d</w:t>
      </w:r>
      <w:r w:rsidR="00AF0C27" w:rsidRPr="00065E73">
        <w:rPr>
          <w:rFonts w:ascii="Cambria" w:hAnsi="Cambria"/>
          <w:sz w:val="23"/>
          <w:szCs w:val="23"/>
        </w:rPr>
        <w:t>atum naroze</w:t>
      </w:r>
      <w:r w:rsidR="0088651C">
        <w:rPr>
          <w:rFonts w:ascii="Cambria" w:hAnsi="Cambria"/>
          <w:sz w:val="23"/>
          <w:szCs w:val="23"/>
        </w:rPr>
        <w:t>na</w:t>
      </w:r>
      <w:r w:rsidR="006B1EDA">
        <w:rPr>
          <w:rFonts w:ascii="Cambria" w:hAnsi="Cambria"/>
          <w:sz w:val="23"/>
          <w:szCs w:val="23"/>
        </w:rPr>
        <w:t>: x</w:t>
      </w:r>
      <w:r w:rsidR="00070667" w:rsidRPr="00065E73">
        <w:rPr>
          <w:rFonts w:ascii="Cambria" w:hAnsi="Cambria"/>
          <w:sz w:val="23"/>
          <w:szCs w:val="23"/>
        </w:rPr>
        <w:t>,</w:t>
      </w:r>
      <w:r w:rsidR="00FF49AF" w:rsidRPr="00065E73">
        <w:rPr>
          <w:rFonts w:ascii="Cambria" w:hAnsi="Cambria"/>
          <w:sz w:val="23"/>
          <w:szCs w:val="23"/>
        </w:rPr>
        <w:t xml:space="preserve"> </w:t>
      </w:r>
      <w:r w:rsidR="00FF49AF" w:rsidRPr="0018312B">
        <w:rPr>
          <w:rFonts w:ascii="Cambria" w:hAnsi="Cambria"/>
          <w:sz w:val="23"/>
          <w:szCs w:val="23"/>
        </w:rPr>
        <w:t>/</w:t>
      </w:r>
      <w:r w:rsidR="00FF49AF" w:rsidRPr="00065E73">
        <w:rPr>
          <w:rFonts w:ascii="Cambria" w:hAnsi="Cambria"/>
          <w:sz w:val="23"/>
          <w:szCs w:val="23"/>
        </w:rPr>
        <w:t xml:space="preserve"> IČ</w:t>
      </w:r>
      <w:r w:rsidR="005A4287" w:rsidRPr="00065E73">
        <w:rPr>
          <w:rFonts w:ascii="Cambria" w:hAnsi="Cambria"/>
          <w:sz w:val="23"/>
          <w:szCs w:val="23"/>
        </w:rPr>
        <w:t>O</w:t>
      </w:r>
      <w:r w:rsidRPr="00065E73">
        <w:rPr>
          <w:rFonts w:ascii="Cambria" w:hAnsi="Cambria"/>
          <w:sz w:val="23"/>
          <w:szCs w:val="23"/>
        </w:rPr>
        <w:t xml:space="preserve">: </w:t>
      </w:r>
      <w:r w:rsidR="002B247D" w:rsidRPr="002B247D">
        <w:rPr>
          <w:rFonts w:ascii="Cambria" w:hAnsi="Cambria"/>
          <w:sz w:val="23"/>
          <w:szCs w:val="23"/>
        </w:rPr>
        <w:t>41121112</w:t>
      </w:r>
      <w:r w:rsidRPr="00065E73">
        <w:rPr>
          <w:rFonts w:ascii="Cambria" w:hAnsi="Cambria"/>
          <w:sz w:val="23"/>
          <w:szCs w:val="23"/>
        </w:rPr>
        <w:t>,</w:t>
      </w:r>
      <w:r w:rsidR="00FF49AF" w:rsidRPr="00065E73">
        <w:rPr>
          <w:rFonts w:ascii="Cambria" w:hAnsi="Cambria"/>
          <w:sz w:val="23"/>
          <w:szCs w:val="23"/>
        </w:rPr>
        <w:t xml:space="preserve"> </w:t>
      </w:r>
    </w:p>
    <w:p w14:paraId="18A4407D" w14:textId="5BDDFF74" w:rsidR="00AF0C27" w:rsidRPr="00065E73" w:rsidRDefault="00951B43" w:rsidP="00065E73">
      <w:pPr>
        <w:spacing w:line="276" w:lineRule="auto"/>
        <w:jc w:val="both"/>
        <w:rPr>
          <w:rFonts w:ascii="Cambria" w:hAnsi="Cambria"/>
          <w:sz w:val="23"/>
          <w:szCs w:val="23"/>
        </w:rPr>
      </w:pPr>
      <w:r w:rsidRPr="00065E73">
        <w:rPr>
          <w:rFonts w:ascii="Cambria" w:hAnsi="Cambria"/>
          <w:sz w:val="23"/>
          <w:szCs w:val="23"/>
        </w:rPr>
        <w:t>t</w:t>
      </w:r>
      <w:r w:rsidR="00AF0C27" w:rsidRPr="00065E73">
        <w:rPr>
          <w:rFonts w:ascii="Cambria" w:hAnsi="Cambria"/>
          <w:sz w:val="23"/>
          <w:szCs w:val="23"/>
        </w:rPr>
        <w:t>rvalé bydliště:</w:t>
      </w:r>
      <w:r w:rsidRPr="00065E73">
        <w:rPr>
          <w:rFonts w:ascii="Cambria" w:hAnsi="Cambria"/>
          <w:sz w:val="23"/>
          <w:szCs w:val="23"/>
        </w:rPr>
        <w:t xml:space="preserve"> </w:t>
      </w:r>
      <w:r w:rsidR="006B1EDA">
        <w:rPr>
          <w:rFonts w:ascii="Cambria" w:hAnsi="Cambria"/>
          <w:sz w:val="23"/>
          <w:szCs w:val="23"/>
        </w:rPr>
        <w:t>x,</w:t>
      </w:r>
      <w:r w:rsidR="00F9630F" w:rsidRPr="00F9630F">
        <w:rPr>
          <w:rFonts w:ascii="Cambria" w:hAnsi="Cambria"/>
          <w:sz w:val="23"/>
          <w:szCs w:val="23"/>
        </w:rPr>
        <w:t xml:space="preserve"> Praha 4</w:t>
      </w:r>
      <w:r w:rsidRPr="00065E73">
        <w:rPr>
          <w:rFonts w:ascii="Cambria" w:hAnsi="Cambria"/>
          <w:sz w:val="23"/>
          <w:szCs w:val="23"/>
        </w:rPr>
        <w:t>,</w:t>
      </w:r>
      <w:r w:rsidR="00A3590B" w:rsidRPr="00065E73">
        <w:rPr>
          <w:rFonts w:ascii="Cambria" w:hAnsi="Cambria"/>
          <w:sz w:val="23"/>
          <w:szCs w:val="23"/>
        </w:rPr>
        <w:t xml:space="preserve"> </w:t>
      </w:r>
    </w:p>
    <w:p w14:paraId="7EC1CE00" w14:textId="0E01C895" w:rsidR="008D4D6A" w:rsidRPr="00065E73" w:rsidRDefault="0018312B" w:rsidP="00065E73">
      <w:pPr>
        <w:spacing w:line="276" w:lineRule="auto"/>
        <w:jc w:val="both"/>
        <w:rPr>
          <w:rFonts w:ascii="Cambria" w:hAnsi="Cambria"/>
          <w:sz w:val="23"/>
          <w:szCs w:val="23"/>
        </w:rPr>
      </w:pPr>
      <w:r>
        <w:rPr>
          <w:rFonts w:ascii="Cambria" w:hAnsi="Cambria"/>
          <w:sz w:val="23"/>
          <w:szCs w:val="23"/>
        </w:rPr>
        <w:t xml:space="preserve">kontakt: </w:t>
      </w:r>
      <w:r w:rsidR="008D4D6A" w:rsidRPr="00065E73">
        <w:rPr>
          <w:rFonts w:ascii="Cambria" w:hAnsi="Cambria"/>
          <w:sz w:val="23"/>
          <w:szCs w:val="23"/>
        </w:rPr>
        <w:t xml:space="preserve">tel.: </w:t>
      </w:r>
      <w:r w:rsidR="006B1EDA">
        <w:rPr>
          <w:rFonts w:ascii="Cambria" w:hAnsi="Cambria"/>
          <w:sz w:val="23"/>
          <w:szCs w:val="23"/>
        </w:rPr>
        <w:t>x</w:t>
      </w:r>
      <w:r w:rsidR="008D4D6A" w:rsidRPr="00065E73">
        <w:rPr>
          <w:rFonts w:ascii="Cambria" w:hAnsi="Cambria"/>
          <w:sz w:val="23"/>
          <w:szCs w:val="23"/>
        </w:rPr>
        <w:t xml:space="preserve">, e-mail: </w:t>
      </w:r>
      <w:r w:rsidR="00C450DC">
        <w:rPr>
          <w:rFonts w:ascii="Cambria" w:hAnsi="Cambria"/>
          <w:sz w:val="23"/>
          <w:szCs w:val="23"/>
        </w:rPr>
        <w:t>x</w:t>
      </w:r>
      <w:r w:rsidR="008D4D6A" w:rsidRPr="00065E73">
        <w:rPr>
          <w:rFonts w:ascii="Cambria" w:hAnsi="Cambria"/>
          <w:sz w:val="23"/>
          <w:szCs w:val="23"/>
        </w:rPr>
        <w:t>,</w:t>
      </w:r>
    </w:p>
    <w:p w14:paraId="6C08D4B4" w14:textId="2627C9E8" w:rsidR="000B4339" w:rsidRPr="00065E73" w:rsidRDefault="00951B43" w:rsidP="00065E73">
      <w:pPr>
        <w:spacing w:line="276" w:lineRule="auto"/>
        <w:jc w:val="both"/>
        <w:rPr>
          <w:rFonts w:ascii="Cambria" w:hAnsi="Cambria"/>
          <w:sz w:val="23"/>
          <w:szCs w:val="23"/>
        </w:rPr>
      </w:pPr>
      <w:r w:rsidRPr="00065E73">
        <w:rPr>
          <w:rFonts w:ascii="Cambria" w:hAnsi="Cambria"/>
          <w:sz w:val="23"/>
          <w:szCs w:val="23"/>
        </w:rPr>
        <w:t>b</w:t>
      </w:r>
      <w:r w:rsidR="00AF0C27" w:rsidRPr="00065E73">
        <w:rPr>
          <w:rFonts w:ascii="Cambria" w:hAnsi="Cambria"/>
          <w:sz w:val="23"/>
          <w:szCs w:val="23"/>
        </w:rPr>
        <w:t xml:space="preserve">ankovní </w:t>
      </w:r>
      <w:r w:rsidR="00166AC4" w:rsidRPr="00065E73">
        <w:rPr>
          <w:rFonts w:ascii="Cambria" w:hAnsi="Cambria"/>
          <w:sz w:val="23"/>
          <w:szCs w:val="23"/>
        </w:rPr>
        <w:t>účet č.</w:t>
      </w:r>
      <w:r w:rsidR="00AF0C27" w:rsidRPr="00065E73">
        <w:rPr>
          <w:rFonts w:ascii="Cambria" w:hAnsi="Cambria"/>
          <w:sz w:val="23"/>
          <w:szCs w:val="23"/>
        </w:rPr>
        <w:t xml:space="preserve">: </w:t>
      </w:r>
      <w:r w:rsidR="00C450DC">
        <w:rPr>
          <w:rFonts w:ascii="Cambria" w:hAnsi="Cambria"/>
          <w:sz w:val="23"/>
          <w:szCs w:val="23"/>
        </w:rPr>
        <w:t>x</w:t>
      </w:r>
      <w:r w:rsidRPr="00065E73">
        <w:rPr>
          <w:rFonts w:ascii="Cambria" w:hAnsi="Cambria"/>
          <w:sz w:val="23"/>
          <w:szCs w:val="23"/>
        </w:rPr>
        <w:t>,</w:t>
      </w:r>
      <w:r w:rsidR="00166AC4" w:rsidRPr="00065E73">
        <w:rPr>
          <w:rFonts w:ascii="Cambria" w:hAnsi="Cambria"/>
          <w:sz w:val="23"/>
          <w:szCs w:val="23"/>
        </w:rPr>
        <w:t xml:space="preserve"> vedený u </w:t>
      </w:r>
      <w:r w:rsidR="00C450DC">
        <w:rPr>
          <w:rFonts w:ascii="Cambria" w:hAnsi="Cambria"/>
          <w:sz w:val="23"/>
          <w:szCs w:val="23"/>
        </w:rPr>
        <w:t>x</w:t>
      </w:r>
      <w:r w:rsidR="00166AC4" w:rsidRPr="00065E73">
        <w:rPr>
          <w:rFonts w:ascii="Cambria" w:hAnsi="Cambria"/>
          <w:sz w:val="23"/>
          <w:szCs w:val="23"/>
        </w:rPr>
        <w:t>,</w:t>
      </w:r>
    </w:p>
    <w:p w14:paraId="29D4DD3A" w14:textId="77777777" w:rsidR="00AF0C27" w:rsidRPr="00065E73" w:rsidRDefault="00166AC4" w:rsidP="00065E73">
      <w:pPr>
        <w:spacing w:line="276" w:lineRule="auto"/>
        <w:jc w:val="both"/>
        <w:rPr>
          <w:rFonts w:ascii="Cambria" w:hAnsi="Cambria"/>
          <w:sz w:val="23"/>
          <w:szCs w:val="23"/>
        </w:rPr>
      </w:pPr>
      <w:r w:rsidRPr="00065E73">
        <w:rPr>
          <w:rFonts w:ascii="Cambria" w:hAnsi="Cambria"/>
          <w:sz w:val="23"/>
          <w:szCs w:val="23"/>
        </w:rPr>
        <w:t xml:space="preserve">na straně druhé </w:t>
      </w:r>
      <w:r w:rsidR="00AF0C27" w:rsidRPr="00065E73">
        <w:rPr>
          <w:rFonts w:ascii="Cambria" w:hAnsi="Cambria"/>
          <w:sz w:val="23"/>
          <w:szCs w:val="23"/>
        </w:rPr>
        <w:t>(dále jen „</w:t>
      </w:r>
      <w:r w:rsidR="00AF0C27" w:rsidRPr="00065E73">
        <w:rPr>
          <w:rFonts w:ascii="Cambria" w:hAnsi="Cambria"/>
          <w:bCs/>
          <w:sz w:val="23"/>
          <w:szCs w:val="23"/>
        </w:rPr>
        <w:t>zhotovitel“)</w:t>
      </w:r>
    </w:p>
    <w:p w14:paraId="6637B9D5" w14:textId="77777777" w:rsidR="00AF0C27" w:rsidRPr="00065E73" w:rsidRDefault="00AF0C27" w:rsidP="00065E73">
      <w:pPr>
        <w:spacing w:line="276" w:lineRule="auto"/>
        <w:jc w:val="both"/>
        <w:rPr>
          <w:rFonts w:ascii="Cambria" w:hAnsi="Cambria"/>
          <w:sz w:val="23"/>
          <w:szCs w:val="23"/>
        </w:rPr>
      </w:pPr>
    </w:p>
    <w:p w14:paraId="02E11053" w14:textId="77777777" w:rsidR="00166AC4" w:rsidRPr="00065E73" w:rsidRDefault="00166AC4" w:rsidP="00065E73">
      <w:pPr>
        <w:spacing w:line="276" w:lineRule="auto"/>
        <w:jc w:val="both"/>
        <w:rPr>
          <w:rFonts w:ascii="Cambria" w:hAnsi="Cambria"/>
          <w:sz w:val="23"/>
          <w:szCs w:val="23"/>
        </w:rPr>
      </w:pPr>
      <w:r w:rsidRPr="00065E73">
        <w:rPr>
          <w:rFonts w:ascii="Cambria" w:hAnsi="Cambria"/>
          <w:sz w:val="23"/>
          <w:szCs w:val="23"/>
        </w:rPr>
        <w:t>uzavřeli níže uvedeného dne, měsíce a roku v souladu s ustanovením § 2586 a n. zákona č. 89/2012 Sb., občanský zákoník, tuto smlouvu o dílo:</w:t>
      </w:r>
    </w:p>
    <w:p w14:paraId="0F3C01DE" w14:textId="000D7304" w:rsidR="00C32243" w:rsidRPr="00065E73" w:rsidRDefault="00C32243" w:rsidP="00065E73">
      <w:pPr>
        <w:spacing w:line="276" w:lineRule="auto"/>
        <w:jc w:val="both"/>
        <w:rPr>
          <w:rFonts w:ascii="Cambria" w:hAnsi="Cambria"/>
          <w:bCs/>
          <w:sz w:val="23"/>
          <w:szCs w:val="23"/>
        </w:rPr>
      </w:pPr>
    </w:p>
    <w:p w14:paraId="1F02029F" w14:textId="77777777" w:rsidR="007C6794" w:rsidRPr="00065E73" w:rsidRDefault="007C6794" w:rsidP="00065E73">
      <w:pPr>
        <w:spacing w:line="276" w:lineRule="auto"/>
        <w:jc w:val="both"/>
        <w:rPr>
          <w:rFonts w:ascii="Cambria" w:hAnsi="Cambria"/>
          <w:bCs/>
          <w:sz w:val="23"/>
          <w:szCs w:val="23"/>
        </w:rPr>
      </w:pPr>
    </w:p>
    <w:p w14:paraId="0C206098" w14:textId="77777777" w:rsidR="00C13A91" w:rsidRPr="00065E73" w:rsidRDefault="00C13A91" w:rsidP="00065E73">
      <w:pPr>
        <w:spacing w:line="276" w:lineRule="auto"/>
        <w:jc w:val="center"/>
        <w:rPr>
          <w:rFonts w:ascii="Cambria" w:hAnsi="Cambria"/>
          <w:b/>
          <w:bCs/>
          <w:sz w:val="23"/>
          <w:szCs w:val="23"/>
        </w:rPr>
      </w:pPr>
      <w:r w:rsidRPr="00065E73">
        <w:rPr>
          <w:rFonts w:ascii="Cambria" w:hAnsi="Cambria"/>
          <w:b/>
          <w:bCs/>
          <w:sz w:val="23"/>
          <w:szCs w:val="23"/>
        </w:rPr>
        <w:t>I.</w:t>
      </w:r>
    </w:p>
    <w:p w14:paraId="51266183" w14:textId="77777777" w:rsidR="00AF0C27" w:rsidRPr="00065E73" w:rsidRDefault="00AF0C27" w:rsidP="00065E73">
      <w:pPr>
        <w:spacing w:after="240" w:line="276" w:lineRule="auto"/>
        <w:ind w:left="567" w:hanging="567"/>
        <w:jc w:val="center"/>
        <w:rPr>
          <w:rFonts w:ascii="Cambria" w:hAnsi="Cambria"/>
          <w:b/>
          <w:bCs/>
          <w:sz w:val="23"/>
          <w:szCs w:val="23"/>
        </w:rPr>
      </w:pPr>
      <w:r w:rsidRPr="00065E73">
        <w:rPr>
          <w:rFonts w:ascii="Cambria" w:hAnsi="Cambria"/>
          <w:b/>
          <w:bCs/>
          <w:sz w:val="23"/>
          <w:szCs w:val="23"/>
        </w:rPr>
        <w:t xml:space="preserve">Předmět </w:t>
      </w:r>
      <w:r w:rsidR="003061F6" w:rsidRPr="00065E73">
        <w:rPr>
          <w:rFonts w:ascii="Cambria" w:hAnsi="Cambria"/>
          <w:b/>
          <w:bCs/>
          <w:sz w:val="23"/>
          <w:szCs w:val="23"/>
        </w:rPr>
        <w:t>smlouvy</w:t>
      </w:r>
    </w:p>
    <w:p w14:paraId="4877C491" w14:textId="6E02E2F8" w:rsidR="00AF0C27" w:rsidRPr="00065E73" w:rsidRDefault="000573E2" w:rsidP="002E3DCC">
      <w:pPr>
        <w:numPr>
          <w:ilvl w:val="0"/>
          <w:numId w:val="22"/>
        </w:numPr>
        <w:spacing w:line="276" w:lineRule="auto"/>
        <w:ind w:left="567" w:hanging="567"/>
        <w:jc w:val="both"/>
        <w:rPr>
          <w:rFonts w:ascii="Cambria" w:hAnsi="Cambria"/>
          <w:bCs/>
          <w:sz w:val="23"/>
          <w:szCs w:val="23"/>
        </w:rPr>
      </w:pPr>
      <w:r w:rsidRPr="00065E73">
        <w:rPr>
          <w:rFonts w:ascii="Cambria" w:hAnsi="Cambria"/>
          <w:bCs/>
          <w:sz w:val="23"/>
          <w:szCs w:val="23"/>
        </w:rPr>
        <w:t xml:space="preserve">Předmětem smlouvy je </w:t>
      </w:r>
      <w:r w:rsidR="002B247D" w:rsidRPr="002B247D">
        <w:rPr>
          <w:rFonts w:ascii="Cambria" w:hAnsi="Cambria"/>
          <w:bCs/>
          <w:sz w:val="23"/>
          <w:szCs w:val="23"/>
        </w:rPr>
        <w:t xml:space="preserve">vytvoření souboru/kolekce černobílých fotografií vybraných </w:t>
      </w:r>
      <w:r w:rsidR="00A70DAD">
        <w:rPr>
          <w:rFonts w:ascii="Cambria" w:hAnsi="Cambria"/>
          <w:bCs/>
          <w:sz w:val="23"/>
          <w:szCs w:val="23"/>
        </w:rPr>
        <w:t>20</w:t>
      </w:r>
      <w:r w:rsidR="002B247D" w:rsidRPr="002B247D">
        <w:rPr>
          <w:rFonts w:ascii="Cambria" w:hAnsi="Cambria"/>
          <w:bCs/>
          <w:sz w:val="23"/>
          <w:szCs w:val="23"/>
        </w:rPr>
        <w:t xml:space="preserve"> </w:t>
      </w:r>
      <w:r w:rsidR="002E3DCC">
        <w:rPr>
          <w:rFonts w:ascii="Cambria" w:hAnsi="Cambria"/>
          <w:bCs/>
          <w:sz w:val="23"/>
          <w:szCs w:val="23"/>
        </w:rPr>
        <w:t xml:space="preserve">významných </w:t>
      </w:r>
      <w:r w:rsidR="002B247D" w:rsidRPr="002B247D">
        <w:rPr>
          <w:rFonts w:ascii="Cambria" w:hAnsi="Cambria"/>
          <w:bCs/>
          <w:sz w:val="23"/>
          <w:szCs w:val="23"/>
        </w:rPr>
        <w:t>objektů a areálů v</w:t>
      </w:r>
      <w:r w:rsidR="00C67E3A">
        <w:rPr>
          <w:rFonts w:ascii="Cambria" w:hAnsi="Cambria"/>
          <w:bCs/>
          <w:sz w:val="23"/>
          <w:szCs w:val="23"/>
        </w:rPr>
        <w:t> </w:t>
      </w:r>
      <w:r w:rsidR="002B247D" w:rsidRPr="002B247D">
        <w:rPr>
          <w:rFonts w:ascii="Cambria" w:hAnsi="Cambria"/>
          <w:bCs/>
          <w:sz w:val="23"/>
          <w:szCs w:val="23"/>
        </w:rPr>
        <w:t>Praze</w:t>
      </w:r>
      <w:r w:rsidR="00C67E3A">
        <w:rPr>
          <w:rFonts w:ascii="Cambria" w:hAnsi="Cambria"/>
          <w:bCs/>
          <w:sz w:val="23"/>
          <w:szCs w:val="23"/>
        </w:rPr>
        <w:t xml:space="preserve"> viz. </w:t>
      </w:r>
      <w:r w:rsidR="00EA1561" w:rsidRPr="00EA1561">
        <w:rPr>
          <w:rFonts w:ascii="Cambria" w:hAnsi="Cambria"/>
          <w:bCs/>
          <w:sz w:val="23"/>
          <w:szCs w:val="23"/>
        </w:rPr>
        <w:t>Příloha č. 1</w:t>
      </w:r>
      <w:r w:rsidR="002B247D" w:rsidRPr="002B247D">
        <w:rPr>
          <w:rFonts w:ascii="Cambria" w:hAnsi="Cambria"/>
          <w:bCs/>
          <w:sz w:val="23"/>
          <w:szCs w:val="23"/>
        </w:rPr>
        <w:t>. Jedná se o pořízení cca 15 če</w:t>
      </w:r>
      <w:r w:rsidR="002E3DCC">
        <w:rPr>
          <w:rFonts w:ascii="Cambria" w:hAnsi="Cambria"/>
          <w:bCs/>
          <w:sz w:val="23"/>
          <w:szCs w:val="23"/>
        </w:rPr>
        <w:t xml:space="preserve">rnobílých fotografií za objekt </w:t>
      </w:r>
      <w:r w:rsidR="009414D4" w:rsidRPr="00065E73">
        <w:rPr>
          <w:rFonts w:ascii="Cambria" w:hAnsi="Cambria"/>
          <w:bCs/>
          <w:sz w:val="23"/>
          <w:szCs w:val="23"/>
        </w:rPr>
        <w:t>(dále též jen</w:t>
      </w:r>
      <w:r w:rsidR="000E3771" w:rsidRPr="00065E73">
        <w:rPr>
          <w:rFonts w:ascii="Cambria" w:hAnsi="Cambria"/>
          <w:bCs/>
          <w:sz w:val="23"/>
          <w:szCs w:val="23"/>
        </w:rPr>
        <w:t xml:space="preserve"> „dílo</w:t>
      </w:r>
      <w:r w:rsidR="009414D4" w:rsidRPr="00065E73">
        <w:rPr>
          <w:rFonts w:ascii="Cambria" w:hAnsi="Cambria"/>
          <w:bCs/>
          <w:sz w:val="23"/>
          <w:szCs w:val="23"/>
        </w:rPr>
        <w:t>“)</w:t>
      </w:r>
      <w:r w:rsidRPr="00065E73">
        <w:rPr>
          <w:rFonts w:ascii="Cambria" w:hAnsi="Cambria"/>
          <w:bCs/>
          <w:sz w:val="23"/>
          <w:szCs w:val="23"/>
        </w:rPr>
        <w:t>.</w:t>
      </w:r>
      <w:r w:rsidR="00891CE9" w:rsidRPr="00891CE9">
        <w:t xml:space="preserve"> </w:t>
      </w:r>
      <w:r w:rsidR="00891CE9" w:rsidRPr="00891CE9">
        <w:rPr>
          <w:rFonts w:ascii="Cambria" w:hAnsi="Cambria"/>
          <w:bCs/>
          <w:sz w:val="23"/>
          <w:szCs w:val="23"/>
        </w:rPr>
        <w:t xml:space="preserve">Součástí fotodokumentace je i úprava fotografií, předání </w:t>
      </w:r>
      <w:r w:rsidR="00C00D14">
        <w:rPr>
          <w:rFonts w:ascii="Cambria" w:hAnsi="Cambria"/>
          <w:bCs/>
          <w:sz w:val="23"/>
          <w:szCs w:val="23"/>
        </w:rPr>
        <w:t>1</w:t>
      </w:r>
      <w:r w:rsidR="00891CE9" w:rsidRPr="00891CE9">
        <w:rPr>
          <w:rFonts w:ascii="Cambria" w:hAnsi="Cambria"/>
          <w:bCs/>
          <w:sz w:val="23"/>
          <w:szCs w:val="23"/>
        </w:rPr>
        <w:t xml:space="preserve"> </w:t>
      </w:r>
      <w:proofErr w:type="spellStart"/>
      <w:r w:rsidR="00891CE9" w:rsidRPr="00891CE9">
        <w:rPr>
          <w:rFonts w:ascii="Cambria" w:hAnsi="Cambria"/>
          <w:bCs/>
          <w:sz w:val="23"/>
          <w:szCs w:val="23"/>
        </w:rPr>
        <w:t>paré</w:t>
      </w:r>
      <w:proofErr w:type="spellEnd"/>
      <w:r w:rsidR="00891CE9" w:rsidRPr="00891CE9">
        <w:rPr>
          <w:rFonts w:ascii="Cambria" w:hAnsi="Cambria"/>
          <w:bCs/>
          <w:sz w:val="23"/>
          <w:szCs w:val="23"/>
        </w:rPr>
        <w:t xml:space="preserve"> fotografií (velikosti A4) a dat ve formátu </w:t>
      </w:r>
      <w:proofErr w:type="spellStart"/>
      <w:r w:rsidR="00891CE9" w:rsidRPr="00891CE9">
        <w:rPr>
          <w:rFonts w:ascii="Cambria" w:hAnsi="Cambria"/>
          <w:bCs/>
          <w:sz w:val="23"/>
          <w:szCs w:val="23"/>
        </w:rPr>
        <w:t>jpg</w:t>
      </w:r>
      <w:proofErr w:type="spellEnd"/>
      <w:r w:rsidR="00891CE9">
        <w:rPr>
          <w:rFonts w:ascii="Cambria" w:hAnsi="Cambria"/>
          <w:bCs/>
          <w:sz w:val="23"/>
          <w:szCs w:val="23"/>
        </w:rPr>
        <w:t>.</w:t>
      </w:r>
    </w:p>
    <w:p w14:paraId="35BCD0AF" w14:textId="658E7371" w:rsidR="00565C68" w:rsidRPr="00065E73" w:rsidRDefault="00565C68" w:rsidP="002E3DCC">
      <w:pPr>
        <w:numPr>
          <w:ilvl w:val="0"/>
          <w:numId w:val="22"/>
        </w:numPr>
        <w:spacing w:line="276" w:lineRule="auto"/>
        <w:ind w:left="567" w:hanging="567"/>
        <w:jc w:val="both"/>
        <w:rPr>
          <w:rFonts w:ascii="Cambria" w:hAnsi="Cambria"/>
          <w:bCs/>
          <w:sz w:val="23"/>
          <w:szCs w:val="23"/>
        </w:rPr>
      </w:pPr>
      <w:r w:rsidRPr="00065E73">
        <w:rPr>
          <w:rFonts w:ascii="Cambria" w:hAnsi="Cambria"/>
          <w:bCs/>
          <w:sz w:val="23"/>
          <w:szCs w:val="23"/>
        </w:rPr>
        <w:t xml:space="preserve">Předmět smlouvy je součástí řešení projektu </w:t>
      </w:r>
      <w:r w:rsidR="002E3DCC">
        <w:rPr>
          <w:rFonts w:ascii="Cambria" w:hAnsi="Cambria"/>
          <w:sz w:val="23"/>
          <w:szCs w:val="23"/>
        </w:rPr>
        <w:t>NAKI III</w:t>
      </w:r>
      <w:r w:rsidRPr="00065E73">
        <w:rPr>
          <w:rFonts w:ascii="Cambria" w:hAnsi="Cambria"/>
          <w:sz w:val="23"/>
          <w:szCs w:val="23"/>
        </w:rPr>
        <w:t xml:space="preserve">, č. </w:t>
      </w:r>
      <w:r w:rsidR="002E3DCC" w:rsidRPr="002E3DCC">
        <w:rPr>
          <w:rFonts w:ascii="Cambria" w:hAnsi="Cambria"/>
          <w:sz w:val="23"/>
          <w:szCs w:val="23"/>
        </w:rPr>
        <w:t>DH23P03OVV032</w:t>
      </w:r>
      <w:r w:rsidRPr="00065E73">
        <w:rPr>
          <w:rFonts w:ascii="Cambria" w:hAnsi="Cambria"/>
          <w:sz w:val="23"/>
          <w:szCs w:val="23"/>
        </w:rPr>
        <w:t>, s názvem „</w:t>
      </w:r>
      <w:r w:rsidR="002E3DCC" w:rsidRPr="002E3DCC">
        <w:rPr>
          <w:rFonts w:ascii="Cambria" w:hAnsi="Cambria"/>
          <w:i/>
          <w:sz w:val="23"/>
          <w:szCs w:val="23"/>
        </w:rPr>
        <w:t>Proměny pražské městské krajiny v rámci urbanizačního procesu v období od baroka a osvícenství</w:t>
      </w:r>
      <w:r w:rsidRPr="00065E73">
        <w:rPr>
          <w:rFonts w:ascii="Cambria" w:hAnsi="Cambria"/>
          <w:sz w:val="23"/>
          <w:szCs w:val="23"/>
        </w:rPr>
        <w:t>“, řešeného na Filozofické fakultě Univerzity Karlovy.</w:t>
      </w:r>
    </w:p>
    <w:p w14:paraId="279E9388" w14:textId="77777777" w:rsidR="000573E2" w:rsidRPr="00065E73" w:rsidRDefault="000573E2" w:rsidP="00065E73">
      <w:pPr>
        <w:numPr>
          <w:ilvl w:val="0"/>
          <w:numId w:val="22"/>
        </w:numPr>
        <w:spacing w:line="276" w:lineRule="auto"/>
        <w:ind w:left="567" w:hanging="567"/>
        <w:jc w:val="both"/>
        <w:rPr>
          <w:rFonts w:ascii="Cambria" w:hAnsi="Cambria"/>
          <w:bCs/>
          <w:sz w:val="23"/>
          <w:szCs w:val="23"/>
        </w:rPr>
      </w:pPr>
      <w:r w:rsidRPr="00065E73">
        <w:rPr>
          <w:rFonts w:ascii="Cambria" w:hAnsi="Cambria"/>
          <w:sz w:val="23"/>
          <w:szCs w:val="23"/>
        </w:rPr>
        <w:t xml:space="preserve">Zhotovitel se zavazuje podle požadavků a pokynů objednatele provést </w:t>
      </w:r>
      <w:r w:rsidR="00491C81" w:rsidRPr="00065E73">
        <w:rPr>
          <w:rFonts w:ascii="Cambria" w:hAnsi="Cambria"/>
          <w:sz w:val="23"/>
          <w:szCs w:val="23"/>
        </w:rPr>
        <w:t xml:space="preserve">dílo </w:t>
      </w:r>
      <w:r w:rsidR="00565C68" w:rsidRPr="00065E73">
        <w:rPr>
          <w:rFonts w:ascii="Cambria" w:hAnsi="Cambria"/>
          <w:sz w:val="23"/>
          <w:szCs w:val="23"/>
        </w:rPr>
        <w:t xml:space="preserve">osobně </w:t>
      </w:r>
      <w:r w:rsidRPr="00065E73">
        <w:rPr>
          <w:rFonts w:ascii="Cambria" w:hAnsi="Cambria"/>
          <w:sz w:val="23"/>
          <w:szCs w:val="23"/>
        </w:rPr>
        <w:t>na své nebezpe</w:t>
      </w:r>
      <w:r w:rsidR="00491C81" w:rsidRPr="00065E73">
        <w:rPr>
          <w:rFonts w:ascii="Cambria" w:hAnsi="Cambria"/>
          <w:sz w:val="23"/>
          <w:szCs w:val="23"/>
        </w:rPr>
        <w:t>čí a náklady</w:t>
      </w:r>
      <w:r w:rsidR="009C6BE6" w:rsidRPr="00065E73">
        <w:rPr>
          <w:rFonts w:ascii="Cambria" w:hAnsi="Cambria"/>
          <w:bCs/>
          <w:sz w:val="23"/>
          <w:szCs w:val="23"/>
        </w:rPr>
        <w:t>.</w:t>
      </w:r>
    </w:p>
    <w:p w14:paraId="098E869A" w14:textId="7FF375B0" w:rsidR="00504A66" w:rsidRPr="00065E73" w:rsidRDefault="00504A66" w:rsidP="00065E73">
      <w:pPr>
        <w:numPr>
          <w:ilvl w:val="0"/>
          <w:numId w:val="22"/>
        </w:numPr>
        <w:spacing w:line="276" w:lineRule="auto"/>
        <w:ind w:left="567" w:hanging="567"/>
        <w:jc w:val="both"/>
        <w:rPr>
          <w:rFonts w:ascii="Cambria" w:hAnsi="Cambria"/>
          <w:bCs/>
          <w:sz w:val="23"/>
          <w:szCs w:val="23"/>
        </w:rPr>
      </w:pPr>
      <w:r w:rsidRPr="00065E73">
        <w:rPr>
          <w:rFonts w:ascii="Cambria" w:hAnsi="Cambria"/>
          <w:sz w:val="23"/>
          <w:szCs w:val="23"/>
        </w:rPr>
        <w:t>Objednatel se zavazuje za řádně provedené dílo zaplatit zhotoviteli cenu podle čl. I</w:t>
      </w:r>
      <w:r w:rsidR="00491C81" w:rsidRPr="00065E73">
        <w:rPr>
          <w:rFonts w:ascii="Cambria" w:hAnsi="Cambria"/>
          <w:sz w:val="23"/>
          <w:szCs w:val="23"/>
        </w:rPr>
        <w:t>II</w:t>
      </w:r>
      <w:r w:rsidRPr="00065E73">
        <w:rPr>
          <w:rFonts w:ascii="Cambria" w:hAnsi="Cambria"/>
          <w:sz w:val="23"/>
          <w:szCs w:val="23"/>
        </w:rPr>
        <w:t>. této smlouvy.</w:t>
      </w:r>
    </w:p>
    <w:p w14:paraId="39F6F05A" w14:textId="77777777" w:rsidR="007C6794" w:rsidRPr="00065E73" w:rsidRDefault="007C6794" w:rsidP="00065E73">
      <w:pPr>
        <w:spacing w:line="276" w:lineRule="auto"/>
        <w:ind w:left="567"/>
        <w:jc w:val="both"/>
        <w:rPr>
          <w:rFonts w:ascii="Cambria" w:hAnsi="Cambria"/>
          <w:bCs/>
          <w:sz w:val="23"/>
          <w:szCs w:val="23"/>
        </w:rPr>
      </w:pPr>
    </w:p>
    <w:p w14:paraId="3BCE6C48" w14:textId="77777777" w:rsidR="00AF0C27" w:rsidRPr="00065E73" w:rsidRDefault="00AF0C27" w:rsidP="00065E73">
      <w:pPr>
        <w:spacing w:line="276" w:lineRule="auto"/>
        <w:ind w:left="567" w:hanging="567"/>
        <w:jc w:val="both"/>
        <w:rPr>
          <w:rFonts w:ascii="Cambria" w:hAnsi="Cambria"/>
          <w:sz w:val="23"/>
          <w:szCs w:val="23"/>
        </w:rPr>
      </w:pPr>
    </w:p>
    <w:p w14:paraId="791CD1AE" w14:textId="77777777" w:rsidR="00AF0C27" w:rsidRPr="00065E73" w:rsidRDefault="00AF0C27" w:rsidP="00065E73">
      <w:pPr>
        <w:spacing w:line="276" w:lineRule="auto"/>
        <w:ind w:left="567" w:hanging="567"/>
        <w:jc w:val="center"/>
        <w:rPr>
          <w:rFonts w:ascii="Cambria" w:hAnsi="Cambria"/>
          <w:b/>
          <w:bCs/>
          <w:sz w:val="23"/>
          <w:szCs w:val="23"/>
        </w:rPr>
      </w:pPr>
      <w:r w:rsidRPr="00065E73">
        <w:rPr>
          <w:rFonts w:ascii="Cambria" w:hAnsi="Cambria"/>
          <w:b/>
          <w:bCs/>
          <w:sz w:val="23"/>
          <w:szCs w:val="23"/>
        </w:rPr>
        <w:t>I</w:t>
      </w:r>
      <w:r w:rsidR="002A01D7" w:rsidRPr="00065E73">
        <w:rPr>
          <w:rFonts w:ascii="Cambria" w:hAnsi="Cambria"/>
          <w:b/>
          <w:bCs/>
          <w:sz w:val="23"/>
          <w:szCs w:val="23"/>
        </w:rPr>
        <w:t>I</w:t>
      </w:r>
      <w:r w:rsidRPr="00065E73">
        <w:rPr>
          <w:rFonts w:ascii="Cambria" w:hAnsi="Cambria"/>
          <w:b/>
          <w:bCs/>
          <w:sz w:val="23"/>
          <w:szCs w:val="23"/>
        </w:rPr>
        <w:t>.</w:t>
      </w:r>
    </w:p>
    <w:p w14:paraId="61A50402" w14:textId="1C67E70C" w:rsidR="00AF0C27" w:rsidRPr="00065E73" w:rsidRDefault="00C67E3A" w:rsidP="00065E73">
      <w:pPr>
        <w:spacing w:after="240" w:line="276" w:lineRule="auto"/>
        <w:ind w:left="567" w:hanging="567"/>
        <w:jc w:val="center"/>
        <w:rPr>
          <w:rFonts w:ascii="Cambria" w:hAnsi="Cambria"/>
          <w:b/>
          <w:bCs/>
          <w:sz w:val="23"/>
          <w:szCs w:val="23"/>
        </w:rPr>
      </w:pPr>
      <w:r>
        <w:rPr>
          <w:rFonts w:ascii="Cambria" w:hAnsi="Cambria"/>
          <w:b/>
          <w:bCs/>
          <w:sz w:val="23"/>
          <w:szCs w:val="23"/>
        </w:rPr>
        <w:t>Místo</w:t>
      </w:r>
      <w:r w:rsidR="007F2A7F" w:rsidRPr="00065E73">
        <w:rPr>
          <w:rFonts w:ascii="Cambria" w:hAnsi="Cambria"/>
          <w:b/>
          <w:bCs/>
          <w:sz w:val="23"/>
          <w:szCs w:val="23"/>
        </w:rPr>
        <w:t>,</w:t>
      </w:r>
      <w:r>
        <w:rPr>
          <w:rFonts w:ascii="Cambria" w:hAnsi="Cambria"/>
          <w:b/>
          <w:bCs/>
          <w:sz w:val="23"/>
          <w:szCs w:val="23"/>
        </w:rPr>
        <w:t xml:space="preserve"> doba</w:t>
      </w:r>
      <w:r w:rsidR="007F2A7F" w:rsidRPr="00065E73">
        <w:rPr>
          <w:rFonts w:ascii="Cambria" w:hAnsi="Cambria"/>
          <w:b/>
          <w:bCs/>
          <w:sz w:val="23"/>
          <w:szCs w:val="23"/>
        </w:rPr>
        <w:t xml:space="preserve"> a způsob</w:t>
      </w:r>
      <w:r w:rsidR="009414D4" w:rsidRPr="00065E73">
        <w:rPr>
          <w:rFonts w:ascii="Cambria" w:hAnsi="Cambria"/>
          <w:b/>
          <w:bCs/>
          <w:sz w:val="23"/>
          <w:szCs w:val="23"/>
        </w:rPr>
        <w:t xml:space="preserve"> převzetí díla</w:t>
      </w:r>
    </w:p>
    <w:p w14:paraId="5FFCDCB9" w14:textId="3FC9F583" w:rsidR="00001C92" w:rsidRPr="00065E73" w:rsidRDefault="006A1681" w:rsidP="00065E73">
      <w:pPr>
        <w:numPr>
          <w:ilvl w:val="0"/>
          <w:numId w:val="24"/>
        </w:numPr>
        <w:spacing w:line="276" w:lineRule="auto"/>
        <w:ind w:left="567" w:hanging="567"/>
        <w:jc w:val="both"/>
        <w:rPr>
          <w:rFonts w:ascii="Cambria" w:hAnsi="Cambria"/>
          <w:sz w:val="23"/>
          <w:szCs w:val="23"/>
        </w:rPr>
      </w:pPr>
      <w:r w:rsidRPr="00065E73">
        <w:rPr>
          <w:rFonts w:ascii="Cambria" w:hAnsi="Cambria"/>
          <w:sz w:val="23"/>
          <w:szCs w:val="23"/>
        </w:rPr>
        <w:t xml:space="preserve">Dílo </w:t>
      </w:r>
      <w:r w:rsidR="00001C92" w:rsidRPr="00065E73">
        <w:rPr>
          <w:rFonts w:ascii="Cambria" w:hAnsi="Cambria"/>
          <w:sz w:val="23"/>
          <w:szCs w:val="23"/>
        </w:rPr>
        <w:t>bud</w:t>
      </w:r>
      <w:r w:rsidRPr="00065E73">
        <w:rPr>
          <w:rFonts w:ascii="Cambria" w:hAnsi="Cambria"/>
          <w:sz w:val="23"/>
          <w:szCs w:val="23"/>
        </w:rPr>
        <w:t>e</w:t>
      </w:r>
      <w:r w:rsidR="00001C92" w:rsidRPr="00065E73">
        <w:rPr>
          <w:rFonts w:ascii="Cambria" w:hAnsi="Cambria"/>
          <w:sz w:val="23"/>
          <w:szCs w:val="23"/>
        </w:rPr>
        <w:t xml:space="preserve"> předán</w:t>
      </w:r>
      <w:r w:rsidRPr="00065E73">
        <w:rPr>
          <w:rFonts w:ascii="Cambria" w:hAnsi="Cambria"/>
          <w:sz w:val="23"/>
          <w:szCs w:val="23"/>
        </w:rPr>
        <w:t>o</w:t>
      </w:r>
      <w:r w:rsidR="00001C92" w:rsidRPr="00065E73">
        <w:rPr>
          <w:rFonts w:ascii="Cambria" w:hAnsi="Cambria"/>
          <w:sz w:val="23"/>
          <w:szCs w:val="23"/>
        </w:rPr>
        <w:t xml:space="preserve"> zhotovitelem osobě objednatele</w:t>
      </w:r>
      <w:r w:rsidR="00614336" w:rsidRPr="00065E73">
        <w:rPr>
          <w:rFonts w:ascii="Cambria" w:hAnsi="Cambria"/>
          <w:sz w:val="23"/>
          <w:szCs w:val="23"/>
        </w:rPr>
        <w:t>m</w:t>
      </w:r>
      <w:r w:rsidR="00001C92" w:rsidRPr="00065E73">
        <w:rPr>
          <w:rFonts w:ascii="Cambria" w:hAnsi="Cambria"/>
          <w:sz w:val="23"/>
          <w:szCs w:val="23"/>
        </w:rPr>
        <w:t xml:space="preserve"> </w:t>
      </w:r>
      <w:r w:rsidR="001D0E55" w:rsidRPr="00065E73">
        <w:rPr>
          <w:rFonts w:ascii="Cambria" w:hAnsi="Cambria"/>
          <w:sz w:val="23"/>
          <w:szCs w:val="23"/>
        </w:rPr>
        <w:t>pověřené realizací této smlouvy uvedené v záhlaví této smlouvy</w:t>
      </w:r>
      <w:r w:rsidR="00001C92" w:rsidRPr="00065E73">
        <w:rPr>
          <w:rFonts w:ascii="Cambria" w:hAnsi="Cambria"/>
          <w:sz w:val="23"/>
          <w:szCs w:val="23"/>
        </w:rPr>
        <w:t xml:space="preserve"> nejpozději do </w:t>
      </w:r>
      <w:r w:rsidR="009035B7">
        <w:rPr>
          <w:rFonts w:ascii="Cambria" w:hAnsi="Cambria"/>
          <w:sz w:val="23"/>
          <w:szCs w:val="23"/>
        </w:rPr>
        <w:t>30.</w:t>
      </w:r>
      <w:r w:rsidR="003C4815">
        <w:rPr>
          <w:rFonts w:ascii="Cambria" w:hAnsi="Cambria"/>
          <w:sz w:val="23"/>
          <w:szCs w:val="23"/>
        </w:rPr>
        <w:t xml:space="preserve"> </w:t>
      </w:r>
      <w:r w:rsidR="009035B7">
        <w:rPr>
          <w:rFonts w:ascii="Cambria" w:hAnsi="Cambria"/>
          <w:sz w:val="23"/>
          <w:szCs w:val="23"/>
        </w:rPr>
        <w:t>10.</w:t>
      </w:r>
      <w:r w:rsidR="003C4815">
        <w:rPr>
          <w:rFonts w:ascii="Cambria" w:hAnsi="Cambria"/>
          <w:sz w:val="23"/>
          <w:szCs w:val="23"/>
        </w:rPr>
        <w:t xml:space="preserve"> </w:t>
      </w:r>
      <w:r w:rsidR="009035B7">
        <w:rPr>
          <w:rFonts w:ascii="Cambria" w:hAnsi="Cambria"/>
          <w:sz w:val="23"/>
          <w:szCs w:val="23"/>
        </w:rPr>
        <w:t>202</w:t>
      </w:r>
      <w:r w:rsidR="001D4AC8">
        <w:rPr>
          <w:rFonts w:ascii="Cambria" w:hAnsi="Cambria"/>
          <w:sz w:val="23"/>
          <w:szCs w:val="23"/>
        </w:rPr>
        <w:t>5</w:t>
      </w:r>
      <w:r w:rsidR="001D0E55" w:rsidRPr="00065E73">
        <w:rPr>
          <w:rFonts w:ascii="Cambria" w:hAnsi="Cambria"/>
          <w:sz w:val="23"/>
          <w:szCs w:val="23"/>
        </w:rPr>
        <w:t xml:space="preserve">, a to osobně v elektronické podobě </w:t>
      </w:r>
      <w:r w:rsidR="006B61D0" w:rsidRPr="00065E73">
        <w:rPr>
          <w:rFonts w:ascii="Cambria" w:hAnsi="Cambria"/>
          <w:sz w:val="23"/>
          <w:szCs w:val="23"/>
        </w:rPr>
        <w:t xml:space="preserve">ve formátu </w:t>
      </w:r>
      <w:proofErr w:type="spellStart"/>
      <w:r w:rsidR="0088651C">
        <w:rPr>
          <w:rFonts w:ascii="Cambria" w:hAnsi="Cambria"/>
          <w:sz w:val="23"/>
          <w:szCs w:val="23"/>
        </w:rPr>
        <w:t>tif</w:t>
      </w:r>
      <w:proofErr w:type="spellEnd"/>
      <w:r w:rsidR="0088651C">
        <w:rPr>
          <w:rFonts w:ascii="Cambria" w:hAnsi="Cambria"/>
          <w:sz w:val="23"/>
          <w:szCs w:val="23"/>
        </w:rPr>
        <w:t xml:space="preserve">. a náhledové </w:t>
      </w:r>
      <w:proofErr w:type="spellStart"/>
      <w:r w:rsidR="0088651C">
        <w:rPr>
          <w:rFonts w:ascii="Cambria" w:hAnsi="Cambria"/>
          <w:sz w:val="23"/>
          <w:szCs w:val="23"/>
        </w:rPr>
        <w:t>jpg</w:t>
      </w:r>
      <w:proofErr w:type="spellEnd"/>
      <w:r w:rsidR="0088651C">
        <w:rPr>
          <w:rFonts w:ascii="Cambria" w:hAnsi="Cambria"/>
          <w:sz w:val="23"/>
          <w:szCs w:val="23"/>
        </w:rPr>
        <w:t>.</w:t>
      </w:r>
      <w:r w:rsidR="006B61D0" w:rsidRPr="00065E73">
        <w:rPr>
          <w:rFonts w:ascii="Cambria" w:hAnsi="Cambria"/>
          <w:sz w:val="23"/>
          <w:szCs w:val="23"/>
        </w:rPr>
        <w:t xml:space="preserve"> </w:t>
      </w:r>
      <w:r w:rsidR="001D0E55" w:rsidRPr="00065E73">
        <w:rPr>
          <w:rFonts w:ascii="Cambria" w:hAnsi="Cambria"/>
          <w:sz w:val="23"/>
          <w:szCs w:val="23"/>
        </w:rPr>
        <w:t xml:space="preserve">na </w:t>
      </w:r>
      <w:proofErr w:type="spellStart"/>
      <w:r w:rsidR="001D0E55" w:rsidRPr="00065E73">
        <w:rPr>
          <w:rFonts w:ascii="Cambria" w:hAnsi="Cambria"/>
          <w:sz w:val="23"/>
          <w:szCs w:val="23"/>
        </w:rPr>
        <w:t>flash</w:t>
      </w:r>
      <w:proofErr w:type="spellEnd"/>
      <w:r w:rsidR="001D0E55" w:rsidRPr="00065E73">
        <w:rPr>
          <w:rFonts w:ascii="Cambria" w:hAnsi="Cambria"/>
          <w:sz w:val="23"/>
          <w:szCs w:val="23"/>
        </w:rPr>
        <w:t xml:space="preserve"> disk nosiči v místě sídla objednatele </w:t>
      </w:r>
      <w:r w:rsidR="001D0E55" w:rsidRPr="00065E73">
        <w:rPr>
          <w:rFonts w:ascii="Cambria" w:hAnsi="Cambria"/>
          <w:sz w:val="23"/>
          <w:szCs w:val="23"/>
        </w:rPr>
        <w:lastRenderedPageBreak/>
        <w:t>u</w:t>
      </w:r>
      <w:r w:rsidR="00C67E3A">
        <w:rPr>
          <w:rFonts w:ascii="Cambria" w:hAnsi="Cambria"/>
          <w:sz w:val="23"/>
          <w:szCs w:val="23"/>
        </w:rPr>
        <w:t xml:space="preserve">vedeného v záhlaví této smlouvy. </w:t>
      </w:r>
      <w:r w:rsidR="00001C92" w:rsidRPr="00065E73">
        <w:rPr>
          <w:rFonts w:ascii="Cambria" w:hAnsi="Cambria"/>
          <w:sz w:val="23"/>
          <w:szCs w:val="23"/>
        </w:rPr>
        <w:t>O předání bude sepsán předávací protokol.</w:t>
      </w:r>
      <w:r w:rsidR="00016256" w:rsidRPr="00065E73">
        <w:rPr>
          <w:rFonts w:ascii="Cambria" w:hAnsi="Cambria"/>
          <w:sz w:val="23"/>
          <w:szCs w:val="23"/>
        </w:rPr>
        <w:t xml:space="preserve"> Objednatel má možnost v tomto zápisu v případě nesouladu provedeného díla s touto smlouvou vytknout zhotoviteli shledané vady díla a dohodnout s ním lhůtu pro jejich odstranění. V případě, že tak při převzetí díla neučiní, má tuto možnost ještě 10 dnů od převzetí díla, a to v písemné formě doručené zhotoviteli na adresu uvedenou v záhlaví této smlouvy. Po uplynutí této doby se má za to, že dílo odpovídá smluvnímu závazku a je bez vad. Objednatel pak může uplatnit u zhotovitele pouze svůj nárok z odpovědnosti za vady, které nebyly zjevné při převzetí díla, a to v záruční době dle čl. VI</w:t>
      </w:r>
      <w:r w:rsidRPr="00065E73">
        <w:rPr>
          <w:rFonts w:ascii="Cambria" w:hAnsi="Cambria"/>
          <w:sz w:val="23"/>
          <w:szCs w:val="23"/>
        </w:rPr>
        <w:t>.</w:t>
      </w:r>
      <w:r w:rsidR="00016256" w:rsidRPr="00065E73">
        <w:rPr>
          <w:rFonts w:ascii="Cambria" w:hAnsi="Cambria"/>
          <w:sz w:val="23"/>
          <w:szCs w:val="23"/>
        </w:rPr>
        <w:t xml:space="preserve"> odst. </w:t>
      </w:r>
      <w:r w:rsidR="004C71B9" w:rsidRPr="00065E73">
        <w:rPr>
          <w:rFonts w:ascii="Cambria" w:hAnsi="Cambria"/>
          <w:sz w:val="23"/>
          <w:szCs w:val="23"/>
        </w:rPr>
        <w:t>6.</w:t>
      </w:r>
      <w:r w:rsidR="00016256" w:rsidRPr="00065E73">
        <w:rPr>
          <w:rFonts w:ascii="Cambria" w:hAnsi="Cambria"/>
          <w:sz w:val="23"/>
          <w:szCs w:val="23"/>
        </w:rPr>
        <w:t>1 této smlouvy.</w:t>
      </w:r>
    </w:p>
    <w:p w14:paraId="02AC814C" w14:textId="77777777" w:rsidR="00894CB8" w:rsidRPr="00065E73" w:rsidRDefault="00894CB8" w:rsidP="00065E73">
      <w:pPr>
        <w:numPr>
          <w:ilvl w:val="0"/>
          <w:numId w:val="24"/>
        </w:numPr>
        <w:spacing w:line="276" w:lineRule="auto"/>
        <w:ind w:left="567" w:hanging="567"/>
        <w:jc w:val="both"/>
        <w:rPr>
          <w:rFonts w:ascii="Cambria" w:hAnsi="Cambria"/>
          <w:sz w:val="23"/>
          <w:szCs w:val="23"/>
        </w:rPr>
      </w:pPr>
      <w:r w:rsidRPr="00065E73">
        <w:rPr>
          <w:rFonts w:ascii="Cambria" w:hAnsi="Cambria"/>
          <w:sz w:val="23"/>
          <w:szCs w:val="23"/>
        </w:rPr>
        <w:t>Převzetím díla n</w:t>
      </w:r>
      <w:r w:rsidR="00070667" w:rsidRPr="00065E73">
        <w:rPr>
          <w:rFonts w:ascii="Cambria" w:hAnsi="Cambria"/>
          <w:sz w:val="23"/>
          <w:szCs w:val="23"/>
        </w:rPr>
        <w:t>a</w:t>
      </w:r>
      <w:r w:rsidRPr="00065E73">
        <w:rPr>
          <w:rFonts w:ascii="Cambria" w:hAnsi="Cambria"/>
          <w:sz w:val="23"/>
          <w:szCs w:val="23"/>
        </w:rPr>
        <w:t xml:space="preserve">bývá objednatel </w:t>
      </w:r>
      <w:r w:rsidR="00070667" w:rsidRPr="00065E73">
        <w:rPr>
          <w:rFonts w:ascii="Cambria" w:hAnsi="Cambria"/>
          <w:sz w:val="23"/>
          <w:szCs w:val="23"/>
        </w:rPr>
        <w:t xml:space="preserve">vlastnické právo </w:t>
      </w:r>
      <w:r w:rsidRPr="00065E73">
        <w:rPr>
          <w:rFonts w:ascii="Cambria" w:hAnsi="Cambria"/>
          <w:sz w:val="23"/>
          <w:szCs w:val="23"/>
        </w:rPr>
        <w:t xml:space="preserve">k dílu </w:t>
      </w:r>
      <w:r w:rsidR="00070667" w:rsidRPr="00065E73">
        <w:rPr>
          <w:rFonts w:ascii="Cambria" w:hAnsi="Cambria"/>
          <w:sz w:val="23"/>
          <w:szCs w:val="23"/>
        </w:rPr>
        <w:t>a jeho případnému hmotnému nosiči, je-li dílo předáváno v elektronické podobě</w:t>
      </w:r>
      <w:r w:rsidRPr="00065E73">
        <w:rPr>
          <w:rFonts w:ascii="Cambria" w:hAnsi="Cambria"/>
          <w:sz w:val="23"/>
          <w:szCs w:val="23"/>
        </w:rPr>
        <w:t>.</w:t>
      </w:r>
    </w:p>
    <w:p w14:paraId="2EE8FD27" w14:textId="77777777" w:rsidR="00AF0C27" w:rsidRPr="00065E73" w:rsidRDefault="00AF0C27" w:rsidP="00065E73">
      <w:pPr>
        <w:spacing w:line="276" w:lineRule="auto"/>
        <w:ind w:left="567" w:hanging="567"/>
        <w:jc w:val="both"/>
        <w:rPr>
          <w:rFonts w:ascii="Cambria" w:hAnsi="Cambria"/>
          <w:sz w:val="23"/>
          <w:szCs w:val="23"/>
        </w:rPr>
      </w:pPr>
    </w:p>
    <w:p w14:paraId="76EBB4F7" w14:textId="77777777" w:rsidR="007C6794" w:rsidRPr="00065E73" w:rsidRDefault="007C6794" w:rsidP="00065E73">
      <w:pPr>
        <w:spacing w:line="276" w:lineRule="auto"/>
        <w:ind w:left="567" w:hanging="567"/>
        <w:jc w:val="center"/>
        <w:rPr>
          <w:rFonts w:ascii="Cambria" w:hAnsi="Cambria"/>
          <w:b/>
          <w:bCs/>
          <w:sz w:val="23"/>
          <w:szCs w:val="23"/>
        </w:rPr>
      </w:pPr>
    </w:p>
    <w:p w14:paraId="3B449205" w14:textId="2B159B18" w:rsidR="00AF0C27" w:rsidRPr="00065E73" w:rsidRDefault="00AF0C27" w:rsidP="00065E73">
      <w:pPr>
        <w:spacing w:line="276" w:lineRule="auto"/>
        <w:ind w:left="567" w:hanging="567"/>
        <w:jc w:val="center"/>
        <w:rPr>
          <w:rFonts w:ascii="Cambria" w:hAnsi="Cambria"/>
          <w:b/>
          <w:bCs/>
          <w:sz w:val="23"/>
          <w:szCs w:val="23"/>
        </w:rPr>
      </w:pPr>
      <w:r w:rsidRPr="00065E73">
        <w:rPr>
          <w:rFonts w:ascii="Cambria" w:hAnsi="Cambria"/>
          <w:b/>
          <w:bCs/>
          <w:sz w:val="23"/>
          <w:szCs w:val="23"/>
        </w:rPr>
        <w:t>I</w:t>
      </w:r>
      <w:r w:rsidR="00491C81" w:rsidRPr="00065E73">
        <w:rPr>
          <w:rFonts w:ascii="Cambria" w:hAnsi="Cambria"/>
          <w:b/>
          <w:bCs/>
          <w:sz w:val="23"/>
          <w:szCs w:val="23"/>
        </w:rPr>
        <w:t>II</w:t>
      </w:r>
      <w:r w:rsidRPr="00065E73">
        <w:rPr>
          <w:rFonts w:ascii="Cambria" w:hAnsi="Cambria"/>
          <w:b/>
          <w:bCs/>
          <w:sz w:val="23"/>
          <w:szCs w:val="23"/>
        </w:rPr>
        <w:t>.</w:t>
      </w:r>
    </w:p>
    <w:p w14:paraId="50A293EB" w14:textId="77777777" w:rsidR="00AF0C27" w:rsidRPr="00065E73" w:rsidRDefault="00AF0C27" w:rsidP="00065E73">
      <w:pPr>
        <w:spacing w:after="240" w:line="276" w:lineRule="auto"/>
        <w:ind w:left="567" w:hanging="567"/>
        <w:jc w:val="center"/>
        <w:rPr>
          <w:rFonts w:ascii="Cambria" w:hAnsi="Cambria"/>
          <w:b/>
          <w:bCs/>
          <w:sz w:val="23"/>
          <w:szCs w:val="23"/>
        </w:rPr>
      </w:pPr>
      <w:r w:rsidRPr="00065E73">
        <w:rPr>
          <w:rFonts w:ascii="Cambria" w:hAnsi="Cambria"/>
          <w:b/>
          <w:bCs/>
          <w:sz w:val="23"/>
          <w:szCs w:val="23"/>
        </w:rPr>
        <w:t>Cena díla</w:t>
      </w:r>
      <w:r w:rsidR="002A01D7" w:rsidRPr="00065E73">
        <w:rPr>
          <w:rFonts w:ascii="Cambria" w:hAnsi="Cambria"/>
          <w:b/>
          <w:bCs/>
          <w:sz w:val="23"/>
          <w:szCs w:val="23"/>
        </w:rPr>
        <w:t xml:space="preserve"> a platební podmínky</w:t>
      </w:r>
    </w:p>
    <w:p w14:paraId="081190DE" w14:textId="59C61772" w:rsidR="004720AA" w:rsidRPr="00065E73" w:rsidRDefault="00043D55" w:rsidP="00065E73">
      <w:pPr>
        <w:numPr>
          <w:ilvl w:val="0"/>
          <w:numId w:val="25"/>
        </w:numPr>
        <w:spacing w:line="276" w:lineRule="auto"/>
        <w:ind w:left="567" w:hanging="567"/>
        <w:jc w:val="both"/>
        <w:rPr>
          <w:rFonts w:ascii="Cambria" w:hAnsi="Cambria"/>
          <w:sz w:val="23"/>
          <w:szCs w:val="23"/>
        </w:rPr>
      </w:pPr>
      <w:r w:rsidRPr="00065E73">
        <w:rPr>
          <w:rFonts w:ascii="Cambria" w:hAnsi="Cambria"/>
          <w:sz w:val="23"/>
          <w:szCs w:val="23"/>
        </w:rPr>
        <w:t xml:space="preserve">Smluvní strany se dohodly, že konečná cena díla bude </w:t>
      </w:r>
      <w:r w:rsidR="006A1681" w:rsidRPr="00065E73">
        <w:rPr>
          <w:rFonts w:ascii="Cambria" w:hAnsi="Cambria"/>
          <w:sz w:val="23"/>
          <w:szCs w:val="23"/>
        </w:rPr>
        <w:t xml:space="preserve">činit </w:t>
      </w:r>
      <w:r w:rsidR="00C67E3A">
        <w:rPr>
          <w:rFonts w:ascii="Cambria" w:hAnsi="Cambria"/>
          <w:sz w:val="23"/>
          <w:szCs w:val="23"/>
        </w:rPr>
        <w:t>172 000</w:t>
      </w:r>
      <w:r w:rsidR="006A1681" w:rsidRPr="00065E73">
        <w:rPr>
          <w:rFonts w:ascii="Cambria" w:hAnsi="Cambria"/>
          <w:sz w:val="23"/>
          <w:szCs w:val="23"/>
        </w:rPr>
        <w:t xml:space="preserve">,- Kč (slovy: </w:t>
      </w:r>
      <w:r w:rsidR="0018312B" w:rsidRPr="0018312B">
        <w:rPr>
          <w:rFonts w:ascii="Cambria" w:hAnsi="Cambria"/>
          <w:sz w:val="23"/>
          <w:szCs w:val="23"/>
        </w:rPr>
        <w:t xml:space="preserve">sto sedmdesát dva tisíc </w:t>
      </w:r>
      <w:r w:rsidR="006A1681" w:rsidRPr="00065E73">
        <w:rPr>
          <w:rFonts w:ascii="Cambria" w:hAnsi="Cambria"/>
          <w:sz w:val="23"/>
          <w:szCs w:val="23"/>
        </w:rPr>
        <w:t>korun českých)</w:t>
      </w:r>
      <w:r w:rsidR="00585C53" w:rsidRPr="00065E73">
        <w:rPr>
          <w:rFonts w:ascii="Cambria" w:hAnsi="Cambria"/>
          <w:sz w:val="23"/>
          <w:szCs w:val="23"/>
        </w:rPr>
        <w:t xml:space="preserve"> (zhotovitel není plátcem DPH)</w:t>
      </w:r>
      <w:r w:rsidR="004720AA" w:rsidRPr="00065E73">
        <w:rPr>
          <w:rFonts w:ascii="Cambria" w:hAnsi="Cambria"/>
          <w:sz w:val="23"/>
          <w:szCs w:val="23"/>
        </w:rPr>
        <w:t>.</w:t>
      </w:r>
    </w:p>
    <w:p w14:paraId="24EF36BE" w14:textId="382517C4" w:rsidR="00043D55" w:rsidRPr="00065E73" w:rsidRDefault="00AB6A8C" w:rsidP="00065E73">
      <w:pPr>
        <w:numPr>
          <w:ilvl w:val="0"/>
          <w:numId w:val="25"/>
        </w:numPr>
        <w:spacing w:line="276" w:lineRule="auto"/>
        <w:ind w:left="567" w:hanging="567"/>
        <w:jc w:val="both"/>
        <w:rPr>
          <w:rFonts w:ascii="Cambria" w:hAnsi="Cambria"/>
          <w:sz w:val="23"/>
          <w:szCs w:val="23"/>
        </w:rPr>
      </w:pPr>
      <w:r w:rsidRPr="00065E73">
        <w:rPr>
          <w:rFonts w:ascii="Cambria" w:hAnsi="Cambria"/>
          <w:sz w:val="23"/>
          <w:szCs w:val="23"/>
        </w:rPr>
        <w:t xml:space="preserve">Cenu díla dle odst. </w:t>
      </w:r>
      <w:r w:rsidR="004C71B9" w:rsidRPr="00065E73">
        <w:rPr>
          <w:rFonts w:ascii="Cambria" w:hAnsi="Cambria"/>
          <w:sz w:val="23"/>
          <w:szCs w:val="23"/>
        </w:rPr>
        <w:t>3.</w:t>
      </w:r>
      <w:r w:rsidRPr="00065E73">
        <w:rPr>
          <w:rFonts w:ascii="Cambria" w:hAnsi="Cambria"/>
          <w:sz w:val="23"/>
          <w:szCs w:val="23"/>
        </w:rPr>
        <w:t xml:space="preserve">1 se objednatel zavazuje zaplatit zhotoviteli nejpozději do </w:t>
      </w:r>
      <w:r w:rsidR="0088651C">
        <w:rPr>
          <w:rFonts w:ascii="Cambria" w:hAnsi="Cambria"/>
          <w:sz w:val="23"/>
          <w:szCs w:val="23"/>
        </w:rPr>
        <w:t>14</w:t>
      </w:r>
      <w:r w:rsidRPr="00065E73">
        <w:rPr>
          <w:rFonts w:ascii="Cambria" w:hAnsi="Cambria"/>
          <w:sz w:val="23"/>
          <w:szCs w:val="23"/>
        </w:rPr>
        <w:t xml:space="preserve"> dnů po předání bezvadného díla dle zápisu o předání díla, a to bezhotovostním převodem na účet zhotovitele uvedený v záhlaví této smlouvy. Cena se považuje za včas a řádně uhrazenou, je-li v poslední den lhůty splatnosti odepsána v plné výši z účtu objednatele a zaslána na účet zhotovitele uvedený v záhlaví této smlouvy.</w:t>
      </w:r>
    </w:p>
    <w:p w14:paraId="0813E34E" w14:textId="77777777" w:rsidR="00CF269F" w:rsidRPr="00065E73" w:rsidRDefault="00CF269F" w:rsidP="00065E73">
      <w:pPr>
        <w:numPr>
          <w:ilvl w:val="0"/>
          <w:numId w:val="25"/>
        </w:numPr>
        <w:spacing w:line="276" w:lineRule="auto"/>
        <w:ind w:left="567" w:hanging="567"/>
        <w:jc w:val="both"/>
        <w:rPr>
          <w:rFonts w:ascii="Cambria" w:hAnsi="Cambria"/>
          <w:sz w:val="23"/>
          <w:szCs w:val="23"/>
        </w:rPr>
      </w:pPr>
      <w:r w:rsidRPr="00065E73">
        <w:rPr>
          <w:rFonts w:ascii="Cambria" w:hAnsi="Cambria"/>
          <w:sz w:val="23"/>
          <w:szCs w:val="23"/>
        </w:rPr>
        <w:t>Dohodnutá cena zahrnuje veškeré náklady zhotovitele související s provedením díla.</w:t>
      </w:r>
    </w:p>
    <w:p w14:paraId="7E03D75D" w14:textId="77777777" w:rsidR="00AB6A8C" w:rsidRPr="00065E73" w:rsidRDefault="00AB6A8C" w:rsidP="00065E73">
      <w:pPr>
        <w:numPr>
          <w:ilvl w:val="0"/>
          <w:numId w:val="25"/>
        </w:numPr>
        <w:spacing w:line="276" w:lineRule="auto"/>
        <w:ind w:left="567" w:hanging="567"/>
        <w:jc w:val="both"/>
        <w:rPr>
          <w:rFonts w:ascii="Cambria" w:hAnsi="Cambria"/>
          <w:sz w:val="23"/>
          <w:szCs w:val="23"/>
        </w:rPr>
      </w:pPr>
      <w:r w:rsidRPr="00065E73">
        <w:rPr>
          <w:rFonts w:ascii="Cambria" w:hAnsi="Cambria"/>
          <w:sz w:val="23"/>
          <w:szCs w:val="23"/>
        </w:rPr>
        <w:t>Zhotovitel bere na vědomí, že cena díla, která mu bude vyplacena, nebude na straně objednatele nijak zdaněna a že splnění této povinnosti je na straně zhotovitele.</w:t>
      </w:r>
    </w:p>
    <w:p w14:paraId="7469F52E" w14:textId="77777777" w:rsidR="00CF269F" w:rsidRDefault="00CF269F" w:rsidP="00065E73">
      <w:pPr>
        <w:spacing w:line="276" w:lineRule="auto"/>
        <w:ind w:left="567" w:hanging="567"/>
        <w:jc w:val="both"/>
        <w:rPr>
          <w:rFonts w:ascii="Cambria" w:hAnsi="Cambria"/>
          <w:sz w:val="23"/>
          <w:szCs w:val="23"/>
        </w:rPr>
      </w:pPr>
    </w:p>
    <w:p w14:paraId="74496C24" w14:textId="77777777" w:rsidR="000D146D" w:rsidRPr="00065E73" w:rsidRDefault="000D146D" w:rsidP="00065E73">
      <w:pPr>
        <w:spacing w:line="276" w:lineRule="auto"/>
        <w:ind w:left="567" w:hanging="567"/>
        <w:jc w:val="both"/>
        <w:rPr>
          <w:rFonts w:ascii="Cambria" w:hAnsi="Cambria"/>
          <w:sz w:val="23"/>
          <w:szCs w:val="23"/>
        </w:rPr>
      </w:pPr>
    </w:p>
    <w:p w14:paraId="1EFE732E" w14:textId="77777777" w:rsidR="007C6794" w:rsidRPr="00065E73" w:rsidRDefault="007C6794" w:rsidP="00065E73">
      <w:pPr>
        <w:spacing w:line="276" w:lineRule="auto"/>
        <w:ind w:left="567" w:hanging="567"/>
        <w:jc w:val="center"/>
        <w:rPr>
          <w:rFonts w:ascii="Cambria" w:hAnsi="Cambria"/>
          <w:b/>
          <w:sz w:val="23"/>
          <w:szCs w:val="23"/>
        </w:rPr>
      </w:pPr>
    </w:p>
    <w:p w14:paraId="1FEFE338" w14:textId="2AEB468E" w:rsidR="00AF0C27" w:rsidRPr="00065E73" w:rsidRDefault="00491C81" w:rsidP="00065E73">
      <w:pPr>
        <w:spacing w:line="276" w:lineRule="auto"/>
        <w:ind w:left="567" w:hanging="567"/>
        <w:jc w:val="center"/>
        <w:rPr>
          <w:rFonts w:ascii="Cambria" w:hAnsi="Cambria"/>
          <w:b/>
          <w:sz w:val="23"/>
          <w:szCs w:val="23"/>
        </w:rPr>
      </w:pPr>
      <w:r w:rsidRPr="00065E73">
        <w:rPr>
          <w:rFonts w:ascii="Cambria" w:hAnsi="Cambria"/>
          <w:b/>
          <w:sz w:val="23"/>
          <w:szCs w:val="23"/>
        </w:rPr>
        <w:t>I</w:t>
      </w:r>
      <w:r w:rsidR="00AF0C27" w:rsidRPr="00065E73">
        <w:rPr>
          <w:rFonts w:ascii="Cambria" w:hAnsi="Cambria"/>
          <w:b/>
          <w:sz w:val="23"/>
          <w:szCs w:val="23"/>
        </w:rPr>
        <w:t>V.</w:t>
      </w:r>
    </w:p>
    <w:p w14:paraId="50EC9869" w14:textId="77777777" w:rsidR="00AF0C27" w:rsidRPr="00065E73" w:rsidRDefault="009837A4" w:rsidP="00065E73">
      <w:pPr>
        <w:spacing w:after="240" w:line="276" w:lineRule="auto"/>
        <w:ind w:left="567" w:hanging="567"/>
        <w:jc w:val="center"/>
        <w:rPr>
          <w:rFonts w:ascii="Cambria" w:hAnsi="Cambria"/>
          <w:b/>
          <w:sz w:val="23"/>
          <w:szCs w:val="23"/>
        </w:rPr>
      </w:pPr>
      <w:r w:rsidRPr="00065E73">
        <w:rPr>
          <w:rFonts w:ascii="Cambria" w:hAnsi="Cambria"/>
          <w:b/>
          <w:sz w:val="23"/>
          <w:szCs w:val="23"/>
        </w:rPr>
        <w:t>Další práva a povinnosti objednatele</w:t>
      </w:r>
    </w:p>
    <w:p w14:paraId="1F9FCF69" w14:textId="77777777" w:rsidR="009837A4" w:rsidRPr="00065E73" w:rsidRDefault="009837A4" w:rsidP="00065E73">
      <w:pPr>
        <w:numPr>
          <w:ilvl w:val="0"/>
          <w:numId w:val="26"/>
        </w:numPr>
        <w:spacing w:line="276" w:lineRule="auto"/>
        <w:ind w:left="567" w:hanging="567"/>
        <w:jc w:val="both"/>
        <w:rPr>
          <w:rFonts w:ascii="Cambria" w:hAnsi="Cambria"/>
          <w:sz w:val="23"/>
          <w:szCs w:val="23"/>
        </w:rPr>
      </w:pPr>
      <w:r w:rsidRPr="00065E73">
        <w:rPr>
          <w:rFonts w:ascii="Cambria" w:hAnsi="Cambria"/>
          <w:sz w:val="23"/>
          <w:szCs w:val="23"/>
        </w:rPr>
        <w:t>Objednatel je povinen předat zhotoviteli veškeré a správné podk</w:t>
      </w:r>
      <w:r w:rsidR="008109C8" w:rsidRPr="00065E73">
        <w:rPr>
          <w:rFonts w:ascii="Cambria" w:hAnsi="Cambria"/>
          <w:sz w:val="23"/>
          <w:szCs w:val="23"/>
        </w:rPr>
        <w:t>lady potřebné k provedení díla.</w:t>
      </w:r>
    </w:p>
    <w:p w14:paraId="50E4ABC3" w14:textId="77777777" w:rsidR="008109C8" w:rsidRPr="00065E73" w:rsidRDefault="008109C8" w:rsidP="00065E73">
      <w:pPr>
        <w:numPr>
          <w:ilvl w:val="0"/>
          <w:numId w:val="26"/>
        </w:numPr>
        <w:spacing w:line="276" w:lineRule="auto"/>
        <w:ind w:left="567" w:hanging="567"/>
        <w:jc w:val="both"/>
        <w:rPr>
          <w:rFonts w:ascii="Cambria" w:hAnsi="Cambria"/>
          <w:sz w:val="23"/>
          <w:szCs w:val="23"/>
        </w:rPr>
      </w:pPr>
      <w:r w:rsidRPr="00065E73">
        <w:rPr>
          <w:rFonts w:ascii="Cambria" w:hAnsi="Cambria"/>
          <w:sz w:val="23"/>
          <w:szCs w:val="23"/>
        </w:rPr>
        <w:t xml:space="preserve">Objednatel je povinen řádně a jasně specifikovat zhotoviteli </w:t>
      </w:r>
      <w:r w:rsidR="00A73223" w:rsidRPr="00065E73">
        <w:rPr>
          <w:rFonts w:ascii="Cambria" w:hAnsi="Cambria"/>
          <w:sz w:val="23"/>
          <w:szCs w:val="23"/>
        </w:rPr>
        <w:t>své p</w:t>
      </w:r>
      <w:r w:rsidR="006A1681" w:rsidRPr="00065E73">
        <w:rPr>
          <w:rFonts w:ascii="Cambria" w:hAnsi="Cambria"/>
          <w:sz w:val="23"/>
          <w:szCs w:val="23"/>
        </w:rPr>
        <w:t>ožadavky na provedení díla</w:t>
      </w:r>
      <w:r w:rsidR="00A73223" w:rsidRPr="00065E73">
        <w:rPr>
          <w:rFonts w:ascii="Cambria" w:hAnsi="Cambria"/>
          <w:sz w:val="23"/>
          <w:szCs w:val="23"/>
        </w:rPr>
        <w:t>.</w:t>
      </w:r>
    </w:p>
    <w:p w14:paraId="6F9E2FA7" w14:textId="77777777" w:rsidR="009837A4" w:rsidRPr="00065E73" w:rsidRDefault="009837A4" w:rsidP="00065E73">
      <w:pPr>
        <w:numPr>
          <w:ilvl w:val="0"/>
          <w:numId w:val="26"/>
        </w:numPr>
        <w:spacing w:line="276" w:lineRule="auto"/>
        <w:ind w:left="567" w:hanging="567"/>
        <w:jc w:val="both"/>
        <w:rPr>
          <w:rFonts w:ascii="Cambria" w:hAnsi="Cambria"/>
          <w:sz w:val="23"/>
          <w:szCs w:val="23"/>
        </w:rPr>
      </w:pPr>
      <w:r w:rsidRPr="00065E73">
        <w:rPr>
          <w:rFonts w:ascii="Cambria" w:hAnsi="Cambria"/>
          <w:sz w:val="23"/>
          <w:szCs w:val="23"/>
        </w:rPr>
        <w:t>Objednatel je povinen na žádost zhotovitele blíže upřesnit své pokyny týkající se provedení díla, a to vždy nejpozději do pěti pracovních dnů od jejich vznesení zhotovitelem.</w:t>
      </w:r>
    </w:p>
    <w:p w14:paraId="22971560" w14:textId="77777777" w:rsidR="008109C8" w:rsidRPr="00065E73" w:rsidRDefault="008109C8" w:rsidP="00065E73">
      <w:pPr>
        <w:numPr>
          <w:ilvl w:val="0"/>
          <w:numId w:val="26"/>
        </w:numPr>
        <w:spacing w:line="276" w:lineRule="auto"/>
        <w:ind w:left="567" w:hanging="567"/>
        <w:jc w:val="both"/>
        <w:rPr>
          <w:rFonts w:ascii="Cambria" w:hAnsi="Cambria"/>
          <w:sz w:val="23"/>
          <w:szCs w:val="23"/>
        </w:rPr>
      </w:pPr>
      <w:r w:rsidRPr="00065E73">
        <w:rPr>
          <w:rFonts w:ascii="Cambria" w:hAnsi="Cambria"/>
          <w:sz w:val="23"/>
          <w:szCs w:val="23"/>
        </w:rPr>
        <w:t>Objednatel má právo kontrolovat provádění díla</w:t>
      </w:r>
      <w:r w:rsidR="00A37F06" w:rsidRPr="00065E73">
        <w:rPr>
          <w:rFonts w:ascii="Cambria" w:hAnsi="Cambria"/>
          <w:sz w:val="23"/>
          <w:szCs w:val="23"/>
        </w:rPr>
        <w:t xml:space="preserve"> a vyžadovat od zhotovitele průběžné informace o provádění díla</w:t>
      </w:r>
      <w:r w:rsidR="006A1681" w:rsidRPr="00065E73">
        <w:rPr>
          <w:rFonts w:ascii="Cambria" w:hAnsi="Cambria"/>
          <w:sz w:val="23"/>
          <w:szCs w:val="23"/>
        </w:rPr>
        <w:t>.</w:t>
      </w:r>
    </w:p>
    <w:p w14:paraId="5C748E65" w14:textId="60D0DB0A" w:rsidR="009837A4" w:rsidRPr="00065E73" w:rsidRDefault="005E71F9" w:rsidP="00065E73">
      <w:pPr>
        <w:numPr>
          <w:ilvl w:val="0"/>
          <w:numId w:val="26"/>
        </w:numPr>
        <w:spacing w:line="276" w:lineRule="auto"/>
        <w:ind w:left="567" w:hanging="567"/>
        <w:jc w:val="both"/>
        <w:rPr>
          <w:rFonts w:ascii="Cambria" w:hAnsi="Cambria"/>
          <w:sz w:val="23"/>
          <w:szCs w:val="23"/>
        </w:rPr>
      </w:pPr>
      <w:r w:rsidRPr="00065E73">
        <w:rPr>
          <w:rFonts w:ascii="Cambria" w:hAnsi="Cambria"/>
          <w:sz w:val="23"/>
          <w:szCs w:val="23"/>
        </w:rPr>
        <w:t xml:space="preserve">Objednatel se zavazuje převzít řádně provedené dílo ve sjednaném termínu dle čl. II. odst. </w:t>
      </w:r>
      <w:r w:rsidR="004C71B9" w:rsidRPr="00065E73">
        <w:rPr>
          <w:rFonts w:ascii="Cambria" w:hAnsi="Cambria"/>
          <w:sz w:val="23"/>
          <w:szCs w:val="23"/>
        </w:rPr>
        <w:t>2.</w:t>
      </w:r>
      <w:r w:rsidR="00DB40CE" w:rsidRPr="00065E73">
        <w:rPr>
          <w:rFonts w:ascii="Cambria" w:hAnsi="Cambria"/>
          <w:sz w:val="23"/>
          <w:szCs w:val="23"/>
        </w:rPr>
        <w:t>2</w:t>
      </w:r>
      <w:r w:rsidRPr="00065E73">
        <w:rPr>
          <w:rFonts w:ascii="Cambria" w:hAnsi="Cambria"/>
          <w:sz w:val="23"/>
          <w:szCs w:val="23"/>
        </w:rPr>
        <w:t xml:space="preserve"> této smlouvy.</w:t>
      </w:r>
    </w:p>
    <w:p w14:paraId="6A971686" w14:textId="77777777" w:rsidR="004C71B9" w:rsidRPr="00065E73" w:rsidRDefault="004C71B9" w:rsidP="00065E73">
      <w:pPr>
        <w:spacing w:line="276" w:lineRule="auto"/>
        <w:ind w:left="567" w:hanging="567"/>
        <w:jc w:val="center"/>
        <w:rPr>
          <w:rFonts w:ascii="Cambria" w:hAnsi="Cambria"/>
          <w:b/>
          <w:sz w:val="23"/>
          <w:szCs w:val="23"/>
        </w:rPr>
      </w:pPr>
    </w:p>
    <w:p w14:paraId="7E8792AD" w14:textId="77777777" w:rsidR="00A37F06" w:rsidRPr="00065E73" w:rsidRDefault="00A37F06" w:rsidP="00065E73">
      <w:pPr>
        <w:spacing w:line="276" w:lineRule="auto"/>
        <w:ind w:left="567" w:hanging="567"/>
        <w:jc w:val="center"/>
        <w:rPr>
          <w:rFonts w:ascii="Cambria" w:hAnsi="Cambria"/>
          <w:b/>
          <w:sz w:val="23"/>
          <w:szCs w:val="23"/>
        </w:rPr>
      </w:pPr>
      <w:r w:rsidRPr="00065E73">
        <w:rPr>
          <w:rFonts w:ascii="Cambria" w:hAnsi="Cambria"/>
          <w:b/>
          <w:sz w:val="23"/>
          <w:szCs w:val="23"/>
        </w:rPr>
        <w:t>V.</w:t>
      </w:r>
    </w:p>
    <w:p w14:paraId="3212FCD2" w14:textId="4AFA3974" w:rsidR="00A37F06" w:rsidRPr="000D146D" w:rsidRDefault="00A37F06" w:rsidP="000D146D">
      <w:pPr>
        <w:spacing w:after="240" w:line="276" w:lineRule="auto"/>
        <w:jc w:val="center"/>
        <w:rPr>
          <w:rFonts w:ascii="Cambria" w:hAnsi="Cambria"/>
          <w:b/>
          <w:sz w:val="23"/>
          <w:szCs w:val="23"/>
        </w:rPr>
      </w:pPr>
      <w:r w:rsidRPr="00065E73">
        <w:rPr>
          <w:rFonts w:ascii="Cambria" w:hAnsi="Cambria"/>
          <w:b/>
          <w:sz w:val="23"/>
          <w:szCs w:val="23"/>
        </w:rPr>
        <w:lastRenderedPageBreak/>
        <w:t>Další práva a povinnosti zhotovitele</w:t>
      </w:r>
      <w:r w:rsidR="000D146D">
        <w:rPr>
          <w:rFonts w:ascii="Cambria" w:hAnsi="Cambria"/>
          <w:b/>
          <w:sz w:val="23"/>
          <w:szCs w:val="23"/>
        </w:rPr>
        <w:t xml:space="preserve"> a </w:t>
      </w:r>
      <w:r w:rsidR="000D146D" w:rsidRPr="00A43BFC">
        <w:rPr>
          <w:rFonts w:ascii="Cambria" w:hAnsi="Cambria"/>
          <w:b/>
          <w:sz w:val="23"/>
          <w:szCs w:val="23"/>
        </w:rPr>
        <w:t>Licenční a obdobná ujednání</w:t>
      </w:r>
    </w:p>
    <w:p w14:paraId="1D79D570" w14:textId="77777777" w:rsidR="00E44E90" w:rsidRPr="00065E73" w:rsidRDefault="00E44E90" w:rsidP="00065E73">
      <w:pPr>
        <w:numPr>
          <w:ilvl w:val="0"/>
          <w:numId w:val="27"/>
        </w:numPr>
        <w:spacing w:line="276" w:lineRule="auto"/>
        <w:ind w:left="567" w:hanging="567"/>
        <w:jc w:val="both"/>
        <w:rPr>
          <w:rFonts w:ascii="Cambria" w:hAnsi="Cambria"/>
          <w:sz w:val="23"/>
          <w:szCs w:val="23"/>
        </w:rPr>
      </w:pPr>
      <w:r w:rsidRPr="00065E73">
        <w:rPr>
          <w:rFonts w:ascii="Cambria" w:hAnsi="Cambria"/>
          <w:sz w:val="23"/>
          <w:szCs w:val="23"/>
        </w:rPr>
        <w:t>Zhotovitel se zavazuje provést dílo osobně</w:t>
      </w:r>
      <w:r w:rsidR="00D27D50" w:rsidRPr="00065E73">
        <w:rPr>
          <w:rFonts w:ascii="Cambria" w:hAnsi="Cambria"/>
          <w:sz w:val="23"/>
          <w:szCs w:val="23"/>
        </w:rPr>
        <w:t xml:space="preserve">, </w:t>
      </w:r>
      <w:r w:rsidRPr="00065E73">
        <w:rPr>
          <w:rFonts w:ascii="Cambria" w:hAnsi="Cambria"/>
          <w:sz w:val="23"/>
          <w:szCs w:val="23"/>
        </w:rPr>
        <w:t xml:space="preserve">nemůže </w:t>
      </w:r>
      <w:r w:rsidR="00D27D50" w:rsidRPr="00065E73">
        <w:rPr>
          <w:rFonts w:ascii="Cambria" w:hAnsi="Cambria"/>
          <w:sz w:val="23"/>
          <w:szCs w:val="23"/>
        </w:rPr>
        <w:t>tedy</w:t>
      </w:r>
      <w:r w:rsidRPr="00065E73">
        <w:rPr>
          <w:rFonts w:ascii="Cambria" w:hAnsi="Cambria"/>
          <w:sz w:val="23"/>
          <w:szCs w:val="23"/>
        </w:rPr>
        <w:t xml:space="preserve"> postoupit svá práva a povinnosti plynoucí z</w:t>
      </w:r>
      <w:r w:rsidR="00D27D50" w:rsidRPr="00065E73">
        <w:rPr>
          <w:rFonts w:ascii="Cambria" w:hAnsi="Cambria"/>
          <w:sz w:val="23"/>
          <w:szCs w:val="23"/>
        </w:rPr>
        <w:t xml:space="preserve"> této </w:t>
      </w:r>
      <w:r w:rsidRPr="00065E73">
        <w:rPr>
          <w:rFonts w:ascii="Cambria" w:hAnsi="Cambria"/>
          <w:sz w:val="23"/>
          <w:szCs w:val="23"/>
        </w:rPr>
        <w:t>smlouvy třetím osobám, ani tyto použít k</w:t>
      </w:r>
      <w:r w:rsidR="00A73223" w:rsidRPr="00065E73">
        <w:rPr>
          <w:rFonts w:ascii="Cambria" w:hAnsi="Cambria"/>
          <w:sz w:val="23"/>
          <w:szCs w:val="23"/>
        </w:rPr>
        <w:t> </w:t>
      </w:r>
      <w:r w:rsidRPr="00065E73">
        <w:rPr>
          <w:rFonts w:ascii="Cambria" w:hAnsi="Cambria"/>
          <w:sz w:val="23"/>
          <w:szCs w:val="23"/>
        </w:rPr>
        <w:t>p</w:t>
      </w:r>
      <w:r w:rsidR="00A73223" w:rsidRPr="00065E73">
        <w:rPr>
          <w:rFonts w:ascii="Cambria" w:hAnsi="Cambria"/>
          <w:sz w:val="23"/>
          <w:szCs w:val="23"/>
        </w:rPr>
        <w:t xml:space="preserve">rovádění </w:t>
      </w:r>
      <w:r w:rsidRPr="00065E73">
        <w:rPr>
          <w:rFonts w:ascii="Cambria" w:hAnsi="Cambria"/>
          <w:sz w:val="23"/>
          <w:szCs w:val="23"/>
        </w:rPr>
        <w:t>díla</w:t>
      </w:r>
      <w:r w:rsidR="00DA7E09" w:rsidRPr="00065E73">
        <w:rPr>
          <w:rFonts w:ascii="Cambria" w:hAnsi="Cambria"/>
          <w:sz w:val="23"/>
          <w:szCs w:val="23"/>
        </w:rPr>
        <w:t>. Za třetí osoby se nepovažují v případě právnické osoby její zaměstnanci či osoby v obdobném poměru k této právnické osobě</w:t>
      </w:r>
      <w:r w:rsidRPr="00065E73">
        <w:rPr>
          <w:rFonts w:ascii="Cambria" w:hAnsi="Cambria"/>
          <w:sz w:val="23"/>
          <w:szCs w:val="23"/>
        </w:rPr>
        <w:t>.</w:t>
      </w:r>
    </w:p>
    <w:p w14:paraId="41B702B9" w14:textId="7D704533" w:rsidR="005E71F9" w:rsidRPr="00065E73" w:rsidRDefault="005E71F9" w:rsidP="00065E73">
      <w:pPr>
        <w:numPr>
          <w:ilvl w:val="0"/>
          <w:numId w:val="27"/>
        </w:numPr>
        <w:spacing w:line="276" w:lineRule="auto"/>
        <w:ind w:left="567" w:hanging="567"/>
        <w:jc w:val="both"/>
        <w:rPr>
          <w:rFonts w:ascii="Cambria" w:hAnsi="Cambria"/>
          <w:sz w:val="23"/>
          <w:szCs w:val="23"/>
        </w:rPr>
      </w:pPr>
      <w:r w:rsidRPr="00065E73">
        <w:rPr>
          <w:rFonts w:ascii="Cambria" w:hAnsi="Cambria"/>
          <w:sz w:val="23"/>
          <w:szCs w:val="23"/>
        </w:rPr>
        <w:t xml:space="preserve">Zhotovitel se zavazuje provést dílo řádně a nejpozději do sjednaného termínu předání </w:t>
      </w:r>
      <w:r w:rsidR="001E44CE" w:rsidRPr="00065E73">
        <w:rPr>
          <w:rFonts w:ascii="Cambria" w:hAnsi="Cambria"/>
          <w:sz w:val="23"/>
          <w:szCs w:val="23"/>
        </w:rPr>
        <w:t>dle</w:t>
      </w:r>
      <w:r w:rsidRPr="00065E73">
        <w:rPr>
          <w:rFonts w:ascii="Cambria" w:hAnsi="Cambria"/>
          <w:sz w:val="23"/>
          <w:szCs w:val="23"/>
        </w:rPr>
        <w:t xml:space="preserve"> čl. II. odst. </w:t>
      </w:r>
      <w:r w:rsidR="004C71B9" w:rsidRPr="00065E73">
        <w:rPr>
          <w:rFonts w:ascii="Cambria" w:hAnsi="Cambria"/>
          <w:sz w:val="23"/>
          <w:szCs w:val="23"/>
        </w:rPr>
        <w:t>2.</w:t>
      </w:r>
      <w:r w:rsidR="00DB40CE" w:rsidRPr="00065E73">
        <w:rPr>
          <w:rFonts w:ascii="Cambria" w:hAnsi="Cambria"/>
          <w:sz w:val="23"/>
          <w:szCs w:val="23"/>
        </w:rPr>
        <w:t>2</w:t>
      </w:r>
      <w:r w:rsidRPr="00065E73">
        <w:rPr>
          <w:rFonts w:ascii="Cambria" w:hAnsi="Cambria"/>
          <w:sz w:val="23"/>
          <w:szCs w:val="23"/>
        </w:rPr>
        <w:t xml:space="preserve"> této smlouvy.</w:t>
      </w:r>
    </w:p>
    <w:p w14:paraId="24F057D6" w14:textId="77777777" w:rsidR="0006751D" w:rsidRPr="00065E73" w:rsidRDefault="0006751D" w:rsidP="00065E73">
      <w:pPr>
        <w:numPr>
          <w:ilvl w:val="0"/>
          <w:numId w:val="27"/>
        </w:numPr>
        <w:spacing w:line="276" w:lineRule="auto"/>
        <w:ind w:left="567" w:hanging="567"/>
        <w:jc w:val="both"/>
        <w:rPr>
          <w:rFonts w:ascii="Cambria" w:hAnsi="Cambria"/>
          <w:sz w:val="23"/>
          <w:szCs w:val="23"/>
        </w:rPr>
      </w:pPr>
      <w:r w:rsidRPr="00065E73">
        <w:rPr>
          <w:rFonts w:ascii="Cambria" w:hAnsi="Cambria"/>
          <w:sz w:val="23"/>
          <w:szCs w:val="23"/>
        </w:rPr>
        <w:t>Zhotovitel se zavazuje oznámit objednateli písemně na adresu uvedenou v záhlaví této smlouvy neprodleně veškeré skutečnosti, které by mohly mít vliv na provedení díla či obecně na plnění této smlouvy nebo jejích jednotlivých částí.</w:t>
      </w:r>
    </w:p>
    <w:p w14:paraId="51049F86" w14:textId="21B22CA3" w:rsidR="000D146D" w:rsidRPr="00A43BFC" w:rsidRDefault="000D146D" w:rsidP="000D146D">
      <w:pPr>
        <w:numPr>
          <w:ilvl w:val="0"/>
          <w:numId w:val="27"/>
        </w:numPr>
        <w:spacing w:line="276" w:lineRule="auto"/>
        <w:jc w:val="both"/>
        <w:rPr>
          <w:rFonts w:ascii="Cambria" w:hAnsi="Cambria"/>
          <w:sz w:val="23"/>
          <w:szCs w:val="23"/>
        </w:rPr>
      </w:pPr>
      <w:r>
        <w:rPr>
          <w:rFonts w:ascii="Cambria" w:hAnsi="Cambria"/>
          <w:sz w:val="23"/>
          <w:szCs w:val="23"/>
        </w:rPr>
        <w:t>Zhotovitel</w:t>
      </w:r>
      <w:r w:rsidRPr="00A43BFC">
        <w:rPr>
          <w:rFonts w:ascii="Cambria" w:hAnsi="Cambria"/>
          <w:sz w:val="23"/>
          <w:szCs w:val="23"/>
        </w:rPr>
        <w:t xml:space="preserve"> touto smlouvou poskytuje objednateli svolení ke zveřejnění Díla a s tímto zveřejněním souhlasí a poskytuje mu oprávnění k užití Díla (licenci) v jeho celku i libovolných částí v tomto rozsahu:</w:t>
      </w:r>
    </w:p>
    <w:p w14:paraId="3968AF46" w14:textId="77777777" w:rsidR="000D146D" w:rsidRPr="00A43BFC" w:rsidRDefault="000D146D" w:rsidP="000D146D">
      <w:pPr>
        <w:numPr>
          <w:ilvl w:val="1"/>
          <w:numId w:val="27"/>
        </w:numPr>
        <w:spacing w:line="276" w:lineRule="auto"/>
        <w:jc w:val="both"/>
        <w:rPr>
          <w:rFonts w:ascii="Cambria" w:hAnsi="Cambria"/>
          <w:sz w:val="23"/>
          <w:szCs w:val="23"/>
        </w:rPr>
      </w:pPr>
      <w:r w:rsidRPr="00A43BFC">
        <w:rPr>
          <w:rFonts w:ascii="Cambria" w:hAnsi="Cambria"/>
          <w:sz w:val="23"/>
          <w:szCs w:val="23"/>
        </w:rPr>
        <w:t>pro všechny způsoby užití, které jsou známy v době uzavření této smlouvy, a to i pokud budou využívány teprve v budoucnu, včetně elektronické podoby díla a užití v počítačové síti internet;</w:t>
      </w:r>
    </w:p>
    <w:p w14:paraId="0018D0DF" w14:textId="77777777" w:rsidR="000D146D" w:rsidRPr="00A43BFC" w:rsidRDefault="000D146D" w:rsidP="000D146D">
      <w:pPr>
        <w:numPr>
          <w:ilvl w:val="1"/>
          <w:numId w:val="27"/>
        </w:numPr>
        <w:spacing w:line="276" w:lineRule="auto"/>
        <w:jc w:val="both"/>
        <w:rPr>
          <w:rFonts w:ascii="Cambria" w:hAnsi="Cambria"/>
          <w:sz w:val="23"/>
          <w:szCs w:val="23"/>
        </w:rPr>
      </w:pPr>
      <w:r w:rsidRPr="00A43BFC">
        <w:rPr>
          <w:rFonts w:ascii="Cambria" w:hAnsi="Cambria"/>
          <w:sz w:val="23"/>
          <w:szCs w:val="23"/>
        </w:rPr>
        <w:t>po celou dobu trvání majetkových práv;</w:t>
      </w:r>
    </w:p>
    <w:p w14:paraId="5311B694" w14:textId="77777777" w:rsidR="000D146D" w:rsidRPr="00A43BFC" w:rsidRDefault="000D146D" w:rsidP="000D146D">
      <w:pPr>
        <w:numPr>
          <w:ilvl w:val="1"/>
          <w:numId w:val="27"/>
        </w:numPr>
        <w:spacing w:line="276" w:lineRule="auto"/>
        <w:jc w:val="both"/>
        <w:rPr>
          <w:rFonts w:ascii="Cambria" w:hAnsi="Cambria"/>
          <w:sz w:val="23"/>
          <w:szCs w:val="23"/>
        </w:rPr>
      </w:pPr>
      <w:r w:rsidRPr="00A43BFC">
        <w:rPr>
          <w:rFonts w:ascii="Cambria" w:hAnsi="Cambria"/>
          <w:sz w:val="23"/>
          <w:szCs w:val="23"/>
        </w:rPr>
        <w:t>bez omezení množství;</w:t>
      </w:r>
    </w:p>
    <w:p w14:paraId="6996351D" w14:textId="77777777" w:rsidR="000D146D" w:rsidRPr="00A43BFC" w:rsidRDefault="000D146D" w:rsidP="000D146D">
      <w:pPr>
        <w:numPr>
          <w:ilvl w:val="1"/>
          <w:numId w:val="27"/>
        </w:numPr>
        <w:spacing w:line="276" w:lineRule="auto"/>
        <w:jc w:val="both"/>
        <w:rPr>
          <w:rFonts w:ascii="Cambria" w:hAnsi="Cambria"/>
          <w:sz w:val="23"/>
          <w:szCs w:val="23"/>
        </w:rPr>
      </w:pPr>
      <w:r w:rsidRPr="00A43BFC">
        <w:rPr>
          <w:rFonts w:ascii="Cambria" w:hAnsi="Cambria"/>
          <w:sz w:val="23"/>
          <w:szCs w:val="23"/>
        </w:rPr>
        <w:t>výhradně;</w:t>
      </w:r>
    </w:p>
    <w:p w14:paraId="42808FD9" w14:textId="77777777" w:rsidR="000D146D" w:rsidRPr="00A43BFC" w:rsidRDefault="000D146D" w:rsidP="000D146D">
      <w:pPr>
        <w:numPr>
          <w:ilvl w:val="1"/>
          <w:numId w:val="27"/>
        </w:numPr>
        <w:spacing w:line="276" w:lineRule="auto"/>
        <w:jc w:val="both"/>
        <w:rPr>
          <w:rFonts w:ascii="Cambria" w:hAnsi="Cambria"/>
          <w:sz w:val="23"/>
          <w:szCs w:val="23"/>
        </w:rPr>
      </w:pPr>
      <w:r w:rsidRPr="00A43BFC">
        <w:rPr>
          <w:rFonts w:ascii="Cambria" w:hAnsi="Cambria"/>
          <w:sz w:val="23"/>
          <w:szCs w:val="23"/>
        </w:rPr>
        <w:t>bez územního omezení.</w:t>
      </w:r>
    </w:p>
    <w:p w14:paraId="591B4A67" w14:textId="0ADBB6B6" w:rsidR="000D146D" w:rsidRPr="00A43BFC" w:rsidRDefault="000D146D" w:rsidP="000D146D">
      <w:pPr>
        <w:numPr>
          <w:ilvl w:val="0"/>
          <w:numId w:val="27"/>
        </w:numPr>
        <w:spacing w:line="276" w:lineRule="auto"/>
        <w:jc w:val="both"/>
        <w:rPr>
          <w:rFonts w:ascii="Cambria" w:hAnsi="Cambria"/>
          <w:sz w:val="23"/>
          <w:szCs w:val="23"/>
        </w:rPr>
      </w:pPr>
      <w:r>
        <w:rPr>
          <w:rFonts w:ascii="Cambria" w:hAnsi="Cambria"/>
          <w:sz w:val="23"/>
          <w:szCs w:val="23"/>
        </w:rPr>
        <w:t>Zhotovitel</w:t>
      </w:r>
      <w:r w:rsidRPr="00A43BFC">
        <w:rPr>
          <w:rFonts w:ascii="Cambria" w:hAnsi="Cambria"/>
          <w:sz w:val="23"/>
          <w:szCs w:val="23"/>
        </w:rPr>
        <w:t xml:space="preserve"> se zavazuje, že práva poskytovaná touto smlouvou jako výhradní sám neužije, ani je neposkytne po dobu trvání licence podle článku IV odst. 4.1 písm. b) této smlouvy třetí osobě.</w:t>
      </w:r>
    </w:p>
    <w:p w14:paraId="070231B4" w14:textId="6B9F284F" w:rsidR="000D146D" w:rsidRPr="00A43BFC" w:rsidRDefault="000D146D" w:rsidP="000D146D">
      <w:pPr>
        <w:numPr>
          <w:ilvl w:val="0"/>
          <w:numId w:val="27"/>
        </w:numPr>
        <w:spacing w:line="276" w:lineRule="auto"/>
        <w:jc w:val="both"/>
        <w:rPr>
          <w:rFonts w:ascii="Cambria" w:hAnsi="Cambria"/>
          <w:sz w:val="23"/>
          <w:szCs w:val="23"/>
        </w:rPr>
      </w:pPr>
      <w:r>
        <w:rPr>
          <w:rFonts w:ascii="Cambria" w:hAnsi="Cambria"/>
          <w:sz w:val="23"/>
          <w:szCs w:val="23"/>
        </w:rPr>
        <w:t>Zhotovitel</w:t>
      </w:r>
      <w:r w:rsidRPr="00A43BFC">
        <w:rPr>
          <w:rFonts w:ascii="Cambria" w:hAnsi="Cambria"/>
          <w:sz w:val="23"/>
          <w:szCs w:val="23"/>
        </w:rPr>
        <w:t xml:space="preserve"> se zavazuje, že po dobu trvání licence podle článku IV odst. 4.1 písm. b) této smlouvy nevytvoří pro třetí osobu totožné ani podobné dílo.</w:t>
      </w:r>
    </w:p>
    <w:p w14:paraId="7A398986" w14:textId="35E9CF3F" w:rsidR="000D146D" w:rsidRPr="00A43BFC" w:rsidRDefault="000D146D" w:rsidP="000D146D">
      <w:pPr>
        <w:numPr>
          <w:ilvl w:val="0"/>
          <w:numId w:val="27"/>
        </w:numPr>
        <w:spacing w:line="276" w:lineRule="auto"/>
        <w:jc w:val="both"/>
        <w:rPr>
          <w:rFonts w:ascii="Cambria" w:hAnsi="Cambria"/>
          <w:sz w:val="23"/>
          <w:szCs w:val="23"/>
        </w:rPr>
      </w:pPr>
      <w:r>
        <w:rPr>
          <w:rFonts w:ascii="Cambria" w:hAnsi="Cambria"/>
          <w:sz w:val="23"/>
          <w:szCs w:val="23"/>
        </w:rPr>
        <w:t>Zhotovitel</w:t>
      </w:r>
      <w:r w:rsidRPr="00A43BFC">
        <w:rPr>
          <w:rFonts w:ascii="Cambria" w:hAnsi="Cambria"/>
          <w:sz w:val="23"/>
          <w:szCs w:val="23"/>
        </w:rPr>
        <w:t xml:space="preserve"> opravňuje objednatele k jakékoliv změně či úpravě Díla, užití jen jeho části, jeho zpracování, spojování s jiným dílem, zařazení do díla souborného. </w:t>
      </w:r>
      <w:r>
        <w:rPr>
          <w:rFonts w:ascii="Cambria" w:hAnsi="Cambria"/>
          <w:sz w:val="23"/>
          <w:szCs w:val="23"/>
        </w:rPr>
        <w:t>Zhotovitel</w:t>
      </w:r>
      <w:r w:rsidRPr="00A43BFC">
        <w:rPr>
          <w:rFonts w:ascii="Cambria" w:hAnsi="Cambria"/>
          <w:sz w:val="23"/>
          <w:szCs w:val="23"/>
        </w:rPr>
        <w:t xml:space="preserve"> opravňuje objednatele k užití i nedokončeného Díla dle této smlouvy a k jeho případnému dokončení. Objednatel se zavazuje, že nebude s Dílem nakládat způsobem, který by snižoval jeho hodnotu.</w:t>
      </w:r>
    </w:p>
    <w:p w14:paraId="0C5DD04B" w14:textId="5A301016" w:rsidR="000D146D" w:rsidRPr="00A43BFC" w:rsidRDefault="000D146D" w:rsidP="000D146D">
      <w:pPr>
        <w:numPr>
          <w:ilvl w:val="0"/>
          <w:numId w:val="27"/>
        </w:numPr>
        <w:spacing w:line="276" w:lineRule="auto"/>
        <w:jc w:val="both"/>
        <w:rPr>
          <w:rFonts w:ascii="Cambria" w:hAnsi="Cambria"/>
          <w:sz w:val="23"/>
          <w:szCs w:val="23"/>
        </w:rPr>
      </w:pPr>
      <w:r>
        <w:rPr>
          <w:rFonts w:ascii="Cambria" w:hAnsi="Cambria"/>
          <w:sz w:val="23"/>
          <w:szCs w:val="23"/>
        </w:rPr>
        <w:t>Zhotovitel</w:t>
      </w:r>
      <w:r w:rsidRPr="00A43BFC">
        <w:rPr>
          <w:rFonts w:ascii="Cambria" w:hAnsi="Cambria"/>
          <w:sz w:val="23"/>
          <w:szCs w:val="23"/>
        </w:rPr>
        <w:t xml:space="preserve"> opravňuje objednatele k postoupení licence i udělení podlicence jakékoliv třetí osobě, a to v části i celé šíři práv poskytnutých touto smlouvou.</w:t>
      </w:r>
    </w:p>
    <w:p w14:paraId="060C9568" w14:textId="77777777" w:rsidR="000D146D" w:rsidRPr="00A43BFC" w:rsidRDefault="000D146D" w:rsidP="000D146D">
      <w:pPr>
        <w:numPr>
          <w:ilvl w:val="0"/>
          <w:numId w:val="27"/>
        </w:numPr>
        <w:spacing w:line="276" w:lineRule="auto"/>
        <w:jc w:val="both"/>
        <w:rPr>
          <w:rFonts w:ascii="Cambria" w:hAnsi="Cambria"/>
          <w:sz w:val="23"/>
          <w:szCs w:val="23"/>
        </w:rPr>
      </w:pPr>
      <w:r w:rsidRPr="00A43BFC">
        <w:rPr>
          <w:rFonts w:ascii="Cambria" w:hAnsi="Cambria"/>
          <w:sz w:val="23"/>
          <w:szCs w:val="23"/>
        </w:rPr>
        <w:t>Objednatel není povinen Dílo užít. Tím nejsou dotčena ustanovení článku IV odst. 4.5 této smlouvy.</w:t>
      </w:r>
    </w:p>
    <w:p w14:paraId="2BCC6730" w14:textId="05C4BB0C" w:rsidR="000D146D" w:rsidRPr="00A43BFC" w:rsidRDefault="000D146D" w:rsidP="000D146D">
      <w:pPr>
        <w:numPr>
          <w:ilvl w:val="0"/>
          <w:numId w:val="27"/>
        </w:numPr>
        <w:spacing w:line="276" w:lineRule="auto"/>
        <w:jc w:val="both"/>
        <w:rPr>
          <w:rFonts w:ascii="Cambria" w:hAnsi="Cambria"/>
          <w:sz w:val="23"/>
          <w:szCs w:val="23"/>
        </w:rPr>
      </w:pPr>
      <w:r>
        <w:rPr>
          <w:rFonts w:ascii="Cambria" w:hAnsi="Cambria"/>
          <w:sz w:val="23"/>
          <w:szCs w:val="23"/>
        </w:rPr>
        <w:t>Zhotovitel</w:t>
      </w:r>
      <w:r w:rsidRPr="00A43BFC">
        <w:rPr>
          <w:rFonts w:ascii="Cambria" w:hAnsi="Cambria"/>
          <w:sz w:val="23"/>
          <w:szCs w:val="23"/>
        </w:rPr>
        <w:t xml:space="preserve"> uděluje objednateli na dobu trvání licence svolení k užití jeho osobnostních atributů (zejména jména a příjmení, podobizny) pro účely související s užitím Díla (např. propagace ve formě upoutávek, plakátů, letáků apod.). </w:t>
      </w:r>
      <w:r>
        <w:rPr>
          <w:rFonts w:ascii="Cambria" w:hAnsi="Cambria"/>
          <w:sz w:val="23"/>
          <w:szCs w:val="23"/>
        </w:rPr>
        <w:t>Zhotovitel</w:t>
      </w:r>
      <w:r w:rsidRPr="00A43BFC">
        <w:rPr>
          <w:rFonts w:ascii="Cambria" w:hAnsi="Cambria"/>
          <w:sz w:val="23"/>
          <w:szCs w:val="23"/>
        </w:rPr>
        <w:t xml:space="preserve"> souhlasí s tím, že toto svolení platí i pro užití třetí osobou, jíž bude objednatelem postoupena licence či udělena podlicence.</w:t>
      </w:r>
    </w:p>
    <w:p w14:paraId="5B9F5CF3" w14:textId="32E531BE" w:rsidR="000D146D" w:rsidRPr="00A43BFC" w:rsidRDefault="000D146D" w:rsidP="000D146D">
      <w:pPr>
        <w:numPr>
          <w:ilvl w:val="0"/>
          <w:numId w:val="27"/>
        </w:numPr>
        <w:spacing w:line="276" w:lineRule="auto"/>
        <w:jc w:val="both"/>
        <w:rPr>
          <w:rFonts w:ascii="Cambria" w:hAnsi="Cambria"/>
          <w:sz w:val="23"/>
          <w:szCs w:val="23"/>
        </w:rPr>
      </w:pPr>
      <w:r w:rsidRPr="00A43BFC">
        <w:rPr>
          <w:rFonts w:ascii="Cambria" w:hAnsi="Cambria"/>
          <w:sz w:val="23"/>
          <w:szCs w:val="23"/>
        </w:rPr>
        <w:t xml:space="preserve">Součástí licence udělované </w:t>
      </w:r>
      <w:r>
        <w:rPr>
          <w:rFonts w:ascii="Cambria" w:hAnsi="Cambria"/>
          <w:sz w:val="23"/>
          <w:szCs w:val="23"/>
        </w:rPr>
        <w:t xml:space="preserve">zhotovitelem </w:t>
      </w:r>
      <w:r w:rsidRPr="00A43BFC">
        <w:rPr>
          <w:rFonts w:ascii="Cambria" w:hAnsi="Cambria"/>
          <w:sz w:val="23"/>
          <w:szCs w:val="23"/>
        </w:rPr>
        <w:t>objednateli nejsou ta práva, která jsou podle ustanovení § 96 zákona č. 121/2000, Sb., o právu autorském, o právech souvisejících s právem autorským a o změně některých zákonů (autorský zákon), ve znění pozdějších předpisů, povinně kolektivně spravována.</w:t>
      </w:r>
    </w:p>
    <w:p w14:paraId="686B32DE" w14:textId="438444EE" w:rsidR="000D146D" w:rsidRDefault="000D146D" w:rsidP="000D146D">
      <w:pPr>
        <w:numPr>
          <w:ilvl w:val="0"/>
          <w:numId w:val="27"/>
        </w:numPr>
        <w:spacing w:line="276" w:lineRule="auto"/>
        <w:jc w:val="both"/>
        <w:rPr>
          <w:rFonts w:ascii="Cambria" w:hAnsi="Cambria"/>
          <w:sz w:val="23"/>
          <w:szCs w:val="23"/>
        </w:rPr>
      </w:pPr>
      <w:r>
        <w:rPr>
          <w:rFonts w:ascii="Cambria" w:hAnsi="Cambria"/>
          <w:sz w:val="23"/>
          <w:szCs w:val="23"/>
        </w:rPr>
        <w:lastRenderedPageBreak/>
        <w:t>Zhotovitel</w:t>
      </w:r>
      <w:r w:rsidRPr="00A43BFC">
        <w:rPr>
          <w:rFonts w:ascii="Cambria" w:hAnsi="Cambria"/>
          <w:sz w:val="23"/>
          <w:szCs w:val="23"/>
        </w:rPr>
        <w:t xml:space="preserve"> uděluje objednateli souhlas se zařazením svého jména, příjmení, rodného čísla, adresy a kontaktních údajů (např. čísla telefonu, e-mailu), tedy se zpracováním a uchováním těchto osobních údajů, do počítačové databáze spravované objednatelem, a to výlučně pro účely jím vykonávané činnosti. </w:t>
      </w:r>
      <w:r>
        <w:rPr>
          <w:rFonts w:ascii="Cambria" w:hAnsi="Cambria"/>
          <w:sz w:val="23"/>
          <w:szCs w:val="23"/>
        </w:rPr>
        <w:t>Zhotovitel</w:t>
      </w:r>
      <w:r w:rsidRPr="00A43BFC">
        <w:rPr>
          <w:rFonts w:ascii="Cambria" w:hAnsi="Cambria"/>
          <w:sz w:val="23"/>
          <w:szCs w:val="23"/>
        </w:rPr>
        <w:t xml:space="preserve"> souhlasí s tím, že tyto údaje mohou být objednatelem sděleny třetí osobě, jíž bude objednatelem postoupena licence či udělena podlicence. </w:t>
      </w:r>
      <w:r>
        <w:rPr>
          <w:rFonts w:ascii="Cambria" w:hAnsi="Cambria"/>
          <w:sz w:val="23"/>
          <w:szCs w:val="23"/>
        </w:rPr>
        <w:t>Zhotovitel</w:t>
      </w:r>
      <w:r w:rsidRPr="00A43BFC">
        <w:rPr>
          <w:rFonts w:ascii="Cambria" w:hAnsi="Cambria"/>
          <w:sz w:val="23"/>
          <w:szCs w:val="23"/>
        </w:rPr>
        <w:t xml:space="preserve"> prohlašuje, že je seznámen s právy týkajícími se přístupu k informacím a jejich ochraně </w:t>
      </w:r>
      <w:r w:rsidR="003149B1" w:rsidRPr="0FED6B32">
        <w:rPr>
          <w:rFonts w:ascii="Cambria" w:eastAsia="Cambria" w:hAnsi="Cambria" w:cs="Cambria"/>
          <w:sz w:val="23"/>
          <w:szCs w:val="23"/>
        </w:rPr>
        <w:t>podle zákona č. 110/2019 Sb., o zpracování osobních údajů a o změně některých zákonů, ve znění pozdějších předpisů</w:t>
      </w:r>
      <w:r w:rsidR="003149B1" w:rsidRPr="00065E73">
        <w:rPr>
          <w:rFonts w:ascii="Cambria" w:hAnsi="Cambria"/>
          <w:sz w:val="23"/>
          <w:szCs w:val="23"/>
        </w:rPr>
        <w:t>. Zhotovitel prohlašuje, že uvedený souhlas poskytuje na dobu neurčitou</w:t>
      </w:r>
      <w:r w:rsidRPr="00A43BFC">
        <w:rPr>
          <w:rFonts w:ascii="Cambria" w:hAnsi="Cambria"/>
          <w:sz w:val="23"/>
          <w:szCs w:val="23"/>
        </w:rPr>
        <w:t>.</w:t>
      </w:r>
    </w:p>
    <w:p w14:paraId="549E424A" w14:textId="77777777" w:rsidR="000D146D" w:rsidRPr="000D146D" w:rsidRDefault="000D146D" w:rsidP="000D146D">
      <w:pPr>
        <w:spacing w:line="276" w:lineRule="auto"/>
        <w:ind w:left="720"/>
        <w:jc w:val="both"/>
        <w:rPr>
          <w:rFonts w:ascii="Cambria" w:hAnsi="Cambria"/>
          <w:sz w:val="23"/>
          <w:szCs w:val="23"/>
        </w:rPr>
      </w:pPr>
    </w:p>
    <w:p w14:paraId="00F077C6" w14:textId="77777777" w:rsidR="007C6794" w:rsidRPr="00065E73" w:rsidRDefault="007C6794" w:rsidP="00065E73">
      <w:pPr>
        <w:spacing w:line="276" w:lineRule="auto"/>
        <w:rPr>
          <w:rFonts w:ascii="Cambria" w:hAnsi="Cambria"/>
          <w:b/>
          <w:sz w:val="23"/>
          <w:szCs w:val="23"/>
        </w:rPr>
      </w:pPr>
    </w:p>
    <w:p w14:paraId="2C15BBA5" w14:textId="667711BD" w:rsidR="00AF0C27" w:rsidRPr="00065E73" w:rsidRDefault="00AF0C27" w:rsidP="00065E73">
      <w:pPr>
        <w:spacing w:line="276" w:lineRule="auto"/>
        <w:ind w:left="567" w:hanging="567"/>
        <w:jc w:val="center"/>
        <w:rPr>
          <w:rFonts w:ascii="Cambria" w:hAnsi="Cambria"/>
          <w:b/>
          <w:sz w:val="23"/>
          <w:szCs w:val="23"/>
        </w:rPr>
      </w:pPr>
      <w:r w:rsidRPr="00065E73">
        <w:rPr>
          <w:rFonts w:ascii="Cambria" w:hAnsi="Cambria"/>
          <w:b/>
          <w:sz w:val="23"/>
          <w:szCs w:val="23"/>
        </w:rPr>
        <w:t>VI.</w:t>
      </w:r>
    </w:p>
    <w:p w14:paraId="58CC64CF" w14:textId="77777777" w:rsidR="00AF0C27" w:rsidRPr="00065E73" w:rsidRDefault="00AF0C27" w:rsidP="00065E73">
      <w:pPr>
        <w:spacing w:after="240" w:line="276" w:lineRule="auto"/>
        <w:ind w:left="567" w:hanging="567"/>
        <w:jc w:val="center"/>
        <w:rPr>
          <w:rFonts w:ascii="Cambria" w:hAnsi="Cambria"/>
          <w:b/>
          <w:sz w:val="23"/>
          <w:szCs w:val="23"/>
        </w:rPr>
      </w:pPr>
      <w:r w:rsidRPr="00065E73">
        <w:rPr>
          <w:rFonts w:ascii="Cambria" w:hAnsi="Cambria"/>
          <w:b/>
          <w:sz w:val="23"/>
          <w:szCs w:val="23"/>
        </w:rPr>
        <w:t>Záruka za dílo</w:t>
      </w:r>
      <w:r w:rsidR="00993C28" w:rsidRPr="00065E73">
        <w:rPr>
          <w:rFonts w:ascii="Cambria" w:hAnsi="Cambria"/>
          <w:b/>
          <w:sz w:val="23"/>
          <w:szCs w:val="23"/>
        </w:rPr>
        <w:t xml:space="preserve"> a odpovědnost za vady</w:t>
      </w:r>
    </w:p>
    <w:p w14:paraId="3444380F" w14:textId="3E7C77F8" w:rsidR="00AF0C27" w:rsidRPr="00065E73" w:rsidRDefault="00AF0C27" w:rsidP="00065E73">
      <w:pPr>
        <w:numPr>
          <w:ilvl w:val="0"/>
          <w:numId w:val="28"/>
        </w:numPr>
        <w:spacing w:line="276" w:lineRule="auto"/>
        <w:ind w:left="567" w:hanging="567"/>
        <w:jc w:val="both"/>
        <w:rPr>
          <w:rFonts w:ascii="Cambria" w:hAnsi="Cambria"/>
          <w:sz w:val="23"/>
          <w:szCs w:val="23"/>
        </w:rPr>
      </w:pPr>
      <w:r w:rsidRPr="00065E73">
        <w:rPr>
          <w:rFonts w:ascii="Cambria" w:hAnsi="Cambria"/>
          <w:sz w:val="23"/>
          <w:szCs w:val="23"/>
        </w:rPr>
        <w:t>Zhotovitel odp</w:t>
      </w:r>
      <w:r w:rsidR="0088651C">
        <w:rPr>
          <w:rFonts w:ascii="Cambria" w:hAnsi="Cambria"/>
          <w:sz w:val="23"/>
          <w:szCs w:val="23"/>
        </w:rPr>
        <w:t>ovídá za kvalitu provedení díla</w:t>
      </w:r>
      <w:r w:rsidR="00AF2EC8">
        <w:rPr>
          <w:rFonts w:ascii="Cambria" w:hAnsi="Cambria"/>
          <w:sz w:val="23"/>
          <w:szCs w:val="23"/>
        </w:rPr>
        <w:t xml:space="preserve"> </w:t>
      </w:r>
      <w:r w:rsidR="00AF2EC8" w:rsidRPr="00065E73">
        <w:rPr>
          <w:rFonts w:ascii="Cambria" w:hAnsi="Cambria"/>
          <w:sz w:val="23"/>
          <w:szCs w:val="23"/>
        </w:rPr>
        <w:t>a poskytuje záruku na dílo v délce 24 měsíců počínaje dnem předání díla nebo jeho části.</w:t>
      </w:r>
    </w:p>
    <w:p w14:paraId="38276FA4" w14:textId="77777777" w:rsidR="00E44E90" w:rsidRPr="00065E73" w:rsidRDefault="00BF2B01" w:rsidP="00065E73">
      <w:pPr>
        <w:numPr>
          <w:ilvl w:val="0"/>
          <w:numId w:val="28"/>
        </w:numPr>
        <w:spacing w:line="276" w:lineRule="auto"/>
        <w:ind w:left="567" w:hanging="567"/>
        <w:jc w:val="both"/>
        <w:rPr>
          <w:rFonts w:ascii="Cambria" w:hAnsi="Cambria"/>
          <w:sz w:val="23"/>
          <w:szCs w:val="23"/>
        </w:rPr>
      </w:pPr>
      <w:r w:rsidRPr="00065E73">
        <w:rPr>
          <w:rFonts w:ascii="Cambria" w:hAnsi="Cambria"/>
          <w:sz w:val="23"/>
          <w:szCs w:val="23"/>
        </w:rPr>
        <w:t>Zhotovitel odpovídá dle obecných předpisů za vady díla vyt</w:t>
      </w:r>
      <w:r w:rsidR="001E44CE" w:rsidRPr="00065E73">
        <w:rPr>
          <w:rFonts w:ascii="Cambria" w:hAnsi="Cambria"/>
          <w:sz w:val="23"/>
          <w:szCs w:val="23"/>
        </w:rPr>
        <w:t>čené mu objednatelem</w:t>
      </w:r>
      <w:r w:rsidRPr="00065E73">
        <w:rPr>
          <w:rFonts w:ascii="Cambria" w:hAnsi="Cambria"/>
          <w:sz w:val="23"/>
          <w:szCs w:val="23"/>
        </w:rPr>
        <w:t>. Dílo má vady, jestliže jeho provedení neodpovídá podmínkám sjednaným v této smlouvě a pokynům daným objednatelem.</w:t>
      </w:r>
    </w:p>
    <w:p w14:paraId="5BF2B866" w14:textId="77777777" w:rsidR="00BF2B01" w:rsidRPr="00065E73" w:rsidRDefault="00BF2B01" w:rsidP="00065E73">
      <w:pPr>
        <w:numPr>
          <w:ilvl w:val="0"/>
          <w:numId w:val="28"/>
        </w:numPr>
        <w:spacing w:line="276" w:lineRule="auto"/>
        <w:ind w:left="567" w:hanging="567"/>
        <w:jc w:val="both"/>
        <w:rPr>
          <w:rFonts w:ascii="Cambria" w:hAnsi="Cambria"/>
          <w:sz w:val="23"/>
          <w:szCs w:val="23"/>
        </w:rPr>
      </w:pPr>
      <w:r w:rsidRPr="00065E73">
        <w:rPr>
          <w:rFonts w:ascii="Cambria" w:hAnsi="Cambria"/>
          <w:sz w:val="23"/>
          <w:szCs w:val="23"/>
        </w:rPr>
        <w:t>Zhotovitel neodpovídá za vady díla vzniklé z důvodu nevhodných zadání, požadavků a pokynů objednatele, na které objednatele bez zbytečného odkladu upozornil, nebo jejichž nevhodnost při vynaložení veškeré péče nemohl zjistit.</w:t>
      </w:r>
    </w:p>
    <w:p w14:paraId="09990862" w14:textId="77777777" w:rsidR="00BF2B01" w:rsidRPr="00065E73" w:rsidRDefault="00BF2B01" w:rsidP="00065E73">
      <w:pPr>
        <w:numPr>
          <w:ilvl w:val="0"/>
          <w:numId w:val="28"/>
        </w:numPr>
        <w:spacing w:line="276" w:lineRule="auto"/>
        <w:ind w:left="567" w:hanging="567"/>
        <w:jc w:val="both"/>
        <w:rPr>
          <w:rFonts w:ascii="Cambria" w:hAnsi="Cambria"/>
          <w:sz w:val="23"/>
          <w:szCs w:val="23"/>
        </w:rPr>
      </w:pPr>
      <w:r w:rsidRPr="00065E73">
        <w:rPr>
          <w:rFonts w:ascii="Cambria" w:hAnsi="Cambria"/>
          <w:sz w:val="23"/>
          <w:szCs w:val="23"/>
        </w:rPr>
        <w:t xml:space="preserve">V případě vady díla, resp. vady části díla, má objednatel právo požadovat bezodkladné bezplatné odstranění vady, případně přiměřenou slevu z ceny díla. V případě neodstranitelné vady má objednatel navíc právo na odstoupení od smlouvy. Volba mezi těmito nároky náleží objednateli, jestliže ji bez zbytečného odkladu po zjištění vad oznámí zhotoviteli, jinak mu náleží přiměřená sleva z ceny </w:t>
      </w:r>
      <w:r w:rsidR="00110C87" w:rsidRPr="00065E73">
        <w:rPr>
          <w:rFonts w:ascii="Cambria" w:hAnsi="Cambria"/>
          <w:sz w:val="23"/>
          <w:szCs w:val="23"/>
        </w:rPr>
        <w:t>d</w:t>
      </w:r>
      <w:r w:rsidRPr="00065E73">
        <w:rPr>
          <w:rFonts w:ascii="Cambria" w:hAnsi="Cambria"/>
          <w:sz w:val="23"/>
          <w:szCs w:val="23"/>
        </w:rPr>
        <w:t>íla. Tuto volbu nemůže objednatel bez souhlasu zhotovitele dodatečně měnit.</w:t>
      </w:r>
    </w:p>
    <w:p w14:paraId="4EE35D96" w14:textId="77777777" w:rsidR="00BF2B01" w:rsidRPr="00065E73" w:rsidRDefault="00BF2B01" w:rsidP="00065E73">
      <w:pPr>
        <w:numPr>
          <w:ilvl w:val="0"/>
          <w:numId w:val="28"/>
        </w:numPr>
        <w:spacing w:line="276" w:lineRule="auto"/>
        <w:ind w:left="567" w:hanging="567"/>
        <w:jc w:val="both"/>
        <w:rPr>
          <w:rFonts w:ascii="Cambria" w:hAnsi="Cambria"/>
          <w:sz w:val="23"/>
          <w:szCs w:val="23"/>
        </w:rPr>
      </w:pPr>
      <w:r w:rsidRPr="00065E73">
        <w:rPr>
          <w:rFonts w:ascii="Cambria" w:hAnsi="Cambria"/>
          <w:sz w:val="23"/>
          <w:szCs w:val="23"/>
        </w:rPr>
        <w:t xml:space="preserve">Objednatel je oprávněn do doby odstranění vad uvedených v zápise o předání </w:t>
      </w:r>
      <w:r w:rsidR="00110C87" w:rsidRPr="00065E73">
        <w:rPr>
          <w:rFonts w:ascii="Cambria" w:hAnsi="Cambria"/>
          <w:sz w:val="23"/>
          <w:szCs w:val="23"/>
        </w:rPr>
        <w:t>d</w:t>
      </w:r>
      <w:r w:rsidRPr="00065E73">
        <w:rPr>
          <w:rFonts w:ascii="Cambria" w:hAnsi="Cambria"/>
          <w:sz w:val="23"/>
          <w:szCs w:val="23"/>
        </w:rPr>
        <w:t xml:space="preserve">íla zadržet část sjednané ceny, a to ve výši </w:t>
      </w:r>
      <w:r w:rsidR="00110C87" w:rsidRPr="00065E73">
        <w:rPr>
          <w:rFonts w:ascii="Cambria" w:hAnsi="Cambria"/>
          <w:sz w:val="23"/>
          <w:szCs w:val="23"/>
        </w:rPr>
        <w:t>50</w:t>
      </w:r>
      <w:r w:rsidRPr="00065E73">
        <w:rPr>
          <w:rFonts w:ascii="Cambria" w:hAnsi="Cambria"/>
          <w:sz w:val="23"/>
          <w:szCs w:val="23"/>
        </w:rPr>
        <w:t xml:space="preserve"> % z celkové ceny </w:t>
      </w:r>
      <w:r w:rsidR="00110C87" w:rsidRPr="00065E73">
        <w:rPr>
          <w:rFonts w:ascii="Cambria" w:hAnsi="Cambria"/>
          <w:sz w:val="23"/>
          <w:szCs w:val="23"/>
        </w:rPr>
        <w:t>d</w:t>
      </w:r>
      <w:r w:rsidRPr="00065E73">
        <w:rPr>
          <w:rFonts w:ascii="Cambria" w:hAnsi="Cambria"/>
          <w:sz w:val="23"/>
          <w:szCs w:val="23"/>
        </w:rPr>
        <w:t xml:space="preserve">íla dle článku </w:t>
      </w:r>
      <w:r w:rsidR="00110C87" w:rsidRPr="00065E73">
        <w:rPr>
          <w:rFonts w:ascii="Cambria" w:hAnsi="Cambria"/>
          <w:sz w:val="23"/>
          <w:szCs w:val="23"/>
        </w:rPr>
        <w:t>I</w:t>
      </w:r>
      <w:r w:rsidR="00DB40CE" w:rsidRPr="00065E73">
        <w:rPr>
          <w:rFonts w:ascii="Cambria" w:hAnsi="Cambria"/>
          <w:sz w:val="23"/>
          <w:szCs w:val="23"/>
        </w:rPr>
        <w:t>II</w:t>
      </w:r>
      <w:r w:rsidR="00110C87" w:rsidRPr="00065E73">
        <w:rPr>
          <w:rFonts w:ascii="Cambria" w:hAnsi="Cambria"/>
          <w:sz w:val="23"/>
          <w:szCs w:val="23"/>
        </w:rPr>
        <w:t>.</w:t>
      </w:r>
      <w:r w:rsidRPr="00065E73">
        <w:rPr>
          <w:rFonts w:ascii="Cambria" w:hAnsi="Cambria"/>
          <w:sz w:val="23"/>
          <w:szCs w:val="23"/>
        </w:rPr>
        <w:t xml:space="preserve"> této smlouvy.</w:t>
      </w:r>
    </w:p>
    <w:p w14:paraId="038A0FFF" w14:textId="77777777" w:rsidR="00BF2B01" w:rsidRPr="00065E73" w:rsidRDefault="00BF2B01" w:rsidP="00065E73">
      <w:pPr>
        <w:numPr>
          <w:ilvl w:val="0"/>
          <w:numId w:val="28"/>
        </w:numPr>
        <w:spacing w:line="276" w:lineRule="auto"/>
        <w:ind w:left="567" w:hanging="567"/>
        <w:jc w:val="both"/>
        <w:rPr>
          <w:rFonts w:ascii="Cambria" w:hAnsi="Cambria"/>
          <w:sz w:val="23"/>
          <w:szCs w:val="23"/>
        </w:rPr>
      </w:pPr>
      <w:r w:rsidRPr="00065E73">
        <w:rPr>
          <w:rFonts w:ascii="Cambria" w:hAnsi="Cambria"/>
          <w:sz w:val="23"/>
          <w:szCs w:val="23"/>
        </w:rPr>
        <w:t xml:space="preserve">Neodstraní-li zhotovitel vady </w:t>
      </w:r>
      <w:r w:rsidR="00110C87" w:rsidRPr="00065E73">
        <w:rPr>
          <w:rFonts w:ascii="Cambria" w:hAnsi="Cambria"/>
          <w:sz w:val="23"/>
          <w:szCs w:val="23"/>
        </w:rPr>
        <w:t>d</w:t>
      </w:r>
      <w:r w:rsidRPr="00065E73">
        <w:rPr>
          <w:rFonts w:ascii="Cambria" w:hAnsi="Cambria"/>
          <w:sz w:val="23"/>
          <w:szCs w:val="23"/>
        </w:rPr>
        <w:t>íla v přiměřené dodatečné lhůtě poskytnuté k jejich odstranění nebo oznámí-li před jejím uplynutím, že vady neodstraní, může objednatel požadovat přiměřenou slevu z ceny Díla.</w:t>
      </w:r>
    </w:p>
    <w:p w14:paraId="62946E92" w14:textId="77777777" w:rsidR="00AF0C27" w:rsidRPr="00065E73" w:rsidRDefault="00AF0C27" w:rsidP="00065E73">
      <w:pPr>
        <w:spacing w:line="276" w:lineRule="auto"/>
        <w:jc w:val="both"/>
        <w:rPr>
          <w:rFonts w:ascii="Cambria" w:hAnsi="Cambria"/>
          <w:sz w:val="23"/>
          <w:szCs w:val="23"/>
        </w:rPr>
      </w:pPr>
    </w:p>
    <w:p w14:paraId="62F4CCAC" w14:textId="77777777" w:rsidR="007C6794" w:rsidRPr="00065E73" w:rsidRDefault="007C6794" w:rsidP="00065E73">
      <w:pPr>
        <w:spacing w:line="276" w:lineRule="auto"/>
        <w:jc w:val="center"/>
        <w:rPr>
          <w:rFonts w:ascii="Cambria" w:hAnsi="Cambria"/>
          <w:b/>
          <w:sz w:val="23"/>
          <w:szCs w:val="23"/>
        </w:rPr>
      </w:pPr>
    </w:p>
    <w:p w14:paraId="7362B512" w14:textId="337D24AD" w:rsidR="00AF0C27" w:rsidRPr="00065E73" w:rsidRDefault="00AF0C27" w:rsidP="00065E73">
      <w:pPr>
        <w:spacing w:line="276" w:lineRule="auto"/>
        <w:jc w:val="center"/>
        <w:rPr>
          <w:rFonts w:ascii="Cambria" w:hAnsi="Cambria"/>
          <w:b/>
          <w:sz w:val="23"/>
          <w:szCs w:val="23"/>
        </w:rPr>
      </w:pPr>
      <w:r w:rsidRPr="00065E73">
        <w:rPr>
          <w:rFonts w:ascii="Cambria" w:hAnsi="Cambria"/>
          <w:b/>
          <w:sz w:val="23"/>
          <w:szCs w:val="23"/>
        </w:rPr>
        <w:t>VII.</w:t>
      </w:r>
    </w:p>
    <w:p w14:paraId="2CC9722B" w14:textId="77777777" w:rsidR="00AF0C27" w:rsidRPr="00065E73" w:rsidRDefault="00111C01" w:rsidP="00065E73">
      <w:pPr>
        <w:pStyle w:val="Nadpis2"/>
        <w:spacing w:after="240" w:line="276" w:lineRule="auto"/>
        <w:ind w:left="0"/>
        <w:jc w:val="center"/>
        <w:rPr>
          <w:rFonts w:ascii="Cambria" w:hAnsi="Cambria"/>
          <w:sz w:val="23"/>
          <w:szCs w:val="23"/>
        </w:rPr>
      </w:pPr>
      <w:r w:rsidRPr="00065E73">
        <w:rPr>
          <w:rFonts w:ascii="Cambria" w:hAnsi="Cambria"/>
          <w:sz w:val="23"/>
          <w:szCs w:val="23"/>
        </w:rPr>
        <w:t>Odpovědnost z prodlení, smluvní pokuta</w:t>
      </w:r>
    </w:p>
    <w:p w14:paraId="472DB490" w14:textId="77777777" w:rsidR="00AF0C27" w:rsidRPr="00065E73" w:rsidRDefault="00111C01" w:rsidP="00065E73">
      <w:pPr>
        <w:numPr>
          <w:ilvl w:val="0"/>
          <w:numId w:val="29"/>
        </w:numPr>
        <w:spacing w:line="276" w:lineRule="auto"/>
        <w:ind w:left="567" w:hanging="567"/>
        <w:jc w:val="both"/>
        <w:rPr>
          <w:rFonts w:ascii="Cambria" w:hAnsi="Cambria"/>
          <w:sz w:val="23"/>
          <w:szCs w:val="23"/>
        </w:rPr>
      </w:pPr>
      <w:r w:rsidRPr="00065E73">
        <w:rPr>
          <w:rFonts w:ascii="Cambria" w:hAnsi="Cambria"/>
          <w:sz w:val="23"/>
          <w:szCs w:val="23"/>
        </w:rPr>
        <w:t xml:space="preserve">Pro případ, že se zhotovitel ocitne zaviněně v prodlení s provedením a předáním díla, stanovuje se smluvní pokuta ve výši 1 000,- Kč (slovy: jeden tisíc korun českých) za </w:t>
      </w:r>
      <w:proofErr w:type="gramStart"/>
      <w:r w:rsidRPr="00065E73">
        <w:rPr>
          <w:rFonts w:ascii="Cambria" w:hAnsi="Cambria"/>
          <w:sz w:val="23"/>
          <w:szCs w:val="23"/>
        </w:rPr>
        <w:t>každý</w:t>
      </w:r>
      <w:proofErr w:type="gramEnd"/>
      <w:r w:rsidRPr="00065E73">
        <w:rPr>
          <w:rFonts w:ascii="Cambria" w:hAnsi="Cambria"/>
          <w:sz w:val="23"/>
          <w:szCs w:val="23"/>
        </w:rPr>
        <w:t xml:space="preserve"> byť i jen započatý den prodlení</w:t>
      </w:r>
      <w:r w:rsidR="002E58C4" w:rsidRPr="00065E73">
        <w:rPr>
          <w:rFonts w:ascii="Cambria" w:hAnsi="Cambria"/>
          <w:sz w:val="23"/>
          <w:szCs w:val="23"/>
        </w:rPr>
        <w:t>.</w:t>
      </w:r>
      <w:r w:rsidRPr="00065E73">
        <w:rPr>
          <w:rFonts w:ascii="Cambria" w:hAnsi="Cambria"/>
          <w:sz w:val="23"/>
          <w:szCs w:val="23"/>
        </w:rPr>
        <w:t xml:space="preserve"> V případě, že je zhotovitel povinen zaplatit objednateli smluvní pokutu, je objednatel oprávněn započíst tuto smluvní pokutu proti celkové ceně </w:t>
      </w:r>
      <w:r w:rsidR="00EB66B1" w:rsidRPr="00065E73">
        <w:rPr>
          <w:rFonts w:ascii="Cambria" w:hAnsi="Cambria"/>
          <w:sz w:val="23"/>
          <w:szCs w:val="23"/>
        </w:rPr>
        <w:t>d</w:t>
      </w:r>
      <w:r w:rsidRPr="00065E73">
        <w:rPr>
          <w:rFonts w:ascii="Cambria" w:hAnsi="Cambria"/>
          <w:sz w:val="23"/>
          <w:szCs w:val="23"/>
        </w:rPr>
        <w:t xml:space="preserve">íla sjednané v článku </w:t>
      </w:r>
      <w:r w:rsidR="002E58C4" w:rsidRPr="00065E73">
        <w:rPr>
          <w:rFonts w:ascii="Cambria" w:hAnsi="Cambria"/>
          <w:sz w:val="23"/>
          <w:szCs w:val="23"/>
        </w:rPr>
        <w:t>I</w:t>
      </w:r>
      <w:r w:rsidR="00DB40CE" w:rsidRPr="00065E73">
        <w:rPr>
          <w:rFonts w:ascii="Cambria" w:hAnsi="Cambria"/>
          <w:sz w:val="23"/>
          <w:szCs w:val="23"/>
        </w:rPr>
        <w:t>II</w:t>
      </w:r>
      <w:r w:rsidR="002E58C4" w:rsidRPr="00065E73">
        <w:rPr>
          <w:rFonts w:ascii="Cambria" w:hAnsi="Cambria"/>
          <w:sz w:val="23"/>
          <w:szCs w:val="23"/>
        </w:rPr>
        <w:t>.</w:t>
      </w:r>
      <w:r w:rsidRPr="00065E73">
        <w:rPr>
          <w:rFonts w:ascii="Cambria" w:hAnsi="Cambria"/>
          <w:sz w:val="23"/>
          <w:szCs w:val="23"/>
        </w:rPr>
        <w:t xml:space="preserve"> této smlouvy.</w:t>
      </w:r>
    </w:p>
    <w:p w14:paraId="3F74C317" w14:textId="69F94E73" w:rsidR="002E58C4" w:rsidRPr="00065E73" w:rsidRDefault="002E58C4" w:rsidP="00065E73">
      <w:pPr>
        <w:numPr>
          <w:ilvl w:val="0"/>
          <w:numId w:val="29"/>
        </w:numPr>
        <w:spacing w:line="276" w:lineRule="auto"/>
        <w:ind w:left="567" w:hanging="567"/>
        <w:jc w:val="both"/>
        <w:rPr>
          <w:rFonts w:ascii="Cambria" w:hAnsi="Cambria"/>
          <w:sz w:val="23"/>
          <w:szCs w:val="23"/>
        </w:rPr>
      </w:pPr>
      <w:r w:rsidRPr="00065E73">
        <w:rPr>
          <w:rFonts w:ascii="Cambria" w:hAnsi="Cambria"/>
          <w:sz w:val="23"/>
          <w:szCs w:val="23"/>
        </w:rPr>
        <w:lastRenderedPageBreak/>
        <w:t xml:space="preserve">Pro případ, že se objednatel ocitne v prodlení s úhradou smluvené ceny díla po jeho řádném předání, s výjimkou případu uvedeného v článku VI. odst. </w:t>
      </w:r>
      <w:r w:rsidR="004C71B9" w:rsidRPr="00065E73">
        <w:rPr>
          <w:rFonts w:ascii="Cambria" w:hAnsi="Cambria"/>
          <w:sz w:val="23"/>
          <w:szCs w:val="23"/>
        </w:rPr>
        <w:t>6.</w:t>
      </w:r>
      <w:r w:rsidRPr="00065E73">
        <w:rPr>
          <w:rFonts w:ascii="Cambria" w:hAnsi="Cambria"/>
          <w:sz w:val="23"/>
          <w:szCs w:val="23"/>
        </w:rPr>
        <w:t>5 této smlouvy, stanovuje se smluvní pokuta ve výši 0,05 % z celkové ceny díla sjednané v článku I</w:t>
      </w:r>
      <w:r w:rsidR="00DB40CE" w:rsidRPr="00065E73">
        <w:rPr>
          <w:rFonts w:ascii="Cambria" w:hAnsi="Cambria"/>
          <w:sz w:val="23"/>
          <w:szCs w:val="23"/>
        </w:rPr>
        <w:t>II</w:t>
      </w:r>
      <w:r w:rsidRPr="00065E73">
        <w:rPr>
          <w:rFonts w:ascii="Cambria" w:hAnsi="Cambria"/>
          <w:sz w:val="23"/>
          <w:szCs w:val="23"/>
        </w:rPr>
        <w:t xml:space="preserve">. této smlouvy za </w:t>
      </w:r>
      <w:proofErr w:type="gramStart"/>
      <w:r w:rsidRPr="00065E73">
        <w:rPr>
          <w:rFonts w:ascii="Cambria" w:hAnsi="Cambria"/>
          <w:sz w:val="23"/>
          <w:szCs w:val="23"/>
        </w:rPr>
        <w:t>každý</w:t>
      </w:r>
      <w:proofErr w:type="gramEnd"/>
      <w:r w:rsidRPr="00065E73">
        <w:rPr>
          <w:rFonts w:ascii="Cambria" w:hAnsi="Cambria"/>
          <w:sz w:val="23"/>
          <w:szCs w:val="23"/>
        </w:rPr>
        <w:t xml:space="preserve"> byť i jen započatý den prodlení.</w:t>
      </w:r>
    </w:p>
    <w:p w14:paraId="7D6D2DD5" w14:textId="77777777" w:rsidR="002E58C4" w:rsidRPr="00065E73" w:rsidRDefault="002E58C4" w:rsidP="00065E73">
      <w:pPr>
        <w:numPr>
          <w:ilvl w:val="0"/>
          <w:numId w:val="29"/>
        </w:numPr>
        <w:spacing w:line="276" w:lineRule="auto"/>
        <w:ind w:left="567" w:hanging="567"/>
        <w:jc w:val="both"/>
        <w:rPr>
          <w:rFonts w:ascii="Cambria" w:hAnsi="Cambria"/>
          <w:sz w:val="23"/>
          <w:szCs w:val="23"/>
        </w:rPr>
      </w:pPr>
      <w:r w:rsidRPr="00065E73">
        <w:rPr>
          <w:rFonts w:ascii="Cambria" w:hAnsi="Cambria"/>
          <w:sz w:val="23"/>
          <w:szCs w:val="23"/>
        </w:rPr>
        <w:t>Závazek splnit povinnosti sjednané v této smlouvě zaplacením smluvní pokuty nezaniká, nestanoví-li smluvní strana, které vznikl nárok na smluvní pokutu, jinak.</w:t>
      </w:r>
    </w:p>
    <w:p w14:paraId="60843478" w14:textId="77777777" w:rsidR="002E58C4" w:rsidRPr="00065E73" w:rsidRDefault="00EB66B1" w:rsidP="00065E73">
      <w:pPr>
        <w:numPr>
          <w:ilvl w:val="0"/>
          <w:numId w:val="29"/>
        </w:numPr>
        <w:spacing w:line="276" w:lineRule="auto"/>
        <w:ind w:left="567" w:hanging="567"/>
        <w:jc w:val="both"/>
        <w:rPr>
          <w:rFonts w:ascii="Cambria" w:hAnsi="Cambria"/>
          <w:sz w:val="23"/>
          <w:szCs w:val="23"/>
        </w:rPr>
      </w:pPr>
      <w:r w:rsidRPr="00065E73">
        <w:rPr>
          <w:rFonts w:ascii="Cambria" w:hAnsi="Cambria"/>
          <w:sz w:val="23"/>
          <w:szCs w:val="23"/>
        </w:rPr>
        <w:t>Příslušná smluvní strana, jíž vznikl nárok na zaplacení smluvní pokuty, má právo zvolit, zda uplatní tento nárok, či nárok na náhradu způsobené škody vzniklý ze stejného důvodu. V případě volby nároku na náhradu způsobené škody zaniká nárok na smluvní pokutu.</w:t>
      </w:r>
    </w:p>
    <w:p w14:paraId="242DC1F2" w14:textId="77777777" w:rsidR="007C6794" w:rsidRDefault="007C6794" w:rsidP="00065E73">
      <w:pPr>
        <w:spacing w:line="276" w:lineRule="auto"/>
        <w:rPr>
          <w:rFonts w:ascii="Cambria" w:hAnsi="Cambria"/>
          <w:b/>
          <w:sz w:val="23"/>
          <w:szCs w:val="23"/>
        </w:rPr>
      </w:pPr>
    </w:p>
    <w:p w14:paraId="551F03BE" w14:textId="77777777" w:rsidR="000D146D" w:rsidRPr="00065E73" w:rsidRDefault="000D146D" w:rsidP="00065E73">
      <w:pPr>
        <w:spacing w:line="276" w:lineRule="auto"/>
        <w:rPr>
          <w:rFonts w:ascii="Cambria" w:hAnsi="Cambria"/>
          <w:b/>
          <w:sz w:val="23"/>
          <w:szCs w:val="23"/>
        </w:rPr>
      </w:pPr>
    </w:p>
    <w:p w14:paraId="3B58785F" w14:textId="602C7267" w:rsidR="002E58C4" w:rsidRPr="00065E73" w:rsidRDefault="00491C81" w:rsidP="00065E73">
      <w:pPr>
        <w:spacing w:line="276" w:lineRule="auto"/>
        <w:jc w:val="center"/>
        <w:rPr>
          <w:rFonts w:ascii="Cambria" w:hAnsi="Cambria"/>
          <w:b/>
          <w:sz w:val="23"/>
          <w:szCs w:val="23"/>
        </w:rPr>
      </w:pPr>
      <w:r w:rsidRPr="00065E73">
        <w:rPr>
          <w:rFonts w:ascii="Cambria" w:hAnsi="Cambria"/>
          <w:b/>
          <w:sz w:val="23"/>
          <w:szCs w:val="23"/>
        </w:rPr>
        <w:t>VII</w:t>
      </w:r>
      <w:r w:rsidR="002E58C4" w:rsidRPr="00065E73">
        <w:rPr>
          <w:rFonts w:ascii="Cambria" w:hAnsi="Cambria"/>
          <w:b/>
          <w:sz w:val="23"/>
          <w:szCs w:val="23"/>
        </w:rPr>
        <w:t>I.</w:t>
      </w:r>
    </w:p>
    <w:p w14:paraId="4C0E9EEA" w14:textId="77777777" w:rsidR="002E58C4" w:rsidRPr="00065E73" w:rsidRDefault="002E58C4" w:rsidP="00065E73">
      <w:pPr>
        <w:spacing w:after="240" w:line="276" w:lineRule="auto"/>
        <w:jc w:val="center"/>
        <w:rPr>
          <w:rFonts w:ascii="Cambria" w:hAnsi="Cambria"/>
          <w:sz w:val="23"/>
          <w:szCs w:val="23"/>
        </w:rPr>
      </w:pPr>
      <w:r w:rsidRPr="00065E73">
        <w:rPr>
          <w:rFonts w:ascii="Cambria" w:hAnsi="Cambria"/>
          <w:b/>
          <w:sz w:val="23"/>
          <w:szCs w:val="23"/>
        </w:rPr>
        <w:t>Odpovědnost za škodu</w:t>
      </w:r>
    </w:p>
    <w:p w14:paraId="67F35F02" w14:textId="77777777" w:rsidR="002E58C4" w:rsidRPr="00065E73" w:rsidRDefault="002E58C4" w:rsidP="00065E73">
      <w:pPr>
        <w:numPr>
          <w:ilvl w:val="0"/>
          <w:numId w:val="30"/>
        </w:numPr>
        <w:tabs>
          <w:tab w:val="clear" w:pos="720"/>
          <w:tab w:val="num" w:pos="567"/>
        </w:tabs>
        <w:spacing w:line="276" w:lineRule="auto"/>
        <w:ind w:left="567" w:hanging="567"/>
        <w:jc w:val="both"/>
        <w:rPr>
          <w:rFonts w:ascii="Cambria" w:hAnsi="Cambria"/>
          <w:sz w:val="23"/>
          <w:szCs w:val="23"/>
        </w:rPr>
      </w:pPr>
      <w:r w:rsidRPr="00065E73">
        <w:rPr>
          <w:rFonts w:ascii="Cambria" w:hAnsi="Cambria"/>
          <w:sz w:val="23"/>
          <w:szCs w:val="23"/>
        </w:rPr>
        <w:t xml:space="preserve">Odpovědnost za škodu se řídí příslušnými ustanoveními zákona č. </w:t>
      </w:r>
      <w:r w:rsidR="00EB66B1" w:rsidRPr="00065E73">
        <w:rPr>
          <w:rFonts w:ascii="Cambria" w:hAnsi="Cambria"/>
          <w:sz w:val="23"/>
          <w:szCs w:val="23"/>
        </w:rPr>
        <w:t>89</w:t>
      </w:r>
      <w:r w:rsidRPr="00065E73">
        <w:rPr>
          <w:rFonts w:ascii="Cambria" w:hAnsi="Cambria"/>
          <w:sz w:val="23"/>
          <w:szCs w:val="23"/>
        </w:rPr>
        <w:t>/</w:t>
      </w:r>
      <w:r w:rsidR="00EB66B1" w:rsidRPr="00065E73">
        <w:rPr>
          <w:rFonts w:ascii="Cambria" w:hAnsi="Cambria"/>
          <w:sz w:val="23"/>
          <w:szCs w:val="23"/>
        </w:rPr>
        <w:t>2012</w:t>
      </w:r>
      <w:r w:rsidRPr="00065E73">
        <w:rPr>
          <w:rFonts w:ascii="Cambria" w:hAnsi="Cambria"/>
          <w:sz w:val="23"/>
          <w:szCs w:val="23"/>
        </w:rPr>
        <w:t xml:space="preserve"> Sb., ob</w:t>
      </w:r>
      <w:r w:rsidR="00DB40CE" w:rsidRPr="00065E73">
        <w:rPr>
          <w:rFonts w:ascii="Cambria" w:hAnsi="Cambria"/>
          <w:sz w:val="23"/>
          <w:szCs w:val="23"/>
        </w:rPr>
        <w:t>čanský</w:t>
      </w:r>
      <w:r w:rsidRPr="00065E73">
        <w:rPr>
          <w:rFonts w:ascii="Cambria" w:hAnsi="Cambria"/>
          <w:sz w:val="23"/>
          <w:szCs w:val="23"/>
        </w:rPr>
        <w:t xml:space="preserve"> zákoník, ve znění pozdějších předpisů</w:t>
      </w:r>
      <w:r w:rsidR="002F5A70" w:rsidRPr="00065E73">
        <w:rPr>
          <w:rFonts w:ascii="Cambria" w:hAnsi="Cambria"/>
          <w:sz w:val="23"/>
          <w:szCs w:val="23"/>
        </w:rPr>
        <w:t>.</w:t>
      </w:r>
    </w:p>
    <w:p w14:paraId="7E90AE0F" w14:textId="77777777" w:rsidR="002E58C4" w:rsidRPr="00065E73" w:rsidRDefault="002E58C4" w:rsidP="00065E73">
      <w:pPr>
        <w:numPr>
          <w:ilvl w:val="0"/>
          <w:numId w:val="30"/>
        </w:numPr>
        <w:tabs>
          <w:tab w:val="clear" w:pos="720"/>
          <w:tab w:val="num" w:pos="567"/>
        </w:tabs>
        <w:spacing w:line="276" w:lineRule="auto"/>
        <w:ind w:left="567" w:hanging="567"/>
        <w:jc w:val="both"/>
        <w:rPr>
          <w:rFonts w:ascii="Cambria" w:hAnsi="Cambria"/>
          <w:sz w:val="23"/>
          <w:szCs w:val="23"/>
        </w:rPr>
      </w:pPr>
      <w:r w:rsidRPr="00065E73">
        <w:rPr>
          <w:rFonts w:ascii="Cambria" w:hAnsi="Cambria"/>
          <w:sz w:val="23"/>
          <w:szCs w:val="23"/>
        </w:rPr>
        <w:t>Zhotovitel neodpovídá za škodu vzniklou z důvodu nevhodných zadání, požadavků a pokynů objednatele, na které objednatele bez zbytečného odkladu upozornil, nebo jejichž nevhodnost při vynaložení veškeré péče nemohl zjistit.</w:t>
      </w:r>
    </w:p>
    <w:p w14:paraId="0F726997" w14:textId="77777777" w:rsidR="002E58C4" w:rsidRPr="00065E73" w:rsidRDefault="002E58C4" w:rsidP="00065E73">
      <w:pPr>
        <w:numPr>
          <w:ilvl w:val="0"/>
          <w:numId w:val="30"/>
        </w:numPr>
        <w:tabs>
          <w:tab w:val="clear" w:pos="720"/>
          <w:tab w:val="num" w:pos="567"/>
        </w:tabs>
        <w:spacing w:line="276" w:lineRule="auto"/>
        <w:ind w:left="567" w:hanging="567"/>
        <w:jc w:val="both"/>
        <w:rPr>
          <w:rFonts w:ascii="Cambria" w:hAnsi="Cambria"/>
          <w:sz w:val="23"/>
          <w:szCs w:val="23"/>
        </w:rPr>
      </w:pPr>
      <w:r w:rsidRPr="00065E73">
        <w:rPr>
          <w:rFonts w:ascii="Cambria" w:hAnsi="Cambria"/>
          <w:sz w:val="23"/>
          <w:szCs w:val="23"/>
        </w:rPr>
        <w:t xml:space="preserve">V případě, že je zhotovitel povinen nahradit objednateli vzniklou škodu, je objednatel oprávněn započíst tuto náhradu škody proti celkové ceně </w:t>
      </w:r>
      <w:r w:rsidR="002F5A70" w:rsidRPr="00065E73">
        <w:rPr>
          <w:rFonts w:ascii="Cambria" w:hAnsi="Cambria"/>
          <w:sz w:val="23"/>
          <w:szCs w:val="23"/>
        </w:rPr>
        <w:t>d</w:t>
      </w:r>
      <w:r w:rsidRPr="00065E73">
        <w:rPr>
          <w:rFonts w:ascii="Cambria" w:hAnsi="Cambria"/>
          <w:sz w:val="23"/>
          <w:szCs w:val="23"/>
        </w:rPr>
        <w:t xml:space="preserve">íla sjednané v článku </w:t>
      </w:r>
      <w:r w:rsidR="002F5A70" w:rsidRPr="00065E73">
        <w:rPr>
          <w:rFonts w:ascii="Cambria" w:hAnsi="Cambria"/>
          <w:sz w:val="23"/>
          <w:szCs w:val="23"/>
        </w:rPr>
        <w:t>I</w:t>
      </w:r>
      <w:r w:rsidR="00DB40CE" w:rsidRPr="00065E73">
        <w:rPr>
          <w:rFonts w:ascii="Cambria" w:hAnsi="Cambria"/>
          <w:sz w:val="23"/>
          <w:szCs w:val="23"/>
        </w:rPr>
        <w:t>II</w:t>
      </w:r>
      <w:r w:rsidR="002F5A70" w:rsidRPr="00065E73">
        <w:rPr>
          <w:rFonts w:ascii="Cambria" w:hAnsi="Cambria"/>
          <w:sz w:val="23"/>
          <w:szCs w:val="23"/>
        </w:rPr>
        <w:t>.</w:t>
      </w:r>
      <w:r w:rsidRPr="00065E73">
        <w:rPr>
          <w:rFonts w:ascii="Cambria" w:hAnsi="Cambria"/>
          <w:sz w:val="23"/>
          <w:szCs w:val="23"/>
        </w:rPr>
        <w:t xml:space="preserve"> této smlouvy.</w:t>
      </w:r>
    </w:p>
    <w:p w14:paraId="33498E50" w14:textId="77777777" w:rsidR="002E58C4" w:rsidRPr="00065E73" w:rsidRDefault="002E58C4" w:rsidP="00065E73">
      <w:pPr>
        <w:spacing w:line="276" w:lineRule="auto"/>
        <w:jc w:val="both"/>
        <w:rPr>
          <w:rFonts w:ascii="Cambria" w:hAnsi="Cambria"/>
          <w:sz w:val="23"/>
          <w:szCs w:val="23"/>
        </w:rPr>
      </w:pPr>
    </w:p>
    <w:p w14:paraId="7E7EC498" w14:textId="77777777" w:rsidR="007C6794" w:rsidRPr="00065E73" w:rsidRDefault="007C6794" w:rsidP="00065E73">
      <w:pPr>
        <w:spacing w:line="276" w:lineRule="auto"/>
        <w:jc w:val="center"/>
        <w:rPr>
          <w:rFonts w:ascii="Cambria" w:hAnsi="Cambria"/>
          <w:b/>
          <w:sz w:val="23"/>
          <w:szCs w:val="23"/>
        </w:rPr>
      </w:pPr>
    </w:p>
    <w:p w14:paraId="27E55F57" w14:textId="6724813C" w:rsidR="00AF0C27" w:rsidRPr="00065E73" w:rsidRDefault="00491C81" w:rsidP="00065E73">
      <w:pPr>
        <w:spacing w:line="276" w:lineRule="auto"/>
        <w:jc w:val="center"/>
        <w:rPr>
          <w:rFonts w:ascii="Cambria" w:hAnsi="Cambria"/>
          <w:b/>
          <w:sz w:val="23"/>
          <w:szCs w:val="23"/>
        </w:rPr>
      </w:pPr>
      <w:r w:rsidRPr="00065E73">
        <w:rPr>
          <w:rFonts w:ascii="Cambria" w:hAnsi="Cambria"/>
          <w:b/>
          <w:sz w:val="23"/>
          <w:szCs w:val="23"/>
        </w:rPr>
        <w:t>I</w:t>
      </w:r>
      <w:r w:rsidR="00AF0C27" w:rsidRPr="00065E73">
        <w:rPr>
          <w:rFonts w:ascii="Cambria" w:hAnsi="Cambria"/>
          <w:b/>
          <w:sz w:val="23"/>
          <w:szCs w:val="23"/>
        </w:rPr>
        <w:t>X.</w:t>
      </w:r>
    </w:p>
    <w:p w14:paraId="25876300" w14:textId="77777777" w:rsidR="00AF0C27" w:rsidRPr="00065E73" w:rsidRDefault="00894CB8" w:rsidP="00065E73">
      <w:pPr>
        <w:spacing w:after="240" w:line="276" w:lineRule="auto"/>
        <w:jc w:val="center"/>
        <w:rPr>
          <w:rFonts w:ascii="Cambria" w:hAnsi="Cambria"/>
          <w:b/>
          <w:sz w:val="23"/>
          <w:szCs w:val="23"/>
        </w:rPr>
      </w:pPr>
      <w:r w:rsidRPr="00065E73">
        <w:rPr>
          <w:rFonts w:ascii="Cambria" w:hAnsi="Cambria"/>
          <w:b/>
          <w:sz w:val="23"/>
          <w:szCs w:val="23"/>
        </w:rPr>
        <w:t>Odstoupení od</w:t>
      </w:r>
      <w:r w:rsidR="0021724E" w:rsidRPr="00065E73">
        <w:rPr>
          <w:rFonts w:ascii="Cambria" w:hAnsi="Cambria"/>
          <w:b/>
          <w:sz w:val="23"/>
          <w:szCs w:val="23"/>
        </w:rPr>
        <w:t xml:space="preserve"> </w:t>
      </w:r>
      <w:r w:rsidR="00AF0C27" w:rsidRPr="00065E73">
        <w:rPr>
          <w:rFonts w:ascii="Cambria" w:hAnsi="Cambria"/>
          <w:b/>
          <w:sz w:val="23"/>
          <w:szCs w:val="23"/>
        </w:rPr>
        <w:t>smlouvy</w:t>
      </w:r>
      <w:r w:rsidRPr="00065E73">
        <w:rPr>
          <w:rFonts w:ascii="Cambria" w:hAnsi="Cambria"/>
          <w:b/>
          <w:sz w:val="23"/>
          <w:szCs w:val="23"/>
        </w:rPr>
        <w:t>, výpověď smlouvy</w:t>
      </w:r>
    </w:p>
    <w:p w14:paraId="55EDBB09" w14:textId="56EE646E" w:rsidR="002767EE" w:rsidRPr="00065E73" w:rsidRDefault="002767EE" w:rsidP="00065E73">
      <w:pPr>
        <w:numPr>
          <w:ilvl w:val="0"/>
          <w:numId w:val="32"/>
        </w:numPr>
        <w:tabs>
          <w:tab w:val="clear" w:pos="720"/>
          <w:tab w:val="num" w:pos="567"/>
        </w:tabs>
        <w:spacing w:line="276" w:lineRule="auto"/>
        <w:ind w:left="567" w:hanging="567"/>
        <w:jc w:val="both"/>
        <w:rPr>
          <w:rFonts w:ascii="Cambria" w:hAnsi="Cambria"/>
          <w:sz w:val="23"/>
          <w:szCs w:val="23"/>
        </w:rPr>
      </w:pPr>
      <w:r w:rsidRPr="00065E73">
        <w:rPr>
          <w:rFonts w:ascii="Cambria" w:hAnsi="Cambria"/>
          <w:sz w:val="23"/>
          <w:szCs w:val="23"/>
        </w:rPr>
        <w:t xml:space="preserve">Objednatel je oprávněn odstoupit od této smlouvy v případě, že se zhotovitel ocitne v prodlení s řádným zhotovením a předáním díla objednateli v termínu sjednaném v článku II. odst. </w:t>
      </w:r>
      <w:r w:rsidR="004C71B9" w:rsidRPr="00065E73">
        <w:rPr>
          <w:rFonts w:ascii="Cambria" w:hAnsi="Cambria"/>
          <w:sz w:val="23"/>
          <w:szCs w:val="23"/>
        </w:rPr>
        <w:t>2.</w:t>
      </w:r>
      <w:r w:rsidRPr="00065E73">
        <w:rPr>
          <w:rFonts w:ascii="Cambria" w:hAnsi="Cambria"/>
          <w:sz w:val="23"/>
          <w:szCs w:val="23"/>
        </w:rPr>
        <w:t>2 této smlouvy. Toto oprávnění objednatel nemá v případě, že zhotovitel prodlení nezavinil či za tímto prodlením stojí vyšší moc.</w:t>
      </w:r>
    </w:p>
    <w:p w14:paraId="1C2D1F6A" w14:textId="13C44147" w:rsidR="002767EE" w:rsidRPr="00065E73" w:rsidRDefault="002767EE" w:rsidP="00065E73">
      <w:pPr>
        <w:numPr>
          <w:ilvl w:val="0"/>
          <w:numId w:val="32"/>
        </w:numPr>
        <w:tabs>
          <w:tab w:val="clear" w:pos="720"/>
          <w:tab w:val="num" w:pos="567"/>
        </w:tabs>
        <w:spacing w:line="276" w:lineRule="auto"/>
        <w:ind w:left="567" w:hanging="567"/>
        <w:jc w:val="both"/>
        <w:rPr>
          <w:rFonts w:ascii="Cambria" w:hAnsi="Cambria"/>
          <w:sz w:val="23"/>
          <w:szCs w:val="23"/>
        </w:rPr>
      </w:pPr>
      <w:r w:rsidRPr="00065E73">
        <w:rPr>
          <w:rFonts w:ascii="Cambria" w:hAnsi="Cambria"/>
          <w:sz w:val="23"/>
          <w:szCs w:val="23"/>
        </w:rPr>
        <w:t xml:space="preserve">Objednatel je oprávněn vypovědět tuto smlouvu bez udání důvodu kdykoli až do předání díla, včetně případů, kdy došlo k porušení některé z povinností zhotovitele uvedených v čl. V. této smlouvy, a to i pokud </w:t>
      </w:r>
      <w:r w:rsidR="000D146D">
        <w:rPr>
          <w:rFonts w:ascii="Cambria" w:hAnsi="Cambria"/>
          <w:sz w:val="23"/>
          <w:szCs w:val="23"/>
        </w:rPr>
        <w:t>Zhotovitel</w:t>
      </w:r>
      <w:r w:rsidR="000D146D" w:rsidRPr="00A43BFC">
        <w:rPr>
          <w:rFonts w:ascii="Cambria" w:hAnsi="Cambria"/>
          <w:sz w:val="23"/>
          <w:szCs w:val="23"/>
        </w:rPr>
        <w:t xml:space="preserve"> </w:t>
      </w:r>
      <w:r w:rsidRPr="00065E73">
        <w:rPr>
          <w:rFonts w:ascii="Cambria" w:hAnsi="Cambria"/>
          <w:sz w:val="23"/>
          <w:szCs w:val="23"/>
        </w:rPr>
        <w:t xml:space="preserve">porušení smlouvy nezavinil či za tímto porušením stojí vyšší moc. V takovém případě je však objednatel povinen zaplatit zhotoviteli dle míry rozpracovanosti díla přiměřenou náhradu za cenu za vytvoření díla. Tato částka je splatná analogicky dle čl. III. odst. </w:t>
      </w:r>
      <w:r w:rsidR="004C71B9" w:rsidRPr="00065E73">
        <w:rPr>
          <w:rFonts w:ascii="Cambria" w:hAnsi="Cambria"/>
          <w:sz w:val="23"/>
          <w:szCs w:val="23"/>
        </w:rPr>
        <w:t>3.</w:t>
      </w:r>
      <w:r w:rsidRPr="00065E73">
        <w:rPr>
          <w:rFonts w:ascii="Cambria" w:hAnsi="Cambria"/>
          <w:sz w:val="23"/>
          <w:szCs w:val="23"/>
        </w:rPr>
        <w:t>2 této smlouvy.</w:t>
      </w:r>
    </w:p>
    <w:p w14:paraId="0A1AE281" w14:textId="2D6A93EC" w:rsidR="002767EE" w:rsidRPr="00065E73" w:rsidRDefault="002767EE" w:rsidP="00065E73">
      <w:pPr>
        <w:numPr>
          <w:ilvl w:val="0"/>
          <w:numId w:val="32"/>
        </w:numPr>
        <w:tabs>
          <w:tab w:val="clear" w:pos="720"/>
          <w:tab w:val="num" w:pos="567"/>
        </w:tabs>
        <w:spacing w:line="276" w:lineRule="auto"/>
        <w:ind w:left="567" w:hanging="567"/>
        <w:jc w:val="both"/>
        <w:rPr>
          <w:rFonts w:ascii="Cambria" w:hAnsi="Cambria"/>
          <w:sz w:val="23"/>
          <w:szCs w:val="23"/>
        </w:rPr>
      </w:pPr>
      <w:r w:rsidRPr="00065E73">
        <w:rPr>
          <w:rFonts w:ascii="Cambria" w:hAnsi="Cambria"/>
          <w:sz w:val="23"/>
          <w:szCs w:val="23"/>
        </w:rPr>
        <w:t xml:space="preserve">Objednatel může odstoupit od této smlouvy také dle článku VI. odst. </w:t>
      </w:r>
      <w:r w:rsidR="004C71B9" w:rsidRPr="00065E73">
        <w:rPr>
          <w:rFonts w:ascii="Cambria" w:hAnsi="Cambria"/>
          <w:sz w:val="23"/>
          <w:szCs w:val="23"/>
        </w:rPr>
        <w:t>6.</w:t>
      </w:r>
      <w:r w:rsidRPr="00065E73">
        <w:rPr>
          <w:rFonts w:ascii="Cambria" w:hAnsi="Cambria"/>
          <w:sz w:val="23"/>
          <w:szCs w:val="23"/>
        </w:rPr>
        <w:t>4 této smlouvy.</w:t>
      </w:r>
    </w:p>
    <w:p w14:paraId="44701CCB" w14:textId="25C09933" w:rsidR="002767EE" w:rsidRPr="00065E73" w:rsidRDefault="002767EE" w:rsidP="00065E73">
      <w:pPr>
        <w:numPr>
          <w:ilvl w:val="0"/>
          <w:numId w:val="32"/>
        </w:numPr>
        <w:tabs>
          <w:tab w:val="clear" w:pos="720"/>
          <w:tab w:val="num" w:pos="567"/>
        </w:tabs>
        <w:spacing w:line="276" w:lineRule="auto"/>
        <w:ind w:left="567" w:hanging="567"/>
        <w:jc w:val="both"/>
        <w:rPr>
          <w:rFonts w:ascii="Cambria" w:hAnsi="Cambria"/>
          <w:sz w:val="23"/>
          <w:szCs w:val="23"/>
        </w:rPr>
      </w:pPr>
      <w:r w:rsidRPr="00065E73">
        <w:rPr>
          <w:rFonts w:ascii="Cambria" w:hAnsi="Cambria"/>
          <w:sz w:val="23"/>
          <w:szCs w:val="23"/>
        </w:rPr>
        <w:t xml:space="preserve">Zhotovitel má právo odstoupit od této smlouvy, pokud mu objednatel neposkytne potřebnou součinnost podle článku IV. odst. </w:t>
      </w:r>
      <w:r w:rsidR="004C71B9" w:rsidRPr="00065E73">
        <w:rPr>
          <w:rFonts w:ascii="Cambria" w:hAnsi="Cambria"/>
          <w:sz w:val="23"/>
          <w:szCs w:val="23"/>
        </w:rPr>
        <w:t>4.</w:t>
      </w:r>
      <w:smartTag w:uri="urn:schemas-microsoft-com:office:smarttags" w:element="metricconverter">
        <w:smartTagPr>
          <w:attr w:name="ProductID" w:val="2 a"/>
        </w:smartTagPr>
        <w:r w:rsidRPr="00065E73">
          <w:rPr>
            <w:rFonts w:ascii="Cambria" w:hAnsi="Cambria"/>
            <w:sz w:val="23"/>
            <w:szCs w:val="23"/>
          </w:rPr>
          <w:t>2 a</w:t>
        </w:r>
      </w:smartTag>
      <w:r w:rsidRPr="00065E73">
        <w:rPr>
          <w:rFonts w:ascii="Cambria" w:hAnsi="Cambria"/>
          <w:sz w:val="23"/>
          <w:szCs w:val="23"/>
        </w:rPr>
        <w:t xml:space="preserve"> </w:t>
      </w:r>
      <w:r w:rsidR="004C71B9" w:rsidRPr="00065E73">
        <w:rPr>
          <w:rFonts w:ascii="Cambria" w:hAnsi="Cambria"/>
          <w:sz w:val="23"/>
          <w:szCs w:val="23"/>
        </w:rPr>
        <w:t>4.</w:t>
      </w:r>
      <w:r w:rsidRPr="00065E73">
        <w:rPr>
          <w:rFonts w:ascii="Cambria" w:hAnsi="Cambria"/>
          <w:sz w:val="23"/>
          <w:szCs w:val="23"/>
        </w:rPr>
        <w:t>3 této smlouvy a pokud ho na tento svůj možný krok předem upozorní.</w:t>
      </w:r>
    </w:p>
    <w:p w14:paraId="1C0D7EDA" w14:textId="77777777" w:rsidR="002767EE" w:rsidRPr="00065E73" w:rsidRDefault="002767EE" w:rsidP="00065E73">
      <w:pPr>
        <w:widowControl w:val="0"/>
        <w:numPr>
          <w:ilvl w:val="0"/>
          <w:numId w:val="32"/>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065E73">
        <w:rPr>
          <w:rFonts w:ascii="Cambria" w:hAnsi="Cambria"/>
          <w:sz w:val="23"/>
          <w:szCs w:val="23"/>
        </w:rPr>
        <w:t xml:space="preserve">Odstoupení od smlouvy nebo výpověď smlouvy se stávají účinnými doručením písemného oznámení druhé smluvní straně osobně, nebo na adresu uvedenou v záhlaví této smlouvy, a to ve formě doporučené zásilky do vlastních rukou s dodejkou. Zásilka </w:t>
      </w:r>
      <w:r w:rsidRPr="00065E73">
        <w:rPr>
          <w:rFonts w:ascii="Cambria" w:hAnsi="Cambria"/>
          <w:sz w:val="23"/>
          <w:szCs w:val="23"/>
        </w:rPr>
        <w:lastRenderedPageBreak/>
        <w:t>se považuje za doručenou sedmým dnem po odeslání, i když si ji adresát nepřevzal.</w:t>
      </w:r>
    </w:p>
    <w:p w14:paraId="34D7B04C" w14:textId="4C7D7FE1" w:rsidR="002767EE" w:rsidRPr="00065E73" w:rsidRDefault="002767EE" w:rsidP="00065E73">
      <w:pPr>
        <w:widowControl w:val="0"/>
        <w:numPr>
          <w:ilvl w:val="0"/>
          <w:numId w:val="32"/>
        </w:numPr>
        <w:tabs>
          <w:tab w:val="clear" w:pos="720"/>
          <w:tab w:val="num" w:pos="567"/>
        </w:tabs>
        <w:autoSpaceDE w:val="0"/>
        <w:autoSpaceDN w:val="0"/>
        <w:adjustRightInd w:val="0"/>
        <w:spacing w:line="276" w:lineRule="auto"/>
        <w:ind w:left="567" w:hanging="567"/>
        <w:jc w:val="both"/>
        <w:rPr>
          <w:rFonts w:ascii="Cambria" w:hAnsi="Cambria"/>
          <w:sz w:val="23"/>
          <w:szCs w:val="23"/>
        </w:rPr>
      </w:pPr>
      <w:r w:rsidRPr="00065E73">
        <w:rPr>
          <w:rFonts w:ascii="Cambria" w:hAnsi="Cambria"/>
          <w:sz w:val="23"/>
          <w:szCs w:val="23"/>
        </w:rPr>
        <w:t>Odstoupením od smlouvy se smlouva ruší od počátku. Odstoupením od smlouvy není ale dotčeno právo smluvní strany na náhradu škody nebo na zaplacení smluvní pokuty.</w:t>
      </w:r>
    </w:p>
    <w:p w14:paraId="5193176B" w14:textId="77777777" w:rsidR="00274AF9" w:rsidRPr="00065E73" w:rsidRDefault="00274AF9" w:rsidP="00065E73">
      <w:pPr>
        <w:spacing w:line="276" w:lineRule="auto"/>
        <w:jc w:val="both"/>
        <w:rPr>
          <w:rFonts w:ascii="Cambria" w:hAnsi="Cambria"/>
          <w:sz w:val="23"/>
          <w:szCs w:val="23"/>
        </w:rPr>
      </w:pPr>
    </w:p>
    <w:p w14:paraId="12F64C79" w14:textId="77777777" w:rsidR="00AF0C27" w:rsidRPr="00065E73" w:rsidRDefault="00AF0C27" w:rsidP="00065E73">
      <w:pPr>
        <w:spacing w:line="276" w:lineRule="auto"/>
        <w:jc w:val="center"/>
        <w:rPr>
          <w:rFonts w:ascii="Cambria" w:hAnsi="Cambria"/>
          <w:b/>
          <w:bCs/>
          <w:sz w:val="23"/>
          <w:szCs w:val="23"/>
        </w:rPr>
      </w:pPr>
      <w:r w:rsidRPr="00065E73">
        <w:rPr>
          <w:rFonts w:ascii="Cambria" w:hAnsi="Cambria"/>
          <w:b/>
          <w:bCs/>
          <w:sz w:val="23"/>
          <w:szCs w:val="23"/>
        </w:rPr>
        <w:t>X.</w:t>
      </w:r>
    </w:p>
    <w:p w14:paraId="0DE08751" w14:textId="77777777" w:rsidR="002767EE" w:rsidRPr="00065E73" w:rsidRDefault="002767EE" w:rsidP="00065E73">
      <w:pPr>
        <w:spacing w:after="240" w:line="276" w:lineRule="auto"/>
        <w:jc w:val="center"/>
        <w:rPr>
          <w:rFonts w:ascii="Cambria" w:hAnsi="Cambria"/>
          <w:b/>
          <w:bCs/>
          <w:sz w:val="23"/>
          <w:szCs w:val="23"/>
        </w:rPr>
      </w:pPr>
      <w:r w:rsidRPr="00065E73">
        <w:rPr>
          <w:rFonts w:ascii="Cambria" w:hAnsi="Cambria"/>
          <w:b/>
          <w:bCs/>
          <w:sz w:val="23"/>
          <w:szCs w:val="23"/>
        </w:rPr>
        <w:t>Ostatní ujednání</w:t>
      </w:r>
    </w:p>
    <w:p w14:paraId="79B3DB3B" w14:textId="77777777" w:rsidR="002767EE" w:rsidRPr="00065E73" w:rsidRDefault="002767EE" w:rsidP="00065E73">
      <w:pPr>
        <w:numPr>
          <w:ilvl w:val="0"/>
          <w:numId w:val="31"/>
        </w:numPr>
        <w:spacing w:line="276" w:lineRule="auto"/>
        <w:ind w:left="567" w:hanging="567"/>
        <w:jc w:val="both"/>
        <w:rPr>
          <w:rFonts w:ascii="Cambria" w:hAnsi="Cambria"/>
          <w:sz w:val="23"/>
          <w:szCs w:val="23"/>
        </w:rPr>
      </w:pPr>
      <w:r w:rsidRPr="00065E73">
        <w:rPr>
          <w:rFonts w:ascii="Cambria" w:hAnsi="Cambria"/>
          <w:sz w:val="23"/>
          <w:szCs w:val="23"/>
        </w:rPr>
        <w:t>Smluvní strany souhlasně prohlašují, že dílo, jehož zhotovení je předmětem této smlouvy nemá charakter autorského díla dle zákona č. 121/2000, Sb., o právu autorském, o právech souvisejících s právem autorským a o změně některých zákonů (autorský zákon), ve znění pozdějších předpisů.</w:t>
      </w:r>
    </w:p>
    <w:p w14:paraId="03EE581B" w14:textId="532473FA" w:rsidR="002767EE" w:rsidRPr="00065E73" w:rsidRDefault="002767EE" w:rsidP="00065E73">
      <w:pPr>
        <w:numPr>
          <w:ilvl w:val="0"/>
          <w:numId w:val="31"/>
        </w:numPr>
        <w:spacing w:line="276" w:lineRule="auto"/>
        <w:ind w:left="567" w:hanging="567"/>
        <w:jc w:val="both"/>
        <w:rPr>
          <w:rFonts w:ascii="Cambria" w:hAnsi="Cambria"/>
          <w:sz w:val="23"/>
          <w:szCs w:val="23"/>
        </w:rPr>
      </w:pPr>
      <w:r w:rsidRPr="00065E73">
        <w:rPr>
          <w:rFonts w:ascii="Cambria" w:hAnsi="Cambria"/>
          <w:sz w:val="23"/>
          <w:szCs w:val="23"/>
        </w:rPr>
        <w:t xml:space="preserve">V případě, že by přes prohlášení v odst. </w:t>
      </w:r>
      <w:r w:rsidR="004C71B9" w:rsidRPr="00065E73">
        <w:rPr>
          <w:rFonts w:ascii="Cambria" w:hAnsi="Cambria"/>
          <w:sz w:val="23"/>
          <w:szCs w:val="23"/>
        </w:rPr>
        <w:t>10.</w:t>
      </w:r>
      <w:r w:rsidRPr="00065E73">
        <w:rPr>
          <w:rFonts w:ascii="Cambria" w:hAnsi="Cambria"/>
          <w:sz w:val="23"/>
          <w:szCs w:val="23"/>
        </w:rPr>
        <w:t>1 vznikly pochybnosti o charakteru díla, má se za to, že zhotovitel touto smlouvou poskytuje objednateli svolení ke zveřejnění díla a s tímto zveřejněním souhlasí a poskytuje mu oprávnění k užití díla (licenci) v jeho celku i libovolných částí v tomto rozsahu:</w:t>
      </w:r>
    </w:p>
    <w:p w14:paraId="69B6A60C" w14:textId="77777777" w:rsidR="002767EE" w:rsidRPr="00065E73" w:rsidRDefault="002767EE" w:rsidP="00065E73">
      <w:pPr>
        <w:numPr>
          <w:ilvl w:val="1"/>
          <w:numId w:val="31"/>
        </w:numPr>
        <w:spacing w:line="276" w:lineRule="auto"/>
        <w:jc w:val="both"/>
        <w:rPr>
          <w:rFonts w:ascii="Cambria" w:hAnsi="Cambria"/>
          <w:sz w:val="23"/>
          <w:szCs w:val="23"/>
        </w:rPr>
      </w:pPr>
      <w:r w:rsidRPr="00065E73">
        <w:rPr>
          <w:rFonts w:ascii="Cambria" w:hAnsi="Cambria"/>
          <w:sz w:val="23"/>
          <w:szCs w:val="23"/>
        </w:rPr>
        <w:t>pro všechny způsoby užití, které jsou známy v době uzavření této smlouvy, a to i pokud budou využívány teprve v budoucnu, včetně elektronické podoby díla a užití v počítačové síti internet,</w:t>
      </w:r>
    </w:p>
    <w:p w14:paraId="1F0D1AF0" w14:textId="77777777" w:rsidR="002767EE" w:rsidRPr="00065E73" w:rsidRDefault="002767EE" w:rsidP="00065E73">
      <w:pPr>
        <w:numPr>
          <w:ilvl w:val="1"/>
          <w:numId w:val="31"/>
        </w:numPr>
        <w:spacing w:line="276" w:lineRule="auto"/>
        <w:jc w:val="both"/>
        <w:rPr>
          <w:rFonts w:ascii="Cambria" w:hAnsi="Cambria"/>
          <w:sz w:val="23"/>
          <w:szCs w:val="23"/>
        </w:rPr>
      </w:pPr>
      <w:r w:rsidRPr="00065E73">
        <w:rPr>
          <w:rFonts w:ascii="Cambria" w:hAnsi="Cambria"/>
          <w:sz w:val="23"/>
          <w:szCs w:val="23"/>
        </w:rPr>
        <w:t>po celou dobu trvání majetkových práv,</w:t>
      </w:r>
    </w:p>
    <w:p w14:paraId="54CF3756" w14:textId="77777777" w:rsidR="002767EE" w:rsidRPr="00065E73" w:rsidRDefault="002767EE" w:rsidP="00065E73">
      <w:pPr>
        <w:numPr>
          <w:ilvl w:val="1"/>
          <w:numId w:val="31"/>
        </w:numPr>
        <w:spacing w:line="276" w:lineRule="auto"/>
        <w:jc w:val="both"/>
        <w:rPr>
          <w:rFonts w:ascii="Cambria" w:hAnsi="Cambria"/>
          <w:sz w:val="23"/>
          <w:szCs w:val="23"/>
        </w:rPr>
      </w:pPr>
      <w:r w:rsidRPr="00065E73">
        <w:rPr>
          <w:rFonts w:ascii="Cambria" w:hAnsi="Cambria"/>
          <w:sz w:val="23"/>
          <w:szCs w:val="23"/>
        </w:rPr>
        <w:t>bez omezení množství,</w:t>
      </w:r>
    </w:p>
    <w:p w14:paraId="2C8AC964" w14:textId="77777777" w:rsidR="002767EE" w:rsidRPr="00065E73" w:rsidRDefault="002767EE" w:rsidP="00065E73">
      <w:pPr>
        <w:numPr>
          <w:ilvl w:val="1"/>
          <w:numId w:val="31"/>
        </w:numPr>
        <w:spacing w:line="276" w:lineRule="auto"/>
        <w:jc w:val="both"/>
        <w:rPr>
          <w:rFonts w:ascii="Cambria" w:hAnsi="Cambria"/>
          <w:sz w:val="23"/>
          <w:szCs w:val="23"/>
        </w:rPr>
      </w:pPr>
      <w:r w:rsidRPr="00065E73">
        <w:rPr>
          <w:rFonts w:ascii="Cambria" w:hAnsi="Cambria"/>
          <w:sz w:val="23"/>
          <w:szCs w:val="23"/>
        </w:rPr>
        <w:t>výhradně,</w:t>
      </w:r>
    </w:p>
    <w:p w14:paraId="635CD16D" w14:textId="77777777" w:rsidR="002767EE" w:rsidRPr="00065E73" w:rsidRDefault="002767EE" w:rsidP="00065E73">
      <w:pPr>
        <w:numPr>
          <w:ilvl w:val="1"/>
          <w:numId w:val="31"/>
        </w:numPr>
        <w:spacing w:line="276" w:lineRule="auto"/>
        <w:jc w:val="both"/>
        <w:rPr>
          <w:rFonts w:ascii="Cambria" w:hAnsi="Cambria"/>
          <w:sz w:val="23"/>
          <w:szCs w:val="23"/>
        </w:rPr>
      </w:pPr>
      <w:r w:rsidRPr="00065E73">
        <w:rPr>
          <w:rFonts w:ascii="Cambria" w:hAnsi="Cambria"/>
          <w:sz w:val="23"/>
          <w:szCs w:val="23"/>
        </w:rPr>
        <w:t>bez územního omezení.</w:t>
      </w:r>
    </w:p>
    <w:p w14:paraId="7ADB231A" w14:textId="02396C6A" w:rsidR="002767EE" w:rsidRPr="00065E73" w:rsidRDefault="002767EE" w:rsidP="00065E73">
      <w:pPr>
        <w:numPr>
          <w:ilvl w:val="0"/>
          <w:numId w:val="31"/>
        </w:numPr>
        <w:spacing w:line="276" w:lineRule="auto"/>
        <w:ind w:left="567" w:hanging="567"/>
        <w:jc w:val="both"/>
        <w:rPr>
          <w:rFonts w:ascii="Cambria" w:hAnsi="Cambria"/>
          <w:sz w:val="23"/>
          <w:szCs w:val="23"/>
        </w:rPr>
      </w:pPr>
      <w:r w:rsidRPr="00065E73">
        <w:rPr>
          <w:rFonts w:ascii="Cambria" w:hAnsi="Cambria"/>
          <w:sz w:val="23"/>
          <w:szCs w:val="23"/>
        </w:rPr>
        <w:t xml:space="preserve">Stejně tak v případě, že by přes prohlášení v odst. </w:t>
      </w:r>
      <w:r w:rsidR="004C71B9" w:rsidRPr="00065E73">
        <w:rPr>
          <w:rFonts w:ascii="Cambria" w:hAnsi="Cambria"/>
          <w:sz w:val="23"/>
          <w:szCs w:val="23"/>
        </w:rPr>
        <w:t>10.</w:t>
      </w:r>
      <w:r w:rsidRPr="00065E73">
        <w:rPr>
          <w:rFonts w:ascii="Cambria" w:hAnsi="Cambria"/>
          <w:sz w:val="23"/>
          <w:szCs w:val="23"/>
        </w:rPr>
        <w:t xml:space="preserve">1 vznikly pochybnosti o charakteru díla, má se za to, že zhotovitel touto smlouvou: </w:t>
      </w:r>
    </w:p>
    <w:p w14:paraId="43DE9AD9" w14:textId="77777777" w:rsidR="002767EE" w:rsidRPr="00065E73" w:rsidRDefault="002767EE" w:rsidP="00065E73">
      <w:pPr>
        <w:numPr>
          <w:ilvl w:val="1"/>
          <w:numId w:val="31"/>
        </w:numPr>
        <w:spacing w:line="276" w:lineRule="auto"/>
        <w:jc w:val="both"/>
        <w:rPr>
          <w:rFonts w:ascii="Cambria" w:hAnsi="Cambria"/>
          <w:sz w:val="23"/>
          <w:szCs w:val="23"/>
        </w:rPr>
      </w:pPr>
      <w:r w:rsidRPr="00065E73">
        <w:rPr>
          <w:rFonts w:ascii="Cambria" w:hAnsi="Cambria"/>
          <w:sz w:val="23"/>
          <w:szCs w:val="23"/>
        </w:rPr>
        <w:t>opravňuje objednatele k jakékoliv změně či úpravě díla, užití jen jeho části, jeho zpracování, spojování s jiným dílem, zařazení do díla souborného,</w:t>
      </w:r>
    </w:p>
    <w:p w14:paraId="4DE76128" w14:textId="77777777" w:rsidR="002767EE" w:rsidRPr="00065E73" w:rsidRDefault="002767EE" w:rsidP="00065E73">
      <w:pPr>
        <w:numPr>
          <w:ilvl w:val="1"/>
          <w:numId w:val="31"/>
        </w:numPr>
        <w:spacing w:line="276" w:lineRule="auto"/>
        <w:jc w:val="both"/>
        <w:rPr>
          <w:rFonts w:ascii="Cambria" w:hAnsi="Cambria"/>
          <w:sz w:val="23"/>
          <w:szCs w:val="23"/>
        </w:rPr>
      </w:pPr>
      <w:r w:rsidRPr="00065E73">
        <w:rPr>
          <w:rFonts w:ascii="Cambria" w:hAnsi="Cambria"/>
          <w:sz w:val="23"/>
          <w:szCs w:val="23"/>
        </w:rPr>
        <w:t>opravňuje objednatele k užití i nedokončeného díla dle této smlouvy a k jeho případnému dokončení,</w:t>
      </w:r>
    </w:p>
    <w:p w14:paraId="40870BB4" w14:textId="77777777" w:rsidR="002767EE" w:rsidRPr="00065E73" w:rsidRDefault="002767EE" w:rsidP="00065E73">
      <w:pPr>
        <w:numPr>
          <w:ilvl w:val="1"/>
          <w:numId w:val="31"/>
        </w:numPr>
        <w:spacing w:line="276" w:lineRule="auto"/>
        <w:jc w:val="both"/>
        <w:rPr>
          <w:rFonts w:ascii="Cambria" w:hAnsi="Cambria"/>
          <w:sz w:val="23"/>
          <w:szCs w:val="23"/>
        </w:rPr>
      </w:pPr>
      <w:r w:rsidRPr="00065E73">
        <w:rPr>
          <w:rFonts w:ascii="Cambria" w:hAnsi="Cambria"/>
          <w:sz w:val="23"/>
          <w:szCs w:val="23"/>
        </w:rPr>
        <w:t>opravňuje objednatele k postoupení licence i udělení podlicence jakékoliv třetí osobě, a to v části i celé šíři práv poskytnutých touto smlouvou,</w:t>
      </w:r>
    </w:p>
    <w:p w14:paraId="17D8DFDF" w14:textId="77777777" w:rsidR="002767EE" w:rsidRPr="00065E73" w:rsidRDefault="002767EE" w:rsidP="00065E73">
      <w:pPr>
        <w:numPr>
          <w:ilvl w:val="1"/>
          <w:numId w:val="31"/>
        </w:numPr>
        <w:spacing w:line="276" w:lineRule="auto"/>
        <w:jc w:val="both"/>
        <w:rPr>
          <w:rFonts w:ascii="Cambria" w:hAnsi="Cambria"/>
          <w:sz w:val="23"/>
          <w:szCs w:val="23"/>
        </w:rPr>
      </w:pPr>
      <w:r w:rsidRPr="00065E73">
        <w:rPr>
          <w:rFonts w:ascii="Cambria" w:hAnsi="Cambria"/>
          <w:sz w:val="23"/>
          <w:szCs w:val="23"/>
        </w:rPr>
        <w:t>uděluje objednateli na dobu trvání licence svolení k užití jeho osobnostních atributů (zejména jména a příjmení, podobizny) pro účely související s užitím díla (např. propagace ve formě upoutávek, plakátů, letáků apod.), přičemž toto svolení platí i pro případné užití třetí osobou, jíž bude objednatelem postoupena licence či udělena podlicence.</w:t>
      </w:r>
    </w:p>
    <w:p w14:paraId="76111B91" w14:textId="6467A022" w:rsidR="009D3DFF" w:rsidRPr="00065E73" w:rsidRDefault="009D3DFF" w:rsidP="00065E73">
      <w:pPr>
        <w:numPr>
          <w:ilvl w:val="0"/>
          <w:numId w:val="31"/>
        </w:numPr>
        <w:spacing w:line="276" w:lineRule="auto"/>
        <w:ind w:left="567" w:hanging="567"/>
        <w:jc w:val="both"/>
        <w:rPr>
          <w:rFonts w:ascii="Cambria" w:hAnsi="Cambria"/>
          <w:sz w:val="23"/>
          <w:szCs w:val="23"/>
        </w:rPr>
      </w:pPr>
      <w:r w:rsidRPr="00065E73">
        <w:rPr>
          <w:rFonts w:ascii="Cambria" w:hAnsi="Cambria"/>
          <w:sz w:val="23"/>
          <w:szCs w:val="23"/>
        </w:rPr>
        <w:t xml:space="preserve">Stejně tak v případě, že by přes prohlášení v odst. </w:t>
      </w:r>
      <w:r w:rsidR="004C71B9" w:rsidRPr="00065E73">
        <w:rPr>
          <w:rFonts w:ascii="Cambria" w:hAnsi="Cambria"/>
          <w:sz w:val="23"/>
          <w:szCs w:val="23"/>
        </w:rPr>
        <w:t>10.</w:t>
      </w:r>
      <w:r w:rsidRPr="00065E73">
        <w:rPr>
          <w:rFonts w:ascii="Cambria" w:hAnsi="Cambria"/>
          <w:sz w:val="23"/>
          <w:szCs w:val="23"/>
        </w:rPr>
        <w:t xml:space="preserve">1 vznikly pochybnosti o charakteru díla, má se za to, že cena díla uvedená v čl. III. této smlouvy zahrnuje i odměnu za případné poskytnutí licence dle odst. </w:t>
      </w:r>
      <w:r w:rsidR="004C71B9" w:rsidRPr="00065E73">
        <w:rPr>
          <w:rFonts w:ascii="Cambria" w:hAnsi="Cambria"/>
          <w:sz w:val="23"/>
          <w:szCs w:val="23"/>
        </w:rPr>
        <w:t>10.</w:t>
      </w:r>
      <w:r w:rsidRPr="00065E73">
        <w:rPr>
          <w:rFonts w:ascii="Cambria" w:hAnsi="Cambria"/>
          <w:sz w:val="23"/>
          <w:szCs w:val="23"/>
        </w:rPr>
        <w:t xml:space="preserve">2 a </w:t>
      </w:r>
      <w:r w:rsidR="004C71B9" w:rsidRPr="00065E73">
        <w:rPr>
          <w:rFonts w:ascii="Cambria" w:hAnsi="Cambria"/>
          <w:sz w:val="23"/>
          <w:szCs w:val="23"/>
        </w:rPr>
        <w:t>10.</w:t>
      </w:r>
      <w:r w:rsidRPr="00065E73">
        <w:rPr>
          <w:rFonts w:ascii="Cambria" w:hAnsi="Cambria"/>
          <w:sz w:val="23"/>
          <w:szCs w:val="23"/>
        </w:rPr>
        <w:t>3.</w:t>
      </w:r>
    </w:p>
    <w:p w14:paraId="095B744D" w14:textId="5AA80CCD" w:rsidR="00451702" w:rsidRPr="00065E73" w:rsidRDefault="00451702" w:rsidP="00065E73">
      <w:pPr>
        <w:numPr>
          <w:ilvl w:val="0"/>
          <w:numId w:val="31"/>
        </w:numPr>
        <w:spacing w:line="276" w:lineRule="auto"/>
        <w:ind w:left="567" w:hanging="567"/>
        <w:jc w:val="both"/>
        <w:rPr>
          <w:rFonts w:ascii="Cambria" w:hAnsi="Cambria"/>
          <w:sz w:val="23"/>
          <w:szCs w:val="23"/>
        </w:rPr>
      </w:pPr>
      <w:r w:rsidRPr="00065E73">
        <w:rPr>
          <w:rFonts w:ascii="Cambria" w:hAnsi="Cambria"/>
          <w:sz w:val="23"/>
          <w:szCs w:val="23"/>
        </w:rPr>
        <w:t xml:space="preserve">Zhotovitel uděluje objednateli souhlas se zařazením svého jména, příjmení, rodného čísla, res. data narození, adresy a kontaktních údajů (např. čísla telefonu, e-mailu), tedy se zpracováním a uchováním těchto osobních údajů, do počítačové databáze spravované objednatelem, a to výlučně pro účely jím vykonávané činnosti. Zhotovitel souhlasí s tím, že tyto údaje mohou být objednatelem sděleny třetí osobě, jíž bude objednatelem dílo převedeno nebo postoupena případná licence či udělena podlicence. Zhotovitel prohlašuje, že je seznámen s právy týkajícími se přístupu k informacím a </w:t>
      </w:r>
      <w:r w:rsidRPr="00065E73">
        <w:rPr>
          <w:rFonts w:ascii="Cambria" w:hAnsi="Cambria"/>
          <w:sz w:val="23"/>
          <w:szCs w:val="23"/>
        </w:rPr>
        <w:lastRenderedPageBreak/>
        <w:t xml:space="preserve">jejich ochraně podle </w:t>
      </w:r>
      <w:r w:rsidR="005A5F91" w:rsidRPr="008C0518">
        <w:rPr>
          <w:rFonts w:ascii="Cambria" w:eastAsia="Cambria" w:hAnsi="Cambria" w:cs="Cambria"/>
          <w:sz w:val="23"/>
          <w:szCs w:val="23"/>
        </w:rPr>
        <w:t xml:space="preserve">zákona č. 110/2019 Sb., o </w:t>
      </w:r>
      <w:r w:rsidR="005A5F91" w:rsidRPr="008C0518">
        <w:rPr>
          <w:rFonts w:ascii="Cambria" w:hAnsi="Cambria"/>
          <w:sz w:val="23"/>
          <w:szCs w:val="23"/>
        </w:rPr>
        <w:t xml:space="preserve">zpracování osobních údajů </w:t>
      </w:r>
      <w:r w:rsidRPr="00065E73">
        <w:rPr>
          <w:rFonts w:ascii="Cambria" w:hAnsi="Cambria"/>
          <w:sz w:val="23"/>
          <w:szCs w:val="23"/>
        </w:rPr>
        <w:t>a o změně některých zákonů, ve znění pozdějších předpisů. Zhotovitel prohlašuje, že uvedený souhlas poskytuje na dobu neurčitou.</w:t>
      </w:r>
    </w:p>
    <w:p w14:paraId="148973BC" w14:textId="77777777" w:rsidR="002767EE" w:rsidRPr="00065E73" w:rsidRDefault="002767EE" w:rsidP="00065E73">
      <w:pPr>
        <w:spacing w:line="276" w:lineRule="auto"/>
        <w:jc w:val="both"/>
        <w:rPr>
          <w:rFonts w:ascii="Cambria" w:hAnsi="Cambria"/>
          <w:sz w:val="23"/>
          <w:szCs w:val="23"/>
        </w:rPr>
      </w:pPr>
    </w:p>
    <w:p w14:paraId="76772B83" w14:textId="77777777" w:rsidR="004C71B9" w:rsidRPr="00065E73" w:rsidRDefault="004C71B9" w:rsidP="00065E73">
      <w:pPr>
        <w:spacing w:line="276" w:lineRule="auto"/>
        <w:jc w:val="center"/>
        <w:rPr>
          <w:rFonts w:ascii="Cambria" w:hAnsi="Cambria"/>
          <w:b/>
          <w:bCs/>
          <w:sz w:val="23"/>
          <w:szCs w:val="23"/>
        </w:rPr>
      </w:pPr>
    </w:p>
    <w:p w14:paraId="7829AAE4" w14:textId="77777777" w:rsidR="002767EE" w:rsidRPr="00065E73" w:rsidRDefault="002767EE" w:rsidP="00065E73">
      <w:pPr>
        <w:spacing w:line="276" w:lineRule="auto"/>
        <w:jc w:val="center"/>
        <w:rPr>
          <w:rFonts w:ascii="Cambria" w:hAnsi="Cambria"/>
          <w:b/>
          <w:bCs/>
          <w:sz w:val="23"/>
          <w:szCs w:val="23"/>
        </w:rPr>
      </w:pPr>
      <w:r w:rsidRPr="00065E73">
        <w:rPr>
          <w:rFonts w:ascii="Cambria" w:hAnsi="Cambria"/>
          <w:b/>
          <w:bCs/>
          <w:sz w:val="23"/>
          <w:szCs w:val="23"/>
        </w:rPr>
        <w:t>XI.</w:t>
      </w:r>
    </w:p>
    <w:p w14:paraId="718DE47C" w14:textId="77777777" w:rsidR="00AF0C27" w:rsidRPr="00065E73" w:rsidRDefault="00AF0C27" w:rsidP="00065E73">
      <w:pPr>
        <w:spacing w:after="240" w:line="276" w:lineRule="auto"/>
        <w:jc w:val="center"/>
        <w:rPr>
          <w:rFonts w:ascii="Cambria" w:hAnsi="Cambria"/>
          <w:b/>
          <w:bCs/>
          <w:sz w:val="23"/>
          <w:szCs w:val="23"/>
        </w:rPr>
      </w:pPr>
      <w:r w:rsidRPr="00065E73">
        <w:rPr>
          <w:rFonts w:ascii="Cambria" w:hAnsi="Cambria"/>
          <w:b/>
          <w:bCs/>
          <w:sz w:val="23"/>
          <w:szCs w:val="23"/>
        </w:rPr>
        <w:t>Závěrečná ujednání</w:t>
      </w:r>
    </w:p>
    <w:p w14:paraId="6C2E9BCA" w14:textId="57610A1A" w:rsidR="004C71B9" w:rsidRPr="00065E73" w:rsidRDefault="004C71B9" w:rsidP="00065E73">
      <w:pPr>
        <w:numPr>
          <w:ilvl w:val="0"/>
          <w:numId w:val="34"/>
        </w:numPr>
        <w:spacing w:line="276" w:lineRule="auto"/>
        <w:ind w:left="567" w:hanging="567"/>
        <w:jc w:val="both"/>
        <w:rPr>
          <w:rFonts w:ascii="Cambria" w:hAnsi="Cambria"/>
          <w:sz w:val="23"/>
          <w:szCs w:val="23"/>
        </w:rPr>
      </w:pPr>
      <w:r w:rsidRPr="00065E73">
        <w:rPr>
          <w:rFonts w:ascii="Cambria" w:hAnsi="Cambria"/>
          <w:bCs/>
          <w:iCs/>
          <w:sz w:val="23"/>
          <w:szCs w:val="23"/>
        </w:rPr>
        <w:t>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531B8513" w14:textId="3C2F6202" w:rsidR="004C71B9" w:rsidRPr="00065E73" w:rsidRDefault="004C71B9" w:rsidP="00065E73">
      <w:pPr>
        <w:numPr>
          <w:ilvl w:val="0"/>
          <w:numId w:val="34"/>
        </w:numPr>
        <w:spacing w:line="276" w:lineRule="auto"/>
        <w:ind w:left="567" w:hanging="567"/>
        <w:jc w:val="both"/>
        <w:rPr>
          <w:rFonts w:ascii="Cambria" w:hAnsi="Cambria"/>
          <w:sz w:val="23"/>
          <w:szCs w:val="23"/>
        </w:rPr>
      </w:pPr>
      <w:r w:rsidRPr="00065E73">
        <w:rPr>
          <w:rFonts w:ascii="Cambria" w:hAnsi="Cambria"/>
          <w:bCs/>
          <w:iCs/>
          <w:sz w:val="23"/>
          <w:szCs w:val="23"/>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6B836C65" w14:textId="77777777" w:rsidR="002767EE" w:rsidRPr="00065E73" w:rsidRDefault="002767EE" w:rsidP="00065E73">
      <w:pPr>
        <w:numPr>
          <w:ilvl w:val="0"/>
          <w:numId w:val="34"/>
        </w:numPr>
        <w:spacing w:line="276" w:lineRule="auto"/>
        <w:ind w:left="567" w:hanging="567"/>
        <w:jc w:val="both"/>
        <w:rPr>
          <w:rFonts w:ascii="Cambria" w:hAnsi="Cambria"/>
          <w:sz w:val="23"/>
          <w:szCs w:val="23"/>
        </w:rPr>
      </w:pPr>
      <w:r w:rsidRPr="00065E73">
        <w:rPr>
          <w:rFonts w:ascii="Cambria" w:hAnsi="Cambria"/>
          <w:sz w:val="23"/>
          <w:szCs w:val="23"/>
        </w:rPr>
        <w:t>Smlouva, včetně k ní případně připojených dodatků, z ní vyplývající právní vztahy a vztahy v této smlouvě výslovně neupravené se řídí zákonem č. 89/2012 Sb., občanský zákoník, případně dalšími obecně závaznými předpisy platnými na území České republiky.</w:t>
      </w:r>
    </w:p>
    <w:p w14:paraId="2BE24891" w14:textId="3D5D6960" w:rsidR="002767EE" w:rsidRPr="00065E73" w:rsidRDefault="002767EE" w:rsidP="00065E73">
      <w:pPr>
        <w:numPr>
          <w:ilvl w:val="0"/>
          <w:numId w:val="34"/>
        </w:numPr>
        <w:spacing w:line="276" w:lineRule="auto"/>
        <w:ind w:left="567" w:hanging="567"/>
        <w:jc w:val="both"/>
        <w:rPr>
          <w:rFonts w:ascii="Cambria" w:hAnsi="Cambria"/>
          <w:sz w:val="23"/>
          <w:szCs w:val="23"/>
        </w:rPr>
      </w:pPr>
      <w:r w:rsidRPr="00065E73">
        <w:rPr>
          <w:rFonts w:ascii="Cambria" w:hAnsi="Cambria"/>
          <w:sz w:val="23"/>
          <w:szCs w:val="23"/>
        </w:rPr>
        <w:t xml:space="preserve">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 této smlouvě. Pokud tak neučiní, budou se příslušné vztahy řídit ustanoveními zákonů uvedených v odst. </w:t>
      </w:r>
      <w:r w:rsidR="004C71B9" w:rsidRPr="00065E73">
        <w:rPr>
          <w:rFonts w:ascii="Cambria" w:hAnsi="Cambria"/>
          <w:sz w:val="23"/>
          <w:szCs w:val="23"/>
        </w:rPr>
        <w:t>11.3</w:t>
      </w:r>
      <w:r w:rsidRPr="00065E73">
        <w:rPr>
          <w:rFonts w:ascii="Cambria" w:hAnsi="Cambria"/>
          <w:sz w:val="23"/>
          <w:szCs w:val="23"/>
        </w:rPr>
        <w:t>.</w:t>
      </w:r>
    </w:p>
    <w:p w14:paraId="2306AF7B" w14:textId="77777777" w:rsidR="002767EE" w:rsidRPr="00065E73" w:rsidRDefault="002767EE" w:rsidP="00065E73">
      <w:pPr>
        <w:numPr>
          <w:ilvl w:val="0"/>
          <w:numId w:val="34"/>
        </w:numPr>
        <w:spacing w:line="276" w:lineRule="auto"/>
        <w:ind w:left="567" w:hanging="567"/>
        <w:jc w:val="both"/>
        <w:rPr>
          <w:rFonts w:ascii="Cambria" w:hAnsi="Cambria"/>
          <w:sz w:val="23"/>
          <w:szCs w:val="23"/>
        </w:rPr>
      </w:pPr>
      <w:r w:rsidRPr="00065E73">
        <w:rPr>
          <w:rFonts w:ascii="Cambria" w:eastAsia="Lucida Grande" w:hAnsi="Cambria"/>
          <w:sz w:val="23"/>
          <w:szCs w:val="23"/>
        </w:rPr>
        <w:t>Objednatel pověřuje ke všem jednáním se zhotovitelem v rámci realizace této smlouvy osobu pověřenou realizací smlouvy uvedenou v záhlaví této smlouvy vyjma změn této smlouvy.</w:t>
      </w:r>
    </w:p>
    <w:p w14:paraId="3B03F230" w14:textId="7656B443" w:rsidR="0073346C" w:rsidRPr="00065E73" w:rsidRDefault="002767EE" w:rsidP="00065E73">
      <w:pPr>
        <w:numPr>
          <w:ilvl w:val="0"/>
          <w:numId w:val="34"/>
        </w:numPr>
        <w:spacing w:line="276" w:lineRule="auto"/>
        <w:ind w:left="567" w:hanging="567"/>
        <w:jc w:val="both"/>
        <w:rPr>
          <w:rFonts w:ascii="Cambria" w:hAnsi="Cambria"/>
          <w:bCs/>
          <w:iCs/>
          <w:sz w:val="23"/>
          <w:szCs w:val="23"/>
        </w:rPr>
      </w:pPr>
      <w:r w:rsidRPr="00065E73">
        <w:rPr>
          <w:rFonts w:ascii="Cambria" w:hAnsi="Cambria"/>
          <w:sz w:val="23"/>
          <w:szCs w:val="23"/>
        </w:rPr>
        <w:t>Veškeré změny a doplňky této smlouvy mohou být provedeny pouze se souhlasem obou smluvních stran formou číslovaných písemných dodatků. To platí i pro tuto klauzuli.</w:t>
      </w:r>
      <w:r w:rsidR="0073346C" w:rsidRPr="00065E73">
        <w:rPr>
          <w:rFonts w:ascii="Cambria" w:hAnsi="Cambria"/>
          <w:bCs/>
          <w:iCs/>
          <w:sz w:val="23"/>
          <w:szCs w:val="23"/>
        </w:rPr>
        <w:t xml:space="preserve"> Změny osob pověřených </w:t>
      </w:r>
      <w:r w:rsidR="0073346C" w:rsidRPr="00065E73">
        <w:rPr>
          <w:rFonts w:ascii="Cambria" w:eastAsia="Lucida Grande" w:hAnsi="Cambria"/>
          <w:sz w:val="23"/>
          <w:szCs w:val="23"/>
        </w:rPr>
        <w:t>realizací</w:t>
      </w:r>
      <w:r w:rsidR="0073346C" w:rsidRPr="00065E73">
        <w:rPr>
          <w:rFonts w:ascii="Cambria" w:hAnsi="Cambria"/>
          <w:bCs/>
          <w:iCs/>
          <w:sz w:val="23"/>
          <w:szCs w:val="23"/>
        </w:rPr>
        <w:t xml:space="preserve"> smlouvy uvedených v záhlaví smlouvy nevyžadují písemný dodatek ke smlouvě. Dostačující je jednostranná písemná informace zaslaná druhé smluvní straně na adresu uvedenou v záhlaví smlouvy.</w:t>
      </w:r>
    </w:p>
    <w:p w14:paraId="0EB2D023" w14:textId="773FE812" w:rsidR="00F03307" w:rsidRPr="00065E73" w:rsidRDefault="00F03307" w:rsidP="00065E73">
      <w:pPr>
        <w:numPr>
          <w:ilvl w:val="0"/>
          <w:numId w:val="34"/>
        </w:numPr>
        <w:spacing w:line="276" w:lineRule="auto"/>
        <w:ind w:left="567" w:hanging="567"/>
        <w:jc w:val="both"/>
        <w:rPr>
          <w:rFonts w:ascii="Cambria" w:hAnsi="Cambria"/>
          <w:sz w:val="23"/>
          <w:szCs w:val="23"/>
        </w:rPr>
      </w:pPr>
      <w:bookmarkStart w:id="0" w:name="_Hlk485807223"/>
      <w:r w:rsidRPr="00065E73">
        <w:rPr>
          <w:rFonts w:ascii="Cambria" w:hAnsi="Cambria"/>
          <w:bCs/>
          <w:iCs/>
          <w:sz w:val="23"/>
          <w:szCs w:val="23"/>
        </w:rPr>
        <w:t xml:space="preserve">Smluvní strany se dohodly, že tato smlouva se uzavírá a nabývá účinnosti dnem </w:t>
      </w:r>
      <w:r w:rsidRPr="00065E73">
        <w:rPr>
          <w:rFonts w:ascii="Cambria" w:hAnsi="Cambria"/>
          <w:sz w:val="23"/>
          <w:szCs w:val="23"/>
        </w:rPr>
        <w:t xml:space="preserve">uveřejnění v registru smluv podle zákona o registru smluv. Smluvní strany berou výslovně na vědomí a souhlasí s tím, že plnění smlouvy může nastat až po nabytí její účinnosti. </w:t>
      </w:r>
      <w:r w:rsidRPr="00065E73">
        <w:rPr>
          <w:rFonts w:ascii="Cambria" w:hAnsi="Cambria"/>
          <w:bCs/>
          <w:iCs/>
          <w:sz w:val="23"/>
          <w:szCs w:val="23"/>
        </w:rPr>
        <w:t xml:space="preserve">Objednatel se zavazuje </w:t>
      </w:r>
      <w:r w:rsidRPr="00065E73">
        <w:rPr>
          <w:rFonts w:ascii="Cambria" w:hAnsi="Cambria"/>
          <w:sz w:val="23"/>
          <w:szCs w:val="23"/>
        </w:rPr>
        <w:t xml:space="preserve">informovat druhou smluvní stranu </w:t>
      </w:r>
      <w:r w:rsidRPr="00065E73">
        <w:rPr>
          <w:rFonts w:ascii="Cambria" w:hAnsi="Cambria"/>
          <w:bCs/>
          <w:iCs/>
          <w:sz w:val="23"/>
          <w:szCs w:val="23"/>
        </w:rPr>
        <w:t xml:space="preserve">o provedení </w:t>
      </w:r>
      <w:r w:rsidRPr="00065E73">
        <w:rPr>
          <w:rFonts w:ascii="Cambria" w:hAnsi="Cambria"/>
          <w:bCs/>
          <w:iCs/>
          <w:sz w:val="23"/>
          <w:szCs w:val="23"/>
        </w:rPr>
        <w:lastRenderedPageBreak/>
        <w:t xml:space="preserve">registrace smlouvy zasláním kopie potvrzení správce registru smluv na </w:t>
      </w:r>
      <w:r w:rsidRPr="00065E73">
        <w:rPr>
          <w:rFonts w:ascii="Cambria" w:hAnsi="Cambria"/>
          <w:sz w:val="23"/>
          <w:szCs w:val="23"/>
        </w:rPr>
        <w:t>e-mailovou adresu uvedenou v záhlaví této smlouvy.</w:t>
      </w:r>
    </w:p>
    <w:bookmarkEnd w:id="0"/>
    <w:p w14:paraId="1B8386E6" w14:textId="77777777" w:rsidR="00F73085" w:rsidRPr="00065E73" w:rsidRDefault="00F73085" w:rsidP="00065E73">
      <w:pPr>
        <w:numPr>
          <w:ilvl w:val="0"/>
          <w:numId w:val="34"/>
        </w:numPr>
        <w:spacing w:line="276" w:lineRule="auto"/>
        <w:ind w:left="567" w:hanging="567"/>
        <w:jc w:val="both"/>
        <w:rPr>
          <w:rFonts w:ascii="Cambria" w:hAnsi="Cambria"/>
          <w:sz w:val="23"/>
          <w:szCs w:val="23"/>
        </w:rPr>
      </w:pPr>
      <w:r w:rsidRPr="00065E73">
        <w:rPr>
          <w:rFonts w:ascii="Cambria" w:hAnsi="Cambria"/>
          <w:sz w:val="23"/>
          <w:szCs w:val="23"/>
        </w:rPr>
        <w:t>Nedílnou součástí této smlouvy jsou tyto přílohy:</w:t>
      </w:r>
    </w:p>
    <w:p w14:paraId="1FDAF043" w14:textId="79A57AC3" w:rsidR="00F73085" w:rsidRPr="00065E73" w:rsidRDefault="00F73085" w:rsidP="00065E73">
      <w:pPr>
        <w:numPr>
          <w:ilvl w:val="1"/>
          <w:numId w:val="34"/>
        </w:numPr>
        <w:spacing w:line="276" w:lineRule="auto"/>
        <w:ind w:left="1418" w:hanging="284"/>
        <w:jc w:val="both"/>
        <w:rPr>
          <w:rFonts w:ascii="Cambria" w:hAnsi="Cambria"/>
          <w:sz w:val="23"/>
          <w:szCs w:val="23"/>
        </w:rPr>
      </w:pPr>
      <w:bookmarkStart w:id="1" w:name="_Hlk164876674"/>
      <w:r w:rsidRPr="00065E73">
        <w:rPr>
          <w:rFonts w:ascii="Cambria" w:hAnsi="Cambria"/>
          <w:sz w:val="23"/>
          <w:szCs w:val="23"/>
        </w:rPr>
        <w:t xml:space="preserve">Příloha č. 1 </w:t>
      </w:r>
      <w:bookmarkEnd w:id="1"/>
      <w:r w:rsidRPr="00065E73">
        <w:rPr>
          <w:rFonts w:ascii="Cambria" w:hAnsi="Cambria"/>
          <w:sz w:val="23"/>
          <w:szCs w:val="23"/>
        </w:rPr>
        <w:t xml:space="preserve">– </w:t>
      </w:r>
      <w:bookmarkStart w:id="2" w:name="_Hlk164876868"/>
      <w:r w:rsidR="00EA1561" w:rsidRPr="00EA1561">
        <w:rPr>
          <w:rFonts w:ascii="Cambria" w:hAnsi="Cambria"/>
          <w:sz w:val="23"/>
          <w:szCs w:val="23"/>
        </w:rPr>
        <w:t>Indikativní seznam</w:t>
      </w:r>
      <w:r w:rsidR="00EA1561">
        <w:rPr>
          <w:rFonts w:ascii="Cambria" w:hAnsi="Cambria"/>
          <w:sz w:val="23"/>
          <w:szCs w:val="23"/>
        </w:rPr>
        <w:t xml:space="preserve"> </w:t>
      </w:r>
      <w:r w:rsidR="00C00D14">
        <w:rPr>
          <w:rFonts w:ascii="Cambria" w:hAnsi="Cambria"/>
          <w:sz w:val="23"/>
          <w:szCs w:val="23"/>
        </w:rPr>
        <w:t>20</w:t>
      </w:r>
      <w:r w:rsidR="00EA1561" w:rsidRPr="00EA1561">
        <w:rPr>
          <w:rFonts w:ascii="Cambria" w:hAnsi="Cambria"/>
          <w:sz w:val="23"/>
          <w:szCs w:val="23"/>
        </w:rPr>
        <w:t xml:space="preserve"> objektů a areálů v Praze</w:t>
      </w:r>
      <w:bookmarkEnd w:id="2"/>
      <w:r w:rsidRPr="00065E73">
        <w:rPr>
          <w:rFonts w:ascii="Cambria" w:hAnsi="Cambria"/>
          <w:sz w:val="23"/>
          <w:szCs w:val="23"/>
        </w:rPr>
        <w:t>;</w:t>
      </w:r>
    </w:p>
    <w:p w14:paraId="42977EEB" w14:textId="378DCAF4" w:rsidR="00065E73" w:rsidRPr="00065E73" w:rsidRDefault="00065E73" w:rsidP="00065E73">
      <w:pPr>
        <w:numPr>
          <w:ilvl w:val="0"/>
          <w:numId w:val="34"/>
        </w:numPr>
        <w:spacing w:line="276" w:lineRule="auto"/>
        <w:ind w:left="567" w:hanging="567"/>
        <w:jc w:val="both"/>
        <w:rPr>
          <w:rFonts w:ascii="Cambria" w:hAnsi="Cambria"/>
          <w:sz w:val="23"/>
          <w:szCs w:val="23"/>
        </w:rPr>
      </w:pPr>
      <w:r w:rsidRPr="00065E73">
        <w:rPr>
          <w:rFonts w:ascii="Cambria" w:hAnsi="Cambria"/>
          <w:sz w:val="23"/>
          <w:szCs w:val="23"/>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2F02D79E" w14:textId="7373F554" w:rsidR="002767EE" w:rsidRPr="00065E73" w:rsidRDefault="002767EE" w:rsidP="00065E73">
      <w:pPr>
        <w:numPr>
          <w:ilvl w:val="0"/>
          <w:numId w:val="34"/>
        </w:numPr>
        <w:spacing w:line="276" w:lineRule="auto"/>
        <w:ind w:left="567" w:hanging="567"/>
        <w:jc w:val="both"/>
        <w:rPr>
          <w:rFonts w:ascii="Cambria" w:hAnsi="Cambria"/>
          <w:sz w:val="23"/>
          <w:szCs w:val="23"/>
        </w:rPr>
      </w:pPr>
      <w:r w:rsidRPr="00065E73">
        <w:rPr>
          <w:rFonts w:ascii="Cambria" w:hAnsi="Cambria"/>
          <w:sz w:val="23"/>
          <w:szCs w:val="23"/>
        </w:rPr>
        <w:t xml:space="preserve">Smluvní strany prohlašují, </w:t>
      </w:r>
      <w:r w:rsidRPr="00065E73">
        <w:rPr>
          <w:rFonts w:ascii="Cambria" w:hAnsi="Cambria"/>
          <w:color w:val="000000"/>
          <w:sz w:val="23"/>
          <w:szCs w:val="23"/>
        </w:rPr>
        <w:t xml:space="preserve">že tato smlouva vyjadřuje jejich pravou, svobodnou a vážnou vůli a </w:t>
      </w:r>
      <w:r w:rsidRPr="00065E73">
        <w:rPr>
          <w:rFonts w:ascii="Cambria" w:hAnsi="Cambria"/>
          <w:sz w:val="23"/>
          <w:szCs w:val="23"/>
        </w:rPr>
        <w:t>že neuzavírají tuto smlouvu v tísni za nápadně nevýhodných podmínek, a zavazují se k jejímu plnění, na důkaz čehož připojují níže své podpisy.</w:t>
      </w:r>
    </w:p>
    <w:p w14:paraId="1B16829F" w14:textId="77777777" w:rsidR="002767EE" w:rsidRPr="00065E73" w:rsidRDefault="002767EE" w:rsidP="00065E73">
      <w:pPr>
        <w:spacing w:line="276" w:lineRule="auto"/>
        <w:jc w:val="both"/>
        <w:rPr>
          <w:rFonts w:ascii="Cambria" w:hAnsi="Cambria"/>
          <w:sz w:val="23"/>
          <w:szCs w:val="23"/>
        </w:rPr>
      </w:pPr>
    </w:p>
    <w:p w14:paraId="07884BDD" w14:textId="77777777" w:rsidR="007C6794" w:rsidRPr="00065E73" w:rsidRDefault="007C6794" w:rsidP="00065E73">
      <w:pPr>
        <w:spacing w:line="276" w:lineRule="auto"/>
        <w:jc w:val="both"/>
        <w:rPr>
          <w:rFonts w:ascii="Cambria" w:hAnsi="Cambria"/>
          <w:sz w:val="23"/>
          <w:szCs w:val="23"/>
        </w:rPr>
      </w:pPr>
    </w:p>
    <w:p w14:paraId="499DC668" w14:textId="1BA0A4C2" w:rsidR="002767EE" w:rsidRPr="00065E73" w:rsidRDefault="00FF49AF" w:rsidP="00065E73">
      <w:pPr>
        <w:spacing w:line="276" w:lineRule="auto"/>
        <w:jc w:val="both"/>
        <w:rPr>
          <w:rFonts w:ascii="Cambria" w:hAnsi="Cambria"/>
          <w:sz w:val="23"/>
          <w:szCs w:val="23"/>
        </w:rPr>
      </w:pPr>
      <w:r w:rsidRPr="00065E73">
        <w:rPr>
          <w:rFonts w:ascii="Cambria" w:hAnsi="Cambria"/>
          <w:sz w:val="23"/>
          <w:szCs w:val="23"/>
        </w:rPr>
        <w:t xml:space="preserve">V Praze dne </w:t>
      </w:r>
      <w:r w:rsidR="008A7A97">
        <w:rPr>
          <w:rFonts w:ascii="Cambria" w:hAnsi="Cambria"/>
          <w:sz w:val="23"/>
          <w:szCs w:val="23"/>
        </w:rPr>
        <w:t>11. 3. 2025</w:t>
      </w:r>
      <w:r w:rsidRPr="00065E73">
        <w:rPr>
          <w:rFonts w:ascii="Cambria" w:hAnsi="Cambria"/>
          <w:sz w:val="23"/>
          <w:szCs w:val="23"/>
        </w:rPr>
        <w:t xml:space="preserve">                         </w:t>
      </w:r>
      <w:r w:rsidR="2C0B1243" w:rsidRPr="00065E73">
        <w:rPr>
          <w:rFonts w:ascii="Cambria" w:hAnsi="Cambria"/>
          <w:sz w:val="23"/>
          <w:szCs w:val="23"/>
        </w:rPr>
        <w:t xml:space="preserve">                       </w:t>
      </w:r>
      <w:r w:rsidRPr="00065E73">
        <w:rPr>
          <w:rFonts w:ascii="Cambria" w:hAnsi="Cambria"/>
          <w:sz w:val="23"/>
          <w:szCs w:val="23"/>
        </w:rPr>
        <w:t xml:space="preserve">        </w:t>
      </w:r>
      <w:r w:rsidR="002767EE" w:rsidRPr="00065E73">
        <w:rPr>
          <w:rFonts w:ascii="Cambria" w:hAnsi="Cambria"/>
          <w:sz w:val="23"/>
          <w:szCs w:val="23"/>
        </w:rPr>
        <w:tab/>
        <w:t>V </w:t>
      </w:r>
      <w:r w:rsidR="00EA1561">
        <w:rPr>
          <w:rFonts w:ascii="Cambria" w:hAnsi="Cambria"/>
          <w:sz w:val="23"/>
          <w:szCs w:val="23"/>
        </w:rPr>
        <w:t>Praze</w:t>
      </w:r>
      <w:r w:rsidR="002767EE" w:rsidRPr="00065E73">
        <w:rPr>
          <w:rFonts w:ascii="Cambria" w:hAnsi="Cambria"/>
          <w:sz w:val="23"/>
          <w:szCs w:val="23"/>
        </w:rPr>
        <w:t xml:space="preserve"> </w:t>
      </w:r>
      <w:r w:rsidRPr="00065E73">
        <w:rPr>
          <w:rFonts w:ascii="Cambria" w:hAnsi="Cambria"/>
          <w:sz w:val="23"/>
          <w:szCs w:val="23"/>
        </w:rPr>
        <w:t xml:space="preserve">dne </w:t>
      </w:r>
      <w:r w:rsidR="008A7A97">
        <w:rPr>
          <w:rFonts w:ascii="Cambria" w:hAnsi="Cambria"/>
          <w:sz w:val="23"/>
          <w:szCs w:val="23"/>
        </w:rPr>
        <w:t>10. 3. 2025</w:t>
      </w:r>
    </w:p>
    <w:p w14:paraId="44D169E9" w14:textId="4885F12B" w:rsidR="002767EE" w:rsidRPr="00065E73" w:rsidRDefault="002767EE" w:rsidP="00065E73">
      <w:pPr>
        <w:tabs>
          <w:tab w:val="left" w:pos="1134"/>
          <w:tab w:val="left" w:pos="5954"/>
        </w:tabs>
        <w:spacing w:line="276" w:lineRule="auto"/>
        <w:jc w:val="both"/>
        <w:rPr>
          <w:rFonts w:ascii="Cambria" w:hAnsi="Cambria"/>
          <w:sz w:val="23"/>
          <w:szCs w:val="23"/>
        </w:rPr>
      </w:pPr>
    </w:p>
    <w:p w14:paraId="5581C8E0" w14:textId="2080F6B0" w:rsidR="007C6794" w:rsidRPr="00065E73" w:rsidRDefault="007C6794" w:rsidP="00065E73">
      <w:pPr>
        <w:tabs>
          <w:tab w:val="left" w:pos="1134"/>
          <w:tab w:val="left" w:pos="5954"/>
        </w:tabs>
        <w:spacing w:line="276" w:lineRule="auto"/>
        <w:jc w:val="both"/>
        <w:rPr>
          <w:rFonts w:ascii="Cambria" w:hAnsi="Cambria"/>
          <w:sz w:val="23"/>
          <w:szCs w:val="23"/>
        </w:rPr>
      </w:pPr>
    </w:p>
    <w:p w14:paraId="0E8490D0" w14:textId="77777777" w:rsidR="007C6794" w:rsidRPr="00065E73" w:rsidRDefault="007C6794" w:rsidP="00065E73">
      <w:pPr>
        <w:tabs>
          <w:tab w:val="left" w:pos="1134"/>
          <w:tab w:val="left" w:pos="5954"/>
        </w:tabs>
        <w:spacing w:line="276" w:lineRule="auto"/>
        <w:jc w:val="both"/>
        <w:rPr>
          <w:rFonts w:ascii="Cambria" w:hAnsi="Cambria"/>
          <w:sz w:val="23"/>
          <w:szCs w:val="23"/>
        </w:rPr>
      </w:pPr>
    </w:p>
    <w:p w14:paraId="30D8D93A" w14:textId="67255B7D" w:rsidR="002767EE" w:rsidRPr="00065E73" w:rsidRDefault="002767EE" w:rsidP="00065E73">
      <w:pPr>
        <w:spacing w:line="276" w:lineRule="auto"/>
        <w:jc w:val="both"/>
        <w:rPr>
          <w:rFonts w:ascii="Cambria" w:hAnsi="Cambria"/>
          <w:sz w:val="23"/>
          <w:szCs w:val="23"/>
        </w:rPr>
      </w:pPr>
      <w:r w:rsidRPr="00065E73">
        <w:rPr>
          <w:rFonts w:ascii="Cambria" w:hAnsi="Cambria"/>
          <w:sz w:val="23"/>
          <w:szCs w:val="23"/>
        </w:rPr>
        <w:t xml:space="preserve">………………………………                                   </w:t>
      </w:r>
      <w:r w:rsidR="6828EBCE" w:rsidRPr="00065E73">
        <w:rPr>
          <w:rFonts w:ascii="Cambria" w:hAnsi="Cambria"/>
          <w:sz w:val="23"/>
          <w:szCs w:val="23"/>
        </w:rPr>
        <w:t xml:space="preserve">                     </w:t>
      </w:r>
      <w:r w:rsidRPr="00065E73">
        <w:rPr>
          <w:rFonts w:ascii="Cambria" w:hAnsi="Cambria"/>
          <w:sz w:val="23"/>
          <w:szCs w:val="23"/>
        </w:rPr>
        <w:t xml:space="preserve">     </w:t>
      </w:r>
      <w:r w:rsidRPr="00065E73">
        <w:rPr>
          <w:rFonts w:ascii="Cambria" w:hAnsi="Cambria"/>
          <w:sz w:val="23"/>
          <w:szCs w:val="23"/>
        </w:rPr>
        <w:tab/>
        <w:t>…………………………………</w:t>
      </w:r>
    </w:p>
    <w:p w14:paraId="5561C387" w14:textId="14CDECD2" w:rsidR="00C47DBC" w:rsidRDefault="00DF404B" w:rsidP="00065E73">
      <w:pPr>
        <w:spacing w:line="276" w:lineRule="auto"/>
        <w:jc w:val="both"/>
        <w:rPr>
          <w:rFonts w:ascii="Cambria" w:hAnsi="Cambria"/>
          <w:sz w:val="23"/>
          <w:szCs w:val="23"/>
        </w:rPr>
      </w:pPr>
      <w:r>
        <w:rPr>
          <w:rFonts w:ascii="Cambria" w:hAnsi="Cambria"/>
          <w:sz w:val="23"/>
          <w:szCs w:val="23"/>
        </w:rPr>
        <w:t xml:space="preserve">   </w:t>
      </w:r>
      <w:r w:rsidRPr="00DF404B">
        <w:rPr>
          <w:rFonts w:ascii="Cambria" w:hAnsi="Cambria"/>
          <w:sz w:val="23"/>
          <w:szCs w:val="23"/>
        </w:rPr>
        <w:t>Ing. Lukáš Teklý</w:t>
      </w:r>
      <w:r w:rsidR="00126B6B" w:rsidRPr="00126B6B">
        <w:rPr>
          <w:rFonts w:ascii="Cambria" w:hAnsi="Cambria"/>
          <w:sz w:val="23"/>
          <w:szCs w:val="23"/>
        </w:rPr>
        <w:t>,</w:t>
      </w:r>
      <w:r w:rsidR="00C47DBC">
        <w:rPr>
          <w:rFonts w:ascii="Cambria" w:hAnsi="Cambria"/>
          <w:sz w:val="23"/>
          <w:szCs w:val="23"/>
        </w:rPr>
        <w:tab/>
      </w:r>
      <w:r w:rsidR="00C47DBC">
        <w:rPr>
          <w:rFonts w:ascii="Cambria" w:hAnsi="Cambria"/>
          <w:sz w:val="23"/>
          <w:szCs w:val="23"/>
        </w:rPr>
        <w:tab/>
      </w:r>
      <w:r w:rsidR="00126B6B">
        <w:rPr>
          <w:rFonts w:ascii="Cambria" w:hAnsi="Cambria"/>
          <w:sz w:val="23"/>
          <w:szCs w:val="23"/>
        </w:rPr>
        <w:tab/>
      </w:r>
      <w:r w:rsidR="00C47DBC">
        <w:rPr>
          <w:rFonts w:ascii="Cambria" w:hAnsi="Cambria"/>
          <w:sz w:val="23"/>
          <w:szCs w:val="23"/>
        </w:rPr>
        <w:tab/>
      </w:r>
      <w:r w:rsidR="00C47DBC">
        <w:rPr>
          <w:rFonts w:ascii="Cambria" w:hAnsi="Cambria"/>
          <w:sz w:val="23"/>
          <w:szCs w:val="23"/>
        </w:rPr>
        <w:tab/>
      </w:r>
      <w:r w:rsidR="00C47DBC">
        <w:rPr>
          <w:rFonts w:ascii="Cambria" w:hAnsi="Cambria"/>
          <w:sz w:val="23"/>
          <w:szCs w:val="23"/>
        </w:rPr>
        <w:tab/>
      </w:r>
      <w:r w:rsidR="00EA1561">
        <w:rPr>
          <w:rFonts w:ascii="Cambria" w:hAnsi="Cambria"/>
          <w:sz w:val="23"/>
          <w:szCs w:val="23"/>
        </w:rPr>
        <w:t>Mgr. Pavla Kocourková,</w:t>
      </w:r>
    </w:p>
    <w:p w14:paraId="0A1247C9" w14:textId="31757DAC" w:rsidR="002767EE" w:rsidRPr="00065E73" w:rsidRDefault="00EA1561" w:rsidP="00065E73">
      <w:pPr>
        <w:spacing w:line="276" w:lineRule="auto"/>
        <w:jc w:val="both"/>
        <w:rPr>
          <w:rFonts w:ascii="Cambria" w:hAnsi="Cambria"/>
          <w:sz w:val="23"/>
          <w:szCs w:val="23"/>
        </w:rPr>
      </w:pPr>
      <w:r>
        <w:rPr>
          <w:rFonts w:ascii="Cambria" w:hAnsi="Cambria"/>
          <w:sz w:val="23"/>
          <w:szCs w:val="23"/>
        </w:rPr>
        <w:t xml:space="preserve">    </w:t>
      </w:r>
      <w:r w:rsidR="00126B6B" w:rsidRPr="00126B6B">
        <w:rPr>
          <w:rFonts w:ascii="Cambria" w:hAnsi="Cambria"/>
          <w:sz w:val="23"/>
          <w:szCs w:val="23"/>
        </w:rPr>
        <w:t>tajemn</w:t>
      </w:r>
      <w:r w:rsidR="001D4AC8">
        <w:rPr>
          <w:rFonts w:ascii="Cambria" w:hAnsi="Cambria"/>
          <w:sz w:val="23"/>
          <w:szCs w:val="23"/>
        </w:rPr>
        <w:t>ík</w:t>
      </w:r>
      <w:r w:rsidR="00126B6B">
        <w:rPr>
          <w:rFonts w:ascii="Cambria" w:hAnsi="Cambria"/>
          <w:sz w:val="23"/>
          <w:szCs w:val="23"/>
        </w:rPr>
        <w:t xml:space="preserve"> </w:t>
      </w:r>
      <w:r w:rsidR="11359E9B" w:rsidRPr="00065E73">
        <w:rPr>
          <w:rFonts w:ascii="Cambria" w:eastAsia="Cambria" w:hAnsi="Cambria" w:cs="Cambria"/>
          <w:color w:val="000000" w:themeColor="text1"/>
          <w:sz w:val="23"/>
          <w:szCs w:val="23"/>
        </w:rPr>
        <w:t>fakulty</w:t>
      </w:r>
      <w:r w:rsidR="007C6794" w:rsidRPr="00065E73">
        <w:rPr>
          <w:rFonts w:ascii="Cambria" w:hAnsi="Cambria"/>
          <w:sz w:val="23"/>
          <w:szCs w:val="23"/>
        </w:rPr>
        <w:t xml:space="preserve">          </w:t>
      </w:r>
      <w:r w:rsidR="7C0654D9" w:rsidRPr="00065E73">
        <w:rPr>
          <w:rFonts w:ascii="Cambria" w:hAnsi="Cambria"/>
          <w:sz w:val="23"/>
          <w:szCs w:val="23"/>
        </w:rPr>
        <w:t xml:space="preserve">    </w:t>
      </w:r>
      <w:r w:rsidR="007C6794" w:rsidRPr="00065E73">
        <w:rPr>
          <w:rFonts w:ascii="Cambria" w:hAnsi="Cambria"/>
          <w:sz w:val="23"/>
          <w:szCs w:val="23"/>
        </w:rPr>
        <w:t xml:space="preserve">           </w:t>
      </w:r>
      <w:r w:rsidR="007C6794" w:rsidRPr="00065E73">
        <w:rPr>
          <w:rFonts w:ascii="Cambria" w:hAnsi="Cambria"/>
          <w:sz w:val="23"/>
          <w:szCs w:val="23"/>
        </w:rPr>
        <w:tab/>
      </w:r>
      <w:r>
        <w:rPr>
          <w:rFonts w:ascii="Cambria" w:hAnsi="Cambria"/>
          <w:sz w:val="23"/>
          <w:szCs w:val="23"/>
        </w:rPr>
        <w:t xml:space="preserve">                                                     zhotovitel</w:t>
      </w:r>
    </w:p>
    <w:p w14:paraId="7AF36888" w14:textId="378F415B" w:rsidR="0021724E" w:rsidRDefault="0021724E" w:rsidP="00065E73">
      <w:pPr>
        <w:tabs>
          <w:tab w:val="center" w:pos="1701"/>
          <w:tab w:val="left" w:pos="5670"/>
        </w:tabs>
        <w:spacing w:line="276" w:lineRule="auto"/>
        <w:jc w:val="both"/>
        <w:rPr>
          <w:rFonts w:ascii="Cambria" w:hAnsi="Cambria"/>
          <w:sz w:val="23"/>
          <w:szCs w:val="23"/>
        </w:rPr>
      </w:pPr>
    </w:p>
    <w:p w14:paraId="6ACC1915" w14:textId="32EB3331" w:rsidR="003149B1" w:rsidRDefault="003149B1">
      <w:pPr>
        <w:rPr>
          <w:rFonts w:ascii="Cambria" w:hAnsi="Cambria"/>
          <w:sz w:val="23"/>
          <w:szCs w:val="23"/>
        </w:rPr>
      </w:pPr>
      <w:r>
        <w:rPr>
          <w:rFonts w:ascii="Cambria" w:hAnsi="Cambria"/>
          <w:sz w:val="23"/>
          <w:szCs w:val="23"/>
        </w:rPr>
        <w:br w:type="page"/>
      </w:r>
    </w:p>
    <w:p w14:paraId="505CFCEB" w14:textId="77777777" w:rsidR="003149B1" w:rsidRPr="003149B1" w:rsidRDefault="003149B1" w:rsidP="003149B1">
      <w:pPr>
        <w:tabs>
          <w:tab w:val="center" w:pos="1701"/>
          <w:tab w:val="left" w:pos="5670"/>
        </w:tabs>
        <w:spacing w:line="276" w:lineRule="auto"/>
        <w:jc w:val="both"/>
        <w:rPr>
          <w:rFonts w:ascii="Cambria" w:hAnsi="Cambria"/>
          <w:sz w:val="23"/>
          <w:szCs w:val="23"/>
        </w:rPr>
      </w:pPr>
      <w:r w:rsidRPr="003149B1">
        <w:rPr>
          <w:rFonts w:ascii="Cambria" w:hAnsi="Cambria"/>
          <w:sz w:val="23"/>
          <w:szCs w:val="23"/>
        </w:rPr>
        <w:lastRenderedPageBreak/>
        <w:t>Příloha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
        <w:gridCol w:w="3578"/>
        <w:gridCol w:w="3541"/>
        <w:gridCol w:w="1554"/>
      </w:tblGrid>
      <w:tr w:rsidR="003149B1" w:rsidRPr="003149B1" w14:paraId="54A29322"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1A5FA874"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ID</w:t>
            </w:r>
          </w:p>
        </w:tc>
        <w:tc>
          <w:tcPr>
            <w:tcW w:w="0" w:type="auto"/>
            <w:tcBorders>
              <w:top w:val="single" w:sz="4" w:space="0" w:color="auto"/>
              <w:left w:val="single" w:sz="4" w:space="0" w:color="auto"/>
              <w:bottom w:val="single" w:sz="4" w:space="0" w:color="auto"/>
              <w:right w:val="single" w:sz="4" w:space="0" w:color="auto"/>
            </w:tcBorders>
            <w:hideMark/>
          </w:tcPr>
          <w:p w14:paraId="62CE1EE3"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objekt</w:t>
            </w:r>
          </w:p>
        </w:tc>
        <w:tc>
          <w:tcPr>
            <w:tcW w:w="3541" w:type="dxa"/>
            <w:tcBorders>
              <w:top w:val="single" w:sz="4" w:space="0" w:color="auto"/>
              <w:left w:val="single" w:sz="4" w:space="0" w:color="auto"/>
              <w:bottom w:val="single" w:sz="4" w:space="0" w:color="auto"/>
              <w:right w:val="single" w:sz="4" w:space="0" w:color="auto"/>
            </w:tcBorders>
            <w:hideMark/>
          </w:tcPr>
          <w:p w14:paraId="1883E5E0"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adresa</w:t>
            </w:r>
          </w:p>
        </w:tc>
        <w:tc>
          <w:tcPr>
            <w:tcW w:w="1554" w:type="dxa"/>
            <w:tcBorders>
              <w:top w:val="single" w:sz="4" w:space="0" w:color="auto"/>
              <w:left w:val="single" w:sz="4" w:space="0" w:color="auto"/>
              <w:bottom w:val="single" w:sz="4" w:space="0" w:color="auto"/>
              <w:right w:val="single" w:sz="4" w:space="0" w:color="auto"/>
            </w:tcBorders>
            <w:hideMark/>
          </w:tcPr>
          <w:p w14:paraId="17167C13"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GPS</w:t>
            </w:r>
          </w:p>
        </w:tc>
      </w:tr>
      <w:tr w:rsidR="003149B1" w:rsidRPr="003149B1" w14:paraId="7508613E"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7BF35BF6"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23</w:t>
            </w:r>
          </w:p>
        </w:tc>
        <w:tc>
          <w:tcPr>
            <w:tcW w:w="0" w:type="auto"/>
            <w:tcBorders>
              <w:top w:val="single" w:sz="4" w:space="0" w:color="auto"/>
              <w:left w:val="single" w:sz="4" w:space="0" w:color="auto"/>
              <w:bottom w:val="single" w:sz="4" w:space="0" w:color="auto"/>
              <w:right w:val="single" w:sz="4" w:space="0" w:color="auto"/>
            </w:tcBorders>
            <w:hideMark/>
          </w:tcPr>
          <w:p w14:paraId="421BD9B0"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Dominikánský klášter s kostele sv. Jiljí</w:t>
            </w:r>
          </w:p>
        </w:tc>
        <w:tc>
          <w:tcPr>
            <w:tcW w:w="3541" w:type="dxa"/>
            <w:tcBorders>
              <w:top w:val="single" w:sz="4" w:space="0" w:color="auto"/>
              <w:left w:val="single" w:sz="4" w:space="0" w:color="auto"/>
              <w:bottom w:val="single" w:sz="4" w:space="0" w:color="auto"/>
              <w:right w:val="single" w:sz="4" w:space="0" w:color="auto"/>
            </w:tcBorders>
            <w:hideMark/>
          </w:tcPr>
          <w:p w14:paraId="417B0F60"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Husova 234/8, 110 00 Praha 1 - Staré Město</w:t>
            </w:r>
          </w:p>
        </w:tc>
        <w:tc>
          <w:tcPr>
            <w:tcW w:w="1554" w:type="dxa"/>
            <w:tcBorders>
              <w:top w:val="single" w:sz="4" w:space="0" w:color="auto"/>
              <w:left w:val="single" w:sz="4" w:space="0" w:color="auto"/>
              <w:bottom w:val="single" w:sz="4" w:space="0" w:color="auto"/>
              <w:right w:val="single" w:sz="4" w:space="0" w:color="auto"/>
            </w:tcBorders>
            <w:hideMark/>
          </w:tcPr>
          <w:p w14:paraId="2909B8EF"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50.0853103N, 14.4183778E</w:t>
            </w:r>
          </w:p>
        </w:tc>
      </w:tr>
      <w:tr w:rsidR="003149B1" w:rsidRPr="003149B1" w14:paraId="4D95341D"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5D877F1C"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24</w:t>
            </w:r>
          </w:p>
        </w:tc>
        <w:tc>
          <w:tcPr>
            <w:tcW w:w="0" w:type="auto"/>
            <w:tcBorders>
              <w:top w:val="single" w:sz="4" w:space="0" w:color="auto"/>
              <w:left w:val="single" w:sz="4" w:space="0" w:color="auto"/>
              <w:bottom w:val="single" w:sz="4" w:space="0" w:color="auto"/>
              <w:right w:val="single" w:sz="4" w:space="0" w:color="auto"/>
            </w:tcBorders>
            <w:hideMark/>
          </w:tcPr>
          <w:p w14:paraId="32242B1E"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 xml:space="preserve">Klášter </w:t>
            </w:r>
            <w:proofErr w:type="spellStart"/>
            <w:r w:rsidRPr="003149B1">
              <w:rPr>
                <w:rFonts w:ascii="Cambria" w:hAnsi="Cambria"/>
                <w:sz w:val="21"/>
                <w:szCs w:val="21"/>
              </w:rPr>
              <w:t>servitů</w:t>
            </w:r>
            <w:proofErr w:type="spellEnd"/>
            <w:r w:rsidRPr="003149B1">
              <w:rPr>
                <w:rFonts w:ascii="Cambria" w:hAnsi="Cambria"/>
                <w:sz w:val="21"/>
                <w:szCs w:val="21"/>
              </w:rPr>
              <w:t xml:space="preserve"> na Starém Městě</w:t>
            </w:r>
          </w:p>
        </w:tc>
        <w:tc>
          <w:tcPr>
            <w:tcW w:w="3541" w:type="dxa"/>
            <w:tcBorders>
              <w:top w:val="single" w:sz="4" w:space="0" w:color="auto"/>
              <w:left w:val="single" w:sz="4" w:space="0" w:color="auto"/>
              <w:bottom w:val="single" w:sz="4" w:space="0" w:color="auto"/>
              <w:right w:val="single" w:sz="4" w:space="0" w:color="auto"/>
            </w:tcBorders>
            <w:hideMark/>
          </w:tcPr>
          <w:p w14:paraId="3096DE7D"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Michalská 662/29, 110 00 Praha 1 - Staré Město</w:t>
            </w:r>
          </w:p>
        </w:tc>
        <w:tc>
          <w:tcPr>
            <w:tcW w:w="1554" w:type="dxa"/>
            <w:tcBorders>
              <w:top w:val="single" w:sz="4" w:space="0" w:color="auto"/>
              <w:left w:val="single" w:sz="4" w:space="0" w:color="auto"/>
              <w:bottom w:val="single" w:sz="4" w:space="0" w:color="auto"/>
              <w:right w:val="single" w:sz="4" w:space="0" w:color="auto"/>
            </w:tcBorders>
            <w:hideMark/>
          </w:tcPr>
          <w:p w14:paraId="26E22AEB"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50.0862717N, 14.4202678E</w:t>
            </w:r>
          </w:p>
        </w:tc>
      </w:tr>
      <w:tr w:rsidR="003149B1" w:rsidRPr="003149B1" w14:paraId="1D30039C"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6FFD25F5"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25</w:t>
            </w:r>
          </w:p>
        </w:tc>
        <w:tc>
          <w:tcPr>
            <w:tcW w:w="0" w:type="auto"/>
            <w:tcBorders>
              <w:top w:val="single" w:sz="4" w:space="0" w:color="auto"/>
              <w:left w:val="single" w:sz="4" w:space="0" w:color="auto"/>
              <w:bottom w:val="single" w:sz="4" w:space="0" w:color="auto"/>
              <w:right w:val="single" w:sz="4" w:space="0" w:color="auto"/>
            </w:tcBorders>
            <w:hideMark/>
          </w:tcPr>
          <w:p w14:paraId="5DA617A5"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Klášter sv.  Anny</w:t>
            </w:r>
          </w:p>
        </w:tc>
        <w:tc>
          <w:tcPr>
            <w:tcW w:w="3541" w:type="dxa"/>
            <w:tcBorders>
              <w:top w:val="single" w:sz="4" w:space="0" w:color="auto"/>
              <w:left w:val="single" w:sz="4" w:space="0" w:color="auto"/>
              <w:bottom w:val="single" w:sz="4" w:space="0" w:color="auto"/>
              <w:right w:val="single" w:sz="4" w:space="0" w:color="auto"/>
            </w:tcBorders>
            <w:hideMark/>
          </w:tcPr>
          <w:p w14:paraId="47E607A8"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Zlatá 211/1, 110 00 Praha 1 - Staré Město</w:t>
            </w:r>
          </w:p>
        </w:tc>
        <w:tc>
          <w:tcPr>
            <w:tcW w:w="1554" w:type="dxa"/>
            <w:tcBorders>
              <w:top w:val="single" w:sz="4" w:space="0" w:color="auto"/>
              <w:left w:val="single" w:sz="4" w:space="0" w:color="auto"/>
              <w:bottom w:val="single" w:sz="4" w:space="0" w:color="auto"/>
              <w:right w:val="single" w:sz="4" w:space="0" w:color="auto"/>
            </w:tcBorders>
            <w:hideMark/>
          </w:tcPr>
          <w:p w14:paraId="5EC09564"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50.0849661N, 14.4161242E</w:t>
            </w:r>
          </w:p>
        </w:tc>
      </w:tr>
      <w:tr w:rsidR="003149B1" w:rsidRPr="003149B1" w14:paraId="78D67E05"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560728D3"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26</w:t>
            </w:r>
          </w:p>
        </w:tc>
        <w:tc>
          <w:tcPr>
            <w:tcW w:w="0" w:type="auto"/>
            <w:tcBorders>
              <w:top w:val="single" w:sz="4" w:space="0" w:color="auto"/>
              <w:left w:val="single" w:sz="4" w:space="0" w:color="auto"/>
              <w:bottom w:val="single" w:sz="4" w:space="0" w:color="auto"/>
              <w:right w:val="single" w:sz="4" w:space="0" w:color="auto"/>
            </w:tcBorders>
            <w:hideMark/>
          </w:tcPr>
          <w:p w14:paraId="6BB6067C"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Klášter bosých karmelitek na Malé Straně při kostele svatého Josefa </w:t>
            </w:r>
          </w:p>
        </w:tc>
        <w:tc>
          <w:tcPr>
            <w:tcW w:w="3541" w:type="dxa"/>
            <w:tcBorders>
              <w:top w:val="single" w:sz="4" w:space="0" w:color="auto"/>
              <w:left w:val="single" w:sz="4" w:space="0" w:color="auto"/>
              <w:bottom w:val="single" w:sz="4" w:space="0" w:color="auto"/>
              <w:right w:val="single" w:sz="4" w:space="0" w:color="auto"/>
            </w:tcBorders>
            <w:hideMark/>
          </w:tcPr>
          <w:p w14:paraId="4123A919"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Letenská, Josefská 43/4, Praha - Malá Strana</w:t>
            </w:r>
          </w:p>
        </w:tc>
        <w:tc>
          <w:tcPr>
            <w:tcW w:w="1554" w:type="dxa"/>
            <w:tcBorders>
              <w:top w:val="single" w:sz="4" w:space="0" w:color="auto"/>
              <w:left w:val="single" w:sz="4" w:space="0" w:color="auto"/>
              <w:bottom w:val="single" w:sz="4" w:space="0" w:color="auto"/>
              <w:right w:val="single" w:sz="4" w:space="0" w:color="auto"/>
            </w:tcBorders>
            <w:hideMark/>
          </w:tcPr>
          <w:p w14:paraId="101B0D36"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50.0880278N, 14.4055756E</w:t>
            </w:r>
          </w:p>
        </w:tc>
      </w:tr>
      <w:tr w:rsidR="003149B1" w:rsidRPr="003149B1" w14:paraId="40370401"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57AD88DD"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27</w:t>
            </w:r>
          </w:p>
        </w:tc>
        <w:tc>
          <w:tcPr>
            <w:tcW w:w="0" w:type="auto"/>
            <w:tcBorders>
              <w:top w:val="single" w:sz="4" w:space="0" w:color="auto"/>
              <w:left w:val="single" w:sz="4" w:space="0" w:color="auto"/>
              <w:bottom w:val="single" w:sz="4" w:space="0" w:color="auto"/>
              <w:right w:val="single" w:sz="4" w:space="0" w:color="auto"/>
            </w:tcBorders>
            <w:hideMark/>
          </w:tcPr>
          <w:p w14:paraId="37687AA6"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Klášter Paulánů</w:t>
            </w:r>
          </w:p>
        </w:tc>
        <w:tc>
          <w:tcPr>
            <w:tcW w:w="3541" w:type="dxa"/>
            <w:tcBorders>
              <w:top w:val="single" w:sz="4" w:space="0" w:color="auto"/>
              <w:left w:val="single" w:sz="4" w:space="0" w:color="auto"/>
              <w:bottom w:val="single" w:sz="4" w:space="0" w:color="auto"/>
              <w:right w:val="single" w:sz="4" w:space="0" w:color="auto"/>
            </w:tcBorders>
            <w:hideMark/>
          </w:tcPr>
          <w:p w14:paraId="3E360F84"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Staroměstské nám. 930/7, 110 00 Praha - Staré Město</w:t>
            </w:r>
          </w:p>
        </w:tc>
        <w:tc>
          <w:tcPr>
            <w:tcW w:w="1554" w:type="dxa"/>
            <w:tcBorders>
              <w:top w:val="single" w:sz="4" w:space="0" w:color="auto"/>
              <w:left w:val="single" w:sz="4" w:space="0" w:color="auto"/>
              <w:bottom w:val="single" w:sz="4" w:space="0" w:color="auto"/>
              <w:right w:val="single" w:sz="4" w:space="0" w:color="auto"/>
            </w:tcBorders>
            <w:hideMark/>
          </w:tcPr>
          <w:p w14:paraId="3AFE134B"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50.0883678N, 14.4213456E</w:t>
            </w:r>
          </w:p>
        </w:tc>
      </w:tr>
      <w:tr w:rsidR="003149B1" w:rsidRPr="003149B1" w14:paraId="535FFCFB"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19A17973"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28</w:t>
            </w:r>
          </w:p>
        </w:tc>
        <w:tc>
          <w:tcPr>
            <w:tcW w:w="0" w:type="auto"/>
            <w:tcBorders>
              <w:top w:val="single" w:sz="4" w:space="0" w:color="auto"/>
              <w:left w:val="single" w:sz="4" w:space="0" w:color="auto"/>
              <w:bottom w:val="single" w:sz="4" w:space="0" w:color="auto"/>
              <w:right w:val="single" w:sz="4" w:space="0" w:color="auto"/>
            </w:tcBorders>
            <w:hideMark/>
          </w:tcPr>
          <w:p w14:paraId="62BCF782"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Klášter voršilek s kostelem sv. Voršily</w:t>
            </w:r>
          </w:p>
        </w:tc>
        <w:tc>
          <w:tcPr>
            <w:tcW w:w="3541" w:type="dxa"/>
            <w:tcBorders>
              <w:top w:val="single" w:sz="4" w:space="0" w:color="auto"/>
              <w:left w:val="single" w:sz="4" w:space="0" w:color="auto"/>
              <w:bottom w:val="single" w:sz="4" w:space="0" w:color="auto"/>
              <w:right w:val="single" w:sz="4" w:space="0" w:color="auto"/>
            </w:tcBorders>
            <w:hideMark/>
          </w:tcPr>
          <w:p w14:paraId="0670220D"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 xml:space="preserve">Ostrovní 139/11, 110 00 Praha 1 - Nové Město; </w:t>
            </w:r>
          </w:p>
        </w:tc>
        <w:tc>
          <w:tcPr>
            <w:tcW w:w="1554" w:type="dxa"/>
            <w:tcBorders>
              <w:top w:val="single" w:sz="4" w:space="0" w:color="auto"/>
              <w:left w:val="single" w:sz="4" w:space="0" w:color="auto"/>
              <w:bottom w:val="single" w:sz="4" w:space="0" w:color="auto"/>
              <w:right w:val="single" w:sz="4" w:space="0" w:color="auto"/>
            </w:tcBorders>
            <w:hideMark/>
          </w:tcPr>
          <w:p w14:paraId="16D70ED0"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50.0806344N, 14.4157886E; 50.0813517N, 14.4158683E</w:t>
            </w:r>
          </w:p>
        </w:tc>
      </w:tr>
      <w:tr w:rsidR="003149B1" w:rsidRPr="003149B1" w14:paraId="1648DB59"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24790499"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29</w:t>
            </w:r>
          </w:p>
        </w:tc>
        <w:tc>
          <w:tcPr>
            <w:tcW w:w="0" w:type="auto"/>
            <w:tcBorders>
              <w:top w:val="single" w:sz="4" w:space="0" w:color="auto"/>
              <w:left w:val="single" w:sz="4" w:space="0" w:color="auto"/>
              <w:bottom w:val="single" w:sz="4" w:space="0" w:color="auto"/>
              <w:right w:val="single" w:sz="4" w:space="0" w:color="auto"/>
            </w:tcBorders>
            <w:hideMark/>
          </w:tcPr>
          <w:p w14:paraId="51B22C23"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Anežský klášter</w:t>
            </w:r>
          </w:p>
        </w:tc>
        <w:tc>
          <w:tcPr>
            <w:tcW w:w="3541" w:type="dxa"/>
            <w:tcBorders>
              <w:top w:val="single" w:sz="4" w:space="0" w:color="auto"/>
              <w:left w:val="single" w:sz="4" w:space="0" w:color="auto"/>
              <w:bottom w:val="single" w:sz="4" w:space="0" w:color="auto"/>
              <w:right w:val="single" w:sz="4" w:space="0" w:color="auto"/>
            </w:tcBorders>
            <w:hideMark/>
          </w:tcPr>
          <w:p w14:paraId="3B540A4A"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Anežská 811/12, 110 00 Praha - Staré Město</w:t>
            </w:r>
          </w:p>
        </w:tc>
        <w:tc>
          <w:tcPr>
            <w:tcW w:w="1554" w:type="dxa"/>
            <w:tcBorders>
              <w:top w:val="single" w:sz="4" w:space="0" w:color="auto"/>
              <w:left w:val="single" w:sz="4" w:space="0" w:color="auto"/>
              <w:bottom w:val="single" w:sz="4" w:space="0" w:color="auto"/>
              <w:right w:val="single" w:sz="4" w:space="0" w:color="auto"/>
            </w:tcBorders>
            <w:hideMark/>
          </w:tcPr>
          <w:p w14:paraId="221B8EFA"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50.0924303N, 14.4239219E</w:t>
            </w:r>
          </w:p>
        </w:tc>
      </w:tr>
      <w:tr w:rsidR="003149B1" w:rsidRPr="003149B1" w14:paraId="03CA300F"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0413A699"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30</w:t>
            </w:r>
          </w:p>
        </w:tc>
        <w:tc>
          <w:tcPr>
            <w:tcW w:w="0" w:type="auto"/>
            <w:tcBorders>
              <w:top w:val="single" w:sz="4" w:space="0" w:color="auto"/>
              <w:left w:val="single" w:sz="4" w:space="0" w:color="auto"/>
              <w:bottom w:val="single" w:sz="4" w:space="0" w:color="auto"/>
              <w:right w:val="single" w:sz="4" w:space="0" w:color="auto"/>
            </w:tcBorders>
            <w:hideMark/>
          </w:tcPr>
          <w:p w14:paraId="00EAF714"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Klášter sv. Václava na Novém Městě</w:t>
            </w:r>
          </w:p>
        </w:tc>
        <w:tc>
          <w:tcPr>
            <w:tcW w:w="3541" w:type="dxa"/>
            <w:tcBorders>
              <w:top w:val="single" w:sz="4" w:space="0" w:color="auto"/>
              <w:left w:val="single" w:sz="4" w:space="0" w:color="auto"/>
              <w:bottom w:val="single" w:sz="4" w:space="0" w:color="auto"/>
              <w:right w:val="single" w:sz="4" w:space="0" w:color="auto"/>
            </w:tcBorders>
            <w:hideMark/>
          </w:tcPr>
          <w:p w14:paraId="51157648"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Dittrichova; Resslova 2135/6, 120 00 Praha 2 - Nové Město</w:t>
            </w:r>
          </w:p>
        </w:tc>
        <w:tc>
          <w:tcPr>
            <w:tcW w:w="1554" w:type="dxa"/>
            <w:tcBorders>
              <w:top w:val="single" w:sz="4" w:space="0" w:color="auto"/>
              <w:left w:val="single" w:sz="4" w:space="0" w:color="auto"/>
              <w:bottom w:val="single" w:sz="4" w:space="0" w:color="auto"/>
              <w:right w:val="single" w:sz="4" w:space="0" w:color="auto"/>
            </w:tcBorders>
            <w:hideMark/>
          </w:tcPr>
          <w:p w14:paraId="3F6794F4"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50.0755333N, 14.4160550E</w:t>
            </w:r>
          </w:p>
        </w:tc>
      </w:tr>
      <w:tr w:rsidR="003149B1" w:rsidRPr="003149B1" w14:paraId="7935A1B0"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7EA253A3"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31</w:t>
            </w:r>
          </w:p>
        </w:tc>
        <w:tc>
          <w:tcPr>
            <w:tcW w:w="0" w:type="auto"/>
            <w:tcBorders>
              <w:top w:val="single" w:sz="4" w:space="0" w:color="auto"/>
              <w:left w:val="single" w:sz="4" w:space="0" w:color="auto"/>
              <w:bottom w:val="single" w:sz="4" w:space="0" w:color="auto"/>
              <w:right w:val="single" w:sz="4" w:space="0" w:color="auto"/>
            </w:tcBorders>
            <w:hideMark/>
          </w:tcPr>
          <w:p w14:paraId="346F8A27"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Klášter augustiniánek a kostel svaté Kateřiny</w:t>
            </w:r>
          </w:p>
        </w:tc>
        <w:tc>
          <w:tcPr>
            <w:tcW w:w="3541" w:type="dxa"/>
            <w:tcBorders>
              <w:top w:val="single" w:sz="4" w:space="0" w:color="auto"/>
              <w:left w:val="single" w:sz="4" w:space="0" w:color="auto"/>
              <w:bottom w:val="single" w:sz="4" w:space="0" w:color="auto"/>
              <w:right w:val="single" w:sz="4" w:space="0" w:color="auto"/>
            </w:tcBorders>
            <w:hideMark/>
          </w:tcPr>
          <w:p w14:paraId="3613D069"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Ke Karlovu 468/13 a 15, Kateřinská 468/30, Viničná 468/2, 120 00 Praha 2 - Nové Město</w:t>
            </w:r>
          </w:p>
        </w:tc>
        <w:tc>
          <w:tcPr>
            <w:tcW w:w="1554" w:type="dxa"/>
            <w:tcBorders>
              <w:top w:val="single" w:sz="4" w:space="0" w:color="auto"/>
              <w:left w:val="single" w:sz="4" w:space="0" w:color="auto"/>
              <w:bottom w:val="single" w:sz="4" w:space="0" w:color="auto"/>
              <w:right w:val="single" w:sz="4" w:space="0" w:color="auto"/>
            </w:tcBorders>
            <w:hideMark/>
          </w:tcPr>
          <w:p w14:paraId="312F289B"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50.0733047N, 14.4267939E</w:t>
            </w:r>
          </w:p>
        </w:tc>
      </w:tr>
      <w:tr w:rsidR="003149B1" w:rsidRPr="003149B1" w14:paraId="280CC343"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1988E5E9"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33</w:t>
            </w:r>
          </w:p>
        </w:tc>
        <w:tc>
          <w:tcPr>
            <w:tcW w:w="0" w:type="auto"/>
            <w:tcBorders>
              <w:top w:val="single" w:sz="4" w:space="0" w:color="auto"/>
              <w:left w:val="single" w:sz="4" w:space="0" w:color="auto"/>
              <w:bottom w:val="single" w:sz="4" w:space="0" w:color="auto"/>
              <w:right w:val="single" w:sz="4" w:space="0" w:color="auto"/>
            </w:tcBorders>
            <w:hideMark/>
          </w:tcPr>
          <w:p w14:paraId="33E8D09F"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Novoměstská jezuitská kolej při kostele svatého Ignáce z </w:t>
            </w:r>
            <w:proofErr w:type="spellStart"/>
            <w:r w:rsidRPr="003149B1">
              <w:rPr>
                <w:rFonts w:ascii="Cambria" w:hAnsi="Cambria"/>
                <w:sz w:val="21"/>
                <w:szCs w:val="21"/>
              </w:rPr>
              <w:t>Loyoly</w:t>
            </w:r>
            <w:proofErr w:type="spellEnd"/>
            <w:r w:rsidRPr="003149B1">
              <w:rPr>
                <w:rFonts w:ascii="Cambria" w:hAnsi="Cambria"/>
                <w:sz w:val="21"/>
                <w:szCs w:val="21"/>
              </w:rPr>
              <w:t xml:space="preserve"> (Všeobecná nemocnice)</w:t>
            </w:r>
          </w:p>
        </w:tc>
        <w:tc>
          <w:tcPr>
            <w:tcW w:w="3541" w:type="dxa"/>
            <w:tcBorders>
              <w:top w:val="single" w:sz="4" w:space="0" w:color="auto"/>
              <w:left w:val="single" w:sz="4" w:space="0" w:color="auto"/>
              <w:bottom w:val="single" w:sz="4" w:space="0" w:color="auto"/>
              <w:right w:val="single" w:sz="4" w:space="0" w:color="auto"/>
            </w:tcBorders>
            <w:hideMark/>
          </w:tcPr>
          <w:p w14:paraId="0598275A"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Karlovo náměstí 504/36, 128 00 Praha 2 - Nové Město</w:t>
            </w:r>
          </w:p>
        </w:tc>
        <w:tc>
          <w:tcPr>
            <w:tcW w:w="1554" w:type="dxa"/>
            <w:tcBorders>
              <w:top w:val="single" w:sz="4" w:space="0" w:color="auto"/>
              <w:left w:val="single" w:sz="4" w:space="0" w:color="auto"/>
              <w:bottom w:val="single" w:sz="4" w:space="0" w:color="auto"/>
              <w:right w:val="single" w:sz="4" w:space="0" w:color="auto"/>
            </w:tcBorders>
            <w:hideMark/>
          </w:tcPr>
          <w:p w14:paraId="392A5507"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50.0745731N, 14.4204783E</w:t>
            </w:r>
          </w:p>
        </w:tc>
      </w:tr>
      <w:tr w:rsidR="003149B1" w:rsidRPr="003149B1" w14:paraId="2C4022E1"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0CABB364"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34</w:t>
            </w:r>
          </w:p>
        </w:tc>
        <w:tc>
          <w:tcPr>
            <w:tcW w:w="0" w:type="auto"/>
            <w:tcBorders>
              <w:top w:val="single" w:sz="4" w:space="0" w:color="auto"/>
              <w:left w:val="single" w:sz="4" w:space="0" w:color="auto"/>
              <w:bottom w:val="single" w:sz="4" w:space="0" w:color="auto"/>
              <w:right w:val="single" w:sz="4" w:space="0" w:color="auto"/>
            </w:tcBorders>
            <w:hideMark/>
          </w:tcPr>
          <w:p w14:paraId="320DB2D5"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Klášter karmelitánů u kostela sv. Havla</w:t>
            </w:r>
          </w:p>
        </w:tc>
        <w:tc>
          <w:tcPr>
            <w:tcW w:w="3541" w:type="dxa"/>
            <w:tcBorders>
              <w:top w:val="single" w:sz="4" w:space="0" w:color="auto"/>
              <w:left w:val="single" w:sz="4" w:space="0" w:color="auto"/>
              <w:bottom w:val="single" w:sz="4" w:space="0" w:color="auto"/>
              <w:right w:val="single" w:sz="4" w:space="0" w:color="auto"/>
            </w:tcBorders>
            <w:hideMark/>
          </w:tcPr>
          <w:p w14:paraId="5292755C"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Rytířská 539/31, 110 00 Praha 1 - Staré Město</w:t>
            </w:r>
          </w:p>
        </w:tc>
        <w:tc>
          <w:tcPr>
            <w:tcW w:w="1554" w:type="dxa"/>
            <w:tcBorders>
              <w:top w:val="single" w:sz="4" w:space="0" w:color="auto"/>
              <w:left w:val="single" w:sz="4" w:space="0" w:color="auto"/>
              <w:bottom w:val="single" w:sz="4" w:space="0" w:color="auto"/>
              <w:right w:val="single" w:sz="4" w:space="0" w:color="auto"/>
            </w:tcBorders>
            <w:hideMark/>
          </w:tcPr>
          <w:p w14:paraId="57AD3E69"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50.0854872N, 14.4228047E</w:t>
            </w:r>
          </w:p>
        </w:tc>
      </w:tr>
      <w:tr w:rsidR="003149B1" w:rsidRPr="003149B1" w14:paraId="6F4AF8B1"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3386D852"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35</w:t>
            </w:r>
          </w:p>
        </w:tc>
        <w:tc>
          <w:tcPr>
            <w:tcW w:w="0" w:type="auto"/>
            <w:tcBorders>
              <w:top w:val="single" w:sz="4" w:space="0" w:color="auto"/>
              <w:left w:val="single" w:sz="4" w:space="0" w:color="auto"/>
              <w:bottom w:val="single" w:sz="4" w:space="0" w:color="auto"/>
              <w:right w:val="single" w:sz="4" w:space="0" w:color="auto"/>
            </w:tcBorders>
            <w:hideMark/>
          </w:tcPr>
          <w:p w14:paraId="57259FAC"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Minoritský klášter sv. Jakuba na Starém Městě</w:t>
            </w:r>
          </w:p>
        </w:tc>
        <w:tc>
          <w:tcPr>
            <w:tcW w:w="3541" w:type="dxa"/>
            <w:tcBorders>
              <w:top w:val="single" w:sz="4" w:space="0" w:color="auto"/>
              <w:left w:val="single" w:sz="4" w:space="0" w:color="auto"/>
              <w:bottom w:val="single" w:sz="4" w:space="0" w:color="auto"/>
              <w:right w:val="single" w:sz="4" w:space="0" w:color="auto"/>
            </w:tcBorders>
            <w:hideMark/>
          </w:tcPr>
          <w:p w14:paraId="596B7A2D"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Malá Štupartská 636/5, 110 00 Praha 1 - Staré Město</w:t>
            </w:r>
          </w:p>
        </w:tc>
        <w:tc>
          <w:tcPr>
            <w:tcW w:w="1554" w:type="dxa"/>
            <w:tcBorders>
              <w:top w:val="single" w:sz="4" w:space="0" w:color="auto"/>
              <w:left w:val="single" w:sz="4" w:space="0" w:color="auto"/>
              <w:bottom w:val="single" w:sz="4" w:space="0" w:color="auto"/>
              <w:right w:val="single" w:sz="4" w:space="0" w:color="auto"/>
            </w:tcBorders>
            <w:hideMark/>
          </w:tcPr>
          <w:p w14:paraId="0B3AF162"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50.0885597N, 14.4245464E</w:t>
            </w:r>
          </w:p>
        </w:tc>
      </w:tr>
      <w:tr w:rsidR="003149B1" w:rsidRPr="003149B1" w14:paraId="38DF45F7"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2A339211"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36</w:t>
            </w:r>
          </w:p>
        </w:tc>
        <w:tc>
          <w:tcPr>
            <w:tcW w:w="0" w:type="auto"/>
            <w:tcBorders>
              <w:top w:val="single" w:sz="4" w:space="0" w:color="auto"/>
              <w:left w:val="single" w:sz="4" w:space="0" w:color="auto"/>
              <w:bottom w:val="single" w:sz="4" w:space="0" w:color="auto"/>
              <w:right w:val="single" w:sz="4" w:space="0" w:color="auto"/>
            </w:tcBorders>
            <w:hideMark/>
          </w:tcPr>
          <w:p w14:paraId="17776215"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Piaristická kolej s kostelem sv. Kříže</w:t>
            </w:r>
          </w:p>
        </w:tc>
        <w:tc>
          <w:tcPr>
            <w:tcW w:w="3541" w:type="dxa"/>
            <w:tcBorders>
              <w:top w:val="single" w:sz="4" w:space="0" w:color="auto"/>
              <w:left w:val="single" w:sz="4" w:space="0" w:color="auto"/>
              <w:bottom w:val="single" w:sz="4" w:space="0" w:color="auto"/>
              <w:right w:val="single" w:sz="4" w:space="0" w:color="auto"/>
            </w:tcBorders>
            <w:hideMark/>
          </w:tcPr>
          <w:p w14:paraId="59FA732E"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Panská č.p. 856/3,  120 00 Praha 2 - Nové Město</w:t>
            </w:r>
          </w:p>
        </w:tc>
        <w:tc>
          <w:tcPr>
            <w:tcW w:w="1554" w:type="dxa"/>
            <w:tcBorders>
              <w:top w:val="single" w:sz="4" w:space="0" w:color="auto"/>
              <w:left w:val="single" w:sz="4" w:space="0" w:color="auto"/>
              <w:bottom w:val="single" w:sz="4" w:space="0" w:color="auto"/>
              <w:right w:val="single" w:sz="4" w:space="0" w:color="auto"/>
            </w:tcBorders>
            <w:hideMark/>
          </w:tcPr>
          <w:p w14:paraId="78218459"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50.0848553N, 14.4267817E</w:t>
            </w:r>
          </w:p>
        </w:tc>
      </w:tr>
      <w:tr w:rsidR="003149B1" w:rsidRPr="003149B1" w14:paraId="3DD24F48"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688BE37A"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37</w:t>
            </w:r>
          </w:p>
        </w:tc>
        <w:tc>
          <w:tcPr>
            <w:tcW w:w="0" w:type="auto"/>
            <w:tcBorders>
              <w:top w:val="single" w:sz="4" w:space="0" w:color="auto"/>
              <w:left w:val="single" w:sz="4" w:space="0" w:color="auto"/>
              <w:bottom w:val="single" w:sz="4" w:space="0" w:color="auto"/>
              <w:right w:val="single" w:sz="4" w:space="0" w:color="auto"/>
            </w:tcBorders>
            <w:hideMark/>
          </w:tcPr>
          <w:p w14:paraId="59A2BBDA"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Klášter dominikánů/</w:t>
            </w:r>
            <w:proofErr w:type="spellStart"/>
            <w:r w:rsidRPr="003149B1">
              <w:rPr>
                <w:rFonts w:ascii="Cambria" w:hAnsi="Cambria"/>
                <w:sz w:val="21"/>
                <w:szCs w:val="21"/>
              </w:rPr>
              <w:t>magdalenitek</w:t>
            </w:r>
            <w:proofErr w:type="spellEnd"/>
          </w:p>
        </w:tc>
        <w:tc>
          <w:tcPr>
            <w:tcW w:w="3541" w:type="dxa"/>
            <w:tcBorders>
              <w:top w:val="single" w:sz="4" w:space="0" w:color="auto"/>
              <w:left w:val="single" w:sz="4" w:space="0" w:color="auto"/>
              <w:bottom w:val="single" w:sz="4" w:space="0" w:color="auto"/>
              <w:right w:val="single" w:sz="4" w:space="0" w:color="auto"/>
            </w:tcBorders>
            <w:hideMark/>
          </w:tcPr>
          <w:p w14:paraId="530D6FB0"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Nebovidská 459/1, 11800 Praha 1 - Malá Strana</w:t>
            </w:r>
          </w:p>
        </w:tc>
        <w:tc>
          <w:tcPr>
            <w:tcW w:w="1554" w:type="dxa"/>
            <w:tcBorders>
              <w:top w:val="single" w:sz="4" w:space="0" w:color="auto"/>
              <w:left w:val="single" w:sz="4" w:space="0" w:color="auto"/>
              <w:bottom w:val="single" w:sz="4" w:space="0" w:color="auto"/>
              <w:right w:val="single" w:sz="4" w:space="0" w:color="auto"/>
            </w:tcBorders>
            <w:hideMark/>
          </w:tcPr>
          <w:p w14:paraId="45829671"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50.0845525N, 14.4056047E</w:t>
            </w:r>
          </w:p>
        </w:tc>
      </w:tr>
      <w:tr w:rsidR="003149B1" w:rsidRPr="003149B1" w14:paraId="44CC4B9B"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48385C04"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39</w:t>
            </w:r>
          </w:p>
        </w:tc>
        <w:tc>
          <w:tcPr>
            <w:tcW w:w="0" w:type="auto"/>
            <w:tcBorders>
              <w:top w:val="single" w:sz="4" w:space="0" w:color="auto"/>
              <w:left w:val="single" w:sz="4" w:space="0" w:color="auto"/>
              <w:bottom w:val="single" w:sz="4" w:space="0" w:color="auto"/>
              <w:right w:val="single" w:sz="4" w:space="0" w:color="auto"/>
            </w:tcBorders>
            <w:hideMark/>
          </w:tcPr>
          <w:p w14:paraId="352EDDA5"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Kostel sv. Vojtěch na Starém Městě</w:t>
            </w:r>
          </w:p>
        </w:tc>
        <w:tc>
          <w:tcPr>
            <w:tcW w:w="3541" w:type="dxa"/>
            <w:tcBorders>
              <w:top w:val="single" w:sz="4" w:space="0" w:color="auto"/>
              <w:left w:val="single" w:sz="4" w:space="0" w:color="auto"/>
              <w:bottom w:val="single" w:sz="4" w:space="0" w:color="auto"/>
              <w:right w:val="single" w:sz="4" w:space="0" w:color="auto"/>
            </w:tcBorders>
            <w:hideMark/>
          </w:tcPr>
          <w:p w14:paraId="61F9D4C3"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náměstí Republiky 1090/5, 110 00 Praha 1 - Staré Město</w:t>
            </w:r>
          </w:p>
        </w:tc>
        <w:tc>
          <w:tcPr>
            <w:tcW w:w="1554" w:type="dxa"/>
            <w:tcBorders>
              <w:top w:val="single" w:sz="4" w:space="0" w:color="auto"/>
              <w:left w:val="single" w:sz="4" w:space="0" w:color="auto"/>
              <w:bottom w:val="single" w:sz="4" w:space="0" w:color="auto"/>
              <w:right w:val="single" w:sz="4" w:space="0" w:color="auto"/>
            </w:tcBorders>
            <w:hideMark/>
          </w:tcPr>
          <w:p w14:paraId="4864242A"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50.0876200N, 14.4282467E</w:t>
            </w:r>
          </w:p>
        </w:tc>
      </w:tr>
      <w:tr w:rsidR="003149B1" w:rsidRPr="003149B1" w14:paraId="0B03BB0B"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6C7D45CF"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41</w:t>
            </w:r>
          </w:p>
        </w:tc>
        <w:tc>
          <w:tcPr>
            <w:tcW w:w="0" w:type="auto"/>
            <w:tcBorders>
              <w:top w:val="single" w:sz="4" w:space="0" w:color="auto"/>
              <w:left w:val="single" w:sz="4" w:space="0" w:color="auto"/>
              <w:bottom w:val="single" w:sz="4" w:space="0" w:color="auto"/>
              <w:right w:val="single" w:sz="4" w:space="0" w:color="auto"/>
            </w:tcBorders>
            <w:hideMark/>
          </w:tcPr>
          <w:p w14:paraId="1CEC0180"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Svatováclavský seminář (Stará technika)</w:t>
            </w:r>
          </w:p>
        </w:tc>
        <w:tc>
          <w:tcPr>
            <w:tcW w:w="3541" w:type="dxa"/>
            <w:tcBorders>
              <w:top w:val="single" w:sz="4" w:space="0" w:color="auto"/>
              <w:left w:val="single" w:sz="4" w:space="0" w:color="auto"/>
              <w:bottom w:val="single" w:sz="4" w:space="0" w:color="auto"/>
              <w:right w:val="single" w:sz="4" w:space="0" w:color="auto"/>
            </w:tcBorders>
            <w:hideMark/>
          </w:tcPr>
          <w:p w14:paraId="2502432C"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Husova 240/5, 110 00 Praha 1 - Staré Město</w:t>
            </w:r>
          </w:p>
        </w:tc>
        <w:tc>
          <w:tcPr>
            <w:tcW w:w="1554" w:type="dxa"/>
            <w:tcBorders>
              <w:top w:val="single" w:sz="4" w:space="0" w:color="auto"/>
              <w:left w:val="single" w:sz="4" w:space="0" w:color="auto"/>
              <w:bottom w:val="single" w:sz="4" w:space="0" w:color="auto"/>
              <w:right w:val="single" w:sz="4" w:space="0" w:color="auto"/>
            </w:tcBorders>
            <w:hideMark/>
          </w:tcPr>
          <w:p w14:paraId="62D7C740"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50.0847614N, 14.4181744E</w:t>
            </w:r>
          </w:p>
        </w:tc>
      </w:tr>
      <w:tr w:rsidR="003149B1" w:rsidRPr="003149B1" w14:paraId="0702115A"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292B51D7"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42</w:t>
            </w:r>
          </w:p>
        </w:tc>
        <w:tc>
          <w:tcPr>
            <w:tcW w:w="0" w:type="auto"/>
            <w:tcBorders>
              <w:top w:val="single" w:sz="4" w:space="0" w:color="auto"/>
              <w:left w:val="single" w:sz="4" w:space="0" w:color="auto"/>
              <w:bottom w:val="single" w:sz="4" w:space="0" w:color="auto"/>
              <w:right w:val="single" w:sz="4" w:space="0" w:color="auto"/>
            </w:tcBorders>
            <w:hideMark/>
          </w:tcPr>
          <w:p w14:paraId="7DEF6B76"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Klášter hybernů (irských františkánů)</w:t>
            </w:r>
          </w:p>
        </w:tc>
        <w:tc>
          <w:tcPr>
            <w:tcW w:w="3541" w:type="dxa"/>
            <w:tcBorders>
              <w:top w:val="single" w:sz="4" w:space="0" w:color="auto"/>
              <w:left w:val="single" w:sz="4" w:space="0" w:color="auto"/>
              <w:bottom w:val="single" w:sz="4" w:space="0" w:color="auto"/>
              <w:right w:val="single" w:sz="4" w:space="0" w:color="auto"/>
            </w:tcBorders>
            <w:hideMark/>
          </w:tcPr>
          <w:p w14:paraId="64FA7D35"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V celnici 1037/2, 110 00 Praha 1 - Nové Město</w:t>
            </w:r>
          </w:p>
        </w:tc>
        <w:tc>
          <w:tcPr>
            <w:tcW w:w="1554" w:type="dxa"/>
            <w:tcBorders>
              <w:top w:val="single" w:sz="4" w:space="0" w:color="auto"/>
              <w:left w:val="single" w:sz="4" w:space="0" w:color="auto"/>
              <w:bottom w:val="single" w:sz="4" w:space="0" w:color="auto"/>
              <w:right w:val="single" w:sz="4" w:space="0" w:color="auto"/>
            </w:tcBorders>
            <w:hideMark/>
          </w:tcPr>
          <w:p w14:paraId="78A25775"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50.0876869N, 14.4290306E</w:t>
            </w:r>
          </w:p>
        </w:tc>
      </w:tr>
      <w:tr w:rsidR="003149B1" w:rsidRPr="003149B1" w14:paraId="46866A03"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75606842"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45</w:t>
            </w:r>
          </w:p>
        </w:tc>
        <w:tc>
          <w:tcPr>
            <w:tcW w:w="0" w:type="auto"/>
            <w:tcBorders>
              <w:top w:val="single" w:sz="4" w:space="0" w:color="auto"/>
              <w:left w:val="single" w:sz="4" w:space="0" w:color="auto"/>
              <w:bottom w:val="single" w:sz="4" w:space="0" w:color="auto"/>
              <w:right w:val="single" w:sz="4" w:space="0" w:color="auto"/>
            </w:tcBorders>
            <w:hideMark/>
          </w:tcPr>
          <w:p w14:paraId="0E8C9F85"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Klášter trinitářů na Novém Městě</w:t>
            </w:r>
          </w:p>
        </w:tc>
        <w:tc>
          <w:tcPr>
            <w:tcW w:w="3541" w:type="dxa"/>
            <w:tcBorders>
              <w:top w:val="single" w:sz="4" w:space="0" w:color="auto"/>
              <w:left w:val="single" w:sz="4" w:space="0" w:color="auto"/>
              <w:bottom w:val="single" w:sz="4" w:space="0" w:color="auto"/>
              <w:right w:val="single" w:sz="4" w:space="0" w:color="auto"/>
            </w:tcBorders>
            <w:hideMark/>
          </w:tcPr>
          <w:p w14:paraId="43D06864"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Spálená č.p. 80/8</w:t>
            </w:r>
          </w:p>
        </w:tc>
        <w:tc>
          <w:tcPr>
            <w:tcW w:w="1554" w:type="dxa"/>
            <w:tcBorders>
              <w:top w:val="single" w:sz="4" w:space="0" w:color="auto"/>
              <w:left w:val="single" w:sz="4" w:space="0" w:color="auto"/>
              <w:bottom w:val="single" w:sz="4" w:space="0" w:color="auto"/>
              <w:right w:val="single" w:sz="4" w:space="0" w:color="auto"/>
            </w:tcBorders>
            <w:hideMark/>
          </w:tcPr>
          <w:p w14:paraId="2D418B36"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50.0798569N, 14.4198314E</w:t>
            </w:r>
          </w:p>
        </w:tc>
      </w:tr>
      <w:tr w:rsidR="003149B1" w:rsidRPr="003149B1" w14:paraId="3493835E"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2D9DD54D"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48</w:t>
            </w:r>
          </w:p>
        </w:tc>
        <w:tc>
          <w:tcPr>
            <w:tcW w:w="0" w:type="auto"/>
            <w:tcBorders>
              <w:top w:val="single" w:sz="4" w:space="0" w:color="auto"/>
              <w:left w:val="single" w:sz="4" w:space="0" w:color="auto"/>
              <w:bottom w:val="single" w:sz="4" w:space="0" w:color="auto"/>
              <w:right w:val="single" w:sz="4" w:space="0" w:color="auto"/>
            </w:tcBorders>
            <w:hideMark/>
          </w:tcPr>
          <w:p w14:paraId="1B0CA725"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Klášter bosých karmelitánů (zvaný též klášter Pražského Jezulátka)</w:t>
            </w:r>
          </w:p>
        </w:tc>
        <w:tc>
          <w:tcPr>
            <w:tcW w:w="3541" w:type="dxa"/>
            <w:tcBorders>
              <w:top w:val="single" w:sz="4" w:space="0" w:color="auto"/>
              <w:left w:val="single" w:sz="4" w:space="0" w:color="auto"/>
              <w:bottom w:val="single" w:sz="4" w:space="0" w:color="auto"/>
              <w:right w:val="single" w:sz="4" w:space="0" w:color="auto"/>
            </w:tcBorders>
            <w:hideMark/>
          </w:tcPr>
          <w:p w14:paraId="4F74E472"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Karmelitská 529/7</w:t>
            </w:r>
          </w:p>
        </w:tc>
        <w:tc>
          <w:tcPr>
            <w:tcW w:w="1554" w:type="dxa"/>
            <w:tcBorders>
              <w:top w:val="single" w:sz="4" w:space="0" w:color="auto"/>
              <w:left w:val="single" w:sz="4" w:space="0" w:color="auto"/>
              <w:bottom w:val="single" w:sz="4" w:space="0" w:color="auto"/>
              <w:right w:val="single" w:sz="4" w:space="0" w:color="auto"/>
            </w:tcBorders>
            <w:hideMark/>
          </w:tcPr>
          <w:p w14:paraId="526CD77C"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50.0855536N, 14.4035153E</w:t>
            </w:r>
          </w:p>
        </w:tc>
      </w:tr>
      <w:tr w:rsidR="003149B1" w:rsidRPr="003149B1" w14:paraId="23BE934C" w14:textId="77777777" w:rsidTr="003149B1">
        <w:trPr>
          <w:trHeight w:val="227"/>
        </w:trPr>
        <w:tc>
          <w:tcPr>
            <w:tcW w:w="0" w:type="auto"/>
            <w:tcBorders>
              <w:top w:val="single" w:sz="4" w:space="0" w:color="auto"/>
              <w:left w:val="single" w:sz="4" w:space="0" w:color="auto"/>
              <w:bottom w:val="single" w:sz="4" w:space="0" w:color="auto"/>
              <w:right w:val="single" w:sz="4" w:space="0" w:color="auto"/>
            </w:tcBorders>
            <w:noWrap/>
            <w:hideMark/>
          </w:tcPr>
          <w:p w14:paraId="1A238664" w14:textId="77777777" w:rsidR="003149B1" w:rsidRPr="003149B1" w:rsidRDefault="003149B1" w:rsidP="003149B1">
            <w:pPr>
              <w:tabs>
                <w:tab w:val="center" w:pos="1701"/>
                <w:tab w:val="left" w:pos="5670"/>
              </w:tabs>
              <w:spacing w:line="276" w:lineRule="auto"/>
              <w:jc w:val="both"/>
              <w:rPr>
                <w:rFonts w:ascii="Cambria" w:hAnsi="Cambria"/>
                <w:b/>
                <w:bCs/>
                <w:sz w:val="21"/>
                <w:szCs w:val="21"/>
              </w:rPr>
            </w:pPr>
            <w:r w:rsidRPr="003149B1">
              <w:rPr>
                <w:rFonts w:ascii="Cambria" w:hAnsi="Cambria"/>
                <w:b/>
                <w:bCs/>
                <w:sz w:val="21"/>
                <w:szCs w:val="21"/>
              </w:rPr>
              <w:t>50</w:t>
            </w:r>
          </w:p>
        </w:tc>
        <w:tc>
          <w:tcPr>
            <w:tcW w:w="0" w:type="auto"/>
            <w:tcBorders>
              <w:top w:val="single" w:sz="4" w:space="0" w:color="auto"/>
              <w:left w:val="single" w:sz="4" w:space="0" w:color="auto"/>
              <w:bottom w:val="single" w:sz="4" w:space="0" w:color="auto"/>
              <w:right w:val="single" w:sz="4" w:space="0" w:color="auto"/>
            </w:tcBorders>
            <w:shd w:val="clear" w:color="auto" w:fill="DDEBF7"/>
            <w:hideMark/>
          </w:tcPr>
          <w:p w14:paraId="5FE76A9D" w14:textId="77777777" w:rsidR="003149B1" w:rsidRPr="00092008" w:rsidRDefault="003149B1" w:rsidP="003149B1">
            <w:pPr>
              <w:tabs>
                <w:tab w:val="center" w:pos="1701"/>
                <w:tab w:val="left" w:pos="5670"/>
              </w:tabs>
              <w:spacing w:line="276" w:lineRule="auto"/>
              <w:jc w:val="both"/>
              <w:rPr>
                <w:rFonts w:ascii="Cambria" w:hAnsi="Cambria"/>
                <w:sz w:val="21"/>
                <w:szCs w:val="21"/>
              </w:rPr>
            </w:pPr>
            <w:r w:rsidRPr="00092008">
              <w:rPr>
                <w:rFonts w:ascii="Cambria" w:hAnsi="Cambria"/>
                <w:sz w:val="21"/>
                <w:szCs w:val="21"/>
              </w:rPr>
              <w:t>Broumovský dům</w:t>
            </w:r>
          </w:p>
        </w:tc>
        <w:tc>
          <w:tcPr>
            <w:tcW w:w="3541" w:type="dxa"/>
            <w:tcBorders>
              <w:top w:val="single" w:sz="4" w:space="0" w:color="auto"/>
              <w:left w:val="single" w:sz="4" w:space="0" w:color="auto"/>
              <w:bottom w:val="single" w:sz="4" w:space="0" w:color="auto"/>
              <w:right w:val="single" w:sz="4" w:space="0" w:color="auto"/>
            </w:tcBorders>
            <w:hideMark/>
          </w:tcPr>
          <w:p w14:paraId="4BF20365"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Kozí</w:t>
            </w:r>
          </w:p>
        </w:tc>
        <w:tc>
          <w:tcPr>
            <w:tcW w:w="1554" w:type="dxa"/>
            <w:tcBorders>
              <w:top w:val="single" w:sz="4" w:space="0" w:color="auto"/>
              <w:left w:val="single" w:sz="4" w:space="0" w:color="auto"/>
              <w:bottom w:val="single" w:sz="4" w:space="0" w:color="auto"/>
              <w:right w:val="single" w:sz="4" w:space="0" w:color="auto"/>
            </w:tcBorders>
            <w:hideMark/>
          </w:tcPr>
          <w:p w14:paraId="1E7904EC" w14:textId="77777777" w:rsidR="003149B1" w:rsidRPr="003149B1" w:rsidRDefault="003149B1" w:rsidP="003149B1">
            <w:pPr>
              <w:tabs>
                <w:tab w:val="center" w:pos="1701"/>
                <w:tab w:val="left" w:pos="5670"/>
              </w:tabs>
              <w:spacing w:line="276" w:lineRule="auto"/>
              <w:jc w:val="both"/>
              <w:rPr>
                <w:rFonts w:ascii="Cambria" w:hAnsi="Cambria"/>
                <w:sz w:val="21"/>
                <w:szCs w:val="21"/>
              </w:rPr>
            </w:pPr>
            <w:r w:rsidRPr="003149B1">
              <w:rPr>
                <w:rFonts w:ascii="Cambria" w:hAnsi="Cambria"/>
                <w:sz w:val="21"/>
                <w:szCs w:val="21"/>
              </w:rPr>
              <w:t>50.0901014N, 14.4228039E</w:t>
            </w:r>
          </w:p>
        </w:tc>
      </w:tr>
    </w:tbl>
    <w:p w14:paraId="6125A1F9" w14:textId="77777777" w:rsidR="003149B1" w:rsidRPr="003149B1" w:rsidRDefault="003149B1" w:rsidP="003149B1">
      <w:pPr>
        <w:tabs>
          <w:tab w:val="center" w:pos="1701"/>
          <w:tab w:val="left" w:pos="5670"/>
        </w:tabs>
        <w:spacing w:line="276" w:lineRule="auto"/>
        <w:jc w:val="both"/>
        <w:rPr>
          <w:rFonts w:ascii="Cambria" w:hAnsi="Cambria"/>
          <w:sz w:val="23"/>
          <w:szCs w:val="23"/>
        </w:rPr>
      </w:pPr>
    </w:p>
    <w:p w14:paraId="04179C52" w14:textId="77777777" w:rsidR="003149B1" w:rsidRPr="00065E73" w:rsidRDefault="003149B1" w:rsidP="00065E73">
      <w:pPr>
        <w:tabs>
          <w:tab w:val="center" w:pos="1701"/>
          <w:tab w:val="left" w:pos="5670"/>
        </w:tabs>
        <w:spacing w:line="276" w:lineRule="auto"/>
        <w:jc w:val="both"/>
        <w:rPr>
          <w:rFonts w:ascii="Cambria" w:hAnsi="Cambria"/>
          <w:sz w:val="23"/>
          <w:szCs w:val="23"/>
        </w:rPr>
      </w:pPr>
    </w:p>
    <w:sectPr w:rsidR="003149B1" w:rsidRPr="00065E73" w:rsidSect="009E6CCE">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FB15" w14:textId="77777777" w:rsidR="00AC727A" w:rsidRDefault="00AC727A" w:rsidP="00274AF9">
      <w:r>
        <w:separator/>
      </w:r>
    </w:p>
  </w:endnote>
  <w:endnote w:type="continuationSeparator" w:id="0">
    <w:p w14:paraId="683F4B57" w14:textId="77777777" w:rsidR="00AC727A" w:rsidRDefault="00AC727A" w:rsidP="0027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Grand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18386025"/>
      <w:docPartObj>
        <w:docPartGallery w:val="Page Numbers (Bottom of Page)"/>
        <w:docPartUnique/>
      </w:docPartObj>
    </w:sdtPr>
    <w:sdtEndPr/>
    <w:sdtContent>
      <w:sdt>
        <w:sdtPr>
          <w:rPr>
            <w:rFonts w:ascii="Cambria" w:hAnsi="Cambria"/>
            <w:sz w:val="20"/>
            <w:szCs w:val="20"/>
          </w:rPr>
          <w:id w:val="1728636285"/>
          <w:docPartObj>
            <w:docPartGallery w:val="Page Numbers (Top of Page)"/>
            <w:docPartUnique/>
          </w:docPartObj>
        </w:sdtPr>
        <w:sdtEndPr/>
        <w:sdtContent>
          <w:p w14:paraId="735A00A0" w14:textId="5BD9E6BB" w:rsidR="00451702" w:rsidRPr="009E6CCE" w:rsidRDefault="00E8305E" w:rsidP="009E6CCE">
            <w:pPr>
              <w:pStyle w:val="Zpat"/>
              <w:jc w:val="center"/>
              <w:rPr>
                <w:rFonts w:ascii="Cambria" w:hAnsi="Cambria"/>
                <w:sz w:val="20"/>
                <w:szCs w:val="20"/>
              </w:rPr>
            </w:pPr>
            <w:r w:rsidRPr="00E8305E">
              <w:rPr>
                <w:rFonts w:ascii="Cambria" w:hAnsi="Cambria"/>
                <w:sz w:val="20"/>
                <w:szCs w:val="20"/>
              </w:rPr>
              <w:t xml:space="preserve">Stránka </w:t>
            </w:r>
            <w:r w:rsidRPr="00E8305E">
              <w:rPr>
                <w:rFonts w:ascii="Cambria" w:hAnsi="Cambria"/>
                <w:b/>
                <w:bCs/>
                <w:sz w:val="20"/>
                <w:szCs w:val="20"/>
              </w:rPr>
              <w:fldChar w:fldCharType="begin"/>
            </w:r>
            <w:r w:rsidRPr="00E8305E">
              <w:rPr>
                <w:rFonts w:ascii="Cambria" w:hAnsi="Cambria"/>
                <w:b/>
                <w:bCs/>
                <w:sz w:val="20"/>
                <w:szCs w:val="20"/>
              </w:rPr>
              <w:instrText>PAGE</w:instrText>
            </w:r>
            <w:r w:rsidRPr="00E8305E">
              <w:rPr>
                <w:rFonts w:ascii="Cambria" w:hAnsi="Cambria"/>
                <w:b/>
                <w:bCs/>
                <w:sz w:val="20"/>
                <w:szCs w:val="20"/>
              </w:rPr>
              <w:fldChar w:fldCharType="separate"/>
            </w:r>
            <w:r w:rsidR="00364B80">
              <w:rPr>
                <w:rFonts w:ascii="Cambria" w:hAnsi="Cambria"/>
                <w:b/>
                <w:bCs/>
                <w:noProof/>
                <w:sz w:val="20"/>
                <w:szCs w:val="20"/>
              </w:rPr>
              <w:t>1</w:t>
            </w:r>
            <w:r w:rsidRPr="00E8305E">
              <w:rPr>
                <w:rFonts w:ascii="Cambria" w:hAnsi="Cambria"/>
                <w:b/>
                <w:bCs/>
                <w:sz w:val="20"/>
                <w:szCs w:val="20"/>
              </w:rPr>
              <w:fldChar w:fldCharType="end"/>
            </w:r>
            <w:r w:rsidRPr="00E8305E">
              <w:rPr>
                <w:rFonts w:ascii="Cambria" w:hAnsi="Cambria"/>
                <w:sz w:val="20"/>
                <w:szCs w:val="20"/>
              </w:rPr>
              <w:t xml:space="preserve"> z </w:t>
            </w:r>
            <w:r w:rsidRPr="00E8305E">
              <w:rPr>
                <w:rFonts w:ascii="Cambria" w:hAnsi="Cambria"/>
                <w:b/>
                <w:bCs/>
                <w:sz w:val="20"/>
                <w:szCs w:val="20"/>
              </w:rPr>
              <w:fldChar w:fldCharType="begin"/>
            </w:r>
            <w:r w:rsidRPr="00E8305E">
              <w:rPr>
                <w:rFonts w:ascii="Cambria" w:hAnsi="Cambria"/>
                <w:b/>
                <w:bCs/>
                <w:sz w:val="20"/>
                <w:szCs w:val="20"/>
              </w:rPr>
              <w:instrText>NUMPAGES</w:instrText>
            </w:r>
            <w:r w:rsidRPr="00E8305E">
              <w:rPr>
                <w:rFonts w:ascii="Cambria" w:hAnsi="Cambria"/>
                <w:b/>
                <w:bCs/>
                <w:sz w:val="20"/>
                <w:szCs w:val="20"/>
              </w:rPr>
              <w:fldChar w:fldCharType="separate"/>
            </w:r>
            <w:r w:rsidR="00364B80">
              <w:rPr>
                <w:rFonts w:ascii="Cambria" w:hAnsi="Cambria"/>
                <w:b/>
                <w:bCs/>
                <w:noProof/>
                <w:sz w:val="20"/>
                <w:szCs w:val="20"/>
              </w:rPr>
              <w:t>8</w:t>
            </w:r>
            <w:r w:rsidRPr="00E8305E">
              <w:rPr>
                <w:rFonts w:ascii="Cambria" w:hAnsi="Cambri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690342640"/>
      <w:docPartObj>
        <w:docPartGallery w:val="Page Numbers (Top of Page)"/>
        <w:docPartUnique/>
      </w:docPartObj>
    </w:sdtPr>
    <w:sdtEndPr/>
    <w:sdtContent>
      <w:p w14:paraId="3ED065B0" w14:textId="10E92971" w:rsidR="009E6CCE" w:rsidRPr="009E6CCE" w:rsidRDefault="009E6CCE" w:rsidP="009E6CCE">
        <w:pPr>
          <w:pStyle w:val="Zpat"/>
          <w:jc w:val="center"/>
          <w:rPr>
            <w:rFonts w:ascii="Cambria" w:hAnsi="Cambria"/>
            <w:sz w:val="20"/>
            <w:szCs w:val="20"/>
          </w:rPr>
        </w:pPr>
        <w:r w:rsidRPr="00E8305E">
          <w:rPr>
            <w:rFonts w:ascii="Cambria" w:hAnsi="Cambria"/>
            <w:sz w:val="20"/>
            <w:szCs w:val="20"/>
          </w:rPr>
          <w:t xml:space="preserve">Stránka </w:t>
        </w:r>
        <w:r w:rsidRPr="00E8305E">
          <w:rPr>
            <w:rFonts w:ascii="Cambria" w:hAnsi="Cambria"/>
            <w:b/>
            <w:bCs/>
            <w:sz w:val="20"/>
            <w:szCs w:val="20"/>
          </w:rPr>
          <w:fldChar w:fldCharType="begin"/>
        </w:r>
        <w:r w:rsidRPr="00E8305E">
          <w:rPr>
            <w:rFonts w:ascii="Cambria" w:hAnsi="Cambria"/>
            <w:b/>
            <w:bCs/>
            <w:sz w:val="20"/>
            <w:szCs w:val="20"/>
          </w:rPr>
          <w:instrText>PAGE</w:instrText>
        </w:r>
        <w:r w:rsidRPr="00E8305E">
          <w:rPr>
            <w:rFonts w:ascii="Cambria" w:hAnsi="Cambria"/>
            <w:b/>
            <w:bCs/>
            <w:sz w:val="20"/>
            <w:szCs w:val="20"/>
          </w:rPr>
          <w:fldChar w:fldCharType="separate"/>
        </w:r>
        <w:r>
          <w:rPr>
            <w:rFonts w:ascii="Cambria" w:hAnsi="Cambria"/>
            <w:b/>
            <w:bCs/>
            <w:sz w:val="20"/>
            <w:szCs w:val="20"/>
          </w:rPr>
          <w:t>2</w:t>
        </w:r>
        <w:r w:rsidRPr="00E8305E">
          <w:rPr>
            <w:rFonts w:ascii="Cambria" w:hAnsi="Cambria"/>
            <w:b/>
            <w:bCs/>
            <w:sz w:val="20"/>
            <w:szCs w:val="20"/>
          </w:rPr>
          <w:fldChar w:fldCharType="end"/>
        </w:r>
        <w:r w:rsidRPr="00E8305E">
          <w:rPr>
            <w:rFonts w:ascii="Cambria" w:hAnsi="Cambria"/>
            <w:sz w:val="20"/>
            <w:szCs w:val="20"/>
          </w:rPr>
          <w:t xml:space="preserve"> z </w:t>
        </w:r>
        <w:r w:rsidRPr="00E8305E">
          <w:rPr>
            <w:rFonts w:ascii="Cambria" w:hAnsi="Cambria"/>
            <w:b/>
            <w:bCs/>
            <w:sz w:val="20"/>
            <w:szCs w:val="20"/>
          </w:rPr>
          <w:fldChar w:fldCharType="begin"/>
        </w:r>
        <w:r w:rsidRPr="00E8305E">
          <w:rPr>
            <w:rFonts w:ascii="Cambria" w:hAnsi="Cambria"/>
            <w:b/>
            <w:bCs/>
            <w:sz w:val="20"/>
            <w:szCs w:val="20"/>
          </w:rPr>
          <w:instrText>NUMPAGES</w:instrText>
        </w:r>
        <w:r w:rsidRPr="00E8305E">
          <w:rPr>
            <w:rFonts w:ascii="Cambria" w:hAnsi="Cambria"/>
            <w:b/>
            <w:bCs/>
            <w:sz w:val="20"/>
            <w:szCs w:val="20"/>
          </w:rPr>
          <w:fldChar w:fldCharType="separate"/>
        </w:r>
        <w:r>
          <w:rPr>
            <w:rFonts w:ascii="Cambria" w:hAnsi="Cambria"/>
            <w:b/>
            <w:bCs/>
            <w:sz w:val="20"/>
            <w:szCs w:val="20"/>
          </w:rPr>
          <w:t>9</w:t>
        </w:r>
        <w:r w:rsidRPr="00E8305E">
          <w:rPr>
            <w:rFonts w:ascii="Cambria" w:hAnsi="Cambria"/>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6757E" w14:textId="77777777" w:rsidR="00AC727A" w:rsidRDefault="00AC727A" w:rsidP="00274AF9">
      <w:r>
        <w:separator/>
      </w:r>
    </w:p>
  </w:footnote>
  <w:footnote w:type="continuationSeparator" w:id="0">
    <w:p w14:paraId="2251D416" w14:textId="77777777" w:rsidR="00AC727A" w:rsidRDefault="00AC727A" w:rsidP="00274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1CC3" w14:textId="77777777" w:rsidR="009E6CCE" w:rsidRDefault="009E6CCE" w:rsidP="009E6CCE">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43CD" w14:textId="7E2F1B5A" w:rsidR="009E6CCE" w:rsidRPr="009E6CCE" w:rsidRDefault="009E6CCE" w:rsidP="009E6CCE">
    <w:pPr>
      <w:pStyle w:val="Zhlav"/>
      <w:jc w:val="right"/>
      <w:rPr>
        <w:rFonts w:ascii="Cambria" w:hAnsi="Cambria"/>
      </w:rPr>
    </w:pPr>
    <w:r w:rsidRPr="009E6CCE">
      <w:rPr>
        <w:rFonts w:ascii="Cambria" w:hAnsi="Cambria"/>
      </w:rPr>
      <w:t>UKFFS/0207/2025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FC"/>
    <w:multiLevelType w:val="hybridMultilevel"/>
    <w:tmpl w:val="FCB65AA6"/>
    <w:lvl w:ilvl="0" w:tplc="416A1202">
      <w:start w:val="1"/>
      <w:numFmt w:val="decimal"/>
      <w:lvlText w:val="11.%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C3C83"/>
    <w:multiLevelType w:val="hybridMultilevel"/>
    <w:tmpl w:val="343407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E816EC"/>
    <w:multiLevelType w:val="hybridMultilevel"/>
    <w:tmpl w:val="10AABD5A"/>
    <w:lvl w:ilvl="0" w:tplc="9AF09324">
      <w:start w:val="1"/>
      <w:numFmt w:val="decimal"/>
      <w:lvlText w:val="6.%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F17EE3"/>
    <w:multiLevelType w:val="hybridMultilevel"/>
    <w:tmpl w:val="4A482C48"/>
    <w:lvl w:ilvl="0" w:tplc="778EF1F2">
      <w:start w:val="1"/>
      <w:numFmt w:val="decimal"/>
      <w:lvlText w:val="4.%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6713D7"/>
    <w:multiLevelType w:val="hybridMultilevel"/>
    <w:tmpl w:val="C0DE8274"/>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C95439"/>
    <w:multiLevelType w:val="hybridMultilevel"/>
    <w:tmpl w:val="58181E72"/>
    <w:lvl w:ilvl="0" w:tplc="8F32F41C">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BA11E7"/>
    <w:multiLevelType w:val="hybridMultilevel"/>
    <w:tmpl w:val="BE5AF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1658E5"/>
    <w:multiLevelType w:val="hybridMultilevel"/>
    <w:tmpl w:val="0124182C"/>
    <w:lvl w:ilvl="0" w:tplc="CD220AB4">
      <w:start w:val="1"/>
      <w:numFmt w:val="decimal"/>
      <w:lvlText w:val="9.%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154ECA"/>
    <w:multiLevelType w:val="hybridMultilevel"/>
    <w:tmpl w:val="D9B0BB4C"/>
    <w:lvl w:ilvl="0" w:tplc="4E161EAA">
      <w:start w:val="2"/>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C5483D"/>
    <w:multiLevelType w:val="hybridMultilevel"/>
    <w:tmpl w:val="83D61674"/>
    <w:lvl w:ilvl="0" w:tplc="8146D3BE">
      <w:start w:val="1"/>
      <w:numFmt w:val="lowerLetter"/>
      <w:lvlText w:val="%1)"/>
      <w:lvlJc w:val="left"/>
      <w:pPr>
        <w:ind w:left="1500" w:hanging="36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0" w15:restartNumberingAfterBreak="0">
    <w:nsid w:val="2A0F461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1" w15:restartNumberingAfterBreak="0">
    <w:nsid w:val="2C351E5B"/>
    <w:multiLevelType w:val="hybridMultilevel"/>
    <w:tmpl w:val="855A4E1E"/>
    <w:lvl w:ilvl="0" w:tplc="D1485468">
      <w:start w:val="1"/>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ED34B9"/>
    <w:multiLevelType w:val="hybridMultilevel"/>
    <w:tmpl w:val="4EC8AF6A"/>
    <w:lvl w:ilvl="0" w:tplc="F64EC302">
      <w:start w:val="1"/>
      <w:numFmt w:val="decimal"/>
      <w:lvlText w:val="5.%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A42E61"/>
    <w:multiLevelType w:val="hybridMultilevel"/>
    <w:tmpl w:val="9F7282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A25116"/>
    <w:multiLevelType w:val="hybridMultilevel"/>
    <w:tmpl w:val="5352F1AC"/>
    <w:lvl w:ilvl="0" w:tplc="5FA2347E">
      <w:start w:val="1"/>
      <w:numFmt w:val="decimal"/>
      <w:lvlText w:val="3.%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726595"/>
    <w:multiLevelType w:val="hybridMultilevel"/>
    <w:tmpl w:val="1E66B10C"/>
    <w:lvl w:ilvl="0" w:tplc="00B22830">
      <w:start w:val="2"/>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8073495"/>
    <w:multiLevelType w:val="hybridMultilevel"/>
    <w:tmpl w:val="D6D064AC"/>
    <w:lvl w:ilvl="0" w:tplc="80CA4366">
      <w:start w:val="1"/>
      <w:numFmt w:val="decimal"/>
      <w:lvlText w:val="2.%1."/>
      <w:lvlJc w:val="right"/>
      <w:pPr>
        <w:ind w:left="720" w:hanging="360"/>
      </w:pPr>
      <w:rPr>
        <w:rFonts w:ascii="Cambria" w:hAnsi="Cambria"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7949CE"/>
    <w:multiLevelType w:val="hybridMultilevel"/>
    <w:tmpl w:val="5448ACF4"/>
    <w:lvl w:ilvl="0" w:tplc="5DFAB3AC">
      <w:start w:val="1"/>
      <w:numFmt w:val="decimal"/>
      <w:lvlText w:val="%1."/>
      <w:lvlJc w:val="left"/>
      <w:pPr>
        <w:tabs>
          <w:tab w:val="num" w:pos="1140"/>
        </w:tabs>
        <w:ind w:left="1140" w:hanging="72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8" w15:restartNumberingAfterBreak="0">
    <w:nsid w:val="40537B12"/>
    <w:multiLevelType w:val="hybridMultilevel"/>
    <w:tmpl w:val="F0EAF322"/>
    <w:lvl w:ilvl="0" w:tplc="5FD84692">
      <w:start w:val="1"/>
      <w:numFmt w:val="decimal"/>
      <w:lvlText w:val="8.%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06A7667"/>
    <w:multiLevelType w:val="hybridMultilevel"/>
    <w:tmpl w:val="818432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1E62CE"/>
    <w:multiLevelType w:val="hybridMultilevel"/>
    <w:tmpl w:val="5CB64664"/>
    <w:lvl w:ilvl="0" w:tplc="18CCCE18">
      <w:start w:val="1"/>
      <w:numFmt w:val="decimal"/>
      <w:lvlText w:val="7.%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3C0A40"/>
    <w:multiLevelType w:val="hybridMultilevel"/>
    <w:tmpl w:val="BF7A3788"/>
    <w:lvl w:ilvl="0" w:tplc="5204FCD2">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756699"/>
    <w:multiLevelType w:val="hybridMultilevel"/>
    <w:tmpl w:val="196A42E0"/>
    <w:lvl w:ilvl="0" w:tplc="D3B8DF6E">
      <w:start w:val="2"/>
      <w:numFmt w:val="decimal"/>
      <w:lvlText w:val="%1."/>
      <w:lvlJc w:val="left"/>
      <w:pPr>
        <w:tabs>
          <w:tab w:val="num" w:pos="960"/>
        </w:tabs>
        <w:ind w:left="960" w:hanging="60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E7143F"/>
    <w:multiLevelType w:val="hybridMultilevel"/>
    <w:tmpl w:val="89BC5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560827"/>
    <w:multiLevelType w:val="hybridMultilevel"/>
    <w:tmpl w:val="DB96C5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5E25A0"/>
    <w:multiLevelType w:val="hybridMultilevel"/>
    <w:tmpl w:val="D8E8C664"/>
    <w:lvl w:ilvl="0" w:tplc="3BF8EBE2">
      <w:start w:val="1"/>
      <w:numFmt w:val="lowerLetter"/>
      <w:lvlText w:val="%1)"/>
      <w:lvlJc w:val="left"/>
      <w:pPr>
        <w:tabs>
          <w:tab w:val="num" w:pos="960"/>
        </w:tabs>
        <w:ind w:left="960" w:hanging="48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26" w15:restartNumberingAfterBreak="0">
    <w:nsid w:val="52F2453D"/>
    <w:multiLevelType w:val="hybridMultilevel"/>
    <w:tmpl w:val="84FAD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7233BF"/>
    <w:multiLevelType w:val="hybridMultilevel"/>
    <w:tmpl w:val="EB747CCC"/>
    <w:lvl w:ilvl="0" w:tplc="CF58238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0F0BDD"/>
    <w:multiLevelType w:val="multilevel"/>
    <w:tmpl w:val="9D9258A6"/>
    <w:lvl w:ilvl="0">
      <w:start w:val="1"/>
      <w:numFmt w:val="decimal"/>
      <w:lvlText w:val="%1"/>
      <w:lvlJc w:val="left"/>
      <w:pPr>
        <w:ind w:left="570" w:hanging="570"/>
      </w:pPr>
      <w:rPr>
        <w:rFonts w:cs="Times New Roman" w:hint="default"/>
      </w:rPr>
    </w:lvl>
    <w:lvl w:ilvl="1">
      <w:start w:val="1"/>
      <w:numFmt w:val="decimal"/>
      <w:lvlText w:val="%1.%2"/>
      <w:lvlJc w:val="left"/>
      <w:pPr>
        <w:ind w:left="712" w:hanging="57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9" w15:restartNumberingAfterBreak="0">
    <w:nsid w:val="5AB8030A"/>
    <w:multiLevelType w:val="hybridMultilevel"/>
    <w:tmpl w:val="05A02684"/>
    <w:lvl w:ilvl="0" w:tplc="26AE3C74">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8C4CA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1" w15:restartNumberingAfterBreak="0">
    <w:nsid w:val="65617ED1"/>
    <w:multiLevelType w:val="hybridMultilevel"/>
    <w:tmpl w:val="B15C8E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E8079B9"/>
    <w:multiLevelType w:val="hybridMultilevel"/>
    <w:tmpl w:val="69428A22"/>
    <w:lvl w:ilvl="0" w:tplc="90D22D02">
      <w:start w:val="1"/>
      <w:numFmt w:val="decimal"/>
      <w:lvlText w:val="%1."/>
      <w:lvlJc w:val="left"/>
      <w:pPr>
        <w:tabs>
          <w:tab w:val="num" w:pos="840"/>
        </w:tabs>
        <w:ind w:left="840" w:hanging="480"/>
      </w:pPr>
      <w:rPr>
        <w:rFonts w:hint="default"/>
      </w:rPr>
    </w:lvl>
    <w:lvl w:ilvl="1" w:tplc="B6DA43BC">
      <w:start w:val="1"/>
      <w:numFmt w:val="lowerLetter"/>
      <w:lvlText w:val="%2)"/>
      <w:lvlJc w:val="left"/>
      <w:pPr>
        <w:tabs>
          <w:tab w:val="num" w:pos="1515"/>
        </w:tabs>
        <w:ind w:left="1515" w:hanging="43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F1C556B"/>
    <w:multiLevelType w:val="hybridMultilevel"/>
    <w:tmpl w:val="5C14F97C"/>
    <w:lvl w:ilvl="0" w:tplc="778EF1F2">
      <w:start w:val="1"/>
      <w:numFmt w:val="decimal"/>
      <w:lvlText w:val="4.%1."/>
      <w:lvlJc w:val="right"/>
      <w:pPr>
        <w:tabs>
          <w:tab w:val="num" w:pos="735"/>
        </w:tabs>
        <w:ind w:left="735" w:hanging="375"/>
      </w:pPr>
      <w:rPr>
        <w:rFonts w:hint="default"/>
        <w:b w:val="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3986318"/>
    <w:multiLevelType w:val="hybridMultilevel"/>
    <w:tmpl w:val="95788456"/>
    <w:lvl w:ilvl="0" w:tplc="9D7C26F2">
      <w:start w:val="2"/>
      <w:numFmt w:val="lowerLetter"/>
      <w:lvlText w:val="%1)"/>
      <w:lvlJc w:val="left"/>
      <w:pPr>
        <w:tabs>
          <w:tab w:val="num" w:pos="840"/>
        </w:tabs>
        <w:ind w:left="84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5" w15:restartNumberingAfterBreak="0">
    <w:nsid w:val="79F4584E"/>
    <w:multiLevelType w:val="hybridMultilevel"/>
    <w:tmpl w:val="B68E0926"/>
    <w:lvl w:ilvl="0" w:tplc="92F2E744">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C8A167F"/>
    <w:multiLevelType w:val="hybridMultilevel"/>
    <w:tmpl w:val="A3742CA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EC87FDD"/>
    <w:multiLevelType w:val="hybridMultilevel"/>
    <w:tmpl w:val="54162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5146088">
    <w:abstractNumId w:val="15"/>
  </w:num>
  <w:num w:numId="2" w16cid:durableId="117840749">
    <w:abstractNumId w:val="27"/>
  </w:num>
  <w:num w:numId="3" w16cid:durableId="578825735">
    <w:abstractNumId w:val="5"/>
  </w:num>
  <w:num w:numId="4" w16cid:durableId="906501209">
    <w:abstractNumId w:val="21"/>
  </w:num>
  <w:num w:numId="5" w16cid:durableId="156963234">
    <w:abstractNumId w:val="32"/>
  </w:num>
  <w:num w:numId="6" w16cid:durableId="1962955987">
    <w:abstractNumId w:val="25"/>
  </w:num>
  <w:num w:numId="7" w16cid:durableId="698050659">
    <w:abstractNumId w:val="22"/>
  </w:num>
  <w:num w:numId="8" w16cid:durableId="1121726365">
    <w:abstractNumId w:val="36"/>
  </w:num>
  <w:num w:numId="9" w16cid:durableId="5254980">
    <w:abstractNumId w:val="34"/>
  </w:num>
  <w:num w:numId="10" w16cid:durableId="902375952">
    <w:abstractNumId w:val="11"/>
  </w:num>
  <w:num w:numId="11" w16cid:durableId="387385098">
    <w:abstractNumId w:val="13"/>
  </w:num>
  <w:num w:numId="12" w16cid:durableId="131141625">
    <w:abstractNumId w:val="31"/>
  </w:num>
  <w:num w:numId="13" w16cid:durableId="818569061">
    <w:abstractNumId w:val="19"/>
  </w:num>
  <w:num w:numId="14" w16cid:durableId="1280528780">
    <w:abstractNumId w:val="8"/>
  </w:num>
  <w:num w:numId="15" w16cid:durableId="1738743284">
    <w:abstractNumId w:val="35"/>
  </w:num>
  <w:num w:numId="16" w16cid:durableId="884440871">
    <w:abstractNumId w:val="17"/>
  </w:num>
  <w:num w:numId="17" w16cid:durableId="608202262">
    <w:abstractNumId w:val="30"/>
  </w:num>
  <w:num w:numId="18" w16cid:durableId="332076694">
    <w:abstractNumId w:val="26"/>
  </w:num>
  <w:num w:numId="19" w16cid:durableId="384137370">
    <w:abstractNumId w:val="23"/>
  </w:num>
  <w:num w:numId="20" w16cid:durableId="925188723">
    <w:abstractNumId w:val="9"/>
  </w:num>
  <w:num w:numId="21" w16cid:durableId="667170875">
    <w:abstractNumId w:val="10"/>
  </w:num>
  <w:num w:numId="22" w16cid:durableId="983193576">
    <w:abstractNumId w:val="29"/>
  </w:num>
  <w:num w:numId="23" w16cid:durableId="1906526422">
    <w:abstractNumId w:val="37"/>
  </w:num>
  <w:num w:numId="24" w16cid:durableId="1348143506">
    <w:abstractNumId w:val="16"/>
  </w:num>
  <w:num w:numId="25" w16cid:durableId="1987977862">
    <w:abstractNumId w:val="14"/>
  </w:num>
  <w:num w:numId="26" w16cid:durableId="1378579272">
    <w:abstractNumId w:val="3"/>
  </w:num>
  <w:num w:numId="27" w16cid:durableId="166673860">
    <w:abstractNumId w:val="12"/>
  </w:num>
  <w:num w:numId="28" w16cid:durableId="483399939">
    <w:abstractNumId w:val="2"/>
  </w:num>
  <w:num w:numId="29" w16cid:durableId="1099064220">
    <w:abstractNumId w:val="20"/>
  </w:num>
  <w:num w:numId="30" w16cid:durableId="1374967032">
    <w:abstractNumId w:val="18"/>
  </w:num>
  <w:num w:numId="31" w16cid:durableId="370809260">
    <w:abstractNumId w:val="4"/>
  </w:num>
  <w:num w:numId="32" w16cid:durableId="1722440625">
    <w:abstractNumId w:val="7"/>
  </w:num>
  <w:num w:numId="33" w16cid:durableId="2113209778">
    <w:abstractNumId w:val="24"/>
  </w:num>
  <w:num w:numId="34" w16cid:durableId="979924047">
    <w:abstractNumId w:val="0"/>
  </w:num>
  <w:num w:numId="35" w16cid:durableId="41179491">
    <w:abstractNumId w:val="6"/>
  </w:num>
  <w:num w:numId="36" w16cid:durableId="268198225">
    <w:abstractNumId w:val="1"/>
  </w:num>
  <w:num w:numId="37" w16cid:durableId="1822112122">
    <w:abstractNumId w:val="28"/>
  </w:num>
  <w:num w:numId="38" w16cid:durableId="55963028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02"/>
    <w:rsid w:val="00001C92"/>
    <w:rsid w:val="00006158"/>
    <w:rsid w:val="00013C66"/>
    <w:rsid w:val="00016256"/>
    <w:rsid w:val="00031845"/>
    <w:rsid w:val="0003365F"/>
    <w:rsid w:val="00037A7F"/>
    <w:rsid w:val="00043D55"/>
    <w:rsid w:val="000573E2"/>
    <w:rsid w:val="00065E73"/>
    <w:rsid w:val="0006751D"/>
    <w:rsid w:val="00070667"/>
    <w:rsid w:val="00092008"/>
    <w:rsid w:val="000B4339"/>
    <w:rsid w:val="000B5A73"/>
    <w:rsid w:val="000D146D"/>
    <w:rsid w:val="000E3771"/>
    <w:rsid w:val="000F6A36"/>
    <w:rsid w:val="00110C87"/>
    <w:rsid w:val="00111C01"/>
    <w:rsid w:val="00120D49"/>
    <w:rsid w:val="00126B6B"/>
    <w:rsid w:val="00146CDE"/>
    <w:rsid w:val="00150A83"/>
    <w:rsid w:val="00166AC4"/>
    <w:rsid w:val="00170774"/>
    <w:rsid w:val="0017652C"/>
    <w:rsid w:val="0018209C"/>
    <w:rsid w:val="00182CB5"/>
    <w:rsid w:val="0018312B"/>
    <w:rsid w:val="001D0E55"/>
    <w:rsid w:val="001D4AC8"/>
    <w:rsid w:val="001D5411"/>
    <w:rsid w:val="001E44CE"/>
    <w:rsid w:val="001F3822"/>
    <w:rsid w:val="0020766B"/>
    <w:rsid w:val="0021724E"/>
    <w:rsid w:val="00217A6F"/>
    <w:rsid w:val="002322FE"/>
    <w:rsid w:val="00274AF9"/>
    <w:rsid w:val="002767EE"/>
    <w:rsid w:val="00287910"/>
    <w:rsid w:val="002A01D7"/>
    <w:rsid w:val="002B247D"/>
    <w:rsid w:val="002B37D7"/>
    <w:rsid w:val="002E3DCC"/>
    <w:rsid w:val="002E58C4"/>
    <w:rsid w:val="002F5A70"/>
    <w:rsid w:val="003010B1"/>
    <w:rsid w:val="003061F6"/>
    <w:rsid w:val="0030719B"/>
    <w:rsid w:val="003149B1"/>
    <w:rsid w:val="00325307"/>
    <w:rsid w:val="00352584"/>
    <w:rsid w:val="00364B80"/>
    <w:rsid w:val="00374F8B"/>
    <w:rsid w:val="003B46F1"/>
    <w:rsid w:val="003B66B8"/>
    <w:rsid w:val="003C15B5"/>
    <w:rsid w:val="003C2CD7"/>
    <w:rsid w:val="003C4815"/>
    <w:rsid w:val="003C548A"/>
    <w:rsid w:val="003F1910"/>
    <w:rsid w:val="00451702"/>
    <w:rsid w:val="004720AA"/>
    <w:rsid w:val="00491C81"/>
    <w:rsid w:val="00493DE3"/>
    <w:rsid w:val="004C71B9"/>
    <w:rsid w:val="00504A66"/>
    <w:rsid w:val="00565C68"/>
    <w:rsid w:val="00572A38"/>
    <w:rsid w:val="00585C53"/>
    <w:rsid w:val="005A4287"/>
    <w:rsid w:val="005A5F91"/>
    <w:rsid w:val="005B6965"/>
    <w:rsid w:val="005E6015"/>
    <w:rsid w:val="005E71F9"/>
    <w:rsid w:val="00601C88"/>
    <w:rsid w:val="0061415D"/>
    <w:rsid w:val="00614336"/>
    <w:rsid w:val="00625F51"/>
    <w:rsid w:val="0065144E"/>
    <w:rsid w:val="00653B0C"/>
    <w:rsid w:val="006A1681"/>
    <w:rsid w:val="006B1EDA"/>
    <w:rsid w:val="006B4795"/>
    <w:rsid w:val="006B61D0"/>
    <w:rsid w:val="006E1260"/>
    <w:rsid w:val="006E20A1"/>
    <w:rsid w:val="007104F7"/>
    <w:rsid w:val="0071218C"/>
    <w:rsid w:val="00720E93"/>
    <w:rsid w:val="0073346C"/>
    <w:rsid w:val="00751431"/>
    <w:rsid w:val="0077076C"/>
    <w:rsid w:val="00774D6C"/>
    <w:rsid w:val="0078402C"/>
    <w:rsid w:val="007C3399"/>
    <w:rsid w:val="007C6794"/>
    <w:rsid w:val="007C737F"/>
    <w:rsid w:val="007D7F06"/>
    <w:rsid w:val="007F2A7F"/>
    <w:rsid w:val="008109C8"/>
    <w:rsid w:val="0086322E"/>
    <w:rsid w:val="00863845"/>
    <w:rsid w:val="0088651C"/>
    <w:rsid w:val="0088722C"/>
    <w:rsid w:val="00891842"/>
    <w:rsid w:val="00891CE9"/>
    <w:rsid w:val="00894CB8"/>
    <w:rsid w:val="008A1429"/>
    <w:rsid w:val="008A7A97"/>
    <w:rsid w:val="008D4D6A"/>
    <w:rsid w:val="008E2334"/>
    <w:rsid w:val="008F46F5"/>
    <w:rsid w:val="009035B7"/>
    <w:rsid w:val="00937491"/>
    <w:rsid w:val="009414D4"/>
    <w:rsid w:val="00946288"/>
    <w:rsid w:val="00951B43"/>
    <w:rsid w:val="00966ED7"/>
    <w:rsid w:val="00976F63"/>
    <w:rsid w:val="009771F8"/>
    <w:rsid w:val="0098159B"/>
    <w:rsid w:val="009837A4"/>
    <w:rsid w:val="00985635"/>
    <w:rsid w:val="00993C28"/>
    <w:rsid w:val="009A6251"/>
    <w:rsid w:val="009C6378"/>
    <w:rsid w:val="009C6BE6"/>
    <w:rsid w:val="009D3DFF"/>
    <w:rsid w:val="009E0135"/>
    <w:rsid w:val="009E6CCE"/>
    <w:rsid w:val="00A005A8"/>
    <w:rsid w:val="00A00E2F"/>
    <w:rsid w:val="00A3590B"/>
    <w:rsid w:val="00A37F06"/>
    <w:rsid w:val="00A70DAD"/>
    <w:rsid w:val="00A73223"/>
    <w:rsid w:val="00AB6A8C"/>
    <w:rsid w:val="00AC727A"/>
    <w:rsid w:val="00AC7807"/>
    <w:rsid w:val="00AD1C19"/>
    <w:rsid w:val="00AE77A8"/>
    <w:rsid w:val="00AF0C27"/>
    <w:rsid w:val="00AF2EC8"/>
    <w:rsid w:val="00AF3226"/>
    <w:rsid w:val="00B158EF"/>
    <w:rsid w:val="00B33414"/>
    <w:rsid w:val="00BA70F8"/>
    <w:rsid w:val="00BE6297"/>
    <w:rsid w:val="00BF2B01"/>
    <w:rsid w:val="00C00D14"/>
    <w:rsid w:val="00C02440"/>
    <w:rsid w:val="00C038E2"/>
    <w:rsid w:val="00C13A91"/>
    <w:rsid w:val="00C32216"/>
    <w:rsid w:val="00C32243"/>
    <w:rsid w:val="00C450DC"/>
    <w:rsid w:val="00C47DBC"/>
    <w:rsid w:val="00C67E3A"/>
    <w:rsid w:val="00C748FB"/>
    <w:rsid w:val="00C77C28"/>
    <w:rsid w:val="00C838B6"/>
    <w:rsid w:val="00CA0C1A"/>
    <w:rsid w:val="00CA1A19"/>
    <w:rsid w:val="00CC4C52"/>
    <w:rsid w:val="00CF269F"/>
    <w:rsid w:val="00D27D50"/>
    <w:rsid w:val="00D54828"/>
    <w:rsid w:val="00D57F52"/>
    <w:rsid w:val="00D96F9F"/>
    <w:rsid w:val="00DA25F7"/>
    <w:rsid w:val="00DA7E09"/>
    <w:rsid w:val="00DB1409"/>
    <w:rsid w:val="00DB40CE"/>
    <w:rsid w:val="00DF404B"/>
    <w:rsid w:val="00E34E3E"/>
    <w:rsid w:val="00E44E90"/>
    <w:rsid w:val="00E8305E"/>
    <w:rsid w:val="00E9128F"/>
    <w:rsid w:val="00E91C49"/>
    <w:rsid w:val="00EA1561"/>
    <w:rsid w:val="00EB66B1"/>
    <w:rsid w:val="00EE1415"/>
    <w:rsid w:val="00EE783D"/>
    <w:rsid w:val="00F03307"/>
    <w:rsid w:val="00F32A91"/>
    <w:rsid w:val="00F5435B"/>
    <w:rsid w:val="00F54438"/>
    <w:rsid w:val="00F5605D"/>
    <w:rsid w:val="00F64958"/>
    <w:rsid w:val="00F73085"/>
    <w:rsid w:val="00F84702"/>
    <w:rsid w:val="00F906D7"/>
    <w:rsid w:val="00F9630F"/>
    <w:rsid w:val="00FB2953"/>
    <w:rsid w:val="00FF49AF"/>
    <w:rsid w:val="099D0CF6"/>
    <w:rsid w:val="11359E9B"/>
    <w:rsid w:val="24779E75"/>
    <w:rsid w:val="2C0B1243"/>
    <w:rsid w:val="3FDEA4AF"/>
    <w:rsid w:val="576621C3"/>
    <w:rsid w:val="5E4AAAB9"/>
    <w:rsid w:val="5FBC3CAF"/>
    <w:rsid w:val="6828EBCE"/>
    <w:rsid w:val="7C065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7D06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ind w:left="1080"/>
      <w:jc w:val="both"/>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180"/>
    </w:pPr>
  </w:style>
  <w:style w:type="character" w:styleId="Hypertextovodkaz">
    <w:name w:val="Hyperlink"/>
    <w:semiHidden/>
    <w:rPr>
      <w:color w:val="0000FF"/>
      <w:u w:val="single"/>
    </w:rPr>
  </w:style>
  <w:style w:type="paragraph" w:styleId="Zkladntextodsazen2">
    <w:name w:val="Body Text Indent 2"/>
    <w:basedOn w:val="Normln"/>
    <w:semiHidden/>
    <w:pPr>
      <w:ind w:left="1140"/>
      <w:jc w:val="both"/>
    </w:pPr>
  </w:style>
  <w:style w:type="paragraph" w:styleId="Zkladntextodsazen3">
    <w:name w:val="Body Text Indent 3"/>
    <w:basedOn w:val="Normln"/>
    <w:semiHidden/>
    <w:pPr>
      <w:ind w:left="1080" w:hanging="723"/>
      <w:jc w:val="both"/>
    </w:pPr>
  </w:style>
  <w:style w:type="paragraph" w:styleId="Zkladntext">
    <w:name w:val="Body Text"/>
    <w:basedOn w:val="Normln"/>
    <w:semiHidden/>
    <w:pPr>
      <w:jc w:val="both"/>
    </w:pPr>
  </w:style>
  <w:style w:type="character" w:styleId="Odkaznakoment">
    <w:name w:val="annotation reference"/>
    <w:uiPriority w:val="99"/>
    <w:semiHidden/>
    <w:unhideWhenUsed/>
    <w:rsid w:val="00C32243"/>
    <w:rPr>
      <w:sz w:val="16"/>
      <w:szCs w:val="16"/>
    </w:rPr>
  </w:style>
  <w:style w:type="paragraph" w:styleId="Textkomente">
    <w:name w:val="annotation text"/>
    <w:basedOn w:val="Normln"/>
    <w:link w:val="TextkomenteChar"/>
    <w:uiPriority w:val="99"/>
    <w:unhideWhenUsed/>
    <w:rsid w:val="00F03307"/>
    <w:rPr>
      <w:rFonts w:ascii="Cambria" w:hAnsi="Cambria"/>
      <w:sz w:val="18"/>
      <w:szCs w:val="20"/>
    </w:rPr>
  </w:style>
  <w:style w:type="character" w:customStyle="1" w:styleId="TextkomenteChar">
    <w:name w:val="Text komentáře Char"/>
    <w:basedOn w:val="Standardnpsmoodstavce"/>
    <w:link w:val="Textkomente"/>
    <w:uiPriority w:val="99"/>
    <w:rsid w:val="00F03307"/>
    <w:rPr>
      <w:rFonts w:ascii="Cambria" w:hAnsi="Cambria"/>
      <w:sz w:val="18"/>
    </w:rPr>
  </w:style>
  <w:style w:type="paragraph" w:styleId="Pedmtkomente">
    <w:name w:val="annotation subject"/>
    <w:basedOn w:val="Textkomente"/>
    <w:next w:val="Textkomente"/>
    <w:link w:val="PedmtkomenteChar"/>
    <w:uiPriority w:val="99"/>
    <w:semiHidden/>
    <w:unhideWhenUsed/>
    <w:rsid w:val="00C32243"/>
    <w:rPr>
      <w:b/>
      <w:bCs/>
    </w:rPr>
  </w:style>
  <w:style w:type="character" w:customStyle="1" w:styleId="PedmtkomenteChar">
    <w:name w:val="Předmět komentáře Char"/>
    <w:link w:val="Pedmtkomente"/>
    <w:uiPriority w:val="99"/>
    <w:semiHidden/>
    <w:rsid w:val="00C32243"/>
    <w:rPr>
      <w:b/>
      <w:bCs/>
    </w:rPr>
  </w:style>
  <w:style w:type="paragraph" w:styleId="Textbubliny">
    <w:name w:val="Balloon Text"/>
    <w:basedOn w:val="Normln"/>
    <w:link w:val="TextbublinyChar"/>
    <w:uiPriority w:val="99"/>
    <w:semiHidden/>
    <w:unhideWhenUsed/>
    <w:rsid w:val="00C32243"/>
    <w:rPr>
      <w:rFonts w:ascii="Tahoma" w:hAnsi="Tahoma" w:cs="Tahoma"/>
      <w:sz w:val="16"/>
      <w:szCs w:val="16"/>
    </w:rPr>
  </w:style>
  <w:style w:type="character" w:customStyle="1" w:styleId="TextbublinyChar">
    <w:name w:val="Text bubliny Char"/>
    <w:link w:val="Textbubliny"/>
    <w:uiPriority w:val="99"/>
    <w:semiHidden/>
    <w:rsid w:val="00C32243"/>
    <w:rPr>
      <w:rFonts w:ascii="Tahoma" w:hAnsi="Tahoma" w:cs="Tahoma"/>
      <w:sz w:val="16"/>
      <w:szCs w:val="16"/>
    </w:rPr>
  </w:style>
  <w:style w:type="paragraph" w:styleId="Odstavecseseznamem">
    <w:name w:val="List Paragraph"/>
    <w:basedOn w:val="Normln"/>
    <w:uiPriority w:val="34"/>
    <w:qFormat/>
    <w:rsid w:val="00DB1409"/>
    <w:pPr>
      <w:ind w:left="708"/>
    </w:pPr>
  </w:style>
  <w:style w:type="paragraph" w:styleId="Zhlav">
    <w:name w:val="header"/>
    <w:basedOn w:val="Normln"/>
    <w:link w:val="ZhlavChar"/>
    <w:uiPriority w:val="99"/>
    <w:unhideWhenUsed/>
    <w:rsid w:val="00274AF9"/>
    <w:pPr>
      <w:tabs>
        <w:tab w:val="center" w:pos="4536"/>
        <w:tab w:val="right" w:pos="9072"/>
      </w:tabs>
    </w:pPr>
  </w:style>
  <w:style w:type="character" w:customStyle="1" w:styleId="ZhlavChar">
    <w:name w:val="Záhlaví Char"/>
    <w:link w:val="Zhlav"/>
    <w:uiPriority w:val="99"/>
    <w:rsid w:val="00274AF9"/>
    <w:rPr>
      <w:sz w:val="24"/>
      <w:szCs w:val="24"/>
    </w:rPr>
  </w:style>
  <w:style w:type="paragraph" w:styleId="Zpat">
    <w:name w:val="footer"/>
    <w:basedOn w:val="Normln"/>
    <w:link w:val="ZpatChar"/>
    <w:uiPriority w:val="99"/>
    <w:unhideWhenUsed/>
    <w:rsid w:val="00274AF9"/>
    <w:pPr>
      <w:tabs>
        <w:tab w:val="center" w:pos="4536"/>
        <w:tab w:val="right" w:pos="9072"/>
      </w:tabs>
    </w:pPr>
  </w:style>
  <w:style w:type="character" w:customStyle="1" w:styleId="ZpatChar">
    <w:name w:val="Zápatí Char"/>
    <w:link w:val="Zpat"/>
    <w:uiPriority w:val="99"/>
    <w:rsid w:val="00274AF9"/>
    <w:rPr>
      <w:sz w:val="24"/>
      <w:szCs w:val="24"/>
    </w:rPr>
  </w:style>
  <w:style w:type="paragraph" w:customStyle="1" w:styleId="xmsonormal">
    <w:name w:val="x_msonormal"/>
    <w:basedOn w:val="Normln"/>
    <w:uiPriority w:val="99"/>
    <w:rsid w:val="00601C88"/>
    <w:rPr>
      <w:rFonts w:eastAsiaTheme="minorHAnsi"/>
    </w:rPr>
  </w:style>
  <w:style w:type="paragraph" w:styleId="Revize">
    <w:name w:val="Revision"/>
    <w:hidden/>
    <w:uiPriority w:val="99"/>
    <w:semiHidden/>
    <w:rsid w:val="00120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798965">
      <w:bodyDiv w:val="1"/>
      <w:marLeft w:val="0"/>
      <w:marRight w:val="0"/>
      <w:marTop w:val="0"/>
      <w:marBottom w:val="0"/>
      <w:divBdr>
        <w:top w:val="none" w:sz="0" w:space="0" w:color="auto"/>
        <w:left w:val="none" w:sz="0" w:space="0" w:color="auto"/>
        <w:bottom w:val="none" w:sz="0" w:space="0" w:color="auto"/>
        <w:right w:val="none" w:sz="0" w:space="0" w:color="auto"/>
      </w:divBdr>
    </w:div>
    <w:div w:id="94346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C8240-4C9F-4150-B8B4-E60CB684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3273</Words>
  <Characters>18224</Characters>
  <Application>Microsoft Office Word</Application>
  <DocSecurity>2</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2025-03-13T13:50:00Z</dcterms:created>
  <dcterms:modified xsi:type="dcterms:W3CDTF">2025-03-13T13:50:00Z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