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6889B" w14:textId="77777777" w:rsidR="00BB70A5" w:rsidRPr="005C3B46" w:rsidRDefault="00BB70A5" w:rsidP="00DD050D">
      <w:pPr>
        <w:pStyle w:val="Odstavecseseznamem"/>
        <w:keepNext/>
        <w:keepLines/>
        <w:tabs>
          <w:tab w:val="left" w:pos="-2268"/>
        </w:tabs>
        <w:spacing w:before="120" w:after="120"/>
        <w:ind w:left="0"/>
        <w:rPr>
          <w:b/>
          <w:szCs w:val="22"/>
        </w:rPr>
      </w:pPr>
    </w:p>
    <w:p w14:paraId="79748586" w14:textId="77777777" w:rsidR="003D3646" w:rsidRPr="003D3646" w:rsidRDefault="003D3646" w:rsidP="003D3646">
      <w:pPr>
        <w:ind w:left="709"/>
        <w:rPr>
          <w:rFonts w:cs="Tahoma"/>
          <w:sz w:val="20"/>
        </w:rPr>
      </w:pPr>
      <w:r w:rsidRPr="003D3646">
        <w:rPr>
          <w:sz w:val="20"/>
        </w:rPr>
        <w:t>Předmětem veřejné zakázky jsou opravy výtluků v rámci odvodňovacích žlabů.</w:t>
      </w:r>
      <w:r w:rsidRPr="003D3646">
        <w:rPr>
          <w:rFonts w:cs="Tahoma"/>
          <w:sz w:val="20"/>
        </w:rPr>
        <w:t xml:space="preserve"> </w:t>
      </w:r>
    </w:p>
    <w:p w14:paraId="552460AC" w14:textId="323E0B25" w:rsidR="003D3646" w:rsidRPr="003D3646" w:rsidRDefault="003D3646" w:rsidP="003D3646">
      <w:pPr>
        <w:ind w:left="709"/>
        <w:rPr>
          <w:rFonts w:cs="Tahoma"/>
          <w:sz w:val="20"/>
        </w:rPr>
      </w:pPr>
      <w:r w:rsidRPr="003D3646">
        <w:rPr>
          <w:rFonts w:cs="Tahoma"/>
          <w:sz w:val="20"/>
        </w:rPr>
        <w:t>Místem plněn je Strahovský tunel, Hlavní město Praha.</w:t>
      </w:r>
    </w:p>
    <w:p w14:paraId="71200D61" w14:textId="61A7C101" w:rsidR="003D3646" w:rsidRPr="003D3646" w:rsidRDefault="003D3646" w:rsidP="003D3646">
      <w:pPr>
        <w:ind w:left="709"/>
        <w:rPr>
          <w:rFonts w:cs="Tahoma"/>
          <w:sz w:val="20"/>
        </w:rPr>
      </w:pPr>
      <w:r w:rsidRPr="003D3646">
        <w:rPr>
          <w:rFonts w:cs="Tahoma"/>
          <w:sz w:val="20"/>
        </w:rPr>
        <w:t>Dílo bude prováděno po dobu 8 nocí, a to dle uzávěr tunelů.</w:t>
      </w:r>
    </w:p>
    <w:p w14:paraId="22FC4713" w14:textId="6F9D7FA5" w:rsidR="003D3646" w:rsidRDefault="003D3646" w:rsidP="003D3646">
      <w:pPr>
        <w:pStyle w:val="Tab"/>
        <w:ind w:left="709"/>
        <w:jc w:val="both"/>
      </w:pPr>
    </w:p>
    <w:p w14:paraId="46635689" w14:textId="68370D0B" w:rsidR="00DD050D" w:rsidRPr="0062665F" w:rsidRDefault="00DD050D" w:rsidP="003D3646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</w:p>
    <w:sectPr w:rsidR="00DD050D" w:rsidRPr="0062665F" w:rsidSect="009305B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28A9F" w14:textId="77777777" w:rsidR="00C335CA" w:rsidRDefault="00C335CA">
      <w:r>
        <w:separator/>
      </w:r>
    </w:p>
  </w:endnote>
  <w:endnote w:type="continuationSeparator" w:id="0">
    <w:p w14:paraId="68CD8CB8" w14:textId="77777777" w:rsidR="00C335CA" w:rsidRDefault="00C3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0082579"/>
      <w:docPartObj>
        <w:docPartGallery w:val="Page Numbers (Top of Page)"/>
        <w:docPartUnique/>
      </w:docPartObj>
    </w:sdtPr>
    <w:sdtEndPr/>
    <w:sdtContent>
      <w:p w14:paraId="7D28823C" w14:textId="77777777" w:rsidR="002135BF" w:rsidRPr="00634688" w:rsidRDefault="002135BF" w:rsidP="002135BF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2135BF" w:rsidRPr="00DA6DED" w14:paraId="71AF3D34" w14:textId="77777777" w:rsidTr="002135BF">
          <w:tc>
            <w:tcPr>
              <w:tcW w:w="3436" w:type="dxa"/>
            </w:tcPr>
            <w:p w14:paraId="1619317C" w14:textId="77777777" w:rsidR="002135BF" w:rsidRDefault="002135BF" w:rsidP="002135BF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5F8C14EC" w14:textId="77777777" w:rsidR="002135BF" w:rsidRPr="00DA6DED" w:rsidRDefault="002135BF" w:rsidP="002135BF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1C0B8863" w14:textId="77777777" w:rsidR="002135BF" w:rsidRPr="003154AB" w:rsidRDefault="002135BF" w:rsidP="002135BF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017C11F7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0FC9D599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 w:rsidR="00AD6D19">
                <w:rPr>
                  <w:b/>
                  <w:bCs/>
                  <w:iCs/>
                  <w:noProof/>
                  <w:sz w:val="16"/>
                  <w:szCs w:val="16"/>
                </w:rPr>
                <w:t>1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4D141025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93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D7215C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  <w:tc>
            <w:tcPr>
              <w:tcW w:w="2075" w:type="dxa"/>
            </w:tcPr>
            <w:p w14:paraId="15BC3E50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6ACBF24B" w14:textId="77777777" w:rsidR="004A47DA" w:rsidRPr="002135BF" w:rsidRDefault="003A088B" w:rsidP="002135BF">
        <w:pPr>
          <w:pStyle w:val="Zpat"/>
          <w:rPr>
            <w:sz w:val="2"/>
            <w:szCs w:val="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8951902"/>
      <w:docPartObj>
        <w:docPartGallery w:val="Page Numbers (Top of Page)"/>
        <w:docPartUnique/>
      </w:docPartObj>
    </w:sdtPr>
    <w:sdtEndPr/>
    <w:sdtContent>
      <w:p w14:paraId="33E3B61C" w14:textId="77777777" w:rsidR="002135BF" w:rsidRPr="00634688" w:rsidRDefault="002135BF" w:rsidP="002135BF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2135BF" w:rsidRPr="00DA6DED" w14:paraId="5AB31ACC" w14:textId="77777777" w:rsidTr="003B41A1">
          <w:tc>
            <w:tcPr>
              <w:tcW w:w="3436" w:type="dxa"/>
            </w:tcPr>
            <w:p w14:paraId="41CE0F90" w14:textId="77777777" w:rsidR="002135BF" w:rsidRDefault="002135BF" w:rsidP="002135BF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1937D46B" w14:textId="77777777" w:rsidR="002135BF" w:rsidRPr="00DA6DED" w:rsidRDefault="002135BF" w:rsidP="002135BF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0DDCBCD4" w14:textId="77777777" w:rsidR="002135BF" w:rsidRPr="003154AB" w:rsidRDefault="002135BF" w:rsidP="002135BF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6844CE14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32A2D6E5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 w:rsidR="00AD6D19">
                <w:rPr>
                  <w:b/>
                  <w:bCs/>
                  <w:iCs/>
                  <w:noProof/>
                  <w:sz w:val="16"/>
                  <w:szCs w:val="16"/>
                </w:rPr>
                <w:t>1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 w:rsidR="00AD6D19">
                <w:rPr>
                  <w:b/>
                  <w:bCs/>
                  <w:iCs/>
                  <w:noProof/>
                  <w:sz w:val="16"/>
                  <w:szCs w:val="16"/>
                </w:rPr>
                <w:t>1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2C1ACBCF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93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D7215C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  <w:tc>
            <w:tcPr>
              <w:tcW w:w="2075" w:type="dxa"/>
            </w:tcPr>
            <w:p w14:paraId="1B099C05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2417D9AE" w14:textId="77777777" w:rsidR="002135BF" w:rsidRPr="002135BF" w:rsidRDefault="003A088B" w:rsidP="00A56AB2">
        <w:pPr>
          <w:pStyle w:val="Zpat"/>
          <w:tabs>
            <w:tab w:val="clear" w:pos="4536"/>
            <w:tab w:val="clear" w:pos="9072"/>
            <w:tab w:val="right" w:pos="9638"/>
          </w:tabs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F6F99" w14:textId="77777777" w:rsidR="00C335CA" w:rsidRDefault="00C335CA">
      <w:r>
        <w:separator/>
      </w:r>
    </w:p>
  </w:footnote>
  <w:footnote w:type="continuationSeparator" w:id="0">
    <w:p w14:paraId="46DC805B" w14:textId="77777777" w:rsidR="00C335CA" w:rsidRDefault="00C33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6C42" w14:textId="77777777" w:rsidR="000E2221" w:rsidRDefault="000E2221">
    <w:pPr>
      <w:pStyle w:val="Zhlav"/>
    </w:pPr>
  </w:p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0E2221" w:rsidRPr="00F93559" w14:paraId="6C7A5C5D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A9E275F" w14:textId="77777777" w:rsidR="000E2221" w:rsidRDefault="000E2221" w:rsidP="000E2221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47558DCA" wp14:editId="382D530D">
                <wp:extent cx="542925" cy="546902"/>
                <wp:effectExtent l="0" t="0" r="0" b="5715"/>
                <wp:docPr id="23" name="Obráze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30594A0B" w14:textId="77777777" w:rsidR="000E2221" w:rsidRPr="00F93559" w:rsidRDefault="000E2221" w:rsidP="000E2221">
          <w:pPr>
            <w:widowControl w:val="0"/>
            <w:spacing w:before="120" w:after="120"/>
            <w:jc w:val="right"/>
            <w:rPr>
              <w:szCs w:val="22"/>
            </w:rPr>
          </w:pPr>
        </w:p>
      </w:tc>
    </w:tr>
    <w:tr w:rsidR="000E2221" w14:paraId="4BA255D9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2D3649DB" w14:textId="77777777" w:rsidR="000E2221" w:rsidRDefault="000E2221" w:rsidP="000E2221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16BC29F5" w14:textId="77777777" w:rsidR="000E2221" w:rsidRDefault="000E2221" w:rsidP="000E2221">
          <w:pPr>
            <w:pStyle w:val="Nadpis2"/>
            <w:widowControl w:val="0"/>
            <w:jc w:val="right"/>
          </w:pPr>
        </w:p>
      </w:tc>
    </w:tr>
  </w:tbl>
  <w:p w14:paraId="2DC4485D" w14:textId="77777777" w:rsidR="004A47DA" w:rsidRDefault="004A47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9305B7" w:rsidRPr="00F93559" w14:paraId="018AC789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27DDE4B" w14:textId="77777777" w:rsidR="009305B7" w:rsidRDefault="009305B7" w:rsidP="009305B7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3DD7FD4E" wp14:editId="221D5C2D">
                <wp:extent cx="542925" cy="546902"/>
                <wp:effectExtent l="0" t="0" r="0" b="571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31C584F7" w14:textId="15CF8479" w:rsidR="009305B7" w:rsidRPr="00F93559" w:rsidRDefault="009305B7" w:rsidP="009305B7">
          <w:pPr>
            <w:widowControl w:val="0"/>
            <w:spacing w:before="120" w:after="120"/>
            <w:jc w:val="right"/>
            <w:rPr>
              <w:szCs w:val="22"/>
            </w:rPr>
          </w:pPr>
          <w:r w:rsidRPr="00A42A2B">
            <w:rPr>
              <w:szCs w:val="22"/>
            </w:rPr>
            <w:t xml:space="preserve">PŘÍLOHA Č. </w:t>
          </w:r>
          <w:r w:rsidR="00861D81">
            <w:rPr>
              <w:szCs w:val="22"/>
            </w:rPr>
            <w:t>2</w:t>
          </w:r>
        </w:p>
      </w:tc>
    </w:tr>
    <w:tr w:rsidR="009305B7" w14:paraId="6972702D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4415880B" w14:textId="77777777" w:rsidR="009305B7" w:rsidRDefault="009305B7" w:rsidP="009305B7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0910ED76" w14:textId="42541440" w:rsidR="009305B7" w:rsidRDefault="00861D81" w:rsidP="009305B7">
          <w:pPr>
            <w:pStyle w:val="Nadpis2"/>
            <w:widowControl w:val="0"/>
            <w:jc w:val="right"/>
          </w:pPr>
          <w:r>
            <w:rPr>
              <w:color w:val="C00000"/>
              <w:sz w:val="28"/>
              <w:szCs w:val="24"/>
            </w:rPr>
            <w:t>Podrobná specifikace Díla</w:t>
          </w:r>
        </w:p>
      </w:tc>
    </w:tr>
  </w:tbl>
  <w:p w14:paraId="664663E8" w14:textId="77777777" w:rsidR="000E2221" w:rsidRDefault="000E22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4562650">
    <w:abstractNumId w:val="0"/>
  </w:num>
  <w:num w:numId="2" w16cid:durableId="1874296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0D"/>
    <w:rsid w:val="00022756"/>
    <w:rsid w:val="00061FD5"/>
    <w:rsid w:val="00064E8D"/>
    <w:rsid w:val="000A2695"/>
    <w:rsid w:val="000B0FC7"/>
    <w:rsid w:val="000E2221"/>
    <w:rsid w:val="000E752A"/>
    <w:rsid w:val="001723CB"/>
    <w:rsid w:val="00183539"/>
    <w:rsid w:val="001A7873"/>
    <w:rsid w:val="002135BF"/>
    <w:rsid w:val="0022409D"/>
    <w:rsid w:val="002979EF"/>
    <w:rsid w:val="002B4F90"/>
    <w:rsid w:val="003A088B"/>
    <w:rsid w:val="003A0C6F"/>
    <w:rsid w:val="003D3646"/>
    <w:rsid w:val="0046189E"/>
    <w:rsid w:val="004A47DA"/>
    <w:rsid w:val="004F2501"/>
    <w:rsid w:val="004F716A"/>
    <w:rsid w:val="00507E2B"/>
    <w:rsid w:val="00557853"/>
    <w:rsid w:val="005866D0"/>
    <w:rsid w:val="00630D5A"/>
    <w:rsid w:val="006425D0"/>
    <w:rsid w:val="00645C47"/>
    <w:rsid w:val="00676611"/>
    <w:rsid w:val="00691C68"/>
    <w:rsid w:val="006A4880"/>
    <w:rsid w:val="006C6FA9"/>
    <w:rsid w:val="006E6381"/>
    <w:rsid w:val="007060D4"/>
    <w:rsid w:val="007E713F"/>
    <w:rsid w:val="00830144"/>
    <w:rsid w:val="00861D81"/>
    <w:rsid w:val="008956B1"/>
    <w:rsid w:val="008A6055"/>
    <w:rsid w:val="009305B7"/>
    <w:rsid w:val="00941C7D"/>
    <w:rsid w:val="009E295E"/>
    <w:rsid w:val="00A3239A"/>
    <w:rsid w:val="00A45054"/>
    <w:rsid w:val="00A52788"/>
    <w:rsid w:val="00A56AB2"/>
    <w:rsid w:val="00A710BC"/>
    <w:rsid w:val="00A813BF"/>
    <w:rsid w:val="00AD6D19"/>
    <w:rsid w:val="00AF4A7A"/>
    <w:rsid w:val="00B65720"/>
    <w:rsid w:val="00BA6076"/>
    <w:rsid w:val="00BB70A5"/>
    <w:rsid w:val="00C335CA"/>
    <w:rsid w:val="00C3717E"/>
    <w:rsid w:val="00C54367"/>
    <w:rsid w:val="00CD46DB"/>
    <w:rsid w:val="00CD7D19"/>
    <w:rsid w:val="00D15DDA"/>
    <w:rsid w:val="00D36305"/>
    <w:rsid w:val="00D7215C"/>
    <w:rsid w:val="00D86E88"/>
    <w:rsid w:val="00DD050D"/>
    <w:rsid w:val="00E1136E"/>
    <w:rsid w:val="00E61687"/>
    <w:rsid w:val="00EB3FFB"/>
    <w:rsid w:val="00F70455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37C5"/>
  <w15:docId w15:val="{2F6CB388-3DA3-4FDE-8832-2B73DA8E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50D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</w:rPr>
  </w:style>
  <w:style w:type="paragraph" w:styleId="Nadpis2">
    <w:name w:val="heading 2"/>
    <w:basedOn w:val="Normln"/>
    <w:link w:val="Nadpis2Char"/>
    <w:uiPriority w:val="99"/>
    <w:qFormat/>
    <w:rsid w:val="000E2221"/>
    <w:p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050D"/>
    <w:rPr>
      <w:rFonts w:ascii="Arial" w:eastAsia="Times New Roman" w:hAnsi="Arial" w:cs="Times New Roman"/>
      <w:kern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050D"/>
    <w:rPr>
      <w:rFonts w:ascii="Arial" w:eastAsia="Times New Roman" w:hAnsi="Arial" w:cs="Times New Roman"/>
      <w:kern w:val="0"/>
      <w:szCs w:val="20"/>
      <w:lang w:eastAsia="cs-CZ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DD05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050D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99"/>
    <w:locked/>
    <w:rsid w:val="00DD050D"/>
    <w:rPr>
      <w:rFonts w:ascii="Arial" w:eastAsia="Times New Roman" w:hAnsi="Arial" w:cs="Times New Roman"/>
      <w:kern w:val="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5720"/>
    <w:rPr>
      <w:color w:val="605E5C"/>
      <w:shd w:val="clear" w:color="auto" w:fill="E1DFDD"/>
    </w:rPr>
  </w:style>
  <w:style w:type="paragraph" w:customStyle="1" w:styleId="Text11">
    <w:name w:val="Text 1.1"/>
    <w:basedOn w:val="Normln"/>
    <w:qFormat/>
    <w:rsid w:val="001723CB"/>
    <w:pPr>
      <w:keepNext/>
      <w:spacing w:before="120" w:after="120"/>
      <w:ind w:left="561"/>
    </w:pPr>
    <w:rPr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A48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488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4880"/>
    <w:rPr>
      <w:rFonts w:ascii="Arial" w:eastAsia="Times New Roman" w:hAnsi="Arial" w:cs="Times New Roman"/>
      <w:kern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48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4880"/>
    <w:rPr>
      <w:rFonts w:ascii="Arial" w:eastAsia="Times New Roman" w:hAnsi="Arial" w:cs="Times New Roman"/>
      <w:b/>
      <w:bCs/>
      <w:kern w:val="0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0E2221"/>
    <w:rPr>
      <w:rFonts w:ascii="Arial" w:eastAsia="Times New Roman" w:hAnsi="Arial" w:cs="Times New Roman"/>
      <w:b/>
      <w:kern w:val="0"/>
      <w:szCs w:val="20"/>
      <w:lang w:eastAsia="cs-CZ"/>
    </w:rPr>
  </w:style>
  <w:style w:type="table" w:styleId="Mkatabulky">
    <w:name w:val="Table Grid"/>
    <w:basedOn w:val="Normlntabulka"/>
    <w:uiPriority w:val="59"/>
    <w:rsid w:val="000E222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A6055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6D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D19"/>
    <w:rPr>
      <w:rFonts w:ascii="Tahoma" w:eastAsia="Times New Roman" w:hAnsi="Tahoma" w:cs="Tahoma"/>
      <w:kern w:val="0"/>
      <w:sz w:val="16"/>
      <w:szCs w:val="16"/>
      <w:lang w:eastAsia="cs-CZ"/>
    </w:rPr>
  </w:style>
  <w:style w:type="paragraph" w:customStyle="1" w:styleId="Tab">
    <w:name w:val="Tab."/>
    <w:basedOn w:val="Normln"/>
    <w:link w:val="TabChar"/>
    <w:uiPriority w:val="12"/>
    <w:qFormat/>
    <w:rsid w:val="003D3646"/>
    <w:pPr>
      <w:spacing w:line="276" w:lineRule="auto"/>
      <w:jc w:val="left"/>
    </w:pPr>
    <w:rPr>
      <w:rFonts w:ascii="Tahoma" w:eastAsiaTheme="minorHAnsi" w:hAnsi="Tahoma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12"/>
    <w:rsid w:val="003D3646"/>
    <w:rPr>
      <w:rFonts w:ascii="Tahoma" w:hAnsi="Tahoma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166</Characters>
  <Application>Microsoft Office Word</Application>
  <DocSecurity>0</DocSecurity>
  <Lines>1</Lines>
  <Paragraphs>1</Paragraphs>
  <ScaleCrop>false</ScaleCrop>
  <Company>TSK Praha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 Kateřina</dc:creator>
  <cp:keywords/>
  <dc:description/>
  <cp:lastModifiedBy>Honzátková Kateřina</cp:lastModifiedBy>
  <cp:revision>4</cp:revision>
  <cp:lastPrinted>2025-03-11T14:23:00Z</cp:lastPrinted>
  <dcterms:created xsi:type="dcterms:W3CDTF">2025-02-21T14:02:00Z</dcterms:created>
  <dcterms:modified xsi:type="dcterms:W3CDTF">2025-03-11T14:23:00Z</dcterms:modified>
</cp:coreProperties>
</file>