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A2B2" w14:textId="77777777" w:rsidR="00A32A9A" w:rsidRPr="00A32A9A" w:rsidRDefault="00A32A9A" w:rsidP="00A32A9A">
      <w:pPr>
        <w:autoSpaceDE w:val="0"/>
        <w:autoSpaceDN w:val="0"/>
        <w:adjustRightInd w:val="0"/>
        <w:spacing w:after="0" w:line="240" w:lineRule="auto"/>
        <w:jc w:val="center"/>
        <w:rPr>
          <w:rFonts w:ascii="CIDFont+F2" w:hAnsi="CIDFont+F2" w:cs="CIDFont+F2"/>
          <w:b/>
          <w:sz w:val="24"/>
          <w:szCs w:val="24"/>
          <w:u w:val="single"/>
        </w:rPr>
      </w:pPr>
      <w:r w:rsidRPr="00A32A9A">
        <w:rPr>
          <w:rFonts w:ascii="CIDFont+F2" w:hAnsi="CIDFont+F2" w:cs="CIDFont+F2"/>
          <w:b/>
          <w:sz w:val="24"/>
          <w:szCs w:val="24"/>
          <w:u w:val="single"/>
        </w:rPr>
        <w:t>Smlouva o zajištění akce</w:t>
      </w:r>
    </w:p>
    <w:p w14:paraId="3DE4746F" w14:textId="77777777" w:rsidR="00A32A9A" w:rsidRDefault="00A32A9A" w:rsidP="00A32A9A">
      <w:pPr>
        <w:autoSpaceDE w:val="0"/>
        <w:autoSpaceDN w:val="0"/>
        <w:adjustRightInd w:val="0"/>
        <w:spacing w:after="0" w:line="240" w:lineRule="auto"/>
        <w:jc w:val="center"/>
        <w:rPr>
          <w:rFonts w:ascii="CIDFont+F3" w:hAnsi="CIDFont+F3" w:cs="CIDFont+F3"/>
          <w:sz w:val="24"/>
          <w:szCs w:val="24"/>
        </w:rPr>
      </w:pPr>
      <w:r>
        <w:rPr>
          <w:rFonts w:ascii="CIDFont+F3" w:hAnsi="CIDFont+F3" w:cs="CIDFont+F3"/>
          <w:sz w:val="24"/>
          <w:szCs w:val="24"/>
        </w:rPr>
        <w:t>Smluvní strany:</w:t>
      </w:r>
    </w:p>
    <w:p w14:paraId="25C96A99" w14:textId="77777777" w:rsidR="00A32A9A" w:rsidRDefault="00A32A9A" w:rsidP="00A32A9A">
      <w:pPr>
        <w:autoSpaceDE w:val="0"/>
        <w:autoSpaceDN w:val="0"/>
        <w:adjustRightInd w:val="0"/>
        <w:spacing w:after="0" w:line="240" w:lineRule="auto"/>
        <w:rPr>
          <w:rFonts w:ascii="CIDFont+F4" w:hAnsi="CIDFont+F4" w:cs="CIDFont+F4"/>
          <w:sz w:val="24"/>
          <w:szCs w:val="24"/>
        </w:rPr>
      </w:pPr>
    </w:p>
    <w:p w14:paraId="0053A423" w14:textId="2BDF04D7" w:rsidR="00A32A9A" w:rsidRDefault="00A32A9A" w:rsidP="00A32A9A">
      <w:pPr>
        <w:autoSpaceDE w:val="0"/>
        <w:autoSpaceDN w:val="0"/>
        <w:adjustRightInd w:val="0"/>
        <w:spacing w:after="0" w:line="240" w:lineRule="auto"/>
        <w:rPr>
          <w:rFonts w:ascii="CIDFont+F4" w:hAnsi="CIDFont+F4" w:cs="CIDFont+F4"/>
          <w:sz w:val="24"/>
          <w:szCs w:val="24"/>
        </w:rPr>
      </w:pPr>
      <w:r>
        <w:rPr>
          <w:rFonts w:ascii="CIDFont+F4" w:hAnsi="CIDFont+F4" w:cs="CIDFont+F4"/>
          <w:sz w:val="24"/>
          <w:szCs w:val="24"/>
        </w:rPr>
        <w:t>1) Město Bruntál</w:t>
      </w:r>
    </w:p>
    <w:p w14:paraId="23CC9614"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Nádražní 20</w:t>
      </w:r>
    </w:p>
    <w:p w14:paraId="7AA63C0E"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792 01 Bruntál</w:t>
      </w:r>
    </w:p>
    <w:p w14:paraId="565AD58D"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IČ DIČ CZ00295892</w:t>
      </w:r>
    </w:p>
    <w:p w14:paraId="75BF74C9" w14:textId="2DA6519C"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zastoupené místostarostou </w:t>
      </w:r>
      <w:r w:rsidR="009E6014">
        <w:rPr>
          <w:rFonts w:ascii="CIDFont+F5" w:hAnsi="CIDFont+F5" w:cs="CIDFont+F5"/>
          <w:sz w:val="24"/>
          <w:szCs w:val="24"/>
        </w:rPr>
        <w:t>XXXXXXXXXXXXXXXXXX</w:t>
      </w:r>
    </w:p>
    <w:p w14:paraId="4CF038CE"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(dále jen „Objednavatel“)</w:t>
      </w:r>
    </w:p>
    <w:p w14:paraId="381B67CA"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02ABF597"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36C0255B" w14:textId="0E698F52" w:rsidR="00A32A9A" w:rsidRDefault="00A32A9A" w:rsidP="00A32A9A">
      <w:pPr>
        <w:autoSpaceDE w:val="0"/>
        <w:autoSpaceDN w:val="0"/>
        <w:adjustRightInd w:val="0"/>
        <w:spacing w:after="0" w:line="240" w:lineRule="auto"/>
        <w:rPr>
          <w:rFonts w:ascii="CIDFont+F4" w:hAnsi="CIDFont+F4" w:cs="CIDFont+F4"/>
          <w:sz w:val="24"/>
          <w:szCs w:val="24"/>
        </w:rPr>
      </w:pPr>
      <w:r>
        <w:rPr>
          <w:rFonts w:ascii="CIDFont+F5" w:hAnsi="CIDFont+F5" w:cs="CIDFont+F5"/>
          <w:sz w:val="24"/>
          <w:szCs w:val="24"/>
        </w:rPr>
        <w:t xml:space="preserve">2) </w:t>
      </w:r>
      <w:r>
        <w:rPr>
          <w:rFonts w:ascii="CIDFont+F4" w:hAnsi="CIDFont+F4" w:cs="CIDFont+F4"/>
          <w:sz w:val="24"/>
          <w:szCs w:val="24"/>
        </w:rPr>
        <w:t>Akcičky smích. radost. Odpočinek</w:t>
      </w:r>
    </w:p>
    <w:p w14:paraId="0465EAD4"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Smetanovo náměstí 1180/7</w:t>
      </w:r>
    </w:p>
    <w:p w14:paraId="54EE8787"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Moravská Ostrava 702 00</w:t>
      </w:r>
    </w:p>
    <w:p w14:paraId="5DD22EF1"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IČ: 2133962</w:t>
      </w:r>
    </w:p>
    <w:p w14:paraId="635FB8C7"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(dále jen „Dodavatel“)</w:t>
      </w:r>
    </w:p>
    <w:p w14:paraId="0B79C482" w14:textId="77777777" w:rsidR="00A32A9A" w:rsidRDefault="00A32A9A" w:rsidP="00A32A9A">
      <w:pPr>
        <w:autoSpaceDE w:val="0"/>
        <w:autoSpaceDN w:val="0"/>
        <w:adjustRightInd w:val="0"/>
        <w:spacing w:after="0" w:line="240" w:lineRule="auto"/>
        <w:jc w:val="center"/>
        <w:rPr>
          <w:rFonts w:ascii="CIDFont+F5" w:hAnsi="CIDFont+F5" w:cs="CIDFont+F5"/>
          <w:sz w:val="24"/>
          <w:szCs w:val="24"/>
        </w:rPr>
      </w:pPr>
    </w:p>
    <w:p w14:paraId="6A409357" w14:textId="19F94932" w:rsidR="00A32A9A" w:rsidRDefault="00A32A9A" w:rsidP="00A32A9A">
      <w:pPr>
        <w:autoSpaceDE w:val="0"/>
        <w:autoSpaceDN w:val="0"/>
        <w:adjustRightInd w:val="0"/>
        <w:spacing w:after="0" w:line="240" w:lineRule="auto"/>
        <w:jc w:val="center"/>
        <w:rPr>
          <w:rFonts w:ascii="CIDFont+F5" w:hAnsi="CIDFont+F5" w:cs="CIDFont+F5"/>
          <w:sz w:val="24"/>
          <w:szCs w:val="24"/>
        </w:rPr>
      </w:pPr>
      <w:r>
        <w:rPr>
          <w:rFonts w:ascii="CIDFont+F5" w:hAnsi="CIDFont+F5" w:cs="CIDFont+F5"/>
          <w:sz w:val="24"/>
          <w:szCs w:val="24"/>
        </w:rPr>
        <w:t>uzavřely níže uvedeného dne, měsíce a roku tuto</w:t>
      </w:r>
    </w:p>
    <w:p w14:paraId="60ED05B5" w14:textId="77777777" w:rsidR="00A32A9A" w:rsidRDefault="00A32A9A" w:rsidP="00A32A9A">
      <w:pPr>
        <w:autoSpaceDE w:val="0"/>
        <w:autoSpaceDN w:val="0"/>
        <w:adjustRightInd w:val="0"/>
        <w:spacing w:after="0" w:line="240" w:lineRule="auto"/>
        <w:jc w:val="center"/>
        <w:rPr>
          <w:rFonts w:ascii="CIDFont+F4" w:hAnsi="CIDFont+F4" w:cs="CIDFont+F4"/>
          <w:sz w:val="24"/>
          <w:szCs w:val="24"/>
        </w:rPr>
      </w:pPr>
    </w:p>
    <w:p w14:paraId="4A6163C5" w14:textId="59746254"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Smlouvu o zajištění akce</w:t>
      </w:r>
    </w:p>
    <w:p w14:paraId="153D5D60"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 xml:space="preserve">(dle </w:t>
      </w:r>
      <w:proofErr w:type="spellStart"/>
      <w:r w:rsidRPr="00A32A9A">
        <w:rPr>
          <w:rFonts w:ascii="CIDFont+F4" w:hAnsi="CIDFont+F4" w:cs="CIDFont+F4"/>
          <w:b/>
          <w:sz w:val="24"/>
          <w:szCs w:val="24"/>
        </w:rPr>
        <w:t>ust</w:t>
      </w:r>
      <w:proofErr w:type="spellEnd"/>
      <w:r w:rsidRPr="00A32A9A">
        <w:rPr>
          <w:rFonts w:ascii="CIDFont+F4" w:hAnsi="CIDFont+F4" w:cs="CIDFont+F4"/>
          <w:b/>
          <w:sz w:val="24"/>
          <w:szCs w:val="24"/>
        </w:rPr>
        <w:t>. § 1746 odst. 2 z. č. 89/2012 Sb.)</w:t>
      </w:r>
    </w:p>
    <w:p w14:paraId="3C6E381A" w14:textId="77777777" w:rsidR="00A32A9A" w:rsidRDefault="00A32A9A" w:rsidP="00A32A9A">
      <w:pPr>
        <w:autoSpaceDE w:val="0"/>
        <w:autoSpaceDN w:val="0"/>
        <w:adjustRightInd w:val="0"/>
        <w:spacing w:after="0" w:line="240" w:lineRule="auto"/>
        <w:jc w:val="center"/>
        <w:rPr>
          <w:rFonts w:ascii="CIDFont+F4" w:hAnsi="CIDFont+F4" w:cs="CIDFont+F4"/>
          <w:sz w:val="24"/>
          <w:szCs w:val="24"/>
        </w:rPr>
      </w:pPr>
    </w:p>
    <w:p w14:paraId="6E33F96C" w14:textId="0000DEC1"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I.</w:t>
      </w:r>
    </w:p>
    <w:p w14:paraId="5AF4A45C"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Předmět smlouvy</w:t>
      </w:r>
    </w:p>
    <w:p w14:paraId="76524EA3" w14:textId="77777777" w:rsidR="00A32A9A" w:rsidRDefault="00A32A9A" w:rsidP="00A32A9A">
      <w:pPr>
        <w:autoSpaceDE w:val="0"/>
        <w:autoSpaceDN w:val="0"/>
        <w:adjustRightInd w:val="0"/>
        <w:spacing w:after="0" w:line="240" w:lineRule="auto"/>
        <w:jc w:val="center"/>
        <w:rPr>
          <w:rFonts w:ascii="CIDFont+F5" w:hAnsi="CIDFont+F5" w:cs="CIDFont+F5"/>
          <w:sz w:val="24"/>
          <w:szCs w:val="24"/>
        </w:rPr>
      </w:pPr>
      <w:r>
        <w:rPr>
          <w:rFonts w:ascii="CIDFont+F5" w:hAnsi="CIDFont+F5" w:cs="CIDFont+F5"/>
          <w:sz w:val="24"/>
          <w:szCs w:val="24"/>
        </w:rPr>
        <w:t>Na základě této smlouvy se dodavatel zavazuje k zajištění akce</w:t>
      </w:r>
    </w:p>
    <w:p w14:paraId="06F044E7" w14:textId="77777777" w:rsidR="00A32A9A" w:rsidRDefault="00A32A9A" w:rsidP="00A32A9A">
      <w:pPr>
        <w:autoSpaceDE w:val="0"/>
        <w:autoSpaceDN w:val="0"/>
        <w:adjustRightInd w:val="0"/>
        <w:spacing w:after="0" w:line="240" w:lineRule="auto"/>
        <w:jc w:val="center"/>
        <w:rPr>
          <w:rFonts w:ascii="CIDFont+F6" w:hAnsi="CIDFont+F6" w:cs="CIDFont+F6"/>
          <w:sz w:val="24"/>
          <w:szCs w:val="24"/>
        </w:rPr>
      </w:pPr>
    </w:p>
    <w:p w14:paraId="4E9FAEA9" w14:textId="6B6B1ACE" w:rsidR="00A32A9A" w:rsidRPr="00A32A9A" w:rsidRDefault="00A32A9A" w:rsidP="00A32A9A">
      <w:pPr>
        <w:autoSpaceDE w:val="0"/>
        <w:autoSpaceDN w:val="0"/>
        <w:adjustRightInd w:val="0"/>
        <w:spacing w:after="0" w:line="240" w:lineRule="auto"/>
        <w:jc w:val="center"/>
        <w:rPr>
          <w:rFonts w:ascii="CIDFont+F6" w:hAnsi="CIDFont+F6" w:cs="CIDFont+F6"/>
          <w:b/>
          <w:sz w:val="24"/>
          <w:szCs w:val="24"/>
        </w:rPr>
      </w:pPr>
      <w:r w:rsidRPr="00A32A9A">
        <w:rPr>
          <w:rFonts w:ascii="CIDFont+F6" w:hAnsi="CIDFont+F6" w:cs="CIDFont+F6"/>
          <w:b/>
          <w:sz w:val="24"/>
          <w:szCs w:val="24"/>
        </w:rPr>
        <w:t>„</w:t>
      </w:r>
      <w:r w:rsidRPr="00A32A9A">
        <w:rPr>
          <w:rFonts w:ascii="CIDFont+F4" w:hAnsi="CIDFont+F4" w:cs="CIDFont+F4"/>
          <w:b/>
          <w:sz w:val="24"/>
          <w:szCs w:val="24"/>
        </w:rPr>
        <w:t>RAINBOW RUN V BRUNTÁLE</w:t>
      </w:r>
      <w:r w:rsidRPr="00A32A9A">
        <w:rPr>
          <w:rFonts w:ascii="CIDFont+F6" w:hAnsi="CIDFont+F6" w:cs="CIDFont+F6"/>
          <w:b/>
          <w:sz w:val="24"/>
          <w:szCs w:val="24"/>
        </w:rPr>
        <w:t>“</w:t>
      </w:r>
    </w:p>
    <w:p w14:paraId="14426D50" w14:textId="77777777" w:rsidR="00A32A9A" w:rsidRDefault="00A32A9A" w:rsidP="00A32A9A">
      <w:pPr>
        <w:autoSpaceDE w:val="0"/>
        <w:autoSpaceDN w:val="0"/>
        <w:adjustRightInd w:val="0"/>
        <w:spacing w:after="0" w:line="240" w:lineRule="auto"/>
        <w:rPr>
          <w:rFonts w:ascii="CIDFont+F4" w:hAnsi="CIDFont+F4" w:cs="CIDFont+F4"/>
          <w:sz w:val="24"/>
          <w:szCs w:val="24"/>
        </w:rPr>
      </w:pPr>
    </w:p>
    <w:p w14:paraId="5EFC7584" w14:textId="536849D6" w:rsidR="00A32A9A" w:rsidRPr="00A32A9A" w:rsidRDefault="00A32A9A" w:rsidP="00A32A9A">
      <w:pPr>
        <w:autoSpaceDE w:val="0"/>
        <w:autoSpaceDN w:val="0"/>
        <w:adjustRightInd w:val="0"/>
        <w:spacing w:after="0" w:line="240" w:lineRule="auto"/>
        <w:rPr>
          <w:rFonts w:ascii="CIDFont+F4" w:hAnsi="CIDFont+F4" w:cs="CIDFont+F4"/>
          <w:b/>
          <w:sz w:val="24"/>
          <w:szCs w:val="24"/>
        </w:rPr>
      </w:pPr>
      <w:r w:rsidRPr="00A32A9A">
        <w:rPr>
          <w:rFonts w:ascii="CIDFont+F4" w:hAnsi="CIDFont+F4" w:cs="CIDFont+F4"/>
          <w:b/>
          <w:sz w:val="24"/>
          <w:szCs w:val="24"/>
        </w:rPr>
        <w:t xml:space="preserve">Termín plnění: </w:t>
      </w:r>
      <w:r w:rsidRPr="00A32A9A">
        <w:rPr>
          <w:rFonts w:ascii="CIDFont+F4" w:hAnsi="CIDFont+F4" w:cs="CIDFont+F4"/>
          <w:b/>
          <w:sz w:val="24"/>
          <w:szCs w:val="24"/>
        </w:rPr>
        <w:tab/>
        <w:t>21. 6. 2025</w:t>
      </w:r>
    </w:p>
    <w:p w14:paraId="1299BC1C" w14:textId="77777777" w:rsidR="00A32A9A" w:rsidRDefault="00A32A9A" w:rsidP="00A32A9A">
      <w:pPr>
        <w:autoSpaceDE w:val="0"/>
        <w:autoSpaceDN w:val="0"/>
        <w:adjustRightInd w:val="0"/>
        <w:spacing w:after="0" w:line="240" w:lineRule="auto"/>
        <w:rPr>
          <w:rFonts w:ascii="CIDFont+F4" w:hAnsi="CIDFont+F4" w:cs="CIDFont+F4"/>
          <w:sz w:val="24"/>
          <w:szCs w:val="24"/>
        </w:rPr>
      </w:pPr>
    </w:p>
    <w:p w14:paraId="163526EB" w14:textId="1A10D3CA" w:rsidR="00A32A9A" w:rsidRPr="00A32A9A" w:rsidRDefault="00A32A9A" w:rsidP="00A32A9A">
      <w:pPr>
        <w:autoSpaceDE w:val="0"/>
        <w:autoSpaceDN w:val="0"/>
        <w:adjustRightInd w:val="0"/>
        <w:spacing w:after="0" w:line="240" w:lineRule="auto"/>
        <w:rPr>
          <w:rFonts w:ascii="CIDFont+F4" w:hAnsi="CIDFont+F4" w:cs="CIDFont+F4"/>
          <w:b/>
          <w:sz w:val="24"/>
          <w:szCs w:val="24"/>
        </w:rPr>
      </w:pPr>
      <w:r w:rsidRPr="00A32A9A">
        <w:rPr>
          <w:rFonts w:ascii="CIDFont+F4" w:hAnsi="CIDFont+F4" w:cs="CIDFont+F4"/>
          <w:b/>
          <w:sz w:val="24"/>
          <w:szCs w:val="24"/>
        </w:rPr>
        <w:t xml:space="preserve">Předmět plnění: </w:t>
      </w:r>
      <w:r w:rsidRPr="00A32A9A">
        <w:rPr>
          <w:rFonts w:ascii="CIDFont+F4" w:hAnsi="CIDFont+F4" w:cs="CIDFont+F4"/>
          <w:b/>
          <w:sz w:val="24"/>
          <w:szCs w:val="24"/>
        </w:rPr>
        <w:tab/>
        <w:t xml:space="preserve">Zajištění a realizace akce </w:t>
      </w:r>
      <w:proofErr w:type="spellStart"/>
      <w:r w:rsidRPr="00A32A9A">
        <w:rPr>
          <w:rFonts w:ascii="CIDFont+F4" w:hAnsi="CIDFont+F4" w:cs="CIDFont+F4"/>
          <w:b/>
          <w:sz w:val="24"/>
          <w:szCs w:val="24"/>
        </w:rPr>
        <w:t>Rainbow</w:t>
      </w:r>
      <w:proofErr w:type="spellEnd"/>
      <w:r w:rsidRPr="00A32A9A">
        <w:rPr>
          <w:rFonts w:ascii="CIDFont+F4" w:hAnsi="CIDFont+F4" w:cs="CIDFont+F4"/>
          <w:b/>
          <w:sz w:val="24"/>
          <w:szCs w:val="24"/>
        </w:rPr>
        <w:t xml:space="preserve"> Run</w:t>
      </w:r>
    </w:p>
    <w:p w14:paraId="1022B04F" w14:textId="77777777" w:rsidR="00A32A9A" w:rsidRDefault="00A32A9A" w:rsidP="00A32A9A">
      <w:pPr>
        <w:autoSpaceDE w:val="0"/>
        <w:autoSpaceDN w:val="0"/>
        <w:adjustRightInd w:val="0"/>
        <w:spacing w:after="0" w:line="240" w:lineRule="auto"/>
        <w:ind w:left="1416" w:firstLine="708"/>
        <w:rPr>
          <w:rFonts w:ascii="CIDFont+F5" w:hAnsi="CIDFont+F5" w:cs="CIDFont+F5"/>
          <w:sz w:val="24"/>
          <w:szCs w:val="24"/>
        </w:rPr>
      </w:pPr>
      <w:r>
        <w:rPr>
          <w:rFonts w:ascii="CIDFont+F5" w:hAnsi="CIDFont+F5" w:cs="CIDFont+F5"/>
          <w:sz w:val="24"/>
          <w:szCs w:val="24"/>
        </w:rPr>
        <w:t>(konkrétní zajištění dále ve smlouvě)</w:t>
      </w:r>
    </w:p>
    <w:p w14:paraId="1DD27D40" w14:textId="1C01555D" w:rsidR="00A32A9A" w:rsidRDefault="00A32A9A" w:rsidP="00A32A9A">
      <w:pPr>
        <w:autoSpaceDE w:val="0"/>
        <w:autoSpaceDN w:val="0"/>
        <w:adjustRightInd w:val="0"/>
        <w:spacing w:after="0" w:line="240" w:lineRule="auto"/>
        <w:rPr>
          <w:rFonts w:ascii="CIDFont+F5" w:hAnsi="CIDFont+F5" w:cs="CIDFont+F5"/>
          <w:sz w:val="24"/>
          <w:szCs w:val="24"/>
        </w:rPr>
      </w:pPr>
      <w:r w:rsidRPr="00A32A9A">
        <w:rPr>
          <w:rFonts w:ascii="CIDFont+F4" w:hAnsi="CIDFont+F4" w:cs="CIDFont+F4"/>
          <w:b/>
          <w:sz w:val="24"/>
          <w:szCs w:val="24"/>
        </w:rPr>
        <w:t xml:space="preserve">Místo konání: </w:t>
      </w:r>
      <w:r w:rsidRPr="00A32A9A">
        <w:rPr>
          <w:rFonts w:ascii="CIDFont+F4" w:hAnsi="CIDFont+F4" w:cs="CIDFont+F4"/>
          <w:b/>
          <w:sz w:val="24"/>
          <w:szCs w:val="24"/>
        </w:rPr>
        <w:tab/>
        <w:t>městský park v Bruntále,</w:t>
      </w:r>
      <w:r>
        <w:rPr>
          <w:rFonts w:ascii="CIDFont+F4" w:hAnsi="CIDFont+F4" w:cs="CIDFont+F4"/>
          <w:sz w:val="24"/>
          <w:szCs w:val="24"/>
        </w:rPr>
        <w:t xml:space="preserve"> </w:t>
      </w:r>
      <w:proofErr w:type="spellStart"/>
      <w:r>
        <w:rPr>
          <w:rFonts w:ascii="CIDFont+F5" w:hAnsi="CIDFont+F5" w:cs="CIDFont+F5"/>
          <w:sz w:val="24"/>
          <w:szCs w:val="24"/>
        </w:rPr>
        <w:t>Kavalcova</w:t>
      </w:r>
      <w:proofErr w:type="spellEnd"/>
      <w:r>
        <w:rPr>
          <w:rFonts w:ascii="CIDFont+F5" w:hAnsi="CIDFont+F5" w:cs="CIDFont+F5"/>
          <w:sz w:val="24"/>
          <w:szCs w:val="24"/>
        </w:rPr>
        <w:t xml:space="preserve"> ul. (podium u restaurace Roští)</w:t>
      </w:r>
    </w:p>
    <w:p w14:paraId="6B6E7F6B" w14:textId="77777777" w:rsidR="00A32A9A" w:rsidRDefault="00A32A9A" w:rsidP="00A32A9A">
      <w:pPr>
        <w:autoSpaceDE w:val="0"/>
        <w:autoSpaceDN w:val="0"/>
        <w:adjustRightInd w:val="0"/>
        <w:spacing w:after="0" w:line="240" w:lineRule="auto"/>
        <w:rPr>
          <w:rFonts w:ascii="CIDFont+F4" w:hAnsi="CIDFont+F4" w:cs="CIDFont+F4"/>
          <w:sz w:val="24"/>
          <w:szCs w:val="24"/>
        </w:rPr>
      </w:pPr>
    </w:p>
    <w:p w14:paraId="2F1BBCB8" w14:textId="7A349737" w:rsidR="00A32A9A" w:rsidRDefault="00A32A9A" w:rsidP="00A32A9A">
      <w:pPr>
        <w:autoSpaceDE w:val="0"/>
        <w:autoSpaceDN w:val="0"/>
        <w:adjustRightInd w:val="0"/>
        <w:spacing w:after="0" w:line="240" w:lineRule="auto"/>
        <w:rPr>
          <w:rFonts w:ascii="CIDFont+F5" w:hAnsi="CIDFont+F5" w:cs="CIDFont+F5"/>
          <w:sz w:val="24"/>
          <w:szCs w:val="24"/>
        </w:rPr>
      </w:pPr>
      <w:r w:rsidRPr="00A32A9A">
        <w:rPr>
          <w:rFonts w:ascii="CIDFont+F4" w:hAnsi="CIDFont+F4" w:cs="CIDFont+F4"/>
          <w:b/>
          <w:sz w:val="24"/>
          <w:szCs w:val="24"/>
        </w:rPr>
        <w:t xml:space="preserve">Smluvní cena: </w:t>
      </w:r>
      <w:r w:rsidRPr="00A32A9A">
        <w:rPr>
          <w:rFonts w:ascii="CIDFont+F4" w:hAnsi="CIDFont+F4" w:cs="CIDFont+F4"/>
          <w:b/>
          <w:sz w:val="24"/>
          <w:szCs w:val="24"/>
        </w:rPr>
        <w:tab/>
        <w:t>120 000 Kč</w:t>
      </w:r>
      <w:r>
        <w:rPr>
          <w:rFonts w:ascii="CIDFont+F4" w:hAnsi="CIDFont+F4" w:cs="CIDFont+F4"/>
          <w:sz w:val="24"/>
          <w:szCs w:val="24"/>
        </w:rPr>
        <w:t xml:space="preserve"> </w:t>
      </w:r>
      <w:r>
        <w:rPr>
          <w:rFonts w:ascii="CIDFont+F5" w:hAnsi="CIDFont+F5" w:cs="CIDFont+F5"/>
          <w:sz w:val="24"/>
          <w:szCs w:val="24"/>
        </w:rPr>
        <w:t>(sto dvacet tisíc korun českých)</w:t>
      </w:r>
    </w:p>
    <w:p w14:paraId="461AC19B"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5623A8B9" w14:textId="7CF7B654"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Nárok na odměnu vznikne dodavateli v případě splnění podmínek vyplývajících z této smlouvy.</w:t>
      </w:r>
    </w:p>
    <w:p w14:paraId="310C9ECB"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Objednavatel se zavazuje, že odměna za produkci bude uhrazena převodem, na základě</w:t>
      </w:r>
    </w:p>
    <w:p w14:paraId="3A681A17"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vystavené zálohové faktury, ve výši dohodnuté ceny, tj. </w:t>
      </w:r>
      <w:proofErr w:type="gramStart"/>
      <w:r>
        <w:rPr>
          <w:rFonts w:ascii="CIDFont+F5" w:hAnsi="CIDFont+F5" w:cs="CIDFont+F5"/>
          <w:sz w:val="24"/>
          <w:szCs w:val="24"/>
        </w:rPr>
        <w:t>20%</w:t>
      </w:r>
      <w:proofErr w:type="gramEnd"/>
      <w:r>
        <w:rPr>
          <w:rFonts w:ascii="CIDFont+F5" w:hAnsi="CIDFont+F5" w:cs="CIDFont+F5"/>
          <w:sz w:val="24"/>
          <w:szCs w:val="24"/>
        </w:rPr>
        <w:t xml:space="preserve"> z celkové částky ve výši 24 000 Kč, splatné do 10 dnů od podpisu smlouvy. Vyúčtování proběhne po skončení akce, dodavatel vystaví fakturu s doplatkem dohodnuté ceny, tj. 96 000 Kč. Vyúčtování proběhne nejpozději do 7 dnů po akci na číslo účtu: 3699570309/0800</w:t>
      </w:r>
    </w:p>
    <w:p w14:paraId="75761585"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1A056070" w14:textId="46BDABD6"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Startovné ve výši: 190 Kč / 250 Kč / 330 Kč, náleží dodavateli. V rámci startovného dostane</w:t>
      </w:r>
    </w:p>
    <w:p w14:paraId="5EE15F8B" w14:textId="5DEF8C12"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každý běžec startovací číslo, medaili, barvy na trase. Startovné bude možno prodávat v předem určeném místě, následně proběhne vyúčtování dodavateli.</w:t>
      </w:r>
    </w:p>
    <w:p w14:paraId="3CC7194E"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lastRenderedPageBreak/>
        <w:t>II.</w:t>
      </w:r>
    </w:p>
    <w:p w14:paraId="3D22A911"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Práva a povinnosti smluvních stran</w:t>
      </w:r>
    </w:p>
    <w:p w14:paraId="1C31EF97"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75BCC1F2" w14:textId="326D0A53" w:rsidR="00A32A9A" w:rsidRPr="00A32A9A" w:rsidRDefault="00A32A9A" w:rsidP="00A32A9A">
      <w:pPr>
        <w:autoSpaceDE w:val="0"/>
        <w:autoSpaceDN w:val="0"/>
        <w:adjustRightInd w:val="0"/>
        <w:spacing w:after="0" w:line="240" w:lineRule="auto"/>
        <w:rPr>
          <w:rFonts w:ascii="CIDFont+F5" w:hAnsi="CIDFont+F5" w:cs="CIDFont+F5"/>
          <w:sz w:val="24"/>
          <w:szCs w:val="24"/>
          <w:u w:val="single"/>
        </w:rPr>
      </w:pPr>
      <w:r w:rsidRPr="00A32A9A">
        <w:rPr>
          <w:rFonts w:ascii="CIDFont+F5" w:hAnsi="CIDFont+F5" w:cs="CIDFont+F5"/>
          <w:sz w:val="24"/>
          <w:szCs w:val="24"/>
          <w:u w:val="single"/>
        </w:rPr>
        <w:t>2.1. Objednavatel je povinen:</w:t>
      </w:r>
    </w:p>
    <w:p w14:paraId="09F7380F" w14:textId="77777777" w:rsidR="00A32A9A" w:rsidRDefault="00A32A9A" w:rsidP="00A32A9A">
      <w:pPr>
        <w:autoSpaceDE w:val="0"/>
        <w:autoSpaceDN w:val="0"/>
        <w:adjustRightInd w:val="0"/>
        <w:spacing w:after="0" w:line="240" w:lineRule="auto"/>
        <w:rPr>
          <w:rFonts w:ascii="CIDFont+F1" w:hAnsi="CIDFont+F1" w:cs="CIDFont+F1"/>
          <w:sz w:val="24"/>
          <w:szCs w:val="24"/>
        </w:rPr>
      </w:pPr>
    </w:p>
    <w:p w14:paraId="656959C5" w14:textId="42C13ABD"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Zajistit propagaci akce (FB – IG města, vyvěšení letáků apod.).</w:t>
      </w:r>
    </w:p>
    <w:p w14:paraId="15A5DA52"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Odsouhlasit program akce, vč. technických požadavků.</w:t>
      </w:r>
    </w:p>
    <w:p w14:paraId="16B54A04"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Zajistit přístup k el. energii. Zajistit povolení vjezdu pro účinkující.</w:t>
      </w:r>
    </w:p>
    <w:p w14:paraId="43E54735"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Zajistit úklid akce.</w:t>
      </w:r>
    </w:p>
    <w:p w14:paraId="4DE9883B"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Zajistit zdravotnickou službu.</w:t>
      </w:r>
    </w:p>
    <w:p w14:paraId="47F18CC7"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131C2052" w14:textId="6C2E514B" w:rsidR="00A32A9A" w:rsidRPr="00A32A9A" w:rsidRDefault="00A32A9A" w:rsidP="00A32A9A">
      <w:pPr>
        <w:autoSpaceDE w:val="0"/>
        <w:autoSpaceDN w:val="0"/>
        <w:adjustRightInd w:val="0"/>
        <w:spacing w:after="0" w:line="240" w:lineRule="auto"/>
        <w:jc w:val="center"/>
        <w:rPr>
          <w:rFonts w:ascii="CIDFont+F5" w:hAnsi="CIDFont+F5" w:cs="CIDFont+F5"/>
          <w:sz w:val="24"/>
          <w:szCs w:val="24"/>
          <w:u w:val="single"/>
        </w:rPr>
      </w:pPr>
      <w:r w:rsidRPr="00A32A9A">
        <w:rPr>
          <w:rFonts w:ascii="CIDFont+F5" w:hAnsi="CIDFont+F5" w:cs="CIDFont+F5"/>
          <w:sz w:val="24"/>
          <w:szCs w:val="24"/>
          <w:u w:val="single"/>
        </w:rPr>
        <w:t>2.2. Dodavatel je povinen:</w:t>
      </w:r>
    </w:p>
    <w:p w14:paraId="134E5B57" w14:textId="77777777" w:rsidR="00A32A9A" w:rsidRDefault="00A32A9A" w:rsidP="00A32A9A">
      <w:pPr>
        <w:autoSpaceDE w:val="0"/>
        <w:autoSpaceDN w:val="0"/>
        <w:adjustRightInd w:val="0"/>
        <w:spacing w:after="0" w:line="240" w:lineRule="auto"/>
        <w:rPr>
          <w:rFonts w:ascii="CIDFont+F1" w:hAnsi="CIDFont+F1" w:cs="CIDFont+F1"/>
          <w:sz w:val="24"/>
          <w:szCs w:val="24"/>
        </w:rPr>
      </w:pPr>
    </w:p>
    <w:p w14:paraId="391097F2" w14:textId="18B282BD"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 xml:space="preserve">Dodavatel se zavazuje zajistit realizaci a koordinaci celé akce </w:t>
      </w:r>
      <w:proofErr w:type="spellStart"/>
      <w:r>
        <w:rPr>
          <w:rFonts w:ascii="CIDFont+F5" w:hAnsi="CIDFont+F5" w:cs="CIDFont+F5"/>
          <w:sz w:val="24"/>
          <w:szCs w:val="24"/>
        </w:rPr>
        <w:t>Rainbow</w:t>
      </w:r>
      <w:proofErr w:type="spellEnd"/>
      <w:r>
        <w:rPr>
          <w:rFonts w:ascii="CIDFont+F5" w:hAnsi="CIDFont+F5" w:cs="CIDFont+F5"/>
          <w:sz w:val="24"/>
          <w:szCs w:val="24"/>
        </w:rPr>
        <w:t xml:space="preserve"> Run dle Předmětu</w:t>
      </w:r>
    </w:p>
    <w:p w14:paraId="4CA1F48F"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této smlouvy v adekvátním rozsahu dle požadavku Objednavatele. Časový rozvrh je</w:t>
      </w:r>
    </w:p>
    <w:p w14:paraId="7C2FDD06"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specifikován v příloze č. 1.</w:t>
      </w:r>
    </w:p>
    <w:p w14:paraId="533F2F88"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Dodat propagační materiály.</w:t>
      </w:r>
    </w:p>
    <w:p w14:paraId="3A0F5417"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Dodat vstupenky – startovné (v tištěné podobě).</w:t>
      </w:r>
    </w:p>
    <w:p w14:paraId="7919CE78"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Zajistit DJ.</w:t>
      </w:r>
    </w:p>
    <w:p w14:paraId="6E12C2CF"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Realizace akce:</w:t>
      </w:r>
    </w:p>
    <w:p w14:paraId="60C86AB8" w14:textId="77777777" w:rsidR="00A32A9A" w:rsidRDefault="00A32A9A" w:rsidP="00A32A9A">
      <w:pPr>
        <w:autoSpaceDE w:val="0"/>
        <w:autoSpaceDN w:val="0"/>
        <w:adjustRightInd w:val="0"/>
        <w:spacing w:after="0" w:line="240" w:lineRule="auto"/>
        <w:ind w:firstLine="708"/>
        <w:rPr>
          <w:rFonts w:ascii="CIDFont+F5" w:hAnsi="CIDFont+F5" w:cs="CIDFont+F5"/>
          <w:sz w:val="24"/>
          <w:szCs w:val="24"/>
        </w:rPr>
      </w:pPr>
      <w:r>
        <w:rPr>
          <w:rFonts w:ascii="CIDFont+F7" w:hAnsi="CIDFont+F7" w:cs="CIDFont+F7"/>
          <w:sz w:val="24"/>
          <w:szCs w:val="24"/>
        </w:rPr>
        <w:t xml:space="preserve">o </w:t>
      </w:r>
      <w:r>
        <w:rPr>
          <w:rFonts w:ascii="CIDFont+F5" w:hAnsi="CIDFont+F5" w:cs="CIDFont+F5"/>
          <w:sz w:val="24"/>
          <w:szCs w:val="24"/>
        </w:rPr>
        <w:t>Min. 5hodinový zábavný program.</w:t>
      </w:r>
    </w:p>
    <w:p w14:paraId="03B307DD" w14:textId="77777777" w:rsidR="00A32A9A" w:rsidRDefault="00A32A9A" w:rsidP="00A32A9A">
      <w:pPr>
        <w:autoSpaceDE w:val="0"/>
        <w:autoSpaceDN w:val="0"/>
        <w:adjustRightInd w:val="0"/>
        <w:spacing w:after="0" w:line="240" w:lineRule="auto"/>
        <w:ind w:firstLine="708"/>
        <w:rPr>
          <w:rFonts w:ascii="CIDFont+F5" w:hAnsi="CIDFont+F5" w:cs="CIDFont+F5"/>
          <w:sz w:val="24"/>
          <w:szCs w:val="24"/>
        </w:rPr>
      </w:pPr>
      <w:r>
        <w:rPr>
          <w:rFonts w:ascii="CIDFont+F7" w:hAnsi="CIDFont+F7" w:cs="CIDFont+F7"/>
          <w:sz w:val="24"/>
          <w:szCs w:val="24"/>
        </w:rPr>
        <w:t xml:space="preserve">o </w:t>
      </w:r>
      <w:r>
        <w:rPr>
          <w:rFonts w:ascii="CIDFont+F5" w:hAnsi="CIDFont+F5" w:cs="CIDFont+F5"/>
          <w:sz w:val="24"/>
          <w:szCs w:val="24"/>
        </w:rPr>
        <w:t xml:space="preserve">Zabezpečení dostatečný počet osob, kteří se budou podílet na akci </w:t>
      </w:r>
      <w:proofErr w:type="spellStart"/>
      <w:r>
        <w:rPr>
          <w:rFonts w:ascii="CIDFont+F5" w:hAnsi="CIDFont+F5" w:cs="CIDFont+F5"/>
          <w:sz w:val="24"/>
          <w:szCs w:val="24"/>
        </w:rPr>
        <w:t>Rainbow</w:t>
      </w:r>
      <w:proofErr w:type="spellEnd"/>
    </w:p>
    <w:p w14:paraId="064155CC" w14:textId="22F62338" w:rsidR="00A32A9A" w:rsidRDefault="00A32A9A" w:rsidP="00A32A9A">
      <w:pPr>
        <w:autoSpaceDE w:val="0"/>
        <w:autoSpaceDN w:val="0"/>
        <w:adjustRightInd w:val="0"/>
        <w:spacing w:after="0" w:line="240" w:lineRule="auto"/>
        <w:ind w:left="708"/>
        <w:rPr>
          <w:rFonts w:ascii="CIDFont+F5" w:hAnsi="CIDFont+F5" w:cs="CIDFont+F5"/>
          <w:sz w:val="24"/>
          <w:szCs w:val="24"/>
        </w:rPr>
      </w:pPr>
      <w:r>
        <w:rPr>
          <w:rFonts w:ascii="CIDFont+F5" w:hAnsi="CIDFont+F5" w:cs="CIDFont+F5"/>
          <w:sz w:val="24"/>
          <w:szCs w:val="24"/>
        </w:rPr>
        <w:t xml:space="preserve">    Run.</w:t>
      </w:r>
    </w:p>
    <w:p w14:paraId="1385228B" w14:textId="77777777" w:rsidR="00A32A9A" w:rsidRDefault="00A32A9A" w:rsidP="00A32A9A">
      <w:pPr>
        <w:autoSpaceDE w:val="0"/>
        <w:autoSpaceDN w:val="0"/>
        <w:adjustRightInd w:val="0"/>
        <w:spacing w:after="0" w:line="240" w:lineRule="auto"/>
        <w:ind w:firstLine="708"/>
        <w:rPr>
          <w:rFonts w:ascii="CIDFont+F5" w:hAnsi="CIDFont+F5" w:cs="CIDFont+F5"/>
          <w:sz w:val="24"/>
          <w:szCs w:val="24"/>
        </w:rPr>
      </w:pPr>
      <w:r>
        <w:rPr>
          <w:rFonts w:ascii="CIDFont+F7" w:hAnsi="CIDFont+F7" w:cs="CIDFont+F7"/>
          <w:sz w:val="24"/>
          <w:szCs w:val="24"/>
        </w:rPr>
        <w:t xml:space="preserve">o </w:t>
      </w:r>
      <w:r>
        <w:rPr>
          <w:rFonts w:ascii="CIDFont+F5" w:hAnsi="CIDFont+F5" w:cs="CIDFont+F5"/>
          <w:sz w:val="24"/>
          <w:szCs w:val="24"/>
        </w:rPr>
        <w:t>Zapůjčení nafukovací brány.</w:t>
      </w:r>
    </w:p>
    <w:p w14:paraId="758AE125" w14:textId="77777777" w:rsidR="00A32A9A" w:rsidRDefault="00A32A9A" w:rsidP="00A32A9A">
      <w:pPr>
        <w:autoSpaceDE w:val="0"/>
        <w:autoSpaceDN w:val="0"/>
        <w:adjustRightInd w:val="0"/>
        <w:spacing w:after="0" w:line="240" w:lineRule="auto"/>
        <w:ind w:firstLine="708"/>
        <w:rPr>
          <w:rFonts w:ascii="CIDFont+F5" w:hAnsi="CIDFont+F5" w:cs="CIDFont+F5"/>
          <w:sz w:val="24"/>
          <w:szCs w:val="24"/>
        </w:rPr>
      </w:pPr>
      <w:r>
        <w:rPr>
          <w:rFonts w:ascii="CIDFont+F7" w:hAnsi="CIDFont+F7" w:cs="CIDFont+F7"/>
          <w:sz w:val="24"/>
          <w:szCs w:val="24"/>
        </w:rPr>
        <w:t xml:space="preserve">o </w:t>
      </w:r>
      <w:r>
        <w:rPr>
          <w:rFonts w:ascii="CIDFont+F5" w:hAnsi="CIDFont+F5" w:cs="CIDFont+F5"/>
          <w:sz w:val="24"/>
          <w:szCs w:val="24"/>
        </w:rPr>
        <w:t>Připravení trasy a házecích zón</w:t>
      </w:r>
    </w:p>
    <w:p w14:paraId="6BEC408D" w14:textId="77777777" w:rsidR="00A32A9A" w:rsidRDefault="00A32A9A" w:rsidP="00A32A9A">
      <w:pPr>
        <w:autoSpaceDE w:val="0"/>
        <w:autoSpaceDN w:val="0"/>
        <w:adjustRightInd w:val="0"/>
        <w:spacing w:after="0" w:line="240" w:lineRule="auto"/>
        <w:ind w:left="708" w:firstLine="708"/>
        <w:rPr>
          <w:rFonts w:ascii="CIDFont+F5" w:hAnsi="CIDFont+F5" w:cs="CIDFont+F5"/>
          <w:sz w:val="24"/>
          <w:szCs w:val="24"/>
        </w:rPr>
      </w:pPr>
      <w:r>
        <w:rPr>
          <w:rFonts w:ascii="CIDFont+F8" w:eastAsia="CIDFont+F8" w:hAnsi="CIDFont+F2" w:cs="CIDFont+F8" w:hint="eastAsia"/>
          <w:sz w:val="24"/>
          <w:szCs w:val="24"/>
        </w:rPr>
        <w:t></w:t>
      </w:r>
      <w:r>
        <w:rPr>
          <w:rFonts w:ascii="CIDFont+F8" w:eastAsia="CIDFont+F8" w:hAnsi="CIDFont+F2" w:cs="CIDFont+F8"/>
          <w:sz w:val="24"/>
          <w:szCs w:val="24"/>
        </w:rPr>
        <w:t xml:space="preserve"> </w:t>
      </w:r>
      <w:r>
        <w:rPr>
          <w:rFonts w:ascii="CIDFont+F5" w:hAnsi="CIDFont+F5" w:cs="CIDFont+F5"/>
          <w:sz w:val="24"/>
          <w:szCs w:val="24"/>
        </w:rPr>
        <w:t>1km – 1 házecí zóna na trase,</w:t>
      </w:r>
    </w:p>
    <w:p w14:paraId="617541A7" w14:textId="77777777" w:rsidR="00A32A9A" w:rsidRDefault="00A32A9A" w:rsidP="00A32A9A">
      <w:pPr>
        <w:autoSpaceDE w:val="0"/>
        <w:autoSpaceDN w:val="0"/>
        <w:adjustRightInd w:val="0"/>
        <w:spacing w:after="0" w:line="240" w:lineRule="auto"/>
        <w:ind w:left="708" w:firstLine="708"/>
        <w:rPr>
          <w:rFonts w:ascii="CIDFont+F5" w:hAnsi="CIDFont+F5" w:cs="CIDFont+F5"/>
          <w:sz w:val="24"/>
          <w:szCs w:val="24"/>
        </w:rPr>
      </w:pPr>
      <w:r>
        <w:rPr>
          <w:rFonts w:ascii="CIDFont+F8" w:eastAsia="CIDFont+F8" w:hAnsi="CIDFont+F2" w:cs="CIDFont+F8" w:hint="eastAsia"/>
          <w:sz w:val="24"/>
          <w:szCs w:val="24"/>
        </w:rPr>
        <w:t></w:t>
      </w:r>
      <w:r>
        <w:rPr>
          <w:rFonts w:ascii="CIDFont+F8" w:eastAsia="CIDFont+F8" w:hAnsi="CIDFont+F2" w:cs="CIDFont+F8"/>
          <w:sz w:val="24"/>
          <w:szCs w:val="24"/>
        </w:rPr>
        <w:t xml:space="preserve"> </w:t>
      </w:r>
      <w:r>
        <w:rPr>
          <w:rFonts w:ascii="CIDFont+F5" w:hAnsi="CIDFont+F5" w:cs="CIDFont+F5"/>
          <w:sz w:val="24"/>
          <w:szCs w:val="24"/>
        </w:rPr>
        <w:t>2km – 2 házecí zóny na trase,</w:t>
      </w:r>
    </w:p>
    <w:p w14:paraId="6A649B2D" w14:textId="77777777" w:rsidR="00A32A9A" w:rsidRDefault="00A32A9A" w:rsidP="00A32A9A">
      <w:pPr>
        <w:autoSpaceDE w:val="0"/>
        <w:autoSpaceDN w:val="0"/>
        <w:adjustRightInd w:val="0"/>
        <w:spacing w:after="0" w:line="240" w:lineRule="auto"/>
        <w:ind w:left="708" w:firstLine="708"/>
        <w:rPr>
          <w:rFonts w:ascii="CIDFont+F5" w:hAnsi="CIDFont+F5" w:cs="CIDFont+F5"/>
          <w:sz w:val="24"/>
          <w:szCs w:val="24"/>
        </w:rPr>
      </w:pPr>
      <w:r>
        <w:rPr>
          <w:rFonts w:ascii="CIDFont+F8" w:eastAsia="CIDFont+F8" w:hAnsi="CIDFont+F2" w:cs="CIDFont+F8" w:hint="eastAsia"/>
          <w:sz w:val="24"/>
          <w:szCs w:val="24"/>
        </w:rPr>
        <w:t></w:t>
      </w:r>
      <w:r>
        <w:rPr>
          <w:rFonts w:ascii="CIDFont+F8" w:eastAsia="CIDFont+F8" w:hAnsi="CIDFont+F2" w:cs="CIDFont+F8"/>
          <w:sz w:val="24"/>
          <w:szCs w:val="24"/>
        </w:rPr>
        <w:t xml:space="preserve"> </w:t>
      </w:r>
      <w:r>
        <w:rPr>
          <w:rFonts w:ascii="CIDFont+F5" w:hAnsi="CIDFont+F5" w:cs="CIDFont+F5"/>
          <w:sz w:val="24"/>
          <w:szCs w:val="24"/>
        </w:rPr>
        <w:t>5km – 4 házecí zóny na trase,</w:t>
      </w:r>
    </w:p>
    <w:p w14:paraId="30A202B0"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Duhové nebe</w:t>
      </w:r>
    </w:p>
    <w:p w14:paraId="524DDEA5"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1" w:hAnsi="CIDFont+F1" w:cs="CIDFont+F1"/>
          <w:sz w:val="24"/>
          <w:szCs w:val="24"/>
        </w:rPr>
        <w:t xml:space="preserve">- </w:t>
      </w:r>
      <w:r>
        <w:rPr>
          <w:rFonts w:ascii="CIDFont+F5" w:hAnsi="CIDFont+F5" w:cs="CIDFont+F5"/>
          <w:sz w:val="24"/>
          <w:szCs w:val="24"/>
        </w:rPr>
        <w:t>Dodavatel zajistí registraci běžců v místě konání akce (registrační stan 6x3m).</w:t>
      </w:r>
    </w:p>
    <w:p w14:paraId="5F2F33BB" w14:textId="77777777" w:rsidR="00A32A9A" w:rsidRDefault="00A32A9A" w:rsidP="00A32A9A">
      <w:pPr>
        <w:autoSpaceDE w:val="0"/>
        <w:autoSpaceDN w:val="0"/>
        <w:adjustRightInd w:val="0"/>
        <w:spacing w:after="0" w:line="240" w:lineRule="auto"/>
        <w:jc w:val="center"/>
        <w:rPr>
          <w:rFonts w:ascii="CIDFont+F4" w:hAnsi="CIDFont+F4" w:cs="CIDFont+F4"/>
          <w:b/>
          <w:sz w:val="24"/>
          <w:szCs w:val="24"/>
        </w:rPr>
      </w:pPr>
    </w:p>
    <w:p w14:paraId="2D437B0D" w14:textId="77777777" w:rsidR="00A32A9A" w:rsidRDefault="00A32A9A" w:rsidP="00A32A9A">
      <w:pPr>
        <w:autoSpaceDE w:val="0"/>
        <w:autoSpaceDN w:val="0"/>
        <w:adjustRightInd w:val="0"/>
        <w:spacing w:after="0" w:line="240" w:lineRule="auto"/>
        <w:jc w:val="center"/>
        <w:rPr>
          <w:rFonts w:ascii="CIDFont+F4" w:hAnsi="CIDFont+F4" w:cs="CIDFont+F4"/>
          <w:b/>
          <w:sz w:val="24"/>
          <w:szCs w:val="24"/>
        </w:rPr>
      </w:pPr>
    </w:p>
    <w:p w14:paraId="10634F70" w14:textId="30E0705D"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III.</w:t>
      </w:r>
    </w:p>
    <w:p w14:paraId="4CEB39F4"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3.1. Dodavatel může od této smlouvy bez nároků odstoupit jen ve zvlášť odůvodněných</w:t>
      </w:r>
    </w:p>
    <w:p w14:paraId="771B1D4E"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případech (např. nemoc, úmrtí v rodině). Odstoupení od této smlouvy musí být dodavatelem</w:t>
      </w:r>
    </w:p>
    <w:p w14:paraId="6640271B"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v takovém případě objednavateli písemně (též prostřednictvím e-mailu) oznámeno s tím, že</w:t>
      </w:r>
    </w:p>
    <w:p w14:paraId="2A11834F" w14:textId="3C49F656"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důvod odstoupení musí být prokazatelně doložen, a to bez zbytečného odkladu poté, co nastala událost, na </w:t>
      </w:r>
      <w:proofErr w:type="gramStart"/>
      <w:r>
        <w:rPr>
          <w:rFonts w:ascii="CIDFont+F5" w:hAnsi="CIDFont+F5" w:cs="CIDFont+F5"/>
          <w:sz w:val="24"/>
          <w:szCs w:val="24"/>
        </w:rPr>
        <w:t>základě</w:t>
      </w:r>
      <w:proofErr w:type="gramEnd"/>
      <w:r>
        <w:rPr>
          <w:rFonts w:ascii="CIDFont+F5" w:hAnsi="CIDFont+F5" w:cs="CIDFont+F5"/>
          <w:sz w:val="24"/>
          <w:szCs w:val="24"/>
        </w:rPr>
        <w:t xml:space="preserve"> které dodavatel od smlouvy odstupuje. Pokud by tato situace nastala, bude záloha převedena do dalšího roku, kdy akce proběhne.</w:t>
      </w:r>
    </w:p>
    <w:p w14:paraId="3CEBEB8C" w14:textId="77777777" w:rsidR="00A32A9A" w:rsidRDefault="00A32A9A" w:rsidP="00A32A9A">
      <w:pPr>
        <w:autoSpaceDE w:val="0"/>
        <w:autoSpaceDN w:val="0"/>
        <w:adjustRightInd w:val="0"/>
        <w:spacing w:after="0" w:line="240" w:lineRule="auto"/>
        <w:rPr>
          <w:rFonts w:ascii="CIDFont+F5" w:hAnsi="CIDFont+F5" w:cs="CIDFont+F5"/>
          <w:sz w:val="24"/>
          <w:szCs w:val="24"/>
        </w:rPr>
      </w:pPr>
    </w:p>
    <w:p w14:paraId="3E85161C" w14:textId="72CA19F6"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3.2. Obě smluvní strany mohou od této smlouvy dále odstoupit v případě nepředvídatelné nebo neodvratitelné události, ležící mimo vůli smluvních stran (např. epidemie, přírodní katastrofa, úřední zákaz apod.). Ohledně způsobu odstoupení platí obdobně ustanovení čl. 3.1., této smlouvy s tím, že důvod odstoupení nemusí být prokazován, pokud musí být důvod odstoupení ze své povahy druhé straně dostatečně zřejmý. Pokud by tato situace nastala, bude záloha převedena do dalšího roku, kdy akce proběhne.</w:t>
      </w:r>
    </w:p>
    <w:p w14:paraId="381979E7"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lastRenderedPageBreak/>
        <w:t>IV.</w:t>
      </w:r>
    </w:p>
    <w:p w14:paraId="44666869" w14:textId="77777777" w:rsidR="00A32A9A" w:rsidRPr="00A32A9A" w:rsidRDefault="00A32A9A" w:rsidP="00A32A9A">
      <w:pPr>
        <w:autoSpaceDE w:val="0"/>
        <w:autoSpaceDN w:val="0"/>
        <w:adjustRightInd w:val="0"/>
        <w:spacing w:after="0" w:line="240" w:lineRule="auto"/>
        <w:jc w:val="center"/>
        <w:rPr>
          <w:rFonts w:ascii="CIDFont+F4" w:hAnsi="CIDFont+F4" w:cs="CIDFont+F4"/>
          <w:b/>
          <w:sz w:val="24"/>
          <w:szCs w:val="24"/>
        </w:rPr>
      </w:pPr>
      <w:r w:rsidRPr="00A32A9A">
        <w:rPr>
          <w:rFonts w:ascii="CIDFont+F4" w:hAnsi="CIDFont+F4" w:cs="CIDFont+F4"/>
          <w:b/>
          <w:sz w:val="24"/>
          <w:szCs w:val="24"/>
        </w:rPr>
        <w:t>Závěrečná ustanovení</w:t>
      </w:r>
    </w:p>
    <w:p w14:paraId="64A7E1B0"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27C067A7" w14:textId="3A4E3083"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4.1. Tato smlouva nabývá platnosti a účinnosti dnem podpisu oběma smluvními stranami.</w:t>
      </w:r>
    </w:p>
    <w:p w14:paraId="1B552D8A"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4.2. Tuto smlouvu lze měnit pouze písemně na základě dohody obou smluvních stran.</w:t>
      </w:r>
    </w:p>
    <w:p w14:paraId="2DC0BFA1"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4.3. Tato smlouva je vyhotovena ve dvou exemplářích, z nichž každá strana obdrží po jednom</w:t>
      </w:r>
    </w:p>
    <w:p w14:paraId="56845BAE"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vyhotovení.</w:t>
      </w:r>
    </w:p>
    <w:p w14:paraId="2EBDF409"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4.4. Smluvní strany po přečtení této smlouvy prohlašují, že souhlasí s jejím obsahem a že</w:t>
      </w:r>
    </w:p>
    <w:p w14:paraId="4847BE3B"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smlouva byla sepsána na základě pravdivých údajů a jejich pravé a svobodné vůle. Na důkaz</w:t>
      </w:r>
    </w:p>
    <w:p w14:paraId="0359C9C9" w14:textId="77777777"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toho připojují své podpisy.</w:t>
      </w:r>
    </w:p>
    <w:p w14:paraId="34BE4BD4" w14:textId="23CCD675"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4.5. Podepsáním této smlouvy dává dodavatel souhlas ke zpracování svých osobních dat podle</w:t>
      </w:r>
      <w:r w:rsidR="009E6014">
        <w:rPr>
          <w:rFonts w:ascii="CIDFont+F5" w:hAnsi="CIDFont+F5" w:cs="CIDFont+F5"/>
          <w:sz w:val="24"/>
          <w:szCs w:val="24"/>
        </w:rPr>
        <w:t xml:space="preserve"> </w:t>
      </w:r>
      <w:r>
        <w:rPr>
          <w:rFonts w:ascii="CIDFont+F5" w:hAnsi="CIDFont+F5" w:cs="CIDFont+F5"/>
          <w:sz w:val="24"/>
          <w:szCs w:val="24"/>
        </w:rPr>
        <w:t>zákona č. 110/2019 Sb. o ochraně osobních údajů.</w:t>
      </w:r>
    </w:p>
    <w:p w14:paraId="74376788"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671ED1E8"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365BF2E3"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0D391229"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036FE20E" w14:textId="234591E0"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V </w:t>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 xml:space="preserve">dne </w:t>
      </w:r>
      <w:r w:rsidR="00EC5224">
        <w:rPr>
          <w:rFonts w:ascii="CIDFont+F5" w:hAnsi="CIDFont+F5" w:cs="CIDFont+F5"/>
          <w:sz w:val="24"/>
          <w:szCs w:val="24"/>
        </w:rPr>
        <w:t>11.3.2025</w:t>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sidR="00D41892">
        <w:rPr>
          <w:rFonts w:ascii="CIDFont+F5" w:hAnsi="CIDFont+F5" w:cs="CIDFont+F5"/>
          <w:sz w:val="24"/>
          <w:szCs w:val="24"/>
        </w:rPr>
        <w:t xml:space="preserve">           </w:t>
      </w:r>
      <w:r>
        <w:rPr>
          <w:rFonts w:ascii="CIDFont+F5" w:hAnsi="CIDFont+F5" w:cs="CIDFont+F5"/>
          <w:sz w:val="24"/>
          <w:szCs w:val="24"/>
        </w:rPr>
        <w:t xml:space="preserve">V </w:t>
      </w:r>
      <w:r w:rsidR="009E6014">
        <w:rPr>
          <w:rFonts w:ascii="CIDFont+F5" w:hAnsi="CIDFont+F5" w:cs="CIDFont+F5"/>
          <w:sz w:val="24"/>
          <w:szCs w:val="24"/>
        </w:rPr>
        <w:tab/>
      </w:r>
      <w:r w:rsidR="009E6014">
        <w:rPr>
          <w:rFonts w:ascii="CIDFont+F5" w:hAnsi="CIDFont+F5" w:cs="CIDFont+F5"/>
          <w:sz w:val="24"/>
          <w:szCs w:val="24"/>
        </w:rPr>
        <w:tab/>
      </w:r>
      <w:bookmarkStart w:id="0" w:name="_GoBack"/>
      <w:bookmarkEnd w:id="0"/>
      <w:r>
        <w:rPr>
          <w:rFonts w:ascii="CIDFont+F5" w:hAnsi="CIDFont+F5" w:cs="CIDFont+F5"/>
          <w:sz w:val="24"/>
          <w:szCs w:val="24"/>
        </w:rPr>
        <w:t>dne</w:t>
      </w:r>
      <w:r w:rsidR="009E6014">
        <w:rPr>
          <w:rFonts w:ascii="CIDFont+F5" w:hAnsi="CIDFont+F5" w:cs="CIDFont+F5"/>
          <w:sz w:val="24"/>
          <w:szCs w:val="24"/>
        </w:rPr>
        <w:t xml:space="preserve"> 5.3.2025</w:t>
      </w:r>
    </w:p>
    <w:p w14:paraId="55A92866"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20050B42"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62F38238"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763FE4FC" w14:textId="08506A84"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w:t>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 xml:space="preserve"> ………………………………………..</w:t>
      </w:r>
    </w:p>
    <w:p w14:paraId="0C4096B4" w14:textId="578A7D6D" w:rsidR="00A32A9A" w:rsidRDefault="009E6014"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          </w:t>
      </w:r>
      <w:r w:rsidR="00A32A9A">
        <w:rPr>
          <w:rFonts w:ascii="CIDFont+F5" w:hAnsi="CIDFont+F5" w:cs="CIDFont+F5"/>
          <w:sz w:val="24"/>
          <w:szCs w:val="24"/>
        </w:rPr>
        <w:t xml:space="preserve">Objednavatel </w:t>
      </w:r>
      <w:r>
        <w:rPr>
          <w:rFonts w:ascii="CIDFont+F5" w:hAnsi="CIDFont+F5" w:cs="CIDFont+F5"/>
          <w:sz w:val="24"/>
          <w:szCs w:val="24"/>
        </w:rPr>
        <w:tab/>
      </w:r>
      <w:r>
        <w:rPr>
          <w:rFonts w:ascii="CIDFont+F5" w:hAnsi="CIDFont+F5" w:cs="CIDFont+F5"/>
          <w:sz w:val="24"/>
          <w:szCs w:val="24"/>
        </w:rPr>
        <w:tab/>
      </w:r>
      <w:r>
        <w:rPr>
          <w:rFonts w:ascii="CIDFont+F5" w:hAnsi="CIDFont+F5" w:cs="CIDFont+F5"/>
          <w:sz w:val="24"/>
          <w:szCs w:val="24"/>
        </w:rPr>
        <w:tab/>
      </w:r>
      <w:r>
        <w:rPr>
          <w:rFonts w:ascii="CIDFont+F5" w:hAnsi="CIDFont+F5" w:cs="CIDFont+F5"/>
          <w:sz w:val="24"/>
          <w:szCs w:val="24"/>
        </w:rPr>
        <w:tab/>
      </w:r>
      <w:r>
        <w:rPr>
          <w:rFonts w:ascii="CIDFont+F5" w:hAnsi="CIDFont+F5" w:cs="CIDFont+F5"/>
          <w:sz w:val="24"/>
          <w:szCs w:val="24"/>
        </w:rPr>
        <w:tab/>
      </w:r>
      <w:r>
        <w:rPr>
          <w:rFonts w:ascii="CIDFont+F5" w:hAnsi="CIDFont+F5" w:cs="CIDFont+F5"/>
          <w:sz w:val="24"/>
          <w:szCs w:val="24"/>
        </w:rPr>
        <w:tab/>
      </w:r>
      <w:r>
        <w:rPr>
          <w:rFonts w:ascii="CIDFont+F5" w:hAnsi="CIDFont+F5" w:cs="CIDFont+F5"/>
          <w:sz w:val="24"/>
          <w:szCs w:val="24"/>
        </w:rPr>
        <w:tab/>
        <w:t xml:space="preserve">              </w:t>
      </w:r>
      <w:r w:rsidR="00A32A9A">
        <w:rPr>
          <w:rFonts w:ascii="CIDFont+F5" w:hAnsi="CIDFont+F5" w:cs="CIDFont+F5"/>
          <w:sz w:val="24"/>
          <w:szCs w:val="24"/>
        </w:rPr>
        <w:t>Dodavatel</w:t>
      </w:r>
    </w:p>
    <w:p w14:paraId="435BAAAF"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27A15774"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12B630F1"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D11FDCD"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050746C"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663C7293"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1D78B9A1"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D47FA9D"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2541A6F8"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A8DF380"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115BD723"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1730CF2"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41766522"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446FFBF2"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4DD8A86"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220A7B60"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527E067"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301E4BC"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5FC9AA26"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1F37264C"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1BCB9530"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4DA9CFA"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A888ED0"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39252444"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0243DCFC"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7E7BB1F4" w14:textId="77777777" w:rsidR="009E6014" w:rsidRPr="009E6014" w:rsidRDefault="009E6014" w:rsidP="009E6014">
      <w:pPr>
        <w:autoSpaceDE w:val="0"/>
        <w:autoSpaceDN w:val="0"/>
        <w:adjustRightInd w:val="0"/>
        <w:spacing w:after="0" w:line="240" w:lineRule="auto"/>
        <w:jc w:val="center"/>
        <w:rPr>
          <w:rFonts w:ascii="CIDFont+F4" w:hAnsi="CIDFont+F4" w:cs="CIDFont+F4"/>
          <w:b/>
          <w:sz w:val="24"/>
          <w:szCs w:val="24"/>
        </w:rPr>
      </w:pPr>
    </w:p>
    <w:p w14:paraId="14FD8807" w14:textId="0081613B" w:rsidR="00A32A9A" w:rsidRPr="009E6014" w:rsidRDefault="00A32A9A" w:rsidP="009E6014">
      <w:pPr>
        <w:autoSpaceDE w:val="0"/>
        <w:autoSpaceDN w:val="0"/>
        <w:adjustRightInd w:val="0"/>
        <w:spacing w:after="0" w:line="240" w:lineRule="auto"/>
        <w:jc w:val="center"/>
        <w:rPr>
          <w:rFonts w:ascii="CIDFont+F4" w:hAnsi="CIDFont+F4" w:cs="CIDFont+F4"/>
          <w:b/>
          <w:sz w:val="24"/>
          <w:szCs w:val="24"/>
        </w:rPr>
      </w:pPr>
      <w:r w:rsidRPr="009E6014">
        <w:rPr>
          <w:rFonts w:ascii="CIDFont+F4" w:hAnsi="CIDFont+F4" w:cs="CIDFont+F4"/>
          <w:b/>
          <w:sz w:val="24"/>
          <w:szCs w:val="24"/>
        </w:rPr>
        <w:t>Příloha č.1</w:t>
      </w:r>
    </w:p>
    <w:p w14:paraId="084D94C2" w14:textId="77777777" w:rsidR="009E6014" w:rsidRDefault="009E6014" w:rsidP="00A32A9A">
      <w:pPr>
        <w:autoSpaceDE w:val="0"/>
        <w:autoSpaceDN w:val="0"/>
        <w:adjustRightInd w:val="0"/>
        <w:spacing w:after="0" w:line="240" w:lineRule="auto"/>
        <w:rPr>
          <w:rFonts w:ascii="CIDFont+F4" w:hAnsi="CIDFont+F4" w:cs="CIDFont+F4"/>
          <w:sz w:val="24"/>
          <w:szCs w:val="24"/>
        </w:rPr>
      </w:pPr>
    </w:p>
    <w:p w14:paraId="5D583967" w14:textId="6A66E434" w:rsidR="00A32A9A" w:rsidRPr="009E6014" w:rsidRDefault="00A32A9A" w:rsidP="009E6014">
      <w:pPr>
        <w:autoSpaceDE w:val="0"/>
        <w:autoSpaceDN w:val="0"/>
        <w:adjustRightInd w:val="0"/>
        <w:spacing w:after="0" w:line="240" w:lineRule="auto"/>
        <w:jc w:val="center"/>
        <w:rPr>
          <w:rFonts w:ascii="CIDFont+F4" w:hAnsi="CIDFont+F4" w:cs="CIDFont+F4"/>
          <w:b/>
          <w:sz w:val="24"/>
          <w:szCs w:val="24"/>
        </w:rPr>
      </w:pPr>
      <w:r w:rsidRPr="009E6014">
        <w:rPr>
          <w:rFonts w:ascii="CIDFont+F4" w:hAnsi="CIDFont+F4" w:cs="CIDFont+F4"/>
          <w:b/>
          <w:sz w:val="24"/>
          <w:szCs w:val="24"/>
        </w:rPr>
        <w:t>Program Bruntál</w:t>
      </w:r>
    </w:p>
    <w:p w14:paraId="622E19CE"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1C9EFB7D" w14:textId="70773D38"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13:30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Zahájení</w:t>
      </w:r>
    </w:p>
    <w:p w14:paraId="3F01C05F"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1A22A070" w14:textId="75E5D6EF"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13:45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Soutěže pro děti</w:t>
      </w:r>
    </w:p>
    <w:p w14:paraId="7AF37C45"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3D719ABD" w14:textId="22C1CE0E"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13:55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Rozcvička</w:t>
      </w:r>
    </w:p>
    <w:p w14:paraId="3A5C3291"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4A4A2B63" w14:textId="3877A185"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14:00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RAINBOW RUN KIDS 1 KM</w:t>
      </w:r>
    </w:p>
    <w:p w14:paraId="4B9C2C9D"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1A6F4FEE" w14:textId="1B0E47FD"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14:30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Soutěže pro děti</w:t>
      </w:r>
    </w:p>
    <w:p w14:paraId="5CE501DB"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3B5A2492" w14:textId="4FE6523C"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14:55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Rozcvička</w:t>
      </w:r>
    </w:p>
    <w:p w14:paraId="02CE00A9"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0C39B6FB" w14:textId="24789ABA"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15:00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RAINBOW RUN FAMILY 2 KM</w:t>
      </w:r>
    </w:p>
    <w:p w14:paraId="682D18D6"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1D2D68AB" w14:textId="11208D9D"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15:45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Barevná party s DJ LOWA</w:t>
      </w:r>
    </w:p>
    <w:p w14:paraId="27DA4A3C"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72152569" w14:textId="0470A712"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16:15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Rozcvička</w:t>
      </w:r>
    </w:p>
    <w:p w14:paraId="58F054CA"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30491D50" w14:textId="775CD115"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16:20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RAINBOW RUN 5 KM</w:t>
      </w:r>
    </w:p>
    <w:p w14:paraId="5353E23C" w14:textId="77777777" w:rsidR="009E6014" w:rsidRDefault="009E6014" w:rsidP="00A32A9A">
      <w:pPr>
        <w:autoSpaceDE w:val="0"/>
        <w:autoSpaceDN w:val="0"/>
        <w:adjustRightInd w:val="0"/>
        <w:spacing w:after="0" w:line="240" w:lineRule="auto"/>
        <w:rPr>
          <w:rFonts w:ascii="CIDFont+F5" w:hAnsi="CIDFont+F5" w:cs="CIDFont+F5"/>
          <w:sz w:val="24"/>
          <w:szCs w:val="24"/>
        </w:rPr>
      </w:pPr>
    </w:p>
    <w:p w14:paraId="7FF65CC0" w14:textId="011D197E" w:rsidR="00A32A9A" w:rsidRDefault="00A32A9A" w:rsidP="00A32A9A">
      <w:pPr>
        <w:autoSpaceDE w:val="0"/>
        <w:autoSpaceDN w:val="0"/>
        <w:adjustRightInd w:val="0"/>
        <w:spacing w:after="0" w:line="240" w:lineRule="auto"/>
        <w:rPr>
          <w:rFonts w:ascii="CIDFont+F5" w:hAnsi="CIDFont+F5" w:cs="CIDFont+F5"/>
          <w:sz w:val="24"/>
          <w:szCs w:val="24"/>
        </w:rPr>
      </w:pPr>
      <w:r>
        <w:rPr>
          <w:rFonts w:ascii="CIDFont+F5" w:hAnsi="CIDFont+F5" w:cs="CIDFont+F5"/>
          <w:sz w:val="24"/>
          <w:szCs w:val="24"/>
        </w:rPr>
        <w:t xml:space="preserve">17:15 </w:t>
      </w:r>
      <w:r w:rsidR="009E6014">
        <w:rPr>
          <w:rFonts w:ascii="CIDFont+F5" w:hAnsi="CIDFont+F5" w:cs="CIDFont+F5"/>
          <w:sz w:val="24"/>
          <w:szCs w:val="24"/>
        </w:rPr>
        <w:tab/>
      </w:r>
      <w:r w:rsidR="009E6014">
        <w:rPr>
          <w:rFonts w:ascii="CIDFont+F5" w:hAnsi="CIDFont+F5" w:cs="CIDFont+F5"/>
          <w:sz w:val="24"/>
          <w:szCs w:val="24"/>
        </w:rPr>
        <w:tab/>
      </w:r>
      <w:proofErr w:type="spellStart"/>
      <w:r>
        <w:rPr>
          <w:rFonts w:ascii="CIDFont+F5" w:hAnsi="CIDFont+F5" w:cs="CIDFont+F5"/>
          <w:sz w:val="24"/>
          <w:szCs w:val="24"/>
        </w:rPr>
        <w:t>Afterka</w:t>
      </w:r>
      <w:proofErr w:type="spellEnd"/>
      <w:r>
        <w:rPr>
          <w:rFonts w:ascii="CIDFont+F5" w:hAnsi="CIDFont+F5" w:cs="CIDFont+F5"/>
          <w:sz w:val="24"/>
          <w:szCs w:val="24"/>
        </w:rPr>
        <w:t xml:space="preserve"> s DJ LOWA</w:t>
      </w:r>
    </w:p>
    <w:p w14:paraId="29AC00C4" w14:textId="77777777" w:rsidR="009E6014" w:rsidRDefault="009E6014" w:rsidP="00A32A9A">
      <w:pPr>
        <w:rPr>
          <w:rFonts w:ascii="CIDFont+F5" w:hAnsi="CIDFont+F5" w:cs="CIDFont+F5"/>
          <w:sz w:val="24"/>
          <w:szCs w:val="24"/>
        </w:rPr>
      </w:pPr>
    </w:p>
    <w:p w14:paraId="0EE6AC56" w14:textId="2A6AEEDC" w:rsidR="00367C66" w:rsidRPr="00A32A9A" w:rsidRDefault="00A32A9A" w:rsidP="00A32A9A">
      <w:r>
        <w:rPr>
          <w:rFonts w:ascii="CIDFont+F5" w:hAnsi="CIDFont+F5" w:cs="CIDFont+F5"/>
          <w:sz w:val="24"/>
          <w:szCs w:val="24"/>
        </w:rPr>
        <w:t xml:space="preserve">18:00 </w:t>
      </w:r>
      <w:r w:rsidR="009E6014">
        <w:rPr>
          <w:rFonts w:ascii="CIDFont+F5" w:hAnsi="CIDFont+F5" w:cs="CIDFont+F5"/>
          <w:sz w:val="24"/>
          <w:szCs w:val="24"/>
        </w:rPr>
        <w:tab/>
      </w:r>
      <w:r w:rsidR="009E6014">
        <w:rPr>
          <w:rFonts w:ascii="CIDFont+F5" w:hAnsi="CIDFont+F5" w:cs="CIDFont+F5"/>
          <w:sz w:val="24"/>
          <w:szCs w:val="24"/>
        </w:rPr>
        <w:tab/>
      </w:r>
      <w:r>
        <w:rPr>
          <w:rFonts w:ascii="CIDFont+F5" w:hAnsi="CIDFont+F5" w:cs="CIDFont+F5"/>
          <w:sz w:val="24"/>
          <w:szCs w:val="24"/>
        </w:rPr>
        <w:t>Konec</w:t>
      </w:r>
    </w:p>
    <w:sectPr w:rsidR="00367C66" w:rsidRPr="00A32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IDFont+F3">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CIDFont+F5">
    <w:altName w:val="Calibri"/>
    <w:panose1 w:val="00000000000000000000"/>
    <w:charset w:val="EE"/>
    <w:family w:val="auto"/>
    <w:notTrueType/>
    <w:pitch w:val="default"/>
    <w:sig w:usb0="00000005" w:usb1="00000000" w:usb2="00000000" w:usb3="00000000" w:csb0="00000002" w:csb1="00000000"/>
  </w:font>
  <w:font w:name="CIDFont+F6">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CIDFont+F7">
    <w:altName w:val="Calibri"/>
    <w:panose1 w:val="00000000000000000000"/>
    <w:charset w:val="EE"/>
    <w:family w:val="auto"/>
    <w:notTrueType/>
    <w:pitch w:val="default"/>
    <w:sig w:usb0="00000005" w:usb1="00000000" w:usb2="00000000" w:usb3="00000000" w:csb0="00000002" w:csb1="00000000"/>
  </w:font>
  <w:font w:name="CIDFont+F8">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910EF"/>
    <w:multiLevelType w:val="multilevel"/>
    <w:tmpl w:val="AF60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42E11"/>
    <w:multiLevelType w:val="multilevel"/>
    <w:tmpl w:val="16DA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42612"/>
    <w:multiLevelType w:val="multilevel"/>
    <w:tmpl w:val="981E2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A2"/>
    <w:rsid w:val="00367C66"/>
    <w:rsid w:val="004F02E4"/>
    <w:rsid w:val="005B4AA2"/>
    <w:rsid w:val="009313E4"/>
    <w:rsid w:val="009E6014"/>
    <w:rsid w:val="00A32A9A"/>
    <w:rsid w:val="00D41892"/>
    <w:rsid w:val="00EC5224"/>
    <w:rsid w:val="00F24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57A5"/>
  <w15:chartTrackingRefBased/>
  <w15:docId w15:val="{659CF716-0D93-4DCE-B0C6-C59FD94C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245B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24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4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684</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Sedláčková Zdeňka</dc:creator>
  <cp:keywords/>
  <dc:description/>
  <cp:lastModifiedBy>Sedláčková Zdeňka</cp:lastModifiedBy>
  <cp:revision>4</cp:revision>
  <cp:lastPrinted>2025-02-25T06:49:00Z</cp:lastPrinted>
  <dcterms:created xsi:type="dcterms:W3CDTF">2025-03-10T07:33:00Z</dcterms:created>
  <dcterms:modified xsi:type="dcterms:W3CDTF">2025-03-12T09:24:00Z</dcterms:modified>
</cp:coreProperties>
</file>