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B9BCE6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6109F">
        <w:rPr>
          <w:color w:val="000000"/>
          <w:sz w:val="20"/>
          <w:lang w:val="cs"/>
        </w:rPr>
        <w:t>Goldman water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10001751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6109F">
        <w:rPr>
          <w:color w:val="000000"/>
          <w:sz w:val="20"/>
          <w:lang w:val="cs"/>
        </w:rPr>
        <w:t>U Rybníka 13</w:t>
      </w:r>
    </w:p>
    <w:p w14:paraId="6B0D2AD7" w14:textId="4D1C73E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472D1">
        <w:rPr>
          <w:color w:val="000000"/>
          <w:sz w:val="20"/>
          <w:lang w:val="cs"/>
        </w:rPr>
        <w:t>Zeleneč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CFD5CDA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763DC0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472D1" w:rsidRPr="00D472D1">
        <w:rPr>
          <w:b/>
          <w:bCs/>
          <w:color w:val="000000"/>
          <w:sz w:val="24"/>
          <w:lang w:val="cs"/>
        </w:rPr>
        <w:t>X</w:t>
      </w:r>
    </w:p>
    <w:p w14:paraId="5E099E10" w14:textId="7E6FDA6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D472D1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7645FE">
        <w:rPr>
          <w:color w:val="000000"/>
          <w:spacing w:val="-1"/>
          <w:sz w:val="24"/>
          <w:lang w:val="cs"/>
        </w:rPr>
        <w:t>11</w:t>
      </w:r>
      <w:r w:rsidR="009339E5">
        <w:rPr>
          <w:color w:val="000000"/>
          <w:spacing w:val="-1"/>
          <w:sz w:val="24"/>
          <w:lang w:val="cs"/>
        </w:rPr>
        <w:t>-202</w:t>
      </w:r>
      <w:r w:rsidR="007645FE">
        <w:rPr>
          <w:color w:val="000000"/>
          <w:spacing w:val="-1"/>
          <w:sz w:val="24"/>
          <w:lang w:val="cs"/>
        </w:rPr>
        <w:t>5</w:t>
      </w:r>
    </w:p>
    <w:p w14:paraId="3201A1D5" w14:textId="1497F92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19B17F7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645FE">
        <w:rPr>
          <w:color w:val="000000"/>
          <w:sz w:val="24"/>
          <w:lang w:val="cs"/>
        </w:rPr>
        <w:t>07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7645FE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7645FE">
        <w:rPr>
          <w:color w:val="000000"/>
          <w:sz w:val="24"/>
          <w:lang w:val="cs"/>
        </w:rPr>
        <w:t>5</w:t>
      </w:r>
    </w:p>
    <w:p w14:paraId="32FDCF92" w14:textId="24770D5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D472D1">
        <w:rPr>
          <w:color w:val="000000"/>
          <w:spacing w:val="1"/>
          <w:sz w:val="24"/>
          <w:lang w:val="cs"/>
        </w:rPr>
        <w:t>3</w:t>
      </w:r>
      <w:r w:rsidR="007645FE">
        <w:rPr>
          <w:color w:val="000000"/>
          <w:spacing w:val="1"/>
          <w:sz w:val="24"/>
          <w:lang w:val="cs"/>
        </w:rPr>
        <w:t>0</w:t>
      </w:r>
      <w:r w:rsidR="00D846D0">
        <w:rPr>
          <w:color w:val="000000"/>
          <w:spacing w:val="1"/>
          <w:sz w:val="24"/>
          <w:lang w:val="cs"/>
        </w:rPr>
        <w:t>/0</w:t>
      </w:r>
      <w:r w:rsidR="007645FE">
        <w:rPr>
          <w:color w:val="000000"/>
          <w:spacing w:val="1"/>
          <w:sz w:val="24"/>
          <w:lang w:val="cs"/>
        </w:rPr>
        <w:t>3</w:t>
      </w:r>
      <w:r w:rsidR="00D846D0">
        <w:rPr>
          <w:color w:val="000000"/>
          <w:spacing w:val="1"/>
          <w:sz w:val="24"/>
          <w:lang w:val="cs"/>
        </w:rPr>
        <w:t>/202</w:t>
      </w:r>
      <w:r w:rsidR="007645FE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2C5197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846D0">
        <w:rPr>
          <w:color w:val="000000"/>
          <w:lang w:val="cs"/>
        </w:rPr>
        <w:t>Odd</w:t>
      </w:r>
      <w:r w:rsidR="00552C5B">
        <w:rPr>
          <w:color w:val="000000"/>
          <w:lang w:val="cs"/>
        </w:rPr>
        <w:t>ělení KDCHT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564F33F7" w:rsidR="008F38D2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552C5B">
        <w:rPr>
          <w:color w:val="000000"/>
          <w:spacing w:val="1"/>
          <w:sz w:val="18"/>
          <w:szCs w:val="18"/>
          <w:lang w:val="cs"/>
        </w:rPr>
        <w:t>Generální oprava reverzní osmózy pro dětskou chirurgii.</w:t>
      </w:r>
    </w:p>
    <w:p w14:paraId="2C48CDB2" w14:textId="081E073B" w:rsidR="00552C5B" w:rsidRPr="009339E5" w:rsidRDefault="00552C5B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Na základě žádosti oddělní.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71D97F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73793">
        <w:rPr>
          <w:color w:val="000000"/>
          <w:spacing w:val="2"/>
          <w:sz w:val="28"/>
          <w:szCs w:val="28"/>
          <w:lang w:val="cs"/>
        </w:rPr>
        <w:t>178</w:t>
      </w:r>
      <w:r w:rsidR="00D846D0">
        <w:rPr>
          <w:color w:val="000000"/>
          <w:spacing w:val="2"/>
          <w:sz w:val="28"/>
          <w:szCs w:val="28"/>
          <w:lang w:val="cs"/>
        </w:rPr>
        <w:t>.</w:t>
      </w:r>
      <w:r w:rsidR="00A73793">
        <w:rPr>
          <w:color w:val="000000"/>
          <w:spacing w:val="2"/>
          <w:sz w:val="28"/>
          <w:szCs w:val="28"/>
          <w:lang w:val="cs"/>
        </w:rPr>
        <w:t>35</w:t>
      </w:r>
      <w:r w:rsidR="00D846D0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A73793">
      <w:pPr>
        <w:framePr w:w="930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4BE3816C" w:rsidR="0077300F" w:rsidRDefault="00BC468C" w:rsidP="00A73793">
      <w:pPr>
        <w:framePr w:w="930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</w:t>
      </w:r>
      <w:r w:rsidR="00B1610E">
        <w:rPr>
          <w:color w:val="000000"/>
          <w:lang w:val="cs"/>
        </w:rPr>
        <w:t xml:space="preserve">e na e-mail: </w:t>
      </w:r>
      <w:r w:rsidR="00B1610E" w:rsidRPr="00B1610E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43E9E9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608B6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E608B6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E608B6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A49841-EC97-4601-9C93-56F289969E87}"/>
    <w:embedBold r:id="rId2" w:fontKey="{B262056D-86CA-477E-9F31-BAF78FDD8B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4420C3A-B3E9-4409-BD29-ABAEE38C50AB}"/>
    <w:embedBold r:id="rId4" w:fontKey="{214079C5-B2EE-4355-8DA6-FEB95E3AC1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A88AB19-C2FA-4ADA-9591-5813081DE53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E2BBBEC-8080-4B5F-BFFC-85E54F3457E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4ABCC82-B0FA-4A65-8735-D5EED53F921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92D6FDB-88E4-43D2-9346-51BAAB80D5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0107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6109F"/>
    <w:rsid w:val="002A1E59"/>
    <w:rsid w:val="002D2AAE"/>
    <w:rsid w:val="0031594C"/>
    <w:rsid w:val="0034735F"/>
    <w:rsid w:val="00351DEF"/>
    <w:rsid w:val="0036026F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51AED"/>
    <w:rsid w:val="00552C5B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724CD9"/>
    <w:rsid w:val="007255DB"/>
    <w:rsid w:val="00732C44"/>
    <w:rsid w:val="007645FE"/>
    <w:rsid w:val="0077300F"/>
    <w:rsid w:val="007813BE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A13D23"/>
    <w:rsid w:val="00A73793"/>
    <w:rsid w:val="00A82F5E"/>
    <w:rsid w:val="00AA2702"/>
    <w:rsid w:val="00B00D58"/>
    <w:rsid w:val="00B06B85"/>
    <w:rsid w:val="00B1610E"/>
    <w:rsid w:val="00B349A8"/>
    <w:rsid w:val="00B4390C"/>
    <w:rsid w:val="00B5461F"/>
    <w:rsid w:val="00B64024"/>
    <w:rsid w:val="00BA5B2D"/>
    <w:rsid w:val="00BB37BC"/>
    <w:rsid w:val="00BC468C"/>
    <w:rsid w:val="00C12D3F"/>
    <w:rsid w:val="00C304A2"/>
    <w:rsid w:val="00C43FEB"/>
    <w:rsid w:val="00C65106"/>
    <w:rsid w:val="00CC6019"/>
    <w:rsid w:val="00CF7D63"/>
    <w:rsid w:val="00D472D1"/>
    <w:rsid w:val="00D846D0"/>
    <w:rsid w:val="00D929AC"/>
    <w:rsid w:val="00DA1B02"/>
    <w:rsid w:val="00DC479D"/>
    <w:rsid w:val="00DD0720"/>
    <w:rsid w:val="00E00029"/>
    <w:rsid w:val="00E146F7"/>
    <w:rsid w:val="00E159F2"/>
    <w:rsid w:val="00E25ABD"/>
    <w:rsid w:val="00E46E0A"/>
    <w:rsid w:val="00E608B6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151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86</cp:revision>
  <cp:lastPrinted>2021-12-27T07:28:00Z</cp:lastPrinted>
  <dcterms:created xsi:type="dcterms:W3CDTF">2021-12-27T09:22:00Z</dcterms:created>
  <dcterms:modified xsi:type="dcterms:W3CDTF">2025-03-13T09:04:00Z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