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779F9C94" w14:textId="18179B88" w:rsidR="00840E54" w:rsidRPr="00FF54A1" w:rsidRDefault="00840E54" w:rsidP="00840E54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0"/>
        </w:rPr>
      </w:pPr>
      <w:r w:rsidRPr="00FF54A1">
        <w:rPr>
          <w:rFonts w:cs="Arial"/>
          <w:b/>
          <w:sz w:val="24"/>
        </w:rPr>
        <w:t>č. D/</w:t>
      </w:r>
      <w:r w:rsidR="0004617F">
        <w:rPr>
          <w:rFonts w:cs="Arial"/>
          <w:b/>
          <w:sz w:val="24"/>
        </w:rPr>
        <w:t>0964</w:t>
      </w:r>
      <w:r w:rsidRPr="00FF54A1">
        <w:rPr>
          <w:rFonts w:cs="Arial"/>
          <w:b/>
          <w:sz w:val="24"/>
        </w:rPr>
        <w:t>/</w:t>
      </w:r>
      <w:r>
        <w:rPr>
          <w:rFonts w:cs="Arial"/>
          <w:b/>
          <w:sz w:val="24"/>
        </w:rPr>
        <w:t>2025</w:t>
      </w:r>
      <w:r w:rsidRPr="00FF54A1">
        <w:rPr>
          <w:rFonts w:cs="Arial"/>
          <w:b/>
          <w:sz w:val="24"/>
        </w:rPr>
        <w:t>/ŠK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1962ED3C" w14:textId="77777777" w:rsidR="002321A0" w:rsidRPr="0084451C" w:rsidRDefault="002321A0" w:rsidP="002321A0">
            <w:pPr>
              <w:pStyle w:val="Bezmezer"/>
              <w:spacing w:line="276" w:lineRule="auto"/>
              <w:rPr>
                <w:b/>
                <w:bCs/>
              </w:rPr>
            </w:pPr>
            <w:r w:rsidRPr="0084451C">
              <w:rPr>
                <w:b/>
                <w:bCs/>
              </w:rPr>
              <w:t>Zlínský kraj</w:t>
            </w:r>
          </w:p>
          <w:p w14:paraId="0333D464" w14:textId="56AAEE44" w:rsidR="002321A0" w:rsidRDefault="002321A0" w:rsidP="002321A0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667BFA4" w14:textId="1C7E2D92" w:rsidR="002321A0" w:rsidRDefault="002321A0" w:rsidP="002321A0">
            <w:pPr>
              <w:pStyle w:val="Bezmezer"/>
              <w:spacing w:line="276" w:lineRule="auto"/>
            </w:pPr>
            <w:r w:rsidRPr="00BC0BE0">
              <w:t>zastupuje:</w:t>
            </w:r>
            <w:r>
              <w:t> </w:t>
            </w:r>
            <w:r w:rsidR="00840E54">
              <w:t>Ing. Radim Holiš,</w:t>
            </w:r>
            <w:r w:rsidRPr="00BC0BE0">
              <w:t xml:space="preserve"> hejtman</w:t>
            </w:r>
            <w:r>
              <w:t xml:space="preserve"> </w:t>
            </w:r>
          </w:p>
          <w:p w14:paraId="052FE315" w14:textId="4B68DD32" w:rsidR="002321A0" w:rsidRDefault="002321A0" w:rsidP="002321A0">
            <w:pPr>
              <w:pStyle w:val="Bezmezer"/>
              <w:spacing w:line="276" w:lineRule="auto"/>
            </w:pPr>
            <w:r>
              <w:t>IČO: 70891320</w:t>
            </w:r>
          </w:p>
          <w:p w14:paraId="1927416C" w14:textId="790781ED" w:rsidR="002321A0" w:rsidRDefault="002321A0" w:rsidP="002321A0">
            <w:pPr>
              <w:pStyle w:val="Bezmezer"/>
              <w:spacing w:line="276" w:lineRule="auto"/>
            </w:pPr>
            <w:r w:rsidRPr="00BC0BE0">
              <w:t>bankovní spojení:</w:t>
            </w:r>
            <w:r>
              <w:t> </w:t>
            </w:r>
            <w:r w:rsidR="00030595">
              <w:rPr>
                <w:rFonts w:cs="Arial"/>
                <w:szCs w:val="20"/>
              </w:rPr>
              <w:t xml:space="preserve">Česká spořitelna Zlín, č. </w:t>
            </w:r>
            <w:proofErr w:type="spellStart"/>
            <w:r w:rsidR="00030595">
              <w:rPr>
                <w:rFonts w:cs="Arial"/>
                <w:szCs w:val="20"/>
              </w:rPr>
              <w:t>ú.</w:t>
            </w:r>
            <w:proofErr w:type="spellEnd"/>
            <w:r w:rsidR="00030595">
              <w:rPr>
                <w:rFonts w:cs="Arial"/>
                <w:szCs w:val="20"/>
              </w:rPr>
              <w:t xml:space="preserve"> </w:t>
            </w:r>
            <w:r w:rsidR="00030595" w:rsidRPr="00721BF0">
              <w:rPr>
                <w:rFonts w:cs="Arial"/>
                <w:szCs w:val="20"/>
              </w:rPr>
              <w:t>1827552/</w:t>
            </w:r>
            <w:r w:rsidR="00030595" w:rsidRPr="00CE75DD">
              <w:rPr>
                <w:rFonts w:cs="Arial"/>
                <w:szCs w:val="20"/>
              </w:rPr>
              <w:t>0800</w:t>
            </w:r>
          </w:p>
          <w:p w14:paraId="27616957" w14:textId="120586D5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40FBDC73" w14:textId="77777777" w:rsidR="001A0D48" w:rsidRDefault="001A0D48" w:rsidP="001A0D48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rPr>
                <w:b/>
              </w:rPr>
              <w:t>ZLÍNSKÁ KRAJSKÁ ORGANIZACE ČUS</w:t>
            </w:r>
          </w:p>
          <w:p w14:paraId="1944F747" w14:textId="77777777" w:rsidR="001A0D48" w:rsidRPr="00BC0BE0" w:rsidRDefault="001A0D48" w:rsidP="001A0D48">
            <w:pPr>
              <w:pStyle w:val="Bezmezer"/>
              <w:spacing w:line="276" w:lineRule="auto"/>
            </w:pPr>
            <w:r>
              <w:t>sídlo: Hradská 854, 760 01 Zlín</w:t>
            </w:r>
          </w:p>
          <w:p w14:paraId="05CF2DEC" w14:textId="77777777" w:rsidR="001A0D48" w:rsidRDefault="001A0D48" w:rsidP="001A0D48">
            <w:pPr>
              <w:pStyle w:val="Bezmezer"/>
              <w:spacing w:line="276" w:lineRule="auto"/>
            </w:pPr>
            <w:r w:rsidRPr="00BC0BE0">
              <w:t>typ příjemce:</w:t>
            </w:r>
            <w:r>
              <w:t xml:space="preserve"> právnická osoba – </w:t>
            </w:r>
            <w:r w:rsidRPr="00A44825">
              <w:rPr>
                <w:i/>
              </w:rPr>
              <w:t>pobočný spolek</w:t>
            </w:r>
            <w:r w:rsidRPr="00BC0BE0">
              <w:t xml:space="preserve"> </w:t>
            </w:r>
          </w:p>
          <w:p w14:paraId="78216304" w14:textId="77777777" w:rsidR="001A0D48" w:rsidRPr="0077026D" w:rsidRDefault="001A0D48" w:rsidP="001A0D48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>
              <w:t> 70925003</w:t>
            </w:r>
          </w:p>
          <w:p w14:paraId="33E077B5" w14:textId="77777777" w:rsidR="001A0D48" w:rsidRPr="00BC0BE0" w:rsidRDefault="001A0D48" w:rsidP="001A0D48">
            <w:pPr>
              <w:pStyle w:val="Bezmezer"/>
              <w:spacing w:line="276" w:lineRule="auto"/>
            </w:pPr>
            <w:r>
              <w:t>bankovní spojení: </w:t>
            </w:r>
            <w:r w:rsidRPr="00F66D01">
              <w:t>Komerční banka, a.</w:t>
            </w:r>
            <w:r>
              <w:t xml:space="preserve"> </w:t>
            </w:r>
            <w:r w:rsidRPr="00F66D01">
              <w:t xml:space="preserve">s., č. </w:t>
            </w:r>
            <w:proofErr w:type="spellStart"/>
            <w:r w:rsidRPr="00F66D01">
              <w:t>ú.</w:t>
            </w:r>
            <w:proofErr w:type="spellEnd"/>
            <w:r w:rsidRPr="00F66D01">
              <w:t>: 123-6353600287/0100</w:t>
            </w:r>
          </w:p>
          <w:p w14:paraId="455D19EB" w14:textId="77777777" w:rsidR="001A0D48" w:rsidRDefault="001A0D48" w:rsidP="001A0D48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zapsaný u M</w:t>
            </w:r>
            <w:r w:rsidRPr="00BC0BE0">
              <w:t>S v</w:t>
            </w:r>
            <w:r>
              <w:t> Praze,</w:t>
            </w:r>
            <w:r w:rsidRPr="00BC0BE0">
              <w:t xml:space="preserve"> oddíl</w:t>
            </w:r>
            <w:r>
              <w:t> L,</w:t>
            </w:r>
            <w:r w:rsidRPr="00BC0BE0">
              <w:t xml:space="preserve"> vložka</w:t>
            </w:r>
            <w:r>
              <w:t> 42789</w:t>
            </w:r>
            <w:r w:rsidRPr="00BC0BE0">
              <w:t xml:space="preserve"> </w:t>
            </w:r>
          </w:p>
          <w:p w14:paraId="7753CF23" w14:textId="2B16FE26" w:rsidR="001A0D48" w:rsidRDefault="001A0D48" w:rsidP="001A0D48">
            <w:pPr>
              <w:pStyle w:val="Bezmezer"/>
              <w:spacing w:line="276" w:lineRule="auto"/>
            </w:pPr>
            <w:r>
              <w:t>zastoupen: Pavel Brímus, místopředseda</w:t>
            </w:r>
          </w:p>
          <w:p w14:paraId="7D82AD60" w14:textId="40C7525C" w:rsidR="00F378F6" w:rsidRPr="00E82920" w:rsidRDefault="00F378F6" w:rsidP="001A0D48">
            <w:pPr>
              <w:pStyle w:val="Bezmezer"/>
              <w:spacing w:line="276" w:lineRule="auto"/>
            </w:pPr>
            <w:r>
              <w:t xml:space="preserve">                   Jaroslav Kotala, místopředseda</w:t>
            </w:r>
          </w:p>
          <w:p w14:paraId="27F8DE20" w14:textId="195BF651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 w:rsidR="00A33037"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C7203C" w:rsidRDefault="0077026D" w:rsidP="00C7203C">
      <w:pPr>
        <w:pStyle w:val="Nadpis1"/>
      </w:pPr>
      <w:r w:rsidRPr="00C7203C">
        <w:t>Předmět smlouvy</w:t>
      </w:r>
    </w:p>
    <w:p w14:paraId="7F4039BD" w14:textId="300F5296" w:rsidR="0077026D" w:rsidRDefault="0077026D" w:rsidP="00C7203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</w:t>
      </w:r>
      <w:r w:rsidR="0017738B" w:rsidRPr="0013520D">
        <w:t xml:space="preserve"> </w:t>
      </w:r>
      <w:r w:rsidRPr="003D6A1A">
        <w:rPr>
          <w:b/>
        </w:rPr>
        <w:t>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2824F5">
        <w:t xml:space="preserve"> </w:t>
      </w:r>
      <w:r w:rsidR="00FE0796">
        <w:rPr>
          <w:b/>
          <w:bCs/>
        </w:rPr>
        <w:t>250 000 </w:t>
      </w:r>
      <w:r w:rsidRPr="00F67C30">
        <w:rPr>
          <w:b/>
          <w:bCs/>
        </w:rPr>
        <w:t>Kč</w:t>
      </w:r>
      <w:r w:rsidRPr="0013520D">
        <w:t>, (slovy:</w:t>
      </w:r>
      <w:r w:rsidR="002321A0">
        <w:t> </w:t>
      </w:r>
      <w:r w:rsidR="002824F5" w:rsidRPr="002824F5">
        <w:t>dvě stě padesát tisíc korun 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2824F5">
        <w:rPr>
          <w:b/>
        </w:rPr>
        <w:t xml:space="preserve"> </w:t>
      </w:r>
      <w:r w:rsidR="00FE0796">
        <w:rPr>
          <w:b/>
        </w:rPr>
        <w:t>16 </w:t>
      </w:r>
      <w:r w:rsidRPr="003D6A1A">
        <w:rPr>
          <w:b/>
        </w:rPr>
        <w:t>% celkových způsobilých výdajů</w:t>
      </w:r>
      <w:r w:rsidRPr="0013520D">
        <w:t xml:space="preserve"> projektu na realizaci projektu</w:t>
      </w:r>
      <w:r>
        <w:t>:</w:t>
      </w:r>
      <w:r w:rsidR="002321A0">
        <w:t> </w:t>
      </w:r>
      <w:r w:rsidR="006215E1" w:rsidRPr="006215E1">
        <w:rPr>
          <w:b/>
          <w:bCs/>
        </w:rPr>
        <w:t>Činnost Zlínské krajské organizace ČUS v roce 2025</w:t>
      </w:r>
      <w:r w:rsidRPr="006215E1">
        <w:rPr>
          <w:b/>
          <w:bCs/>
        </w:rPr>
        <w:t xml:space="preserve"> </w:t>
      </w:r>
      <w:r w:rsidRPr="0013520D">
        <w:t>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 w:rsidR="002321A0">
        <w:t> </w:t>
      </w:r>
      <w:r w:rsidRPr="0013520D">
        <w:t>poskytnutí dotace</w:t>
      </w:r>
      <w:r w:rsidR="002321A0">
        <w:t> </w:t>
      </w:r>
      <w:r w:rsidR="003A2CB0" w:rsidRPr="003A2CB0">
        <w:t>MaS25/U02</w:t>
      </w:r>
      <w:r w:rsidR="003A2CB0">
        <w:t>.</w:t>
      </w:r>
    </w:p>
    <w:p w14:paraId="008B9C8A" w14:textId="5427D7AD" w:rsidR="00DB0265" w:rsidRPr="002D44F1" w:rsidRDefault="00DB0265" w:rsidP="001727DF">
      <w:pPr>
        <w:pStyle w:val="2rove"/>
      </w:pPr>
      <w:r w:rsidRPr="002D44F1">
        <w:t>Dotace je poskytována na</w:t>
      </w:r>
      <w:r w:rsidR="002321A0">
        <w:t> </w:t>
      </w:r>
      <w:r w:rsidR="00093410">
        <w:t>z</w:t>
      </w:r>
      <w:r w:rsidR="00093410" w:rsidRPr="00093410">
        <w:t>ajištění ekonomického, sportovního a organizačního servisu pro sdružené tělovýchovné jednoty, sportovní kluby a krajské sportovní svazy ve Zlínském kraji.</w:t>
      </w:r>
    </w:p>
    <w:p w14:paraId="2CC0F47C" w14:textId="77777777" w:rsidR="00DB0265" w:rsidRDefault="00DB0265" w:rsidP="00C7203C">
      <w:pPr>
        <w:pStyle w:val="2rove"/>
      </w:pPr>
      <w:r w:rsidRPr="00C7203C">
        <w:t>Příjemce</w:t>
      </w:r>
      <w:r w:rsidRPr="0013520D">
        <w:t xml:space="preserve"> se zavazuje zrealizovat projekt tak, jak je popsán v žádosti o poskytnutí dotace.</w:t>
      </w:r>
    </w:p>
    <w:p w14:paraId="614E5E83" w14:textId="77777777" w:rsidR="00E14143" w:rsidRPr="00C7203C" w:rsidRDefault="008E7B6E" w:rsidP="00C7203C">
      <w:pPr>
        <w:pStyle w:val="Nadpis1"/>
      </w:pPr>
      <w:r w:rsidRPr="00C7203C">
        <w:t>Doba realizace</w:t>
      </w:r>
    </w:p>
    <w:p w14:paraId="168CB224" w14:textId="296E8B85" w:rsidR="008E7B6E" w:rsidRDefault="00F575F2" w:rsidP="00C7203C">
      <w:pPr>
        <w:pStyle w:val="2rove"/>
      </w:pPr>
      <w:r>
        <w:t>Doba realizace</w:t>
      </w:r>
      <w:r w:rsidR="00FF0072" w:rsidRPr="00FF0072">
        <w:t xml:space="preserve"> </w:t>
      </w:r>
      <w:r w:rsidRPr="00C7203C">
        <w:t>začíná</w:t>
      </w:r>
      <w:r>
        <w:t xml:space="preserve"> dnem</w:t>
      </w:r>
      <w:r w:rsidR="002E7790">
        <w:t xml:space="preserve"> 1. 1. 2025.</w:t>
      </w:r>
      <w:r w:rsidR="00B21DB2">
        <w:t xml:space="preserve"> </w:t>
      </w:r>
    </w:p>
    <w:p w14:paraId="4BA5A893" w14:textId="3821DCF7" w:rsidR="00D143CD" w:rsidRDefault="00F575F2" w:rsidP="00C7203C">
      <w:pPr>
        <w:pStyle w:val="2rove"/>
      </w:pPr>
      <w:r>
        <w:t>Doba realizace</w:t>
      </w:r>
      <w:r w:rsidR="008E7B6E">
        <w:t xml:space="preserve"> </w:t>
      </w:r>
      <w:r>
        <w:t>končí dnem</w:t>
      </w:r>
      <w:r w:rsidR="002321A0">
        <w:t> </w:t>
      </w:r>
      <w:r w:rsidR="002E7790">
        <w:t>31. 1. 2026.</w:t>
      </w:r>
    </w:p>
    <w:p w14:paraId="07DE0DEA" w14:textId="215D19F7" w:rsidR="00444289" w:rsidRDefault="002B4723" w:rsidP="00C7203C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C7203C">
      <w:pPr>
        <w:pStyle w:val="Nadpis1"/>
      </w:pPr>
      <w:r w:rsidRPr="00C7203C">
        <w:t>Monitorovací</w:t>
      </w:r>
      <w:r w:rsidRPr="0013520D">
        <w:t xml:space="preserve"> indikátory</w:t>
      </w:r>
    </w:p>
    <w:p w14:paraId="50F1FF48" w14:textId="35C91A55" w:rsidR="008E7B6E" w:rsidRDefault="008E7B6E" w:rsidP="00C7203C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9"/>
        <w:gridCol w:w="4926"/>
        <w:gridCol w:w="1686"/>
        <w:gridCol w:w="1426"/>
      </w:tblGrid>
      <w:tr w:rsidR="00A625DE" w:rsidRPr="001426D2" w14:paraId="22D2B76B" w14:textId="77777777" w:rsidTr="000F3EEB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7A8D3D0" w14:textId="77777777" w:rsidR="00A625DE" w:rsidRPr="001426D2" w:rsidRDefault="00A625DE" w:rsidP="000F3EEB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 w:rsidRPr="00DA4928">
              <w:rPr>
                <w:rFonts w:cs="Arial"/>
                <w:b/>
                <w:snapToGrid w:val="0"/>
                <w:sz w:val="18"/>
                <w:szCs w:val="16"/>
              </w:rPr>
              <w:t>Monitorovací indikátory – výstupy projektu</w:t>
            </w:r>
          </w:p>
        </w:tc>
      </w:tr>
      <w:tr w:rsidR="00A625DE" w:rsidRPr="001426D2" w14:paraId="45FD4E58" w14:textId="77777777" w:rsidTr="000F3EEB">
        <w:trPr>
          <w:trHeight w:hRule="exact" w:val="454"/>
        </w:trPr>
        <w:tc>
          <w:tcPr>
            <w:tcW w:w="281" w:type="pct"/>
            <w:tcBorders>
              <w:top w:val="dotted" w:sz="4" w:space="0" w:color="auto"/>
              <w:left w:val="single" w:sz="2" w:space="0" w:color="808080" w:themeColor="background1" w:themeShade="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D34A3C" w14:textId="77777777" w:rsidR="00A625DE" w:rsidRPr="001426D2" w:rsidRDefault="00A625DE" w:rsidP="000F3E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1426D2">
              <w:rPr>
                <w:rFonts w:cs="Arial"/>
                <w:snapToGrid w:val="0"/>
                <w:sz w:val="16"/>
                <w:szCs w:val="16"/>
              </w:rPr>
              <w:t>poř</w:t>
            </w:r>
            <w:proofErr w:type="spellEnd"/>
            <w:r w:rsidRPr="001426D2">
              <w:rPr>
                <w:rFonts w:cs="Arial"/>
                <w:snapToGrid w:val="0"/>
                <w:sz w:val="16"/>
                <w:szCs w:val="16"/>
              </w:rPr>
              <w:t>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D3826A" w14:textId="77777777" w:rsidR="00A625DE" w:rsidRPr="001426D2" w:rsidRDefault="00A625DE" w:rsidP="000F3E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3EF333" w14:textId="77777777" w:rsidR="00A625DE" w:rsidRPr="001426D2" w:rsidRDefault="00A625DE" w:rsidP="000F3E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7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0F04CB70" w14:textId="77777777" w:rsidR="00A625DE" w:rsidRPr="001426D2" w:rsidRDefault="00A625DE" w:rsidP="000F3E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124366" w:rsidRPr="001426D2" w14:paraId="670D7AEF" w14:textId="77777777" w:rsidTr="000F3EEB">
        <w:trPr>
          <w:trHeight w:hRule="exact" w:val="295"/>
        </w:trPr>
        <w:tc>
          <w:tcPr>
            <w:tcW w:w="281" w:type="pct"/>
            <w:tcBorders>
              <w:top w:val="dotted" w:sz="4" w:space="0" w:color="auto"/>
              <w:left w:val="single" w:sz="4" w:space="0" w:color="808080"/>
              <w:bottom w:val="single" w:sz="2" w:space="0" w:color="808080" w:themeColor="background1" w:themeShade="8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B36AD3" w14:textId="0BB508A7" w:rsidR="00124366" w:rsidRPr="001426D2" w:rsidRDefault="00124366" w:rsidP="00124366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2" w:space="0" w:color="808080" w:themeColor="background1" w:themeShade="8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B15E6DB" w14:textId="30AB08C6" w:rsidR="00124366" w:rsidRPr="001426D2" w:rsidRDefault="000B4819" w:rsidP="00124366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</w:t>
            </w:r>
            <w:r w:rsidR="00124366">
              <w:rPr>
                <w:rFonts w:cs="Arial"/>
                <w:snapToGrid w:val="0"/>
                <w:sz w:val="18"/>
                <w:szCs w:val="18"/>
              </w:rPr>
              <w:t>rajská konference (valná hromada)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2" w:space="0" w:color="808080" w:themeColor="background1" w:themeShade="8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466755" w14:textId="68D7CAF4" w:rsidR="00124366" w:rsidRPr="001426D2" w:rsidRDefault="00124366" w:rsidP="00124366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akce</w:t>
            </w:r>
          </w:p>
        </w:tc>
        <w:tc>
          <w:tcPr>
            <w:tcW w:w="837" w:type="pct"/>
            <w:tcBorders>
              <w:top w:val="dotted" w:sz="4" w:space="0" w:color="auto"/>
              <w:left w:val="dotted" w:sz="4" w:space="0" w:color="auto"/>
              <w:bottom w:val="single" w:sz="2" w:space="0" w:color="808080" w:themeColor="background1" w:themeShade="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1F6E073" w14:textId="3991DE2A" w:rsidR="00124366" w:rsidRPr="001426D2" w:rsidRDefault="00124366" w:rsidP="00124366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</w:tr>
      <w:tr w:rsidR="00124366" w:rsidRPr="001426D2" w14:paraId="4AF26EA3" w14:textId="77777777" w:rsidTr="000F3EEB">
        <w:trPr>
          <w:trHeight w:hRule="exact" w:val="295"/>
        </w:trPr>
        <w:tc>
          <w:tcPr>
            <w:tcW w:w="281" w:type="pct"/>
            <w:tcBorders>
              <w:top w:val="dotted" w:sz="4" w:space="0" w:color="auto"/>
              <w:left w:val="single" w:sz="4" w:space="0" w:color="808080"/>
              <w:bottom w:val="single" w:sz="2" w:space="0" w:color="808080" w:themeColor="background1" w:themeShade="8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3216E4" w14:textId="3B19A764" w:rsidR="00124366" w:rsidRPr="001426D2" w:rsidRDefault="00124366" w:rsidP="00124366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2" w:space="0" w:color="808080" w:themeColor="background1" w:themeShade="8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A4EA2B" w14:textId="40241218" w:rsidR="00124366" w:rsidRPr="001426D2" w:rsidRDefault="000B4819" w:rsidP="00124366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 w:rsidRPr="006B4398">
              <w:rPr>
                <w:rFonts w:cs="Arial"/>
                <w:snapToGrid w:val="0"/>
                <w:sz w:val="18"/>
                <w:szCs w:val="18"/>
              </w:rPr>
              <w:t>Ú</w:t>
            </w:r>
            <w:r w:rsidR="00517B95">
              <w:rPr>
                <w:rFonts w:cs="Arial"/>
                <w:snapToGrid w:val="0"/>
                <w:sz w:val="18"/>
                <w:szCs w:val="18"/>
              </w:rPr>
              <w:t>ča</w:t>
            </w:r>
            <w:r w:rsidR="00124366" w:rsidRPr="006B4398">
              <w:rPr>
                <w:rFonts w:cs="Arial"/>
                <w:snapToGrid w:val="0"/>
                <w:sz w:val="18"/>
                <w:szCs w:val="18"/>
              </w:rPr>
              <w:t>stníci krajské konference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2" w:space="0" w:color="808080" w:themeColor="background1" w:themeShade="8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B83616" w14:textId="4CF386A5" w:rsidR="00124366" w:rsidRPr="001426D2" w:rsidRDefault="00124366" w:rsidP="00124366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7" w:type="pct"/>
            <w:tcBorders>
              <w:top w:val="dotted" w:sz="4" w:space="0" w:color="auto"/>
              <w:left w:val="dotted" w:sz="4" w:space="0" w:color="auto"/>
              <w:bottom w:val="single" w:sz="2" w:space="0" w:color="808080" w:themeColor="background1" w:themeShade="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5FFA1E3" w14:textId="358141DB" w:rsidR="00124366" w:rsidRPr="001426D2" w:rsidRDefault="00124366" w:rsidP="00124366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35</w:t>
            </w:r>
          </w:p>
        </w:tc>
      </w:tr>
    </w:tbl>
    <w:p w14:paraId="42191BC3" w14:textId="77777777" w:rsidR="00A625DE" w:rsidRPr="00A625DE" w:rsidRDefault="00A625DE" w:rsidP="00A625DE">
      <w:pPr>
        <w:pStyle w:val="Hlavntextlnksmlouvy"/>
        <w:numPr>
          <w:ilvl w:val="0"/>
          <w:numId w:val="0"/>
        </w:numPr>
        <w:ind w:left="567"/>
      </w:pPr>
    </w:p>
    <w:p w14:paraId="26B88F3D" w14:textId="6486BB85" w:rsidR="008E7B6E" w:rsidRDefault="00530D1A" w:rsidP="00C7203C">
      <w:pPr>
        <w:pStyle w:val="2rove"/>
      </w:pPr>
      <w:r w:rsidRPr="0013520D">
        <w:lastRenderedPageBreak/>
        <w:t xml:space="preserve">Částečné nenaplnění kteréhokoliv monitorovacího indikátoru uvedeného v tabulce v předchozím odstavci, </w:t>
      </w:r>
      <w:r w:rsidRPr="003D6A1A">
        <w:rPr>
          <w:b/>
        </w:rPr>
        <w:t>maximálně však o 5 %</w:t>
      </w:r>
      <w:r w:rsidRPr="0013520D">
        <w:t>, zůstane-li zachován účel a smysl projektu, nebude považováno za porušení podmínek smlouvy.</w:t>
      </w:r>
      <w:r w:rsidR="000417D8">
        <w:t xml:space="preserve"> </w:t>
      </w:r>
      <w:r w:rsidR="000417D8" w:rsidRPr="000417D8">
        <w:t xml:space="preserve">V případě </w:t>
      </w:r>
      <w:r w:rsidR="00F575F2">
        <w:t xml:space="preserve">překročení uvedené tolerance částečného nenaplnění </w:t>
      </w:r>
      <w:r w:rsidR="000417D8" w:rsidRPr="000417D8">
        <w:t>monitorovacích indikátorů se jedná o podstatné nenaplnění monitorovacích indikátorů</w:t>
      </w:r>
      <w:r w:rsidR="000417D8">
        <w:t>.</w:t>
      </w:r>
    </w:p>
    <w:p w14:paraId="115BE40A" w14:textId="77777777" w:rsidR="00530D1A" w:rsidRDefault="00530D1A" w:rsidP="00C7203C">
      <w:pPr>
        <w:pStyle w:val="Nadpis1"/>
      </w:pPr>
      <w:r w:rsidRPr="00C7203C">
        <w:t>Financování</w:t>
      </w:r>
      <w:r>
        <w:t xml:space="preserve"> projektu</w:t>
      </w:r>
    </w:p>
    <w:p w14:paraId="0D48150C" w14:textId="24866468" w:rsidR="00530D1A" w:rsidRDefault="00530D1A" w:rsidP="00C7203C">
      <w:pPr>
        <w:pStyle w:val="2rove"/>
      </w:pPr>
      <w:r w:rsidRPr="0013520D">
        <w:t>Dotace bude příjemci poskytnuta na účet uvedený v záhlaví této smlouvy následujícím způsobem:</w:t>
      </w:r>
    </w:p>
    <w:p w14:paraId="4D5942EF" w14:textId="77777777" w:rsidR="005D76C2" w:rsidRDefault="005D76C2" w:rsidP="005D76C2">
      <w:pPr>
        <w:pStyle w:val="3rove-kodstrann"/>
        <w:numPr>
          <w:ilvl w:val="0"/>
          <w:numId w:val="0"/>
        </w:numPr>
        <w:ind w:left="567"/>
      </w:pPr>
      <w:r w:rsidRPr="003D6A1A">
        <w:rPr>
          <w:b/>
        </w:rPr>
        <w:t>do 30 pracovních dnů po nabytí účinnosti této smlouvy</w:t>
      </w:r>
      <w:r w:rsidRPr="0013520D">
        <w:t xml:space="preserve"> bude vyplacena </w:t>
      </w:r>
      <w:r w:rsidRPr="003D6A1A">
        <w:rPr>
          <w:b/>
        </w:rPr>
        <w:t>první část</w:t>
      </w:r>
      <w:r w:rsidRPr="0013520D">
        <w:t xml:space="preserve"> dotace ve výši</w:t>
      </w:r>
      <w:r>
        <w:t xml:space="preserve"> </w:t>
      </w:r>
      <w:r>
        <w:rPr>
          <w:b/>
          <w:bCs/>
        </w:rPr>
        <w:t>225 000</w:t>
      </w:r>
      <w:r w:rsidRPr="001C7267">
        <w:rPr>
          <w:b/>
          <w:bCs/>
        </w:rPr>
        <w:t xml:space="preserve"> Kč</w:t>
      </w:r>
      <w:r w:rsidRPr="0013520D">
        <w:t xml:space="preserve"> (slovy:</w:t>
      </w:r>
      <w:r>
        <w:t> </w:t>
      </w:r>
      <w:r w:rsidRPr="00535C54">
        <w:t>dvě stě dvacet pět tisíc korun českých</w:t>
      </w:r>
      <w:r w:rsidRPr="0013520D">
        <w:t>)</w:t>
      </w:r>
      <w:r>
        <w:t>.</w:t>
      </w:r>
    </w:p>
    <w:p w14:paraId="69AEBD85" w14:textId="3B85AEE0" w:rsidR="00530D1A" w:rsidRDefault="005D76C2" w:rsidP="005D76C2">
      <w:pPr>
        <w:pStyle w:val="3rove-kodstrann"/>
        <w:numPr>
          <w:ilvl w:val="0"/>
          <w:numId w:val="0"/>
        </w:numPr>
        <w:ind w:left="567"/>
      </w:pPr>
      <w:r w:rsidRPr="003D6A1A">
        <w:rPr>
          <w:b/>
        </w:rPr>
        <w:t>Zbylých 10 %</w:t>
      </w:r>
      <w:r w:rsidRPr="0013520D">
        <w:t xml:space="preserve"> z poskytované dotace, tj.</w:t>
      </w:r>
      <w:r>
        <w:t xml:space="preserve"> maximálně </w:t>
      </w:r>
      <w:r>
        <w:rPr>
          <w:b/>
          <w:bCs/>
        </w:rPr>
        <w:t>25 000 </w:t>
      </w:r>
      <w:r w:rsidRPr="001C7267">
        <w:rPr>
          <w:b/>
          <w:bCs/>
        </w:rPr>
        <w:t>Kč</w:t>
      </w:r>
      <w:r w:rsidRPr="0013520D">
        <w:t xml:space="preserve"> (slovy:</w:t>
      </w:r>
      <w:r>
        <w:t> </w:t>
      </w:r>
      <w:r w:rsidRPr="00866743">
        <w:t>dvacet pět tisíc korun českých</w:t>
      </w:r>
      <w:r w:rsidRPr="0013520D">
        <w:t xml:space="preserve">), bude příjemci vyplaceno </w:t>
      </w:r>
      <w:r w:rsidRPr="003D6A1A">
        <w:rPr>
          <w:b/>
        </w:rPr>
        <w:t>do 20 pracovních dnů po schválení Závěrečné zprávy</w:t>
      </w:r>
      <w:r w:rsidRPr="0013520D">
        <w:t xml:space="preserve"> s vyúčtováním dotace předložené příjemcem dle </w:t>
      </w:r>
      <w:r>
        <w:t>čl</w:t>
      </w:r>
      <w:r w:rsidRPr="0013520D">
        <w:t>. 4</w:t>
      </w:r>
      <w:r w:rsidR="00530D1A" w:rsidRPr="0013520D">
        <w:t xml:space="preserve">. </w:t>
      </w:r>
    </w:p>
    <w:p w14:paraId="555ADB30" w14:textId="4CDD89E9" w:rsidR="00CB78A2" w:rsidRDefault="00CB78A2" w:rsidP="00C7203C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2321A0">
        <w:t> </w:t>
      </w:r>
      <w:r w:rsidR="00D5041E">
        <w:t>1 600 000</w:t>
      </w:r>
      <w:r w:rsidR="002C00E2">
        <w:t xml:space="preserve"> Kč.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</w:t>
      </w:r>
    </w:p>
    <w:p w14:paraId="1997B69A" w14:textId="08A97413" w:rsidR="00CB78A2" w:rsidRDefault="00CB78A2" w:rsidP="00C7203C">
      <w:pPr>
        <w:pStyle w:val="2rove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v</w:t>
      </w:r>
      <w:r w:rsidR="002321A0">
        <w:t> </w:t>
      </w:r>
      <w:r w:rsidRPr="00CB78A2">
        <w:t>termínu</w:t>
      </w:r>
      <w:r w:rsidR="009514A5">
        <w:t xml:space="preserve"> pro předložení Závěrečné zpráv</w:t>
      </w:r>
      <w:r w:rsidR="00E52928">
        <w:t>y</w:t>
      </w:r>
      <w:r w:rsidRPr="00CB78A2">
        <w:t xml:space="preserve">. </w:t>
      </w:r>
    </w:p>
    <w:p w14:paraId="6C44F694" w14:textId="26456BA3" w:rsidR="00CB78A2" w:rsidRDefault="00CB78A2" w:rsidP="00C7203C">
      <w:pPr>
        <w:pStyle w:val="2rove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</w:t>
      </w:r>
      <w:r w:rsidR="00457935" w:rsidRPr="00C557DB">
        <w:t>Odboru</w:t>
      </w:r>
      <w:r w:rsidR="00457935">
        <w:t> školství, mládeže a sportu</w:t>
      </w:r>
      <w:r w:rsidR="00457935" w:rsidRPr="00C557DB">
        <w:t xml:space="preserve"> </w:t>
      </w:r>
      <w:r w:rsidRPr="00C557DB">
        <w:t xml:space="preserve">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0C54AA">
        <w:rPr>
          <w:b/>
        </w:rPr>
        <w:t>zprávu</w:t>
      </w:r>
      <w:r w:rsidR="00AF582D">
        <w:rPr>
          <w:b/>
        </w:rPr>
        <w:t xml:space="preserve"> </w:t>
      </w:r>
      <w:r w:rsidR="00F86848" w:rsidRPr="00D555F1">
        <w:rPr>
          <w:bCs/>
        </w:rPr>
        <w:t>prostřednictvím datové schránky nebo v listinné podobě</w:t>
      </w:r>
      <w:r w:rsidRPr="000C54AA">
        <w:rPr>
          <w:b/>
        </w:rPr>
        <w:t>,</w:t>
      </w:r>
      <w:r w:rsidRPr="003D6A1A">
        <w:rPr>
          <w:b/>
        </w:rPr>
        <w:t xml:space="preserve"> a to nejpozději do</w:t>
      </w:r>
      <w:r w:rsidR="002321A0">
        <w:rPr>
          <w:b/>
        </w:rPr>
        <w:t> </w:t>
      </w:r>
      <w:r w:rsidR="00D5041E">
        <w:rPr>
          <w:b/>
        </w:rPr>
        <w:t>28</w:t>
      </w:r>
      <w:r w:rsidR="008A33E3">
        <w:rPr>
          <w:b/>
        </w:rPr>
        <w:t>. 2. 2026.</w:t>
      </w:r>
    </w:p>
    <w:p w14:paraId="21DE23B6" w14:textId="7A1DF48A" w:rsidR="00A439DD" w:rsidRDefault="00A439DD" w:rsidP="009A22CD">
      <w:pPr>
        <w:pStyle w:val="2rove"/>
      </w:pPr>
      <w:r w:rsidRPr="00C557DB">
        <w:t xml:space="preserve">Závěrečnou zprávou se rozumí předložení formuláře s vyplněnou tabulkou s výčtem všech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D64F67">
        <w:rPr>
          <w:b/>
        </w:rPr>
        <w:t>formuláři závěrečné zprávy</w:t>
      </w:r>
      <w:r w:rsidR="00D64F67">
        <w:rPr>
          <w:b/>
        </w:rPr>
        <w:t xml:space="preserve"> </w:t>
      </w:r>
      <w:r>
        <w:t xml:space="preserve">ve výši dotace a dokladů prokazujících jejich úhradu </w:t>
      </w:r>
      <w:r w:rsidRPr="00C557DB">
        <w:t>(tj. výpisy z bankovního účtu, výdajové a příjmové pokladní doklady)</w:t>
      </w:r>
      <w:r>
        <w:t>.</w:t>
      </w:r>
    </w:p>
    <w:p w14:paraId="6DCF458F" w14:textId="483A63F0" w:rsidR="00CD2022" w:rsidRDefault="00A439DD" w:rsidP="00F158CC">
      <w:pPr>
        <w:pStyle w:val="2rove"/>
        <w:numPr>
          <w:ilvl w:val="0"/>
          <w:numId w:val="0"/>
        </w:numPr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na vyžádání</w:t>
      </w:r>
      <w:r w:rsidR="00457935">
        <w:t>.</w:t>
      </w:r>
    </w:p>
    <w:p w14:paraId="5EB47DE6" w14:textId="2FCB07AA" w:rsidR="005B1088" w:rsidRDefault="00357941" w:rsidP="00C7203C">
      <w:pPr>
        <w:pStyle w:val="2rove"/>
      </w:pPr>
      <w:r w:rsidRPr="00774F80">
        <w:t xml:space="preserve">V případě, že poskytovatel neshledá v předložené Závěrečné zprávě nedostatky či nesrovnalosti, schválí ji do </w:t>
      </w:r>
      <w:r w:rsidR="0024521E">
        <w:t>6</w:t>
      </w:r>
      <w:r w:rsidR="0024521E" w:rsidRPr="00774F80">
        <w:t xml:space="preserve">0 </w:t>
      </w:r>
      <w:r w:rsidRPr="00774F80">
        <w:t>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 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 xml:space="preserve">. </w:t>
      </w:r>
    </w:p>
    <w:p w14:paraId="4B4C1047" w14:textId="67D6BB8A" w:rsidR="009514A5" w:rsidRDefault="009514A5" w:rsidP="00C7203C">
      <w:pPr>
        <w:pStyle w:val="2rove"/>
      </w:pPr>
      <w:r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>
        <w:t xml:space="preserve"> na účet poskytovatele. </w:t>
      </w:r>
    </w:p>
    <w:p w14:paraId="56ED83CF" w14:textId="2B4746C8" w:rsidR="006A5C32" w:rsidRDefault="006A5C32" w:rsidP="00C7203C">
      <w:pPr>
        <w:pStyle w:val="2rove"/>
      </w:pPr>
      <w:bookmarkStart w:id="0" w:name="_Hlk160012845"/>
      <w:r>
        <w:t xml:space="preserve">V případě, že bude příjemce poskytovateli vracet nevyčerpané finanční prostředky podle kteréhokoli ustanovení této smlouvy, provede platbu bezhotovostním převodem a platbu označí variabilním symbolem </w:t>
      </w:r>
      <w:r w:rsidR="0004617F">
        <w:t>09642025.</w:t>
      </w:r>
    </w:p>
    <w:bookmarkEnd w:id="0"/>
    <w:p w14:paraId="258D73FC" w14:textId="77777777" w:rsidR="00CB78A2" w:rsidRDefault="00D64AB1" w:rsidP="00C7203C">
      <w:pPr>
        <w:pStyle w:val="Nadpis1"/>
      </w:pPr>
      <w:r>
        <w:t xml:space="preserve">Podmínky </w:t>
      </w:r>
      <w:r w:rsidRPr="00C7203C">
        <w:t>použití</w:t>
      </w:r>
      <w:r>
        <w:t xml:space="preserve"> dotace</w:t>
      </w:r>
    </w:p>
    <w:p w14:paraId="3EA73F26" w14:textId="77777777" w:rsidR="00D64AB1" w:rsidRDefault="00D64AB1" w:rsidP="00C7203C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1DAD2A62" w14:textId="624C9DDD" w:rsidR="00D143CD" w:rsidRPr="00B007CA" w:rsidRDefault="00D64AB1" w:rsidP="00BD24AA">
      <w:pPr>
        <w:pStyle w:val="2rove"/>
      </w:pPr>
      <w:r w:rsidRPr="005945D5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5945D5">
        <w:t xml:space="preserve"> </w:t>
      </w:r>
      <w:r w:rsidR="00D143CD" w:rsidRPr="00B007CA">
        <w:t>být jím v této době i uhrazeny.</w:t>
      </w:r>
    </w:p>
    <w:p w14:paraId="56D64BAD" w14:textId="6E8823B4" w:rsidR="00BD6C23" w:rsidRPr="00BD6C23" w:rsidRDefault="00430948" w:rsidP="00771A67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</w:p>
    <w:p w14:paraId="759E275B" w14:textId="0CC7B2BB" w:rsidR="00BD6C23" w:rsidRDefault="00BD6C23" w:rsidP="0017738B">
      <w:pPr>
        <w:pStyle w:val="3rove-trval"/>
      </w:pPr>
      <w:r w:rsidRPr="00BB690E">
        <w:t>ostatní osobní výdaje (odměny poskytované podle zvláštních právních předpisů v případech, kdy nevzniká pracovní vztah k zaměstnavateli; odměny za využití vynálezů, průmyslových vzorů, aj.; odměny podle předpisů o autorském právu; odměny z veřejných a užších soutěží a veřejných příslibů; odstupné poskytované při skončení pracovního poměru; odchodné; odměny členům orgánů společnosti a družstva hrazené z nákladů i</w:t>
      </w:r>
      <w:r w:rsidR="002321A0">
        <w:t> </w:t>
      </w:r>
      <w:r w:rsidRPr="00BB690E">
        <w:t>ze zisku; částky, které zaměstnavatel refunduje jiným zaměstnavatelům k úhradě plnění zahrnovaných do OON)</w:t>
      </w:r>
      <w:r>
        <w:t xml:space="preserve">, </w:t>
      </w:r>
      <w:r w:rsidR="00016A31">
        <w:t xml:space="preserve">s výjimkou </w:t>
      </w:r>
      <w:r w:rsidR="00016A31" w:rsidRPr="00BB690E">
        <w:t>odměn z dohod o pracích konaných mimo pracovní po</w:t>
      </w:r>
      <w:r w:rsidR="00016A31">
        <w:t>měr dle zákona č. 262/2006 Sb.,</w:t>
      </w:r>
    </w:p>
    <w:p w14:paraId="4F58C904" w14:textId="117192AE" w:rsidR="00BD6C23" w:rsidRDefault="00BD6C23" w:rsidP="0017738B">
      <w:pPr>
        <w:pStyle w:val="3rove-trval"/>
      </w:pPr>
      <w:r w:rsidRPr="00BB690E">
        <w:t>výdaje na zaměstnance, ke kterým nejsou zaměstnavatelé povinni dle zvláštních právních předpisů (příspěvky na penzijní/životní pojištění, příspěvky na rekreaci, stravenky apod</w:t>
      </w:r>
      <w:r w:rsidRPr="00641673">
        <w:t>.),</w:t>
      </w:r>
    </w:p>
    <w:p w14:paraId="70AF169A" w14:textId="77777777" w:rsidR="00BD6C23" w:rsidRDefault="00BD6C23" w:rsidP="00C37053">
      <w:pPr>
        <w:pStyle w:val="3rove-trval"/>
      </w:pPr>
      <w:r w:rsidRPr="00BB690E">
        <w:t>dlužný úrok, pokuty a finanční sankce</w:t>
      </w:r>
      <w:r>
        <w:t>,</w:t>
      </w:r>
    </w:p>
    <w:p w14:paraId="080314C6" w14:textId="71259FB9" w:rsidR="00BD6C23" w:rsidRDefault="00BD6C23" w:rsidP="00C37053">
      <w:pPr>
        <w:pStyle w:val="3rove-trval"/>
      </w:pPr>
      <w:r w:rsidRPr="00BB690E">
        <w:t>výdaje na přípravné studie nebo jiné přípravné činnosti vč. zpracování žádosti o</w:t>
      </w:r>
      <w:r w:rsidR="002321A0">
        <w:t> </w:t>
      </w:r>
      <w:r w:rsidRPr="00BB690E">
        <w:t>poskytnutí dotace</w:t>
      </w:r>
      <w:r>
        <w:t>,</w:t>
      </w:r>
    </w:p>
    <w:p w14:paraId="7940A919" w14:textId="73BAAF97" w:rsidR="00BD6C23" w:rsidRDefault="00BD6C23" w:rsidP="00C37053">
      <w:pPr>
        <w:pStyle w:val="3rove-trval"/>
      </w:pPr>
      <w:r w:rsidRPr="00BB690E">
        <w:t>nákupy pozemků nebo budov</w:t>
      </w:r>
      <w:r>
        <w:t>,</w:t>
      </w:r>
    </w:p>
    <w:p w14:paraId="3D7F3BC9" w14:textId="3C2C9D0A" w:rsidR="00BD6C23" w:rsidRDefault="00BD6C23" w:rsidP="00C37053">
      <w:pPr>
        <w:pStyle w:val="3rove-trval"/>
      </w:pPr>
      <w:r w:rsidRPr="00BB690E">
        <w:t>oprava majetku</w:t>
      </w:r>
      <w:r>
        <w:t>,</w:t>
      </w:r>
    </w:p>
    <w:p w14:paraId="55255294" w14:textId="77777777" w:rsidR="00BD6C23" w:rsidRDefault="00BD6C23" w:rsidP="00C37053">
      <w:pPr>
        <w:pStyle w:val="3rove-trval"/>
      </w:pPr>
      <w:r w:rsidRPr="00BB690E">
        <w:t>výdaje na publicitu Zlínského kraje</w:t>
      </w:r>
      <w:r>
        <w:t>,</w:t>
      </w:r>
    </w:p>
    <w:p w14:paraId="13DDD953" w14:textId="77777777" w:rsidR="00BD6C23" w:rsidRDefault="00BD6C23" w:rsidP="00C37053">
      <w:pPr>
        <w:pStyle w:val="3rove-trval"/>
      </w:pPr>
      <w:r w:rsidRPr="00BB690E">
        <w:t>výdaje na propagaci a marketing příjemce</w:t>
      </w:r>
      <w:r>
        <w:t>,</w:t>
      </w:r>
    </w:p>
    <w:p w14:paraId="40E70BA9" w14:textId="77777777" w:rsidR="00BD6C23" w:rsidRDefault="00BD6C23" w:rsidP="00C37053">
      <w:pPr>
        <w:pStyle w:val="3rove-trval"/>
      </w:pPr>
      <w:r w:rsidRPr="00BB690E">
        <w:t>účetně nedoložitelné výdaje</w:t>
      </w:r>
      <w:r>
        <w:t>,</w:t>
      </w:r>
    </w:p>
    <w:p w14:paraId="7AB7294F" w14:textId="3678CE19" w:rsidR="00BD6C23" w:rsidRDefault="00BD6C23" w:rsidP="00C37053">
      <w:pPr>
        <w:pStyle w:val="3rove-trval"/>
      </w:pPr>
      <w:r w:rsidRPr="00BB690E">
        <w:t xml:space="preserve">daň silniční, daň z nemovitých věcí, poplatek za znečištění ovzduší, televizní a rozhlasový </w:t>
      </w:r>
      <w:proofErr w:type="gramStart"/>
      <w:r w:rsidRPr="00BB690E">
        <w:t>poplatek,</w:t>
      </w:r>
      <w:proofErr w:type="gramEnd"/>
      <w:r w:rsidRPr="00BB690E">
        <w:t xml:space="preserve"> atp.</w:t>
      </w:r>
      <w:r>
        <w:t>,</w:t>
      </w:r>
    </w:p>
    <w:p w14:paraId="5FB8B083" w14:textId="29F09DC5" w:rsidR="00BD6C23" w:rsidRDefault="00BD6C23" w:rsidP="00C37053">
      <w:pPr>
        <w:pStyle w:val="3rove-trval"/>
      </w:pPr>
      <w:r w:rsidRPr="00BB690E">
        <w:t>výdaje na pohoštění nad rámec pitného režimu a stravování účastníků akce konané v přímé souvislosti s účelem, na který je dotace poskytována</w:t>
      </w:r>
      <w:r w:rsidR="00016A31">
        <w:t>.</w:t>
      </w:r>
    </w:p>
    <w:p w14:paraId="34A8F332" w14:textId="77777777" w:rsidR="00963551" w:rsidRDefault="00B24D28" w:rsidP="00963551">
      <w:pPr>
        <w:pStyle w:val="2rove"/>
      </w:pPr>
      <w:r w:rsidRPr="00A103DD">
        <w:t>Příjemce je povinen</w:t>
      </w:r>
      <w:r w:rsidR="00097AA1" w:rsidRPr="00A103DD">
        <w:t xml:space="preserve"> </w:t>
      </w:r>
      <w:r w:rsidR="00097AA1"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641673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64DD2">
        <w:t> </w:t>
      </w:r>
      <w:r w:rsidRPr="00A103DD">
        <w:t>320/2001 Sb., o finanční kontrole, ve znění pozdějších předpisů</w:t>
      </w:r>
      <w:r>
        <w:t>.</w:t>
      </w:r>
    </w:p>
    <w:p w14:paraId="646D8E6C" w14:textId="0E2B780B" w:rsidR="00B24D28" w:rsidRDefault="00B24D28" w:rsidP="00963551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2321A0">
        <w:t> </w:t>
      </w:r>
      <w:r w:rsidR="004B6331">
        <w:t>přidané hodnoty, ve znění pozdějších předpisů (dále jen „</w:t>
      </w:r>
      <w:r w:rsidR="004B6331" w:rsidRPr="00641673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Default="00B24D28" w:rsidP="00C37053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7738CF1B" w14:textId="77777777" w:rsidR="00B24D28" w:rsidRDefault="00B24D28" w:rsidP="00C37053">
      <w:pPr>
        <w:pStyle w:val="3rove-trval"/>
      </w:pPr>
      <w:r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596E42FB" w14:textId="77777777" w:rsidR="00B24D28" w:rsidRDefault="00B24D28" w:rsidP="00C37053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C37053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605E1541" w:rsidR="00B24D28" w:rsidRDefault="00B24D28" w:rsidP="00C37053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2321A0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1DBED47F" w:rsidR="00B24D28" w:rsidRDefault="00B24D28" w:rsidP="00C37053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4B876FB0" w14:textId="77777777" w:rsidR="00963551" w:rsidRDefault="00B24D28" w:rsidP="00963551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3ABEF9F1" w:rsidR="00B64E1E" w:rsidRDefault="00CD2C76" w:rsidP="00963551">
      <w:pPr>
        <w:pStyle w:val="2rove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5091E8CE" w:rsidR="00FC2E44" w:rsidRDefault="00610168" w:rsidP="00C37053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089D19C8" w:rsidR="00FC2E44" w:rsidRDefault="00A233FD" w:rsidP="00C37053">
      <w:pPr>
        <w:pStyle w:val="2rove"/>
      </w:pPr>
      <w:r>
        <w:t>Příjemce je dále povinen:</w:t>
      </w:r>
    </w:p>
    <w:p w14:paraId="60AA6562" w14:textId="77777777" w:rsidR="00A233FD" w:rsidRDefault="00A233FD" w:rsidP="00C37053">
      <w:pPr>
        <w:pStyle w:val="3rove-trval"/>
      </w:pPr>
      <w:r>
        <w:t>zajistit, aby všechny údaje, které uvádí poskytovateli, byly vždy úplné a pravdivé,</w:t>
      </w:r>
    </w:p>
    <w:p w14:paraId="0400490E" w14:textId="5F962050" w:rsidR="00A233FD" w:rsidRDefault="00BD6C23" w:rsidP="00C37053">
      <w:pPr>
        <w:pStyle w:val="3rove-trval"/>
      </w:pPr>
      <w:r>
        <w:t xml:space="preserve">zabezpečit archivaci veškeré dokumentace k projektu včetně účetnictví o projektu po dobu 10 let </w:t>
      </w:r>
      <w:r w:rsidR="00F82245">
        <w:t xml:space="preserve">ode dne </w:t>
      </w:r>
      <w:r w:rsidR="00F82245" w:rsidRPr="00B007CA">
        <w:t>ukončení doby realizace dle čl. 2.2</w:t>
      </w:r>
    </w:p>
    <w:p w14:paraId="19FF5982" w14:textId="24614B8D" w:rsidR="00A233FD" w:rsidRDefault="00A233FD" w:rsidP="00C37053">
      <w:pPr>
        <w:pStyle w:val="3rove-trval"/>
      </w:pPr>
      <w:r>
        <w:t>dohodnout s dodavateli v rámci projektu fakturační podmínky tak, aby byla doložena účelovost faktur včetně specifikace jednotlivých výdajů</w:t>
      </w:r>
      <w:r w:rsidR="00F67C30">
        <w:t>.</w:t>
      </w:r>
    </w:p>
    <w:p w14:paraId="1F265EF1" w14:textId="7B80D68F" w:rsidR="00133D3D" w:rsidRDefault="00133D3D" w:rsidP="00133D3D">
      <w:pPr>
        <w:pStyle w:val="2rove"/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>
        <w:rPr>
          <w:rFonts w:cs="Arial"/>
          <w:szCs w:val="20"/>
        </w:rPr>
        <w:t xml:space="preserve">(tyto osoby jsou uvedené na adrese: </w:t>
      </w:r>
      <w:hyperlink r:id="rId12" w:history="1">
        <w:r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>
        <w:rPr>
          <w:rFonts w:cs="Arial"/>
          <w:szCs w:val="20"/>
        </w:rPr>
        <w:t>)</w:t>
      </w:r>
      <w:r w:rsidR="00832B0A">
        <w:rPr>
          <w:rFonts w:cs="Arial"/>
          <w:szCs w:val="20"/>
        </w:rPr>
        <w:t>.</w:t>
      </w:r>
      <w:r>
        <w:t xml:space="preserve"> </w:t>
      </w:r>
    </w:p>
    <w:p w14:paraId="41BADFE2" w14:textId="77777777" w:rsidR="00CB78A2" w:rsidRDefault="00703656" w:rsidP="00C37053">
      <w:pPr>
        <w:pStyle w:val="Nadpis1"/>
      </w:pPr>
      <w:r>
        <w:t>Povinnosti příjemce při zajišťování publicity poskytovatele</w:t>
      </w:r>
    </w:p>
    <w:p w14:paraId="392BBF70" w14:textId="77777777" w:rsidR="00703656" w:rsidRDefault="00703656" w:rsidP="00C37053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C37053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1C9BEAAD" w:rsidR="00703656" w:rsidRDefault="00703656" w:rsidP="00133D3D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CB57BD">
        <w:t xml:space="preserve">adrese </w:t>
      </w:r>
      <w:hyperlink r:id="rId13" w:history="1">
        <w:r w:rsidR="00133D3D" w:rsidRPr="00151ED9">
          <w:rPr>
            <w:rStyle w:val="Hypertextovodkaz"/>
          </w:rPr>
          <w:t>https://zlinskykraj.cz/logo-zlinskeho-kraje</w:t>
        </w:r>
      </w:hyperlink>
      <w:r w:rsidRPr="00703656">
        <w:t>.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C37053">
      <w:pPr>
        <w:pStyle w:val="2rove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4D0E230C" w14:textId="5433B473" w:rsidR="00C92705" w:rsidRDefault="00C92705" w:rsidP="00F67C30">
      <w:pPr>
        <w:pStyle w:val="2rove"/>
      </w:pPr>
      <w:r>
        <w:t>Příjemce je dále povinen prezentovat poskytovatele s</w:t>
      </w:r>
      <w:r w:rsidR="00F67C30">
        <w:t> </w:t>
      </w:r>
      <w:r>
        <w:t>využitím</w:t>
      </w:r>
      <w:r w:rsidR="00F67C30">
        <w:t xml:space="preserve"> </w:t>
      </w:r>
      <w:r>
        <w:t xml:space="preserve">alespoň 1 prostředku komunikace, který doloží v Závěrečné </w:t>
      </w:r>
      <w:r w:rsidR="00FB265A">
        <w:t>zprávě:</w:t>
      </w:r>
    </w:p>
    <w:p w14:paraId="4826970D" w14:textId="56E08445" w:rsidR="000228C3" w:rsidRDefault="000228C3" w:rsidP="00C37053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0B7DBA39" w14:textId="77777777" w:rsidR="000228C3" w:rsidRDefault="000228C3" w:rsidP="00C37053">
      <w:pPr>
        <w:pStyle w:val="3rove-trval"/>
      </w:pPr>
      <w:r w:rsidRPr="00A960B0">
        <w:t>informační tabule (</w:t>
      </w:r>
      <w:proofErr w:type="gramStart"/>
      <w:r w:rsidRPr="00A960B0">
        <w:t>nástěnky,</w:t>
      </w:r>
      <w:proofErr w:type="gramEnd"/>
      <w:r w:rsidRPr="00A960B0">
        <w:t xml:space="preserve">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C37053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371F6BB6" w14:textId="77777777" w:rsidR="000228C3" w:rsidRDefault="000228C3" w:rsidP="00C37053">
      <w:pPr>
        <w:pStyle w:val="3rove-trval"/>
      </w:pPr>
      <w:r w:rsidRPr="00A960B0">
        <w:t>pamětní deska (doloží se fotografií a informací o datu umístění této desky)</w:t>
      </w:r>
      <w:r>
        <w:t>,</w:t>
      </w:r>
    </w:p>
    <w:p w14:paraId="4B74040D" w14:textId="77777777" w:rsidR="000228C3" w:rsidRDefault="000228C3" w:rsidP="00C37053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77777777" w:rsidR="000228C3" w:rsidRDefault="000228C3" w:rsidP="00C37053">
      <w:pPr>
        <w:pStyle w:val="3rove-trval"/>
      </w:pPr>
      <w:r w:rsidRPr="00A960B0">
        <w:t>propagační předměty (doloží se předložením propagačního předmětu)</w:t>
      </w:r>
      <w:r>
        <w:t>,</w:t>
      </w:r>
    </w:p>
    <w:p w14:paraId="03A1BCCE" w14:textId="77777777" w:rsidR="000228C3" w:rsidRDefault="000228C3" w:rsidP="00C37053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D4EC2C" w14:textId="2D091DC8" w:rsidR="000228C3" w:rsidRDefault="000228C3" w:rsidP="00C37053">
      <w:pPr>
        <w:pStyle w:val="3rove-trval"/>
      </w:pPr>
      <w:r w:rsidRPr="00A960B0">
        <w:t>rozhlas – obecní či regionální/celoplošné vysílání (doloží se přepisem hlášeného textu a</w:t>
      </w:r>
      <w:r w:rsidR="002321A0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C37053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C37053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2C1CE89F" w14:textId="77777777" w:rsidR="001E5A62" w:rsidRDefault="001E5A62" w:rsidP="00C37053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6C14EB09" w14:textId="0140B69C" w:rsidR="000228C3" w:rsidRDefault="000228C3" w:rsidP="00C37053">
      <w:pPr>
        <w:pStyle w:val="3rove-trval"/>
      </w:pPr>
      <w:r w:rsidRPr="00A960B0">
        <w:t>webové stránky (doloží se odkazem na příslušné stránky s uvedením, kdy byla informace uveřejněna)</w:t>
      </w:r>
      <w:r w:rsidR="00C836CB">
        <w:t>.</w:t>
      </w:r>
    </w:p>
    <w:p w14:paraId="2EB9C248" w14:textId="5A94E38B" w:rsidR="00CB78A2" w:rsidRDefault="00357941" w:rsidP="00C37053">
      <w:pPr>
        <w:pStyle w:val="Nadpis1"/>
      </w:pPr>
      <w:r w:rsidRPr="00C37053">
        <w:t>Sankce</w:t>
      </w:r>
    </w:p>
    <w:p w14:paraId="275F0AF7" w14:textId="04377C2B" w:rsidR="00D64AB1" w:rsidRDefault="00D64AB1" w:rsidP="00C37053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641673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C37053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4D452E05" w:rsidR="002D215A" w:rsidRPr="00D11E31" w:rsidRDefault="002D215A" w:rsidP="00C37053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</w:p>
    <w:p w14:paraId="2AE1B240" w14:textId="77777777" w:rsidR="002D215A" w:rsidRPr="00D11E31" w:rsidRDefault="002D215A" w:rsidP="00C37053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2F800403" w14:textId="51DED8ED" w:rsidR="002D215A" w:rsidRDefault="002D215A" w:rsidP="00C37053">
      <w:pPr>
        <w:pStyle w:val="3rove-trval"/>
      </w:pPr>
      <w:r w:rsidRPr="00D11E31">
        <w:t>příjemce poruší povinnost dle čl. 5.7 nebo 5.8</w:t>
      </w:r>
      <w:r w:rsidR="00143EBD">
        <w:t>.</w:t>
      </w:r>
    </w:p>
    <w:p w14:paraId="1E26630F" w14:textId="7896F6F8" w:rsidR="00B60582" w:rsidRPr="00D11E31" w:rsidRDefault="00B60582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8BFA566" w:rsidR="002D215A" w:rsidRDefault="002D215A" w:rsidP="00C37053">
      <w:pPr>
        <w:pStyle w:val="3rove-trval"/>
        <w:rPr>
          <w:i/>
        </w:rPr>
      </w:pPr>
      <w:r>
        <w:t xml:space="preserve">příjemce neodstraní nedostatky v předložené </w:t>
      </w:r>
      <w:r w:rsidR="001F53B9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5FF1DE44" w:rsidR="002D215A" w:rsidRPr="00C61735" w:rsidRDefault="000D31A2" w:rsidP="00C37053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  <w:r w:rsidR="006120A4">
        <w:t xml:space="preserve"> </w:t>
      </w:r>
    </w:p>
    <w:p w14:paraId="04347229" w14:textId="3704F823" w:rsidR="00357941" w:rsidRDefault="00357941" w:rsidP="00C37053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C37053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C37053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C37053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412486C1" w:rsidR="00F50470" w:rsidRDefault="00F50470" w:rsidP="00C37053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</w:t>
      </w:r>
      <w:r w:rsidR="00C836CB">
        <w:t xml:space="preserve"> </w:t>
      </w:r>
      <w:r>
        <w:t xml:space="preserve">% ze schválené dotace, </w:t>
      </w:r>
    </w:p>
    <w:p w14:paraId="22476C3E" w14:textId="3E9955CF" w:rsidR="004F1656" w:rsidRDefault="004F1656" w:rsidP="00C37053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740741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</w:p>
    <w:p w14:paraId="55CF5BFB" w14:textId="2E018DC1" w:rsidR="005B3156" w:rsidRDefault="005B3156" w:rsidP="00C37053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t>Změny podmínek smlouvy</w:t>
      </w:r>
    </w:p>
    <w:p w14:paraId="3F8984DB" w14:textId="4D0DAF2F" w:rsidR="004E4E47" w:rsidRDefault="00D9597D" w:rsidP="00C37053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 xml:space="preserve">, a za podmínky zachování smyslu a účelu projektu. Nepodstatné změny projektu je příjemce povinen </w:t>
      </w:r>
      <w:r w:rsidR="00614B5D" w:rsidRPr="00614B5D">
        <w:t>prostřednictvím datové schránky nebo v listinné podobě</w:t>
      </w:r>
      <w:r w:rsidR="00614B5D" w:rsidRPr="00614B5D" w:rsidDel="00614B5D">
        <w:t xml:space="preserve"> </w:t>
      </w:r>
      <w:r w:rsidR="004A3A15">
        <w:t>oznámit poskytovateli bez zbytečného odkladu, nejpozději v Závěrečné zprávě. Nepodstatnými změnami jsou</w:t>
      </w:r>
      <w:r>
        <w:t>:</w:t>
      </w:r>
    </w:p>
    <w:p w14:paraId="19BAA672" w14:textId="3ED1E71A" w:rsidR="00D9597D" w:rsidRDefault="00747C54" w:rsidP="00C37053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CF5E39">
        <w:t>,</w:t>
      </w:r>
      <w:r w:rsidRPr="00EB1154">
        <w:t xml:space="preserve"> </w:t>
      </w:r>
    </w:p>
    <w:p w14:paraId="28901192" w14:textId="77777777" w:rsidR="00D9597D" w:rsidRDefault="00747C54" w:rsidP="00C37053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33438BAD" w:rsidR="00D9597D" w:rsidRPr="00EB1154" w:rsidRDefault="00747C54" w:rsidP="00C37053">
      <w:pPr>
        <w:pStyle w:val="3rove-trval"/>
      </w:pPr>
      <w:r>
        <w:t>změna názvu příjemce</w:t>
      </w:r>
      <w:r w:rsidR="00CF5E39">
        <w:t>,</w:t>
      </w:r>
    </w:p>
    <w:p w14:paraId="02717BA8" w14:textId="349B71AB" w:rsidR="00747C54" w:rsidRDefault="00747C54" w:rsidP="00C37053">
      <w:pPr>
        <w:pStyle w:val="3rove-trval"/>
      </w:pPr>
      <w:r>
        <w:t>změna názvu projektu při zachování účelu a všech ostatních parametrů projektu,</w:t>
      </w:r>
    </w:p>
    <w:p w14:paraId="56A18FA8" w14:textId="06A12220" w:rsidR="00D9597D" w:rsidRDefault="00D9597D" w:rsidP="00C37053">
      <w:pPr>
        <w:pStyle w:val="3rove-trval"/>
      </w:pPr>
      <w:r w:rsidRPr="00A960B0">
        <w:t>částečné nenaplnění monitorovacích indikátorů</w:t>
      </w:r>
      <w:r w:rsidR="00D449CF">
        <w:t xml:space="preserve"> dle čl. 3.2,</w:t>
      </w:r>
    </w:p>
    <w:p w14:paraId="0F10FFA5" w14:textId="77777777" w:rsidR="00D9597D" w:rsidRDefault="00D9597D" w:rsidP="00C37053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1A2C1EBB" w14:textId="41743F39" w:rsidR="007A3EEB" w:rsidRDefault="007A3EEB" w:rsidP="00C37053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88567B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 w:rsidR="00143EBD">
        <w:t>.</w:t>
      </w:r>
    </w:p>
    <w:p w14:paraId="47FDFC6B" w14:textId="575EC8C9" w:rsidR="005651A6" w:rsidRDefault="005651A6" w:rsidP="00C37053">
      <w:pPr>
        <w:pStyle w:val="2rove"/>
      </w:pPr>
      <w:r>
        <w:t>Změnu bankovního spojení oznámí příjemce poskytova</w:t>
      </w:r>
      <w:r w:rsidR="007A3EEB">
        <w:t xml:space="preserve">teli </w:t>
      </w:r>
      <w:r w:rsidR="00614B5D" w:rsidRPr="00614B5D">
        <w:t>prostřednictvím datové schránky nebo v listinné podobě</w:t>
      </w:r>
      <w:r w:rsidR="00614B5D" w:rsidRPr="00614B5D" w:rsidDel="00614B5D">
        <w:t xml:space="preserve"> </w:t>
      </w:r>
      <w:r w:rsidR="007A3EEB">
        <w:t>písemně ve lhůtě do 15 dní ode dne, kdy ke změně došlo.</w:t>
      </w:r>
      <w:r w:rsidR="007A3EEB" w:rsidRPr="007A3EEB">
        <w:t xml:space="preserve"> </w:t>
      </w:r>
      <w:r w:rsidR="007A3EEB">
        <w:t xml:space="preserve">Informace o změně účtu příjemce je pro poskytovatele závazná ode dne, kdy byla poskytovateli doručena. </w:t>
      </w:r>
    </w:p>
    <w:p w14:paraId="75C97287" w14:textId="42B1870D" w:rsidR="005651A6" w:rsidRDefault="00DE64D6" w:rsidP="00C37053">
      <w:pPr>
        <w:pStyle w:val="2rove"/>
      </w:pPr>
      <w:r>
        <w:t xml:space="preserve">V </w:t>
      </w:r>
      <w:r w:rsidRPr="001C3D21">
        <w:t xml:space="preserve">případě podstatných změn projektu musí příjemce </w:t>
      </w:r>
      <w:r w:rsidR="00614B5D" w:rsidRPr="00614B5D">
        <w:t>prostřednictvím datové schránky nebo v</w:t>
      </w:r>
      <w:r w:rsidR="00CF5E39">
        <w:t> </w:t>
      </w:r>
      <w:r w:rsidR="00614B5D" w:rsidRPr="00614B5D">
        <w:t>listinné podobě</w:t>
      </w:r>
      <w:r w:rsidR="00614B5D" w:rsidRPr="00614B5D" w:rsidDel="00614B5D">
        <w:t xml:space="preserve"> </w:t>
      </w:r>
      <w:r w:rsidRPr="001C3D21">
        <w:t>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2321A0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2321A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2321A0">
      <w:pPr>
        <w:pStyle w:val="3rove-trval"/>
      </w:pPr>
      <w:r>
        <w:t>nedodrží účel dotace,</w:t>
      </w:r>
    </w:p>
    <w:p w14:paraId="3B84C001" w14:textId="2DC804A4" w:rsidR="00504796" w:rsidRDefault="00504796" w:rsidP="002321A0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40D7EC01" w14:textId="77777777" w:rsidR="00133D3D" w:rsidRDefault="00133D3D" w:rsidP="00133D3D">
      <w:pPr>
        <w:pStyle w:val="3rove-trval"/>
      </w:pPr>
      <w:r>
        <w:t>prohlášení příjemce dle čl. 5.9 se prokáže jako nepravdivé,</w:t>
      </w:r>
    </w:p>
    <w:p w14:paraId="3CCBCD73" w14:textId="7BB48CE9" w:rsidR="00F50470" w:rsidRDefault="00F50470" w:rsidP="002321A0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2321A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2321A0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2321A0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2321A0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1D0C436" w:rsidR="00504796" w:rsidRDefault="00504796" w:rsidP="002321A0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74FDDD02" w:rsidR="00504796" w:rsidRDefault="00D449CF" w:rsidP="002321A0">
      <w:pPr>
        <w:pStyle w:val="3rove-trval"/>
      </w:pPr>
      <w:r>
        <w:t xml:space="preserve">podstatně </w:t>
      </w:r>
      <w:r w:rsidR="001C6112" w:rsidRPr="001C6112">
        <w:t>nenaplní monitorovací indikátor</w:t>
      </w:r>
      <w:r>
        <w:t xml:space="preserve"> dle čl. 3.2</w:t>
      </w:r>
      <w:r w:rsidR="00016A31">
        <w:t>.</w:t>
      </w:r>
    </w:p>
    <w:p w14:paraId="20238DC4" w14:textId="77777777" w:rsidR="001C6112" w:rsidRDefault="00EC4D55" w:rsidP="002321A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2321A0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2321A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2D7732BC" w14:textId="24567209" w:rsidR="00EC4D55" w:rsidRDefault="00EC4D55" w:rsidP="00CA00EE">
      <w:pPr>
        <w:pStyle w:val="2rove"/>
      </w:pPr>
      <w:r w:rsidRPr="00EC4D55">
        <w:t xml:space="preserve">Jako kontaktní místo poskytovatele se pro účely této smlouvy stanovuje: Krajský úřad Zlínského kraje, </w:t>
      </w:r>
      <w:r w:rsidR="00CA00EE" w:rsidRPr="00EC4D55">
        <w:t>odbor</w:t>
      </w:r>
      <w:r w:rsidR="00CA00EE">
        <w:t> školství, mládeže a sportu</w:t>
      </w:r>
      <w:r w:rsidR="00CA00EE" w:rsidRPr="00EC4D55">
        <w:t>,</w:t>
      </w:r>
      <w:r w:rsidR="00CA00EE">
        <w:t> Ing. Veronika Bednaříková</w:t>
      </w:r>
      <w:r w:rsidR="00CA00EE" w:rsidRPr="00EC4D55">
        <w:t>, tel.:</w:t>
      </w:r>
      <w:r w:rsidR="00CA00EE">
        <w:t xml:space="preserve"> 577 043 739, </w:t>
      </w:r>
      <w:r w:rsidR="005136BC">
        <w:br/>
      </w:r>
      <w:r w:rsidR="00CA00EE" w:rsidRPr="00EC4D55">
        <w:t>e-mail:</w:t>
      </w:r>
      <w:r w:rsidR="00CA00EE">
        <w:t> </w:t>
      </w:r>
      <w:hyperlink r:id="rId14" w:history="1">
        <w:r w:rsidR="00CA00EE" w:rsidRPr="001C3568">
          <w:rPr>
            <w:rStyle w:val="Hypertextovodkaz"/>
          </w:rPr>
          <w:t>veronika.bednarikova@zlinskykraj.cz</w:t>
        </w:r>
      </w:hyperlink>
      <w:r w:rsidR="00CA00EE">
        <w:t>.</w:t>
      </w:r>
    </w:p>
    <w:p w14:paraId="0C7DCD02" w14:textId="77777777" w:rsidR="00EC4D55" w:rsidRDefault="00EC4D55" w:rsidP="002321A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2321A0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13D35C29" w:rsidR="00EC4D55" w:rsidRDefault="00EC4D55" w:rsidP="002321A0">
      <w:pPr>
        <w:pStyle w:val="2rove"/>
      </w:pPr>
      <w:r w:rsidRPr="00BC32A3">
        <w:t>Smlouva je vyhotovena ve</w:t>
      </w:r>
      <w:r w:rsidR="002321A0">
        <w:t> </w:t>
      </w:r>
      <w:r w:rsidR="00CA00EE">
        <w:t>třech</w:t>
      </w:r>
      <w:r w:rsidRPr="00BC32A3">
        <w:t xml:space="preserve"> stejnopisech, z nichž každý má platnost originálu.</w:t>
      </w:r>
      <w:r w:rsidR="002321A0">
        <w:t> </w:t>
      </w:r>
      <w:r w:rsidR="00CA00EE">
        <w:t>Dvě</w:t>
      </w:r>
      <w:r>
        <w:t xml:space="preserve"> </w:t>
      </w:r>
      <w:r w:rsidRPr="00BC32A3">
        <w:t>vyhotovení obdrží poskytovatel a</w:t>
      </w:r>
      <w:r w:rsidR="002321A0">
        <w:t> </w:t>
      </w:r>
      <w:r w:rsidR="00CA00EE">
        <w:t>jedno</w:t>
      </w:r>
      <w:r>
        <w:t xml:space="preserve"> </w:t>
      </w:r>
      <w:r w:rsidRPr="00BC32A3">
        <w:t>vyhotovení obdrží příjemce</w:t>
      </w:r>
      <w:r>
        <w:t>.</w:t>
      </w:r>
    </w:p>
    <w:p w14:paraId="197971F9" w14:textId="23F1DC0F" w:rsidR="00EC4D55" w:rsidRDefault="00EC4D55" w:rsidP="002321A0">
      <w:pPr>
        <w:pStyle w:val="2rove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2321A0">
        <w:t> </w:t>
      </w:r>
      <w:r w:rsidRPr="00BC32A3">
        <w:t>uveřejnění smlouvy bude příjemce bezodkladně informován.</w:t>
      </w:r>
    </w:p>
    <w:p w14:paraId="63160ED5" w14:textId="3AB12E36" w:rsidR="00F75253" w:rsidRDefault="00F75253" w:rsidP="002321A0">
      <w:pPr>
        <w:pStyle w:val="2rove"/>
      </w:pPr>
      <w:r w:rsidRPr="00BC32A3">
        <w:t>Tato smlouva nabývá účinnosti</w:t>
      </w:r>
      <w:r w:rsidR="00016A31">
        <w:t xml:space="preserve"> </w:t>
      </w:r>
      <w:r w:rsidRPr="00BC32A3">
        <w:t xml:space="preserve">dnem zveřejnění v registru smluv. </w:t>
      </w: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171691EC" w14:textId="77777777" w:rsidR="009A1540" w:rsidRPr="001426D2" w:rsidRDefault="009A1540" w:rsidP="00CB011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>
        <w:rPr>
          <w:rFonts w:cs="Arial"/>
          <w:szCs w:val="20"/>
        </w:rPr>
        <w:t xml:space="preserve"> Rada Zlínského kraje</w:t>
      </w:r>
    </w:p>
    <w:p w14:paraId="57E8B5BE" w14:textId="77777777" w:rsidR="009A1540" w:rsidRPr="001426D2" w:rsidRDefault="009A1540" w:rsidP="009A154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10. 2. 2025; 0151/R05/25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0E420A66" w:rsidR="006A4FA0" w:rsidRDefault="006A4FA0" w:rsidP="00E82920">
            <w:pPr>
              <w:spacing w:line="276" w:lineRule="auto"/>
            </w:pPr>
            <w:r>
              <w:t>Ve Zlíně dne</w:t>
            </w:r>
            <w:r w:rsidR="002321A0">
              <w:t> …</w:t>
            </w:r>
            <w:r>
              <w:t>…</w:t>
            </w:r>
          </w:p>
        </w:tc>
        <w:tc>
          <w:tcPr>
            <w:tcW w:w="4531" w:type="dxa"/>
            <w:vAlign w:val="center"/>
          </w:tcPr>
          <w:p w14:paraId="6BD02E02" w14:textId="3EED8220" w:rsidR="006A4FA0" w:rsidRDefault="006A4FA0" w:rsidP="00E82920">
            <w:pPr>
              <w:spacing w:line="276" w:lineRule="auto"/>
            </w:pPr>
            <w:r>
              <w:t>V</w:t>
            </w:r>
            <w:r w:rsidR="00016A31">
              <w:t>e Zlíně</w:t>
            </w:r>
            <w:r>
              <w:t xml:space="preserve"> dne</w:t>
            </w:r>
            <w:r w:rsidR="002321A0">
              <w:t> …</w:t>
            </w:r>
            <w:r>
              <w:t>…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Default="006A4FA0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B825AC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64A45B9E" w14:textId="77777777" w:rsidR="00B825AC" w:rsidRDefault="00B825AC" w:rsidP="00B825AC">
            <w:pPr>
              <w:spacing w:line="276" w:lineRule="auto"/>
            </w:pPr>
            <w:r>
              <w:t>……………….......</w:t>
            </w:r>
          </w:p>
          <w:p w14:paraId="52129B4B" w14:textId="6853745F" w:rsidR="00B825AC" w:rsidRDefault="00B825AC" w:rsidP="00B825AC">
            <w:pPr>
              <w:spacing w:line="276" w:lineRule="auto"/>
            </w:pPr>
            <w:r>
              <w:t>Ing. Radim Holiš</w:t>
            </w:r>
          </w:p>
          <w:p w14:paraId="2EDC7A34" w14:textId="5358F1C8" w:rsidR="00B825AC" w:rsidRDefault="00B825AC" w:rsidP="00B825AC">
            <w:pPr>
              <w:spacing w:line="276" w:lineRule="auto"/>
            </w:pPr>
            <w:r>
              <w:t xml:space="preserve">hejtman </w:t>
            </w:r>
          </w:p>
        </w:tc>
        <w:tc>
          <w:tcPr>
            <w:tcW w:w="4531" w:type="dxa"/>
            <w:vAlign w:val="center"/>
          </w:tcPr>
          <w:p w14:paraId="3A96524B" w14:textId="77777777" w:rsidR="00B825AC" w:rsidRDefault="00B825AC" w:rsidP="00B825AC">
            <w:pPr>
              <w:pStyle w:val="Bezmezer"/>
              <w:spacing w:line="276" w:lineRule="auto"/>
            </w:pPr>
            <w:r>
              <w:t>……………………….         ……………….......</w:t>
            </w:r>
          </w:p>
          <w:p w14:paraId="198191DC" w14:textId="143B7C25" w:rsidR="00B825AC" w:rsidRDefault="00B825AC" w:rsidP="008E505F">
            <w:pPr>
              <w:pStyle w:val="Bezmezer"/>
              <w:spacing w:line="276" w:lineRule="auto"/>
            </w:pPr>
            <w:r>
              <w:t>Pavel Brímus</w:t>
            </w:r>
            <w:r w:rsidR="008E505F">
              <w:t xml:space="preserve">          </w:t>
            </w:r>
            <w:r>
              <w:t xml:space="preserve">           </w:t>
            </w:r>
            <w:r w:rsidR="008E505F">
              <w:t xml:space="preserve">Jaroslav Kotala </w:t>
            </w:r>
            <w:r>
              <w:t xml:space="preserve">místopředseda </w:t>
            </w:r>
            <w:r w:rsidR="008E505F">
              <w:t xml:space="preserve">                  </w:t>
            </w:r>
            <w:proofErr w:type="spellStart"/>
            <w:r>
              <w:t>místopředseda</w:t>
            </w:r>
            <w:proofErr w:type="spellEnd"/>
          </w:p>
        </w:tc>
      </w:tr>
    </w:tbl>
    <w:p w14:paraId="1F223B23" w14:textId="77777777" w:rsidR="00971B6C" w:rsidRDefault="00971B6C" w:rsidP="00E82920">
      <w:pPr>
        <w:pStyle w:val="Hlavntextlnksmlouvy"/>
        <w:numPr>
          <w:ilvl w:val="0"/>
          <w:numId w:val="0"/>
        </w:numPr>
        <w:spacing w:line="276" w:lineRule="auto"/>
        <w:ind w:left="142"/>
      </w:pPr>
    </w:p>
    <w:sectPr w:rsidR="00971B6C" w:rsidSect="0004617F">
      <w:footerReference w:type="default" r:id="rId1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E40A6" w14:textId="77777777" w:rsidR="00D35D27" w:rsidRDefault="00D35D27" w:rsidP="00324D78">
      <w:pPr>
        <w:spacing w:after="0" w:line="240" w:lineRule="auto"/>
      </w:pPr>
      <w:r>
        <w:separator/>
      </w:r>
    </w:p>
  </w:endnote>
  <w:endnote w:type="continuationSeparator" w:id="0">
    <w:p w14:paraId="05F07F02" w14:textId="77777777" w:rsidR="00D35D27" w:rsidRDefault="00D35D27" w:rsidP="00324D78">
      <w:pPr>
        <w:spacing w:after="0" w:line="240" w:lineRule="auto"/>
      </w:pPr>
      <w:r>
        <w:continuationSeparator/>
      </w:r>
    </w:p>
  </w:endnote>
  <w:endnote w:type="continuationNotice" w:id="1">
    <w:p w14:paraId="5592517E" w14:textId="77777777" w:rsidR="00D35D27" w:rsidRDefault="00D35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3943CDBE" w:rsidR="00324D78" w:rsidRDefault="00324D78" w:rsidP="005136B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D3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D3D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6E9C2" w14:textId="77777777" w:rsidR="00D35D27" w:rsidRDefault="00D35D27" w:rsidP="00324D78">
      <w:pPr>
        <w:spacing w:after="0" w:line="240" w:lineRule="auto"/>
      </w:pPr>
      <w:r>
        <w:separator/>
      </w:r>
    </w:p>
  </w:footnote>
  <w:footnote w:type="continuationSeparator" w:id="0">
    <w:p w14:paraId="09074B06" w14:textId="77777777" w:rsidR="00D35D27" w:rsidRDefault="00D35D27" w:rsidP="00324D78">
      <w:pPr>
        <w:spacing w:after="0" w:line="240" w:lineRule="auto"/>
      </w:pPr>
      <w:r>
        <w:continuationSeparator/>
      </w:r>
    </w:p>
  </w:footnote>
  <w:footnote w:type="continuationNotice" w:id="1">
    <w:p w14:paraId="64359C0F" w14:textId="77777777" w:rsidR="00D35D27" w:rsidRDefault="00D35D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534923765">
    <w:abstractNumId w:val="2"/>
  </w:num>
  <w:num w:numId="2" w16cid:durableId="891503902">
    <w:abstractNumId w:val="4"/>
  </w:num>
  <w:num w:numId="3" w16cid:durableId="1083450741">
    <w:abstractNumId w:val="2"/>
  </w:num>
  <w:num w:numId="4" w16cid:durableId="849299699">
    <w:abstractNumId w:val="2"/>
  </w:num>
  <w:num w:numId="5" w16cid:durableId="793207960">
    <w:abstractNumId w:val="2"/>
  </w:num>
  <w:num w:numId="6" w16cid:durableId="1125468896">
    <w:abstractNumId w:val="2"/>
  </w:num>
  <w:num w:numId="7" w16cid:durableId="1740787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178376">
    <w:abstractNumId w:val="2"/>
  </w:num>
  <w:num w:numId="9" w16cid:durableId="368729167">
    <w:abstractNumId w:val="2"/>
  </w:num>
  <w:num w:numId="10" w16cid:durableId="412505794">
    <w:abstractNumId w:val="2"/>
  </w:num>
  <w:num w:numId="11" w16cid:durableId="1377386801">
    <w:abstractNumId w:val="2"/>
  </w:num>
  <w:num w:numId="12" w16cid:durableId="38869522">
    <w:abstractNumId w:val="0"/>
  </w:num>
  <w:num w:numId="13" w16cid:durableId="1337420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777209784">
    <w:abstractNumId w:val="3"/>
  </w:num>
  <w:num w:numId="15" w16cid:durableId="1626160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1046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1252449">
    <w:abstractNumId w:val="2"/>
  </w:num>
  <w:num w:numId="18" w16cid:durableId="1845851367">
    <w:abstractNumId w:val="2"/>
  </w:num>
  <w:num w:numId="19" w16cid:durableId="398479444">
    <w:abstractNumId w:val="2"/>
  </w:num>
  <w:num w:numId="20" w16cid:durableId="112515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3EE3"/>
    <w:rsid w:val="000132A3"/>
    <w:rsid w:val="00013EEE"/>
    <w:rsid w:val="00016A31"/>
    <w:rsid w:val="000228C3"/>
    <w:rsid w:val="00030595"/>
    <w:rsid w:val="00034837"/>
    <w:rsid w:val="0003487A"/>
    <w:rsid w:val="000417D8"/>
    <w:rsid w:val="0004617F"/>
    <w:rsid w:val="0005319A"/>
    <w:rsid w:val="0005501A"/>
    <w:rsid w:val="00063395"/>
    <w:rsid w:val="00077168"/>
    <w:rsid w:val="00090713"/>
    <w:rsid w:val="00093410"/>
    <w:rsid w:val="00095DF0"/>
    <w:rsid w:val="00097AA1"/>
    <w:rsid w:val="000A6E68"/>
    <w:rsid w:val="000B0AC2"/>
    <w:rsid w:val="000B11E0"/>
    <w:rsid w:val="000B4819"/>
    <w:rsid w:val="000B5806"/>
    <w:rsid w:val="000B7FE5"/>
    <w:rsid w:val="000C27E7"/>
    <w:rsid w:val="000C54AA"/>
    <w:rsid w:val="000C5740"/>
    <w:rsid w:val="000D31A2"/>
    <w:rsid w:val="000E7D0E"/>
    <w:rsid w:val="000F686B"/>
    <w:rsid w:val="00111774"/>
    <w:rsid w:val="00113A95"/>
    <w:rsid w:val="00114376"/>
    <w:rsid w:val="00116E6A"/>
    <w:rsid w:val="00123AD3"/>
    <w:rsid w:val="00124366"/>
    <w:rsid w:val="00126170"/>
    <w:rsid w:val="00133D3D"/>
    <w:rsid w:val="00136A61"/>
    <w:rsid w:val="001422DD"/>
    <w:rsid w:val="00143EBD"/>
    <w:rsid w:val="0014635F"/>
    <w:rsid w:val="001575B6"/>
    <w:rsid w:val="00165E3A"/>
    <w:rsid w:val="001666B6"/>
    <w:rsid w:val="001727DF"/>
    <w:rsid w:val="0017738B"/>
    <w:rsid w:val="00177FB1"/>
    <w:rsid w:val="001809AD"/>
    <w:rsid w:val="00185DE1"/>
    <w:rsid w:val="001917F3"/>
    <w:rsid w:val="001A0D48"/>
    <w:rsid w:val="001C4D9E"/>
    <w:rsid w:val="001C6112"/>
    <w:rsid w:val="001D227C"/>
    <w:rsid w:val="001E11F1"/>
    <w:rsid w:val="001E22BF"/>
    <w:rsid w:val="001E5A62"/>
    <w:rsid w:val="001F53B9"/>
    <w:rsid w:val="002031A5"/>
    <w:rsid w:val="002065FF"/>
    <w:rsid w:val="00210067"/>
    <w:rsid w:val="00211237"/>
    <w:rsid w:val="00214E04"/>
    <w:rsid w:val="00220F80"/>
    <w:rsid w:val="00222CBA"/>
    <w:rsid w:val="00223423"/>
    <w:rsid w:val="002321A0"/>
    <w:rsid w:val="002413BD"/>
    <w:rsid w:val="0024521E"/>
    <w:rsid w:val="00251DFE"/>
    <w:rsid w:val="00253134"/>
    <w:rsid w:val="00254F2A"/>
    <w:rsid w:val="00256275"/>
    <w:rsid w:val="002563AC"/>
    <w:rsid w:val="00281988"/>
    <w:rsid w:val="002824F5"/>
    <w:rsid w:val="00282F08"/>
    <w:rsid w:val="00287043"/>
    <w:rsid w:val="00291B5F"/>
    <w:rsid w:val="00297903"/>
    <w:rsid w:val="002A0B26"/>
    <w:rsid w:val="002A56F2"/>
    <w:rsid w:val="002B066D"/>
    <w:rsid w:val="002B1861"/>
    <w:rsid w:val="002B1A10"/>
    <w:rsid w:val="002B4723"/>
    <w:rsid w:val="002C00E2"/>
    <w:rsid w:val="002C5090"/>
    <w:rsid w:val="002D215A"/>
    <w:rsid w:val="002E7790"/>
    <w:rsid w:val="003042E9"/>
    <w:rsid w:val="00306C0D"/>
    <w:rsid w:val="0030743E"/>
    <w:rsid w:val="00313590"/>
    <w:rsid w:val="00313DE9"/>
    <w:rsid w:val="00324D78"/>
    <w:rsid w:val="00340702"/>
    <w:rsid w:val="00340B35"/>
    <w:rsid w:val="00357941"/>
    <w:rsid w:val="0036448F"/>
    <w:rsid w:val="003659F7"/>
    <w:rsid w:val="003666F4"/>
    <w:rsid w:val="00373C3D"/>
    <w:rsid w:val="00374AE6"/>
    <w:rsid w:val="00376A53"/>
    <w:rsid w:val="00381A8A"/>
    <w:rsid w:val="003A2B2E"/>
    <w:rsid w:val="003A2CB0"/>
    <w:rsid w:val="003A399C"/>
    <w:rsid w:val="003A77AF"/>
    <w:rsid w:val="003B4183"/>
    <w:rsid w:val="003B4F68"/>
    <w:rsid w:val="003C4D8A"/>
    <w:rsid w:val="003D35B4"/>
    <w:rsid w:val="003D4418"/>
    <w:rsid w:val="003D6684"/>
    <w:rsid w:val="003D6A1A"/>
    <w:rsid w:val="003D7EC4"/>
    <w:rsid w:val="003E3BE0"/>
    <w:rsid w:val="003E3DF1"/>
    <w:rsid w:val="003F1035"/>
    <w:rsid w:val="00412219"/>
    <w:rsid w:val="004131ED"/>
    <w:rsid w:val="00413E11"/>
    <w:rsid w:val="00430948"/>
    <w:rsid w:val="00432A5A"/>
    <w:rsid w:val="004340C5"/>
    <w:rsid w:val="004365DE"/>
    <w:rsid w:val="00441B3B"/>
    <w:rsid w:val="004433A7"/>
    <w:rsid w:val="00444289"/>
    <w:rsid w:val="00454C62"/>
    <w:rsid w:val="004556F9"/>
    <w:rsid w:val="00457935"/>
    <w:rsid w:val="00466AFA"/>
    <w:rsid w:val="00485683"/>
    <w:rsid w:val="004872A7"/>
    <w:rsid w:val="004942FC"/>
    <w:rsid w:val="00496893"/>
    <w:rsid w:val="004A3A15"/>
    <w:rsid w:val="004A49A2"/>
    <w:rsid w:val="004B6331"/>
    <w:rsid w:val="004D67D0"/>
    <w:rsid w:val="004D7E38"/>
    <w:rsid w:val="004E4E47"/>
    <w:rsid w:val="004F068F"/>
    <w:rsid w:val="004F1656"/>
    <w:rsid w:val="004F31C8"/>
    <w:rsid w:val="00504796"/>
    <w:rsid w:val="00506961"/>
    <w:rsid w:val="005069B4"/>
    <w:rsid w:val="005136BC"/>
    <w:rsid w:val="005160EE"/>
    <w:rsid w:val="00516C51"/>
    <w:rsid w:val="00517B95"/>
    <w:rsid w:val="00524DE4"/>
    <w:rsid w:val="005269E1"/>
    <w:rsid w:val="00530D1A"/>
    <w:rsid w:val="00535A0B"/>
    <w:rsid w:val="005405D6"/>
    <w:rsid w:val="0056114B"/>
    <w:rsid w:val="005651A6"/>
    <w:rsid w:val="00567CAC"/>
    <w:rsid w:val="005803A9"/>
    <w:rsid w:val="0058284A"/>
    <w:rsid w:val="00584FAF"/>
    <w:rsid w:val="00586C8E"/>
    <w:rsid w:val="00592774"/>
    <w:rsid w:val="005945D5"/>
    <w:rsid w:val="005B1088"/>
    <w:rsid w:val="005B3156"/>
    <w:rsid w:val="005C0FC8"/>
    <w:rsid w:val="005C3F37"/>
    <w:rsid w:val="005C5366"/>
    <w:rsid w:val="005D76C2"/>
    <w:rsid w:val="005F5EF1"/>
    <w:rsid w:val="006033A0"/>
    <w:rsid w:val="00610168"/>
    <w:rsid w:val="006120A4"/>
    <w:rsid w:val="006128F2"/>
    <w:rsid w:val="006137BD"/>
    <w:rsid w:val="00614B5D"/>
    <w:rsid w:val="00620363"/>
    <w:rsid w:val="00620A0D"/>
    <w:rsid w:val="006215E1"/>
    <w:rsid w:val="00626FA3"/>
    <w:rsid w:val="00641673"/>
    <w:rsid w:val="00642E41"/>
    <w:rsid w:val="00663A3B"/>
    <w:rsid w:val="00664E5A"/>
    <w:rsid w:val="00670077"/>
    <w:rsid w:val="00674C5D"/>
    <w:rsid w:val="0067509E"/>
    <w:rsid w:val="00693C73"/>
    <w:rsid w:val="006A2C40"/>
    <w:rsid w:val="006A39C7"/>
    <w:rsid w:val="006A4FA0"/>
    <w:rsid w:val="006A5C32"/>
    <w:rsid w:val="006E48D9"/>
    <w:rsid w:val="006F0A9F"/>
    <w:rsid w:val="00703656"/>
    <w:rsid w:val="0071018E"/>
    <w:rsid w:val="007235CF"/>
    <w:rsid w:val="00740741"/>
    <w:rsid w:val="00747C54"/>
    <w:rsid w:val="00760945"/>
    <w:rsid w:val="00766DAA"/>
    <w:rsid w:val="0077026D"/>
    <w:rsid w:val="00771A67"/>
    <w:rsid w:val="00774431"/>
    <w:rsid w:val="00794512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E4B0C"/>
    <w:rsid w:val="007F3815"/>
    <w:rsid w:val="008024B4"/>
    <w:rsid w:val="0081667A"/>
    <w:rsid w:val="008209BF"/>
    <w:rsid w:val="00832B0A"/>
    <w:rsid w:val="0083408C"/>
    <w:rsid w:val="00836085"/>
    <w:rsid w:val="008366B8"/>
    <w:rsid w:val="00840E54"/>
    <w:rsid w:val="008414F3"/>
    <w:rsid w:val="0084451C"/>
    <w:rsid w:val="00846F07"/>
    <w:rsid w:val="00860737"/>
    <w:rsid w:val="00864DD2"/>
    <w:rsid w:val="00867936"/>
    <w:rsid w:val="00870EEC"/>
    <w:rsid w:val="0088567B"/>
    <w:rsid w:val="008861B6"/>
    <w:rsid w:val="00887BFA"/>
    <w:rsid w:val="00890E4B"/>
    <w:rsid w:val="008A33E3"/>
    <w:rsid w:val="008A6407"/>
    <w:rsid w:val="008B0381"/>
    <w:rsid w:val="008B3CAE"/>
    <w:rsid w:val="008C55EA"/>
    <w:rsid w:val="008D0B91"/>
    <w:rsid w:val="008D1EBC"/>
    <w:rsid w:val="008D374D"/>
    <w:rsid w:val="008E505F"/>
    <w:rsid w:val="008E75C2"/>
    <w:rsid w:val="008E7B6E"/>
    <w:rsid w:val="009021DC"/>
    <w:rsid w:val="00911D65"/>
    <w:rsid w:val="009139D6"/>
    <w:rsid w:val="00921CB8"/>
    <w:rsid w:val="00927879"/>
    <w:rsid w:val="00930026"/>
    <w:rsid w:val="009465C0"/>
    <w:rsid w:val="009514A5"/>
    <w:rsid w:val="009609DE"/>
    <w:rsid w:val="009631A7"/>
    <w:rsid w:val="00963551"/>
    <w:rsid w:val="00971B6C"/>
    <w:rsid w:val="009726C2"/>
    <w:rsid w:val="00990D91"/>
    <w:rsid w:val="0099201B"/>
    <w:rsid w:val="009954FF"/>
    <w:rsid w:val="009A1540"/>
    <w:rsid w:val="009A1660"/>
    <w:rsid w:val="009A7B68"/>
    <w:rsid w:val="009B704A"/>
    <w:rsid w:val="009C5298"/>
    <w:rsid w:val="009C62B9"/>
    <w:rsid w:val="009D6548"/>
    <w:rsid w:val="009E1DBD"/>
    <w:rsid w:val="009E455A"/>
    <w:rsid w:val="00A03A9E"/>
    <w:rsid w:val="00A11E59"/>
    <w:rsid w:val="00A16779"/>
    <w:rsid w:val="00A233FD"/>
    <w:rsid w:val="00A30BFB"/>
    <w:rsid w:val="00A33037"/>
    <w:rsid w:val="00A35B90"/>
    <w:rsid w:val="00A439DD"/>
    <w:rsid w:val="00A44027"/>
    <w:rsid w:val="00A517D6"/>
    <w:rsid w:val="00A625DE"/>
    <w:rsid w:val="00A64E56"/>
    <w:rsid w:val="00A66CDB"/>
    <w:rsid w:val="00A75A68"/>
    <w:rsid w:val="00A954DB"/>
    <w:rsid w:val="00A96CAC"/>
    <w:rsid w:val="00AB01C1"/>
    <w:rsid w:val="00AB4AFB"/>
    <w:rsid w:val="00AD41BD"/>
    <w:rsid w:val="00AF403C"/>
    <w:rsid w:val="00AF582D"/>
    <w:rsid w:val="00B007CA"/>
    <w:rsid w:val="00B036EE"/>
    <w:rsid w:val="00B06852"/>
    <w:rsid w:val="00B21DB2"/>
    <w:rsid w:val="00B24D28"/>
    <w:rsid w:val="00B43670"/>
    <w:rsid w:val="00B56AC2"/>
    <w:rsid w:val="00B57038"/>
    <w:rsid w:val="00B60582"/>
    <w:rsid w:val="00B64E1E"/>
    <w:rsid w:val="00B71D30"/>
    <w:rsid w:val="00B7467E"/>
    <w:rsid w:val="00B825AC"/>
    <w:rsid w:val="00BB1F5D"/>
    <w:rsid w:val="00BD1A8B"/>
    <w:rsid w:val="00BD2867"/>
    <w:rsid w:val="00BD6C23"/>
    <w:rsid w:val="00BD792D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76DF"/>
    <w:rsid w:val="00C306FE"/>
    <w:rsid w:val="00C37053"/>
    <w:rsid w:val="00C41132"/>
    <w:rsid w:val="00C53226"/>
    <w:rsid w:val="00C62A7D"/>
    <w:rsid w:val="00C64D04"/>
    <w:rsid w:val="00C658A0"/>
    <w:rsid w:val="00C66338"/>
    <w:rsid w:val="00C70342"/>
    <w:rsid w:val="00C7203C"/>
    <w:rsid w:val="00C736EB"/>
    <w:rsid w:val="00C81F2E"/>
    <w:rsid w:val="00C836CB"/>
    <w:rsid w:val="00C92705"/>
    <w:rsid w:val="00C93792"/>
    <w:rsid w:val="00CA00EE"/>
    <w:rsid w:val="00CA6054"/>
    <w:rsid w:val="00CB1B5B"/>
    <w:rsid w:val="00CB57BD"/>
    <w:rsid w:val="00CB78A2"/>
    <w:rsid w:val="00CC08E7"/>
    <w:rsid w:val="00CC6CBC"/>
    <w:rsid w:val="00CD15CD"/>
    <w:rsid w:val="00CD2022"/>
    <w:rsid w:val="00CD2C76"/>
    <w:rsid w:val="00CD6632"/>
    <w:rsid w:val="00CE1DC5"/>
    <w:rsid w:val="00CF1D37"/>
    <w:rsid w:val="00CF3007"/>
    <w:rsid w:val="00CF3AEF"/>
    <w:rsid w:val="00CF5E39"/>
    <w:rsid w:val="00D0470B"/>
    <w:rsid w:val="00D067FC"/>
    <w:rsid w:val="00D11E31"/>
    <w:rsid w:val="00D143CD"/>
    <w:rsid w:val="00D35D27"/>
    <w:rsid w:val="00D449CF"/>
    <w:rsid w:val="00D5041E"/>
    <w:rsid w:val="00D53684"/>
    <w:rsid w:val="00D555F1"/>
    <w:rsid w:val="00D62FDD"/>
    <w:rsid w:val="00D64AB1"/>
    <w:rsid w:val="00D64F67"/>
    <w:rsid w:val="00D65F4F"/>
    <w:rsid w:val="00D77279"/>
    <w:rsid w:val="00D81B61"/>
    <w:rsid w:val="00D81DAF"/>
    <w:rsid w:val="00D81E06"/>
    <w:rsid w:val="00D86174"/>
    <w:rsid w:val="00D87383"/>
    <w:rsid w:val="00D9597D"/>
    <w:rsid w:val="00DB0265"/>
    <w:rsid w:val="00DB2509"/>
    <w:rsid w:val="00DB617F"/>
    <w:rsid w:val="00DC297B"/>
    <w:rsid w:val="00DC368F"/>
    <w:rsid w:val="00DE1A8D"/>
    <w:rsid w:val="00DE5507"/>
    <w:rsid w:val="00DE64D6"/>
    <w:rsid w:val="00DE6C50"/>
    <w:rsid w:val="00DE70AD"/>
    <w:rsid w:val="00E11474"/>
    <w:rsid w:val="00E14143"/>
    <w:rsid w:val="00E14690"/>
    <w:rsid w:val="00E24859"/>
    <w:rsid w:val="00E26389"/>
    <w:rsid w:val="00E35B80"/>
    <w:rsid w:val="00E52928"/>
    <w:rsid w:val="00E57923"/>
    <w:rsid w:val="00E80EA9"/>
    <w:rsid w:val="00E81330"/>
    <w:rsid w:val="00E82920"/>
    <w:rsid w:val="00E84126"/>
    <w:rsid w:val="00E8594B"/>
    <w:rsid w:val="00E86D26"/>
    <w:rsid w:val="00EA1D72"/>
    <w:rsid w:val="00EA26E7"/>
    <w:rsid w:val="00EB1154"/>
    <w:rsid w:val="00EC2305"/>
    <w:rsid w:val="00EC4D55"/>
    <w:rsid w:val="00EE2AE8"/>
    <w:rsid w:val="00EE3182"/>
    <w:rsid w:val="00EE4740"/>
    <w:rsid w:val="00EE7942"/>
    <w:rsid w:val="00EF21F6"/>
    <w:rsid w:val="00EF3515"/>
    <w:rsid w:val="00EF3631"/>
    <w:rsid w:val="00F13C74"/>
    <w:rsid w:val="00F158CC"/>
    <w:rsid w:val="00F17028"/>
    <w:rsid w:val="00F26AF6"/>
    <w:rsid w:val="00F351E6"/>
    <w:rsid w:val="00F36385"/>
    <w:rsid w:val="00F3780D"/>
    <w:rsid w:val="00F378F6"/>
    <w:rsid w:val="00F40D13"/>
    <w:rsid w:val="00F43D0C"/>
    <w:rsid w:val="00F50470"/>
    <w:rsid w:val="00F575F2"/>
    <w:rsid w:val="00F61450"/>
    <w:rsid w:val="00F67C30"/>
    <w:rsid w:val="00F71A22"/>
    <w:rsid w:val="00F75253"/>
    <w:rsid w:val="00F82245"/>
    <w:rsid w:val="00F8398D"/>
    <w:rsid w:val="00F843D7"/>
    <w:rsid w:val="00F86848"/>
    <w:rsid w:val="00F90976"/>
    <w:rsid w:val="00FA3071"/>
    <w:rsid w:val="00FB0E5C"/>
    <w:rsid w:val="00FB265A"/>
    <w:rsid w:val="00FC1D25"/>
    <w:rsid w:val="00FC2E44"/>
    <w:rsid w:val="00FD1DA8"/>
    <w:rsid w:val="00FE0796"/>
    <w:rsid w:val="00FE0BEF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linskykraj.cz/logo-zlinskeho-kraje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zlinskykraj.cz/seznam-zrizovanych-a-zalozenych-organizaci-zlinskym-kraje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mailto:veronika.bednarikova@zlinskykraj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aa4f96ba11c0c64026bfaefe179d3b63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3840251bb5ac0e08388e398b2d467d4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9488e27-62b4-47cf-9353-e24b519013c0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28B26-9D44-4CE7-9B14-199F315E30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81898-20C5-4254-944C-70F320DE0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9</TotalTime>
  <Pages>7</Pages>
  <Words>3521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Bednaříková Veronika</cp:lastModifiedBy>
  <cp:revision>6</cp:revision>
  <cp:lastPrinted>2025-02-12T15:06:00Z</cp:lastPrinted>
  <dcterms:created xsi:type="dcterms:W3CDTF">2025-02-12T14:50:00Z</dcterms:created>
  <dcterms:modified xsi:type="dcterms:W3CDTF">2025-02-12T15:06:00Z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