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2BB26" w14:textId="77777777" w:rsidR="00C07A28" w:rsidRDefault="00C07A28" w:rsidP="006C122A">
      <w:pPr>
        <w:tabs>
          <w:tab w:val="num" w:pos="142"/>
        </w:tabs>
        <w:suppressAutoHyphens/>
        <w:spacing w:after="0" w:line="240" w:lineRule="auto"/>
        <w:ind w:left="142"/>
        <w:jc w:val="center"/>
      </w:pPr>
    </w:p>
    <w:p w14:paraId="78E3200B" w14:textId="5381D475" w:rsidR="006C122A" w:rsidRPr="006C122A" w:rsidRDefault="006C122A" w:rsidP="006C122A">
      <w:pPr>
        <w:pStyle w:val="Nadpis3"/>
        <w:numPr>
          <w:ilvl w:val="2"/>
          <w:numId w:val="1"/>
        </w:numPr>
        <w:tabs>
          <w:tab w:val="clear" w:pos="0"/>
          <w:tab w:val="num" w:pos="142"/>
        </w:tabs>
        <w:suppressAutoHyphens/>
        <w:spacing w:before="0" w:after="0" w:line="240" w:lineRule="auto"/>
        <w:ind w:left="142"/>
        <w:jc w:val="center"/>
        <w:rPr>
          <w:rFonts w:ascii="Arial" w:hAnsi="Arial" w:cs="Arial"/>
          <w:sz w:val="20"/>
          <w:szCs w:val="20"/>
        </w:rPr>
      </w:pPr>
      <w:r>
        <w:rPr>
          <w:rFonts w:ascii="Arial" w:hAnsi="Arial" w:cs="Arial"/>
          <w:sz w:val="28"/>
          <w:szCs w:val="28"/>
        </w:rPr>
        <w:t>Celoroční o</w:t>
      </w:r>
      <w:r w:rsidR="008539D7" w:rsidRPr="008C2D2D">
        <w:rPr>
          <w:rFonts w:ascii="Arial" w:hAnsi="Arial" w:cs="Arial"/>
          <w:sz w:val="28"/>
          <w:szCs w:val="28"/>
        </w:rPr>
        <w:t>bjednávka</w:t>
      </w:r>
      <w:r w:rsidR="007420C7">
        <w:rPr>
          <w:rFonts w:ascii="Arial" w:hAnsi="Arial" w:cs="Arial"/>
          <w:sz w:val="28"/>
          <w:szCs w:val="28"/>
        </w:rPr>
        <w:t xml:space="preserve"> </w:t>
      </w:r>
      <w:r>
        <w:rPr>
          <w:rFonts w:ascii="Arial" w:hAnsi="Arial" w:cs="Arial"/>
          <w:sz w:val="28"/>
          <w:szCs w:val="28"/>
        </w:rPr>
        <w:t xml:space="preserve">pro rok </w:t>
      </w:r>
      <w:r w:rsidR="00376BBE">
        <w:rPr>
          <w:rFonts w:ascii="Arial" w:hAnsi="Arial" w:cs="Arial"/>
          <w:sz w:val="28"/>
          <w:szCs w:val="28"/>
        </w:rPr>
        <w:t>2025</w:t>
      </w:r>
    </w:p>
    <w:p w14:paraId="4038F2D9" w14:textId="4BBD65F8" w:rsidR="008539D7" w:rsidRPr="006C122A" w:rsidRDefault="007420C7" w:rsidP="006C122A">
      <w:pPr>
        <w:pStyle w:val="Nadpis3"/>
        <w:numPr>
          <w:ilvl w:val="2"/>
          <w:numId w:val="1"/>
        </w:numPr>
        <w:tabs>
          <w:tab w:val="clear" w:pos="0"/>
          <w:tab w:val="num" w:pos="142"/>
        </w:tabs>
        <w:suppressAutoHyphens/>
        <w:spacing w:before="0" w:after="0" w:line="240" w:lineRule="auto"/>
        <w:ind w:left="142"/>
        <w:jc w:val="center"/>
        <w:rPr>
          <w:rFonts w:ascii="Arial" w:hAnsi="Arial" w:cs="Arial"/>
          <w:sz w:val="18"/>
          <w:szCs w:val="20"/>
        </w:rPr>
      </w:pPr>
      <w:r w:rsidRPr="006C122A">
        <w:rPr>
          <w:rFonts w:ascii="Arial" w:hAnsi="Arial" w:cs="Arial"/>
          <w:sz w:val="24"/>
          <w:szCs w:val="28"/>
        </w:rPr>
        <w:t>č.</w:t>
      </w:r>
      <w:r w:rsidR="006C122A" w:rsidRPr="006C122A">
        <w:rPr>
          <w:rFonts w:ascii="Arial" w:hAnsi="Arial" w:cs="Arial"/>
          <w:sz w:val="24"/>
          <w:szCs w:val="28"/>
        </w:rPr>
        <w:t xml:space="preserve"> objednávky</w:t>
      </w:r>
      <w:r w:rsidRPr="006C122A">
        <w:rPr>
          <w:rFonts w:ascii="Arial" w:hAnsi="Arial" w:cs="Arial"/>
          <w:sz w:val="24"/>
          <w:szCs w:val="28"/>
        </w:rPr>
        <w:t xml:space="preserve"> </w:t>
      </w:r>
      <w:r w:rsidR="00D778AC" w:rsidRPr="006C122A">
        <w:rPr>
          <w:rFonts w:ascii="Arial" w:hAnsi="Arial" w:cs="Arial"/>
          <w:sz w:val="24"/>
          <w:szCs w:val="28"/>
        </w:rPr>
        <w:t xml:space="preserve"> </w:t>
      </w:r>
      <w:r w:rsidR="0066009A">
        <w:rPr>
          <w:rFonts w:ascii="Arial" w:hAnsi="Arial" w:cs="Arial"/>
          <w:sz w:val="24"/>
          <w:szCs w:val="28"/>
        </w:rPr>
        <w:t>00</w:t>
      </w:r>
      <w:r w:rsidR="00E01B98">
        <w:rPr>
          <w:rFonts w:ascii="Arial" w:hAnsi="Arial" w:cs="Arial"/>
          <w:sz w:val="24"/>
          <w:szCs w:val="28"/>
        </w:rPr>
        <w:t>42</w:t>
      </w:r>
      <w:r w:rsidR="006C377A" w:rsidRPr="006C122A">
        <w:rPr>
          <w:rFonts w:ascii="Arial" w:hAnsi="Arial" w:cs="Arial"/>
          <w:sz w:val="24"/>
          <w:szCs w:val="28"/>
        </w:rPr>
        <w:t>/00874680/</w:t>
      </w:r>
      <w:r w:rsidR="00116B77">
        <w:rPr>
          <w:rFonts w:ascii="Arial" w:hAnsi="Arial" w:cs="Arial"/>
          <w:sz w:val="24"/>
          <w:szCs w:val="28"/>
        </w:rPr>
        <w:t>20</w:t>
      </w:r>
      <w:r w:rsidR="00376BBE">
        <w:rPr>
          <w:rFonts w:ascii="Arial" w:hAnsi="Arial" w:cs="Arial"/>
          <w:sz w:val="24"/>
          <w:szCs w:val="28"/>
        </w:rPr>
        <w:t>25</w:t>
      </w:r>
    </w:p>
    <w:p w14:paraId="63C93DBB" w14:textId="77777777" w:rsidR="008539D7" w:rsidRPr="008539D7" w:rsidRDefault="008539D7" w:rsidP="008C2D2D">
      <w:pPr>
        <w:numPr>
          <w:ilvl w:val="0"/>
          <w:numId w:val="6"/>
        </w:numPr>
        <w:tabs>
          <w:tab w:val="clear" w:pos="0"/>
          <w:tab w:val="num" w:pos="142"/>
        </w:tabs>
        <w:suppressAutoHyphens/>
        <w:spacing w:after="0" w:line="240" w:lineRule="auto"/>
        <w:ind w:left="142" w:firstLine="0"/>
        <w:rPr>
          <w:rFonts w:ascii="Arial" w:eastAsia="Arial" w:hAnsi="Arial" w:cs="Arial"/>
          <w:sz w:val="20"/>
          <w:szCs w:val="20"/>
        </w:rPr>
      </w:pPr>
    </w:p>
    <w:tbl>
      <w:tblPr>
        <w:tblpPr w:leftFromText="141" w:rightFromText="141" w:vertAnchor="text" w:horzAnchor="margin" w:tblpY="19"/>
        <w:tblW w:w="9933" w:type="dxa"/>
        <w:tblLayout w:type="fixed"/>
        <w:tblLook w:val="0000" w:firstRow="0" w:lastRow="0" w:firstColumn="0" w:lastColumn="0" w:noHBand="0" w:noVBand="0"/>
      </w:tblPr>
      <w:tblGrid>
        <w:gridCol w:w="4718"/>
        <w:gridCol w:w="239"/>
        <w:gridCol w:w="4976"/>
      </w:tblGrid>
      <w:tr w:rsidR="00F76249" w:rsidRPr="00F76249" w14:paraId="57AB0365" w14:textId="77777777" w:rsidTr="00E01B98">
        <w:trPr>
          <w:trHeight w:val="340"/>
        </w:trPr>
        <w:tc>
          <w:tcPr>
            <w:tcW w:w="4718" w:type="dxa"/>
            <w:tcBorders>
              <w:top w:val="single" w:sz="4" w:space="0" w:color="000000"/>
              <w:left w:val="single" w:sz="4" w:space="0" w:color="000000"/>
              <w:bottom w:val="single" w:sz="4" w:space="0" w:color="000000"/>
            </w:tcBorders>
            <w:shd w:val="clear" w:color="auto" w:fill="auto"/>
            <w:vAlign w:val="center"/>
          </w:tcPr>
          <w:p w14:paraId="3A52130A" w14:textId="77777777" w:rsidR="008C2D2D" w:rsidRPr="00F76249" w:rsidRDefault="008C2D2D" w:rsidP="00E01B98">
            <w:pPr>
              <w:numPr>
                <w:ilvl w:val="0"/>
                <w:numId w:val="6"/>
              </w:numPr>
              <w:tabs>
                <w:tab w:val="clear" w:pos="0"/>
                <w:tab w:val="num" w:pos="142"/>
              </w:tabs>
              <w:suppressAutoHyphens/>
              <w:spacing w:after="0" w:line="240" w:lineRule="auto"/>
              <w:ind w:left="142" w:firstLine="0"/>
              <w:rPr>
                <w:rFonts w:ascii="Arial" w:hAnsi="Arial" w:cs="Arial"/>
                <w:color w:val="auto"/>
                <w:sz w:val="20"/>
                <w:szCs w:val="20"/>
              </w:rPr>
            </w:pPr>
            <w:r w:rsidRPr="00F76249">
              <w:rPr>
                <w:rFonts w:ascii="Arial" w:hAnsi="Arial" w:cs="Arial"/>
                <w:b/>
                <w:color w:val="auto"/>
                <w:sz w:val="20"/>
                <w:szCs w:val="20"/>
              </w:rPr>
              <w:t>OBJEDNAVATEL</w:t>
            </w:r>
          </w:p>
        </w:tc>
        <w:tc>
          <w:tcPr>
            <w:tcW w:w="239" w:type="dxa"/>
            <w:tcBorders>
              <w:left w:val="single" w:sz="4" w:space="0" w:color="000000"/>
            </w:tcBorders>
            <w:shd w:val="clear" w:color="auto" w:fill="auto"/>
            <w:vAlign w:val="center"/>
          </w:tcPr>
          <w:p w14:paraId="79B133E1" w14:textId="77777777" w:rsidR="008C2D2D" w:rsidRPr="00F76249" w:rsidRDefault="008C2D2D" w:rsidP="00E01B98">
            <w:pPr>
              <w:numPr>
                <w:ilvl w:val="0"/>
                <w:numId w:val="6"/>
              </w:numPr>
              <w:tabs>
                <w:tab w:val="clear" w:pos="0"/>
                <w:tab w:val="num" w:pos="142"/>
              </w:tabs>
              <w:suppressAutoHyphens/>
              <w:snapToGrid w:val="0"/>
              <w:spacing w:after="0" w:line="240" w:lineRule="auto"/>
              <w:ind w:left="142" w:firstLine="0"/>
              <w:rPr>
                <w:rFonts w:ascii="Arial" w:hAnsi="Arial" w:cs="Arial"/>
                <w:color w:val="auto"/>
                <w:sz w:val="20"/>
                <w:szCs w:val="20"/>
              </w:rPr>
            </w:pPr>
          </w:p>
        </w:tc>
        <w:tc>
          <w:tcPr>
            <w:tcW w:w="4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0495C" w14:textId="77777777" w:rsidR="008C2D2D" w:rsidRPr="00F76249" w:rsidRDefault="008C2D2D" w:rsidP="00E01B98">
            <w:pPr>
              <w:numPr>
                <w:ilvl w:val="0"/>
                <w:numId w:val="6"/>
              </w:numPr>
              <w:tabs>
                <w:tab w:val="clear" w:pos="0"/>
                <w:tab w:val="num" w:pos="142"/>
              </w:tabs>
              <w:suppressAutoHyphens/>
              <w:spacing w:after="0" w:line="240" w:lineRule="auto"/>
              <w:ind w:left="142" w:firstLine="0"/>
              <w:rPr>
                <w:rFonts w:ascii="Arial" w:hAnsi="Arial" w:cs="Arial"/>
                <w:color w:val="auto"/>
                <w:sz w:val="20"/>
                <w:szCs w:val="20"/>
              </w:rPr>
            </w:pPr>
            <w:r w:rsidRPr="00F76249">
              <w:rPr>
                <w:rFonts w:ascii="Arial" w:hAnsi="Arial" w:cs="Arial"/>
                <w:b/>
                <w:color w:val="auto"/>
                <w:sz w:val="20"/>
                <w:szCs w:val="20"/>
              </w:rPr>
              <w:t>ADRESÁT – DODAVATEL</w:t>
            </w:r>
          </w:p>
        </w:tc>
      </w:tr>
      <w:tr w:rsidR="00F76249" w:rsidRPr="00F76249" w14:paraId="446BD9E6" w14:textId="77777777" w:rsidTr="00E01B98">
        <w:trPr>
          <w:trHeight w:val="340"/>
        </w:trPr>
        <w:tc>
          <w:tcPr>
            <w:tcW w:w="4718" w:type="dxa"/>
            <w:vMerge w:val="restart"/>
            <w:tcBorders>
              <w:top w:val="single" w:sz="4" w:space="0" w:color="000000"/>
              <w:left w:val="single" w:sz="4" w:space="0" w:color="000000"/>
            </w:tcBorders>
            <w:shd w:val="clear" w:color="auto" w:fill="auto"/>
            <w:vAlign w:val="center"/>
          </w:tcPr>
          <w:p w14:paraId="56AE23A4" w14:textId="77777777" w:rsidR="002F458C" w:rsidRPr="00F76249" w:rsidRDefault="002F458C" w:rsidP="00E01B98">
            <w:pPr>
              <w:tabs>
                <w:tab w:val="num" w:pos="142"/>
              </w:tabs>
              <w:spacing w:after="0" w:line="240" w:lineRule="auto"/>
              <w:ind w:left="142"/>
              <w:rPr>
                <w:rFonts w:ascii="Arial" w:eastAsia="Arial" w:hAnsi="Arial" w:cs="Arial"/>
                <w:color w:val="auto"/>
                <w:sz w:val="2"/>
                <w:szCs w:val="20"/>
              </w:rPr>
            </w:pPr>
          </w:p>
          <w:p w14:paraId="719A1E45" w14:textId="77777777" w:rsidR="008C2D2D" w:rsidRDefault="008C2D2D" w:rsidP="00E01B98">
            <w:pPr>
              <w:tabs>
                <w:tab w:val="num" w:pos="142"/>
              </w:tabs>
              <w:spacing w:after="0" w:line="240" w:lineRule="auto"/>
              <w:ind w:left="142"/>
              <w:rPr>
                <w:rFonts w:ascii="Arial" w:eastAsia="Arial" w:hAnsi="Arial" w:cs="Arial"/>
                <w:b/>
                <w:color w:val="auto"/>
                <w:sz w:val="20"/>
                <w:szCs w:val="20"/>
              </w:rPr>
            </w:pPr>
            <w:r w:rsidRPr="006C122A">
              <w:rPr>
                <w:rFonts w:ascii="Arial" w:eastAsia="Arial" w:hAnsi="Arial" w:cs="Arial"/>
                <w:b/>
                <w:color w:val="auto"/>
                <w:sz w:val="20"/>
                <w:szCs w:val="20"/>
              </w:rPr>
              <w:t>Centrum 83, poskytovatel sociálních služeb</w:t>
            </w:r>
          </w:p>
          <w:p w14:paraId="7E99CAC4" w14:textId="77777777" w:rsidR="00DB5402" w:rsidRPr="006C122A" w:rsidRDefault="00DB5402" w:rsidP="00E01B98">
            <w:pPr>
              <w:tabs>
                <w:tab w:val="num" w:pos="142"/>
              </w:tabs>
              <w:spacing w:after="0" w:line="240" w:lineRule="auto"/>
              <w:ind w:left="142"/>
              <w:rPr>
                <w:rFonts w:ascii="Arial" w:eastAsia="Arial" w:hAnsi="Arial" w:cs="Arial"/>
                <w:b/>
                <w:color w:val="auto"/>
                <w:sz w:val="20"/>
                <w:szCs w:val="20"/>
              </w:rPr>
            </w:pPr>
          </w:p>
          <w:p w14:paraId="40883926" w14:textId="77777777" w:rsidR="008C2D2D" w:rsidRPr="00F76249" w:rsidRDefault="008C2D2D" w:rsidP="00E01B98">
            <w:pPr>
              <w:tabs>
                <w:tab w:val="num" w:pos="142"/>
              </w:tabs>
              <w:spacing w:after="0" w:line="240" w:lineRule="auto"/>
              <w:ind w:left="142"/>
              <w:rPr>
                <w:rFonts w:ascii="Arial" w:eastAsia="Arial" w:hAnsi="Arial" w:cs="Arial"/>
                <w:color w:val="auto"/>
                <w:sz w:val="20"/>
                <w:szCs w:val="20"/>
              </w:rPr>
            </w:pPr>
            <w:r w:rsidRPr="00F76249">
              <w:rPr>
                <w:rFonts w:ascii="Arial" w:eastAsia="Arial" w:hAnsi="Arial" w:cs="Arial"/>
                <w:color w:val="auto"/>
                <w:sz w:val="20"/>
                <w:szCs w:val="20"/>
              </w:rPr>
              <w:t>Václavkova 950, 293 01 Mladá Boleslav</w:t>
            </w:r>
          </w:p>
          <w:p w14:paraId="61B2535F" w14:textId="760B6408" w:rsidR="00DB5402" w:rsidRDefault="008C2D2D" w:rsidP="00E01B98">
            <w:pPr>
              <w:tabs>
                <w:tab w:val="num" w:pos="142"/>
              </w:tabs>
              <w:spacing w:after="0" w:line="240" w:lineRule="auto"/>
              <w:ind w:left="142"/>
              <w:rPr>
                <w:rFonts w:ascii="Arial" w:eastAsia="Arial" w:hAnsi="Arial" w:cs="Arial"/>
                <w:color w:val="auto"/>
                <w:sz w:val="20"/>
                <w:szCs w:val="20"/>
              </w:rPr>
            </w:pPr>
            <w:r w:rsidRPr="00F76249">
              <w:rPr>
                <w:rFonts w:ascii="Arial" w:eastAsia="Arial" w:hAnsi="Arial" w:cs="Arial"/>
                <w:color w:val="auto"/>
                <w:sz w:val="20"/>
                <w:szCs w:val="20"/>
              </w:rPr>
              <w:t>IČ</w:t>
            </w:r>
            <w:r w:rsidR="00547DE1">
              <w:rPr>
                <w:rFonts w:ascii="Arial" w:eastAsia="Arial" w:hAnsi="Arial" w:cs="Arial"/>
                <w:color w:val="auto"/>
                <w:sz w:val="20"/>
                <w:szCs w:val="20"/>
              </w:rPr>
              <w:t>O:</w:t>
            </w:r>
            <w:r w:rsidRPr="00F76249">
              <w:rPr>
                <w:rFonts w:ascii="Arial" w:eastAsia="Arial" w:hAnsi="Arial" w:cs="Arial"/>
                <w:color w:val="auto"/>
                <w:sz w:val="20"/>
                <w:szCs w:val="20"/>
              </w:rPr>
              <w:t xml:space="preserve"> 00874680</w:t>
            </w:r>
          </w:p>
          <w:p w14:paraId="2E0978F3" w14:textId="151105DD" w:rsidR="00547DE1" w:rsidRDefault="00547DE1" w:rsidP="00E01B98">
            <w:pPr>
              <w:tabs>
                <w:tab w:val="num" w:pos="142"/>
              </w:tabs>
              <w:spacing w:after="0" w:line="240" w:lineRule="auto"/>
              <w:ind w:left="142"/>
              <w:rPr>
                <w:rFonts w:ascii="Arial" w:eastAsia="Arial" w:hAnsi="Arial" w:cs="Arial"/>
                <w:color w:val="auto"/>
                <w:sz w:val="20"/>
                <w:szCs w:val="20"/>
              </w:rPr>
            </w:pPr>
            <w:r>
              <w:rPr>
                <w:rFonts w:ascii="Arial" w:eastAsia="Arial" w:hAnsi="Arial" w:cs="Arial"/>
                <w:color w:val="auto"/>
                <w:sz w:val="20"/>
                <w:szCs w:val="20"/>
              </w:rPr>
              <w:t>DIČ: -</w:t>
            </w:r>
          </w:p>
          <w:p w14:paraId="7462D90F" w14:textId="51040A47" w:rsidR="008C2D2D" w:rsidRPr="00F76249" w:rsidRDefault="008C2D2D" w:rsidP="00E01B98">
            <w:pPr>
              <w:tabs>
                <w:tab w:val="num" w:pos="142"/>
              </w:tabs>
              <w:spacing w:after="0" w:line="240" w:lineRule="auto"/>
              <w:ind w:left="142"/>
              <w:rPr>
                <w:rFonts w:ascii="Arial" w:hAnsi="Arial" w:cs="Arial"/>
                <w:color w:val="auto"/>
                <w:sz w:val="20"/>
                <w:szCs w:val="20"/>
              </w:rPr>
            </w:pPr>
          </w:p>
        </w:tc>
        <w:tc>
          <w:tcPr>
            <w:tcW w:w="239" w:type="dxa"/>
            <w:tcBorders>
              <w:left w:val="single" w:sz="4" w:space="0" w:color="000000"/>
            </w:tcBorders>
            <w:shd w:val="clear" w:color="auto" w:fill="auto"/>
            <w:vAlign w:val="center"/>
          </w:tcPr>
          <w:p w14:paraId="0F2E1ACD" w14:textId="77777777" w:rsidR="008C2D2D" w:rsidRPr="00F76249" w:rsidRDefault="008C2D2D" w:rsidP="00E01B98">
            <w:pPr>
              <w:tabs>
                <w:tab w:val="num" w:pos="142"/>
              </w:tabs>
              <w:snapToGrid w:val="0"/>
              <w:spacing w:line="240" w:lineRule="auto"/>
              <w:ind w:left="142"/>
              <w:rPr>
                <w:rFonts w:ascii="Arial" w:hAnsi="Arial" w:cs="Arial"/>
                <w:color w:val="auto"/>
                <w:sz w:val="20"/>
                <w:szCs w:val="20"/>
              </w:rPr>
            </w:pPr>
          </w:p>
        </w:tc>
        <w:tc>
          <w:tcPr>
            <w:tcW w:w="4976" w:type="dxa"/>
            <w:vMerge w:val="restart"/>
            <w:tcBorders>
              <w:top w:val="single" w:sz="4" w:space="0" w:color="000000"/>
              <w:left w:val="single" w:sz="4" w:space="0" w:color="000000"/>
              <w:right w:val="single" w:sz="4" w:space="0" w:color="000000"/>
            </w:tcBorders>
            <w:shd w:val="clear" w:color="auto" w:fill="auto"/>
          </w:tcPr>
          <w:p w14:paraId="09B648DB" w14:textId="77777777" w:rsidR="00E01B98" w:rsidRDefault="00E01B98" w:rsidP="00547DE1">
            <w:pPr>
              <w:tabs>
                <w:tab w:val="num" w:pos="142"/>
              </w:tabs>
              <w:spacing w:before="60" w:after="0" w:line="240" w:lineRule="auto"/>
              <w:ind w:left="142"/>
              <w:rPr>
                <w:rFonts w:ascii="Arial" w:eastAsia="Arial" w:hAnsi="Arial" w:cs="Arial"/>
                <w:b/>
                <w:color w:val="auto"/>
                <w:sz w:val="20"/>
                <w:szCs w:val="20"/>
              </w:rPr>
            </w:pPr>
            <w:r w:rsidRPr="00E01B98">
              <w:rPr>
                <w:rFonts w:ascii="Arial" w:eastAsia="Arial" w:hAnsi="Arial" w:cs="Arial"/>
                <w:b/>
                <w:color w:val="auto"/>
                <w:sz w:val="20"/>
                <w:szCs w:val="20"/>
              </w:rPr>
              <w:t>Miroslav Kubát</w:t>
            </w:r>
          </w:p>
          <w:p w14:paraId="1EE0B54D" w14:textId="77777777" w:rsidR="00E01B98" w:rsidRPr="00E01B98" w:rsidRDefault="00E01B98" w:rsidP="00E01B98">
            <w:pPr>
              <w:tabs>
                <w:tab w:val="num" w:pos="142"/>
              </w:tabs>
              <w:spacing w:after="0" w:line="240" w:lineRule="auto"/>
              <w:ind w:left="142"/>
              <w:rPr>
                <w:rFonts w:ascii="Arial" w:eastAsia="Arial" w:hAnsi="Arial" w:cs="Arial"/>
                <w:b/>
                <w:color w:val="auto"/>
                <w:sz w:val="20"/>
                <w:szCs w:val="20"/>
              </w:rPr>
            </w:pPr>
          </w:p>
          <w:p w14:paraId="3115B2F4" w14:textId="29C37630" w:rsidR="00E01B98" w:rsidRPr="00E01B98" w:rsidRDefault="001C0260" w:rsidP="00E01B98">
            <w:pPr>
              <w:tabs>
                <w:tab w:val="num" w:pos="142"/>
              </w:tabs>
              <w:spacing w:after="0" w:line="240" w:lineRule="auto"/>
              <w:ind w:left="142"/>
              <w:rPr>
                <w:rFonts w:ascii="Arial" w:eastAsia="Arial" w:hAnsi="Arial" w:cs="Arial"/>
                <w:color w:val="auto"/>
                <w:sz w:val="20"/>
                <w:szCs w:val="20"/>
              </w:rPr>
            </w:pPr>
            <w:r>
              <w:rPr>
                <w:rFonts w:ascii="Arial" w:eastAsia="Arial" w:hAnsi="Arial" w:cs="Arial"/>
                <w:color w:val="auto"/>
                <w:sz w:val="20"/>
                <w:szCs w:val="20"/>
              </w:rPr>
              <w:t>č</w:t>
            </w:r>
            <w:bookmarkStart w:id="0" w:name="_GoBack"/>
            <w:bookmarkEnd w:id="0"/>
            <w:r w:rsidR="00E01B98" w:rsidRPr="00E01B98">
              <w:rPr>
                <w:rFonts w:ascii="Arial" w:eastAsia="Arial" w:hAnsi="Arial" w:cs="Arial"/>
                <w:color w:val="auto"/>
                <w:sz w:val="20"/>
                <w:szCs w:val="20"/>
              </w:rPr>
              <w:t xml:space="preserve">.p.82, 29 405 Dlouhá Lhota </w:t>
            </w:r>
          </w:p>
          <w:p w14:paraId="491ABC16" w14:textId="77777777" w:rsidR="005E0C81" w:rsidRDefault="00E01B98" w:rsidP="00E01B98">
            <w:pPr>
              <w:tabs>
                <w:tab w:val="num" w:pos="142"/>
              </w:tabs>
              <w:spacing w:after="0" w:line="240" w:lineRule="auto"/>
              <w:ind w:left="142"/>
              <w:rPr>
                <w:rFonts w:ascii="Arial" w:eastAsia="Arial" w:hAnsi="Arial" w:cs="Arial"/>
                <w:color w:val="auto"/>
                <w:sz w:val="20"/>
                <w:szCs w:val="20"/>
              </w:rPr>
            </w:pPr>
            <w:r w:rsidRPr="00E01B98">
              <w:rPr>
                <w:rFonts w:ascii="Arial" w:eastAsia="Arial" w:hAnsi="Arial" w:cs="Arial"/>
                <w:color w:val="auto"/>
                <w:sz w:val="20"/>
                <w:szCs w:val="20"/>
              </w:rPr>
              <w:t>IČO: 45099243</w:t>
            </w:r>
          </w:p>
          <w:p w14:paraId="76C6D1CF" w14:textId="6860117E" w:rsidR="00547DE1" w:rsidRPr="00F76249" w:rsidRDefault="00547DE1" w:rsidP="00E01B98">
            <w:pPr>
              <w:tabs>
                <w:tab w:val="num" w:pos="142"/>
              </w:tabs>
              <w:spacing w:after="0" w:line="240" w:lineRule="auto"/>
              <w:ind w:left="142"/>
              <w:rPr>
                <w:rFonts w:ascii="Arial" w:hAnsi="Arial" w:cs="Arial"/>
                <w:color w:val="auto"/>
                <w:sz w:val="20"/>
                <w:szCs w:val="20"/>
              </w:rPr>
            </w:pPr>
            <w:r>
              <w:rPr>
                <w:rFonts w:ascii="Arial" w:eastAsia="Arial" w:hAnsi="Arial" w:cs="Arial"/>
                <w:color w:val="auto"/>
                <w:sz w:val="20"/>
                <w:szCs w:val="20"/>
              </w:rPr>
              <w:t>DIČ: -</w:t>
            </w:r>
          </w:p>
        </w:tc>
      </w:tr>
      <w:tr w:rsidR="00F76249" w:rsidRPr="00F76249" w14:paraId="1BEF4BDF" w14:textId="77777777" w:rsidTr="00E01B98">
        <w:trPr>
          <w:cantSplit/>
          <w:trHeight w:val="340"/>
        </w:trPr>
        <w:tc>
          <w:tcPr>
            <w:tcW w:w="4718" w:type="dxa"/>
            <w:vMerge/>
            <w:tcBorders>
              <w:left w:val="single" w:sz="4" w:space="0" w:color="000000"/>
            </w:tcBorders>
            <w:shd w:val="clear" w:color="auto" w:fill="auto"/>
          </w:tcPr>
          <w:p w14:paraId="78933560" w14:textId="70C65723" w:rsidR="008C2D2D" w:rsidRPr="00F76249" w:rsidRDefault="008C2D2D" w:rsidP="00E01B98">
            <w:pPr>
              <w:numPr>
                <w:ilvl w:val="0"/>
                <w:numId w:val="6"/>
              </w:numPr>
              <w:tabs>
                <w:tab w:val="clear" w:pos="0"/>
                <w:tab w:val="num" w:pos="142"/>
              </w:tabs>
              <w:suppressAutoHyphens/>
              <w:snapToGrid w:val="0"/>
              <w:spacing w:after="0" w:line="240" w:lineRule="auto"/>
              <w:ind w:left="142" w:firstLine="0"/>
              <w:rPr>
                <w:rFonts w:ascii="Arial" w:hAnsi="Arial" w:cs="Arial"/>
                <w:color w:val="auto"/>
                <w:sz w:val="20"/>
                <w:szCs w:val="20"/>
              </w:rPr>
            </w:pPr>
          </w:p>
        </w:tc>
        <w:tc>
          <w:tcPr>
            <w:tcW w:w="239" w:type="dxa"/>
            <w:tcBorders>
              <w:left w:val="single" w:sz="4" w:space="0" w:color="000000"/>
            </w:tcBorders>
            <w:shd w:val="clear" w:color="auto" w:fill="auto"/>
          </w:tcPr>
          <w:p w14:paraId="4273A880" w14:textId="77777777" w:rsidR="008C2D2D" w:rsidRPr="00F76249" w:rsidRDefault="008C2D2D" w:rsidP="00E01B98">
            <w:pPr>
              <w:numPr>
                <w:ilvl w:val="0"/>
                <w:numId w:val="6"/>
              </w:numPr>
              <w:tabs>
                <w:tab w:val="clear" w:pos="0"/>
                <w:tab w:val="num" w:pos="142"/>
              </w:tabs>
              <w:suppressAutoHyphens/>
              <w:snapToGrid w:val="0"/>
              <w:spacing w:after="0" w:line="240" w:lineRule="auto"/>
              <w:ind w:left="142" w:firstLine="0"/>
              <w:rPr>
                <w:rFonts w:ascii="Arial" w:hAnsi="Arial" w:cs="Arial"/>
                <w:color w:val="auto"/>
                <w:sz w:val="20"/>
                <w:szCs w:val="20"/>
              </w:rPr>
            </w:pPr>
          </w:p>
        </w:tc>
        <w:tc>
          <w:tcPr>
            <w:tcW w:w="4976" w:type="dxa"/>
            <w:vMerge/>
            <w:tcBorders>
              <w:left w:val="single" w:sz="4" w:space="0" w:color="000000"/>
              <w:right w:val="single" w:sz="4" w:space="0" w:color="000000"/>
            </w:tcBorders>
            <w:shd w:val="clear" w:color="auto" w:fill="auto"/>
          </w:tcPr>
          <w:p w14:paraId="6A13FD74" w14:textId="77777777" w:rsidR="008C2D2D" w:rsidRPr="00F76249" w:rsidRDefault="008C2D2D" w:rsidP="00E01B98">
            <w:pPr>
              <w:numPr>
                <w:ilvl w:val="0"/>
                <w:numId w:val="6"/>
              </w:numPr>
              <w:tabs>
                <w:tab w:val="clear" w:pos="0"/>
                <w:tab w:val="num" w:pos="142"/>
              </w:tabs>
              <w:suppressAutoHyphens/>
              <w:snapToGrid w:val="0"/>
              <w:spacing w:after="0" w:line="240" w:lineRule="auto"/>
              <w:ind w:left="142" w:firstLine="0"/>
              <w:rPr>
                <w:rFonts w:ascii="Arial" w:hAnsi="Arial" w:cs="Arial"/>
                <w:color w:val="auto"/>
                <w:sz w:val="20"/>
                <w:szCs w:val="20"/>
              </w:rPr>
            </w:pPr>
          </w:p>
        </w:tc>
      </w:tr>
      <w:tr w:rsidR="00F76249" w:rsidRPr="00F76249" w14:paraId="3B671D20" w14:textId="77777777" w:rsidTr="00E01B98">
        <w:trPr>
          <w:cantSplit/>
          <w:trHeight w:val="721"/>
        </w:trPr>
        <w:tc>
          <w:tcPr>
            <w:tcW w:w="4718" w:type="dxa"/>
            <w:vMerge/>
            <w:tcBorders>
              <w:left w:val="single" w:sz="4" w:space="0" w:color="000000"/>
              <w:bottom w:val="single" w:sz="4" w:space="0" w:color="000000"/>
            </w:tcBorders>
            <w:shd w:val="clear" w:color="auto" w:fill="auto"/>
          </w:tcPr>
          <w:p w14:paraId="463E5FBC" w14:textId="77777777" w:rsidR="008C2D2D" w:rsidRPr="00F76249" w:rsidRDefault="008C2D2D" w:rsidP="00E01B98">
            <w:pPr>
              <w:numPr>
                <w:ilvl w:val="0"/>
                <w:numId w:val="6"/>
              </w:numPr>
              <w:tabs>
                <w:tab w:val="clear" w:pos="0"/>
                <w:tab w:val="num" w:pos="142"/>
              </w:tabs>
              <w:suppressAutoHyphens/>
              <w:snapToGrid w:val="0"/>
              <w:spacing w:after="0" w:line="240" w:lineRule="auto"/>
              <w:ind w:left="142" w:firstLine="0"/>
              <w:rPr>
                <w:rFonts w:ascii="Arial" w:hAnsi="Arial" w:cs="Arial"/>
                <w:color w:val="auto"/>
                <w:sz w:val="20"/>
                <w:szCs w:val="20"/>
              </w:rPr>
            </w:pPr>
          </w:p>
        </w:tc>
        <w:tc>
          <w:tcPr>
            <w:tcW w:w="239" w:type="dxa"/>
            <w:tcBorders>
              <w:left w:val="single" w:sz="4" w:space="0" w:color="000000"/>
            </w:tcBorders>
            <w:shd w:val="clear" w:color="auto" w:fill="auto"/>
          </w:tcPr>
          <w:p w14:paraId="61EB9233" w14:textId="77777777" w:rsidR="008C2D2D" w:rsidRPr="00F76249" w:rsidRDefault="008C2D2D" w:rsidP="00E01B98">
            <w:pPr>
              <w:numPr>
                <w:ilvl w:val="0"/>
                <w:numId w:val="6"/>
              </w:numPr>
              <w:tabs>
                <w:tab w:val="clear" w:pos="0"/>
                <w:tab w:val="num" w:pos="142"/>
              </w:tabs>
              <w:suppressAutoHyphens/>
              <w:snapToGrid w:val="0"/>
              <w:spacing w:after="0" w:line="240" w:lineRule="auto"/>
              <w:ind w:left="142" w:firstLine="0"/>
              <w:rPr>
                <w:rFonts w:ascii="Arial" w:hAnsi="Arial" w:cs="Arial"/>
                <w:color w:val="auto"/>
                <w:sz w:val="20"/>
                <w:szCs w:val="20"/>
              </w:rPr>
            </w:pPr>
          </w:p>
        </w:tc>
        <w:tc>
          <w:tcPr>
            <w:tcW w:w="4976" w:type="dxa"/>
            <w:vMerge/>
            <w:tcBorders>
              <w:left w:val="single" w:sz="4" w:space="0" w:color="000000"/>
              <w:bottom w:val="single" w:sz="4" w:space="0" w:color="000000"/>
              <w:right w:val="single" w:sz="4" w:space="0" w:color="000000"/>
            </w:tcBorders>
            <w:shd w:val="clear" w:color="auto" w:fill="auto"/>
          </w:tcPr>
          <w:p w14:paraId="2554A5BD" w14:textId="77777777" w:rsidR="008C2D2D" w:rsidRPr="00F76249" w:rsidRDefault="008C2D2D" w:rsidP="00E01B98">
            <w:pPr>
              <w:numPr>
                <w:ilvl w:val="0"/>
                <w:numId w:val="6"/>
              </w:numPr>
              <w:tabs>
                <w:tab w:val="clear" w:pos="0"/>
                <w:tab w:val="num" w:pos="142"/>
              </w:tabs>
              <w:suppressAutoHyphens/>
              <w:snapToGrid w:val="0"/>
              <w:spacing w:after="0" w:line="240" w:lineRule="auto"/>
              <w:ind w:left="142" w:firstLine="0"/>
              <w:rPr>
                <w:rFonts w:ascii="Arial" w:hAnsi="Arial" w:cs="Arial"/>
                <w:color w:val="auto"/>
                <w:sz w:val="20"/>
                <w:szCs w:val="20"/>
              </w:rPr>
            </w:pPr>
          </w:p>
        </w:tc>
      </w:tr>
    </w:tbl>
    <w:p w14:paraId="7DD529D1" w14:textId="77777777" w:rsidR="008539D7" w:rsidRPr="00F76249" w:rsidRDefault="008539D7" w:rsidP="008C2D2D">
      <w:pPr>
        <w:numPr>
          <w:ilvl w:val="0"/>
          <w:numId w:val="6"/>
        </w:numPr>
        <w:tabs>
          <w:tab w:val="clear" w:pos="0"/>
          <w:tab w:val="num" w:pos="142"/>
        </w:tabs>
        <w:suppressAutoHyphens/>
        <w:spacing w:after="0" w:line="240" w:lineRule="auto"/>
        <w:ind w:left="142" w:firstLine="0"/>
        <w:rPr>
          <w:rFonts w:ascii="Arial" w:eastAsia="Arial" w:hAnsi="Arial" w:cs="Arial"/>
          <w:color w:val="auto"/>
          <w:sz w:val="20"/>
          <w:szCs w:val="20"/>
        </w:rPr>
      </w:pPr>
    </w:p>
    <w:tbl>
      <w:tblPr>
        <w:tblpPr w:leftFromText="141" w:rightFromText="141" w:vertAnchor="text" w:horzAnchor="margin" w:tblpY="19"/>
        <w:tblW w:w="10172" w:type="dxa"/>
        <w:tblLayout w:type="fixed"/>
        <w:tblLook w:val="0000" w:firstRow="0" w:lastRow="0" w:firstColumn="0" w:lastColumn="0" w:noHBand="0" w:noVBand="0"/>
      </w:tblPr>
      <w:tblGrid>
        <w:gridCol w:w="1960"/>
        <w:gridCol w:w="7975"/>
        <w:gridCol w:w="237"/>
      </w:tblGrid>
      <w:tr w:rsidR="00F76249" w:rsidRPr="00F76249" w14:paraId="387FD5D8" w14:textId="77777777" w:rsidTr="00DB5402">
        <w:trPr>
          <w:gridAfter w:val="1"/>
          <w:wAfter w:w="237" w:type="dxa"/>
          <w:trHeight w:val="83"/>
        </w:trPr>
        <w:tc>
          <w:tcPr>
            <w:tcW w:w="1960" w:type="dxa"/>
            <w:tcBorders>
              <w:top w:val="single" w:sz="4" w:space="0" w:color="000000"/>
              <w:left w:val="single" w:sz="4" w:space="0" w:color="000000"/>
              <w:bottom w:val="single" w:sz="4" w:space="0" w:color="000000"/>
            </w:tcBorders>
            <w:shd w:val="clear" w:color="auto" w:fill="auto"/>
            <w:vAlign w:val="center"/>
          </w:tcPr>
          <w:p w14:paraId="75B224EB" w14:textId="77777777" w:rsidR="008C2D2D" w:rsidRPr="00F76249" w:rsidRDefault="008C2D2D" w:rsidP="00DB5402">
            <w:pPr>
              <w:numPr>
                <w:ilvl w:val="0"/>
                <w:numId w:val="6"/>
              </w:numPr>
              <w:tabs>
                <w:tab w:val="clear" w:pos="0"/>
                <w:tab w:val="num" w:pos="142"/>
              </w:tabs>
              <w:suppressAutoHyphens/>
              <w:spacing w:after="0" w:line="240" w:lineRule="auto"/>
              <w:ind w:left="142" w:firstLine="0"/>
              <w:rPr>
                <w:rFonts w:ascii="Arial" w:hAnsi="Arial" w:cs="Arial"/>
                <w:color w:val="auto"/>
                <w:sz w:val="20"/>
                <w:szCs w:val="20"/>
              </w:rPr>
            </w:pPr>
            <w:r w:rsidRPr="00F76249">
              <w:rPr>
                <w:rFonts w:ascii="Arial" w:hAnsi="Arial" w:cs="Arial"/>
                <w:color w:val="auto"/>
                <w:sz w:val="20"/>
                <w:szCs w:val="20"/>
              </w:rPr>
              <w:t>Datum vystavení</w:t>
            </w:r>
          </w:p>
        </w:tc>
        <w:tc>
          <w:tcPr>
            <w:tcW w:w="7975" w:type="dxa"/>
            <w:tcBorders>
              <w:top w:val="single" w:sz="4" w:space="0" w:color="000000"/>
              <w:left w:val="single" w:sz="4" w:space="0" w:color="000000"/>
              <w:bottom w:val="single" w:sz="4" w:space="0" w:color="000000"/>
              <w:right w:val="single" w:sz="4" w:space="0" w:color="auto"/>
            </w:tcBorders>
            <w:shd w:val="clear" w:color="auto" w:fill="auto"/>
            <w:vAlign w:val="center"/>
          </w:tcPr>
          <w:p w14:paraId="6B3DAF6D" w14:textId="1CEF3893" w:rsidR="008C2D2D" w:rsidRPr="00F76249" w:rsidRDefault="00E01B98" w:rsidP="00116B77">
            <w:pPr>
              <w:numPr>
                <w:ilvl w:val="0"/>
                <w:numId w:val="6"/>
              </w:numPr>
              <w:tabs>
                <w:tab w:val="clear" w:pos="0"/>
                <w:tab w:val="num" w:pos="142"/>
              </w:tabs>
              <w:suppressAutoHyphens/>
              <w:spacing w:before="120" w:after="0" w:line="240" w:lineRule="auto"/>
              <w:ind w:left="142" w:firstLine="0"/>
              <w:jc w:val="both"/>
              <w:rPr>
                <w:rFonts w:ascii="Arial" w:hAnsi="Arial" w:cs="Arial"/>
                <w:color w:val="auto"/>
                <w:sz w:val="22"/>
                <w:szCs w:val="22"/>
              </w:rPr>
            </w:pPr>
            <w:proofErr w:type="gramStart"/>
            <w:r>
              <w:rPr>
                <w:rFonts w:ascii="Arial" w:hAnsi="Arial" w:cs="Arial"/>
                <w:color w:val="auto"/>
                <w:sz w:val="22"/>
                <w:szCs w:val="22"/>
              </w:rPr>
              <w:t>12.3.2025</w:t>
            </w:r>
            <w:proofErr w:type="gramEnd"/>
          </w:p>
        </w:tc>
      </w:tr>
      <w:tr w:rsidR="00F76249" w:rsidRPr="00F76249" w14:paraId="692FA11C" w14:textId="77777777" w:rsidTr="00DB5402">
        <w:trPr>
          <w:trHeight w:val="83"/>
        </w:trPr>
        <w:tc>
          <w:tcPr>
            <w:tcW w:w="1960" w:type="dxa"/>
            <w:tcBorders>
              <w:top w:val="single" w:sz="4" w:space="0" w:color="000000"/>
              <w:left w:val="single" w:sz="4" w:space="0" w:color="000000"/>
              <w:bottom w:val="single" w:sz="4" w:space="0" w:color="000000"/>
            </w:tcBorders>
            <w:shd w:val="clear" w:color="auto" w:fill="auto"/>
            <w:vAlign w:val="center"/>
          </w:tcPr>
          <w:p w14:paraId="1B3B9304" w14:textId="26D1A6DC" w:rsidR="008C2D2D" w:rsidRPr="00F76249" w:rsidRDefault="00E01B98" w:rsidP="00DB5402">
            <w:pPr>
              <w:numPr>
                <w:ilvl w:val="0"/>
                <w:numId w:val="6"/>
              </w:numPr>
              <w:tabs>
                <w:tab w:val="clear" w:pos="0"/>
                <w:tab w:val="num" w:pos="142"/>
              </w:tabs>
              <w:suppressAutoHyphens/>
              <w:spacing w:after="0" w:line="240" w:lineRule="auto"/>
              <w:ind w:left="142" w:firstLine="0"/>
              <w:rPr>
                <w:rFonts w:ascii="Arial" w:hAnsi="Arial" w:cs="Arial"/>
                <w:color w:val="auto"/>
                <w:sz w:val="20"/>
                <w:szCs w:val="20"/>
              </w:rPr>
            </w:pPr>
            <w:r>
              <w:rPr>
                <w:rFonts w:ascii="Arial" w:hAnsi="Arial" w:cs="Arial"/>
                <w:color w:val="auto"/>
                <w:sz w:val="20"/>
                <w:szCs w:val="20"/>
              </w:rPr>
              <w:t>Objednávku vystavil:</w:t>
            </w:r>
          </w:p>
        </w:tc>
        <w:tc>
          <w:tcPr>
            <w:tcW w:w="7975" w:type="dxa"/>
            <w:tcBorders>
              <w:top w:val="single" w:sz="4" w:space="0" w:color="000000"/>
              <w:left w:val="single" w:sz="4" w:space="0" w:color="000000"/>
              <w:bottom w:val="single" w:sz="4" w:space="0" w:color="000000"/>
            </w:tcBorders>
            <w:shd w:val="clear" w:color="auto" w:fill="auto"/>
            <w:vAlign w:val="center"/>
          </w:tcPr>
          <w:p w14:paraId="5783C83C" w14:textId="7868C56E" w:rsidR="008C2D2D" w:rsidRPr="00F76249" w:rsidRDefault="00386AE3" w:rsidP="00386AE3">
            <w:pPr>
              <w:numPr>
                <w:ilvl w:val="0"/>
                <w:numId w:val="6"/>
              </w:numPr>
              <w:tabs>
                <w:tab w:val="clear" w:pos="0"/>
                <w:tab w:val="num" w:pos="142"/>
              </w:tabs>
              <w:suppressAutoHyphens/>
              <w:spacing w:before="120" w:after="0" w:line="240" w:lineRule="auto"/>
              <w:ind w:left="142" w:firstLine="0"/>
              <w:jc w:val="both"/>
              <w:rPr>
                <w:rFonts w:ascii="Arial" w:hAnsi="Arial" w:cs="Arial"/>
                <w:color w:val="auto"/>
                <w:sz w:val="20"/>
                <w:szCs w:val="20"/>
              </w:rPr>
            </w:pPr>
            <w:proofErr w:type="spellStart"/>
            <w:r>
              <w:rPr>
                <w:rFonts w:ascii="Arial" w:hAnsi="Arial" w:cs="Arial"/>
                <w:color w:val="auto"/>
                <w:sz w:val="22"/>
                <w:szCs w:val="22"/>
              </w:rPr>
              <w:t>xxxxxxxxxx</w:t>
            </w:r>
            <w:proofErr w:type="spellEnd"/>
            <w:r w:rsidR="00E01B98" w:rsidRPr="00E01B98">
              <w:rPr>
                <w:rFonts w:ascii="Arial" w:hAnsi="Arial" w:cs="Arial"/>
                <w:color w:val="auto"/>
                <w:sz w:val="22"/>
                <w:szCs w:val="22"/>
              </w:rPr>
              <w:t xml:space="preserve">, </w:t>
            </w:r>
            <w:proofErr w:type="spellStart"/>
            <w:r>
              <w:rPr>
                <w:rFonts w:ascii="Arial" w:hAnsi="Arial" w:cs="Arial"/>
                <w:color w:val="auto"/>
                <w:sz w:val="22"/>
                <w:szCs w:val="22"/>
              </w:rPr>
              <w:t>xxxxxxxxxx</w:t>
            </w:r>
            <w:proofErr w:type="spellEnd"/>
            <w:r w:rsidR="00E01B98" w:rsidRPr="00E01B98">
              <w:rPr>
                <w:rFonts w:ascii="Arial" w:hAnsi="Arial" w:cs="Arial"/>
                <w:color w:val="auto"/>
                <w:sz w:val="22"/>
                <w:szCs w:val="22"/>
              </w:rPr>
              <w:t xml:space="preserve"> </w:t>
            </w:r>
            <w:r w:rsidR="00E01B98">
              <w:rPr>
                <w:rFonts w:ascii="Arial" w:hAnsi="Arial" w:cs="Arial"/>
                <w:color w:val="auto"/>
                <w:sz w:val="22"/>
                <w:szCs w:val="22"/>
              </w:rPr>
              <w:t>@</w:t>
            </w:r>
            <w:r w:rsidR="00E01B98" w:rsidRPr="00E01B98">
              <w:rPr>
                <w:rFonts w:ascii="Arial" w:hAnsi="Arial" w:cs="Arial"/>
                <w:color w:val="auto"/>
                <w:sz w:val="22"/>
                <w:szCs w:val="22"/>
              </w:rPr>
              <w:t xml:space="preserve">centrum83.cz, tel: </w:t>
            </w:r>
            <w:r>
              <w:rPr>
                <w:rFonts w:ascii="Arial" w:hAnsi="Arial" w:cs="Arial"/>
                <w:color w:val="auto"/>
                <w:sz w:val="22"/>
                <w:szCs w:val="22"/>
              </w:rPr>
              <w:t>xxxxxxxxxxxxxx</w:t>
            </w:r>
          </w:p>
        </w:tc>
        <w:tc>
          <w:tcPr>
            <w:tcW w:w="237" w:type="dxa"/>
            <w:tcBorders>
              <w:left w:val="single" w:sz="4" w:space="0" w:color="000000"/>
            </w:tcBorders>
            <w:shd w:val="clear" w:color="auto" w:fill="auto"/>
            <w:vAlign w:val="center"/>
          </w:tcPr>
          <w:p w14:paraId="75A58015" w14:textId="77777777" w:rsidR="008C2D2D" w:rsidRPr="00F76249" w:rsidRDefault="008C2D2D" w:rsidP="00DB5402">
            <w:pPr>
              <w:tabs>
                <w:tab w:val="num" w:pos="142"/>
              </w:tabs>
              <w:snapToGrid w:val="0"/>
              <w:ind w:left="142"/>
              <w:rPr>
                <w:rFonts w:ascii="Arial" w:hAnsi="Arial" w:cs="Arial"/>
                <w:color w:val="auto"/>
                <w:sz w:val="20"/>
                <w:szCs w:val="20"/>
              </w:rPr>
            </w:pPr>
          </w:p>
        </w:tc>
      </w:tr>
    </w:tbl>
    <w:p w14:paraId="63449632" w14:textId="77777777" w:rsidR="008539D7" w:rsidRPr="00F76249" w:rsidRDefault="008539D7" w:rsidP="007420C7">
      <w:pPr>
        <w:numPr>
          <w:ilvl w:val="0"/>
          <w:numId w:val="6"/>
        </w:numPr>
        <w:tabs>
          <w:tab w:val="clear" w:pos="0"/>
          <w:tab w:val="num" w:pos="142"/>
        </w:tabs>
        <w:suppressAutoHyphens/>
        <w:spacing w:after="0" w:line="240" w:lineRule="auto"/>
        <w:ind w:left="142" w:firstLine="0"/>
        <w:rPr>
          <w:rFonts w:ascii="Arial" w:hAnsi="Arial" w:cs="Arial"/>
          <w:b/>
          <w:bCs/>
          <w:color w:val="auto"/>
          <w:sz w:val="20"/>
          <w:szCs w:val="20"/>
        </w:rPr>
      </w:pPr>
    </w:p>
    <w:p w14:paraId="1C883AAD" w14:textId="77777777" w:rsidR="006C122A" w:rsidRPr="006C122A" w:rsidRDefault="008539D7" w:rsidP="007420C7">
      <w:pPr>
        <w:numPr>
          <w:ilvl w:val="0"/>
          <w:numId w:val="6"/>
        </w:numPr>
        <w:tabs>
          <w:tab w:val="clear" w:pos="0"/>
          <w:tab w:val="num" w:pos="142"/>
        </w:tabs>
        <w:suppressAutoHyphens/>
        <w:spacing w:after="0" w:line="240" w:lineRule="auto"/>
        <w:ind w:left="142" w:firstLine="0"/>
        <w:jc w:val="both"/>
        <w:rPr>
          <w:rFonts w:ascii="Arial" w:eastAsia="Arial" w:hAnsi="Arial" w:cs="Arial"/>
          <w:color w:val="auto"/>
          <w:sz w:val="20"/>
          <w:szCs w:val="20"/>
        </w:rPr>
      </w:pPr>
      <w:r w:rsidRPr="006C122A">
        <w:rPr>
          <w:rFonts w:ascii="Arial" w:eastAsia="Arial" w:hAnsi="Arial" w:cs="Arial"/>
          <w:b/>
          <w:bCs/>
          <w:color w:val="auto"/>
          <w:sz w:val="20"/>
          <w:szCs w:val="20"/>
        </w:rPr>
        <w:t>Předmět a specifikace objednávky</w:t>
      </w:r>
      <w:r w:rsidRPr="006C122A">
        <w:rPr>
          <w:rFonts w:ascii="Arial" w:eastAsia="Arial" w:hAnsi="Arial" w:cs="Arial"/>
          <w:b/>
          <w:color w:val="auto"/>
          <w:sz w:val="20"/>
          <w:szCs w:val="20"/>
        </w:rPr>
        <w:t>:</w:t>
      </w:r>
      <w:r w:rsidR="00D778AC" w:rsidRPr="006C122A">
        <w:rPr>
          <w:rFonts w:ascii="Arial" w:eastAsia="Arial" w:hAnsi="Arial" w:cs="Arial"/>
          <w:b/>
          <w:color w:val="auto"/>
          <w:sz w:val="20"/>
          <w:szCs w:val="20"/>
        </w:rPr>
        <w:t xml:space="preserve">  </w:t>
      </w:r>
    </w:p>
    <w:p w14:paraId="4DA4B120" w14:textId="77777777" w:rsidR="00E01B98" w:rsidRDefault="00E01B98" w:rsidP="00E01B98">
      <w:pPr>
        <w:autoSpaceDE w:val="0"/>
        <w:autoSpaceDN w:val="0"/>
        <w:adjustRightInd w:val="0"/>
        <w:spacing w:after="0" w:line="240" w:lineRule="auto"/>
        <w:rPr>
          <w:rFonts w:ascii="GlyphLessFont" w:hAnsi="GlyphLessFont" w:cs="GlyphLessFont"/>
          <w:color w:val="auto"/>
          <w:sz w:val="20"/>
          <w:szCs w:val="20"/>
        </w:rPr>
      </w:pPr>
    </w:p>
    <w:p w14:paraId="53AF5D97" w14:textId="77777777" w:rsidR="00E01B98" w:rsidRDefault="00E01B98" w:rsidP="00E01B98">
      <w:pPr>
        <w:autoSpaceDE w:val="0"/>
        <w:autoSpaceDN w:val="0"/>
        <w:adjustRightInd w:val="0"/>
        <w:spacing w:after="0" w:line="240" w:lineRule="auto"/>
        <w:ind w:firstLine="142"/>
        <w:rPr>
          <w:rFonts w:ascii="GlyphLessFont" w:hAnsi="GlyphLessFont" w:cs="GlyphLessFont"/>
          <w:color w:val="auto"/>
          <w:sz w:val="20"/>
          <w:szCs w:val="20"/>
        </w:rPr>
      </w:pPr>
      <w:r>
        <w:rPr>
          <w:rFonts w:ascii="GlyphLessFont" w:hAnsi="GlyphLessFont" w:cs="GlyphLessFont"/>
          <w:color w:val="auto"/>
          <w:sz w:val="20"/>
          <w:szCs w:val="20"/>
        </w:rPr>
        <w:t>Celoroční objednávka na služby — čištění koberců, podlah a čalouněného nábytku, které budeme u Vás</w:t>
      </w:r>
    </w:p>
    <w:p w14:paraId="422BEF04" w14:textId="22D56476" w:rsidR="00E01B98" w:rsidRDefault="00E01B98" w:rsidP="00E01B98">
      <w:pPr>
        <w:numPr>
          <w:ilvl w:val="0"/>
          <w:numId w:val="6"/>
        </w:numPr>
        <w:tabs>
          <w:tab w:val="clear" w:pos="0"/>
          <w:tab w:val="num" w:pos="142"/>
        </w:tabs>
        <w:suppressAutoHyphens/>
        <w:spacing w:before="120" w:after="0" w:line="240" w:lineRule="auto"/>
        <w:ind w:left="142" w:firstLine="0"/>
        <w:jc w:val="both"/>
        <w:rPr>
          <w:rFonts w:ascii="Arial" w:eastAsia="Arial" w:hAnsi="Arial" w:cs="Arial"/>
          <w:color w:val="auto"/>
          <w:sz w:val="20"/>
          <w:szCs w:val="20"/>
        </w:rPr>
      </w:pPr>
      <w:r>
        <w:rPr>
          <w:rFonts w:ascii="GlyphLessFont" w:hAnsi="GlyphLessFont" w:cs="GlyphLessFont"/>
          <w:color w:val="auto"/>
          <w:sz w:val="20"/>
          <w:szCs w:val="20"/>
        </w:rPr>
        <w:t>individuálně, dle našich potřeb, objednávat během roku 2025.</w:t>
      </w:r>
    </w:p>
    <w:p w14:paraId="6EDB382C" w14:textId="2A7D56DA" w:rsidR="00863CC9" w:rsidRDefault="00863CC9" w:rsidP="00E01B98">
      <w:pPr>
        <w:numPr>
          <w:ilvl w:val="0"/>
          <w:numId w:val="6"/>
        </w:numPr>
        <w:tabs>
          <w:tab w:val="clear" w:pos="0"/>
          <w:tab w:val="num" w:pos="142"/>
        </w:tabs>
        <w:suppressAutoHyphens/>
        <w:spacing w:before="120" w:after="0" w:line="240" w:lineRule="auto"/>
        <w:ind w:left="142" w:firstLine="0"/>
        <w:jc w:val="both"/>
        <w:rPr>
          <w:rFonts w:ascii="Arial" w:eastAsia="Arial" w:hAnsi="Arial" w:cs="Arial"/>
          <w:color w:val="auto"/>
          <w:sz w:val="20"/>
          <w:szCs w:val="20"/>
        </w:rPr>
      </w:pPr>
      <w:r>
        <w:rPr>
          <w:rFonts w:ascii="Arial" w:eastAsia="Arial" w:hAnsi="Arial" w:cs="Arial"/>
          <w:color w:val="auto"/>
          <w:sz w:val="20"/>
          <w:szCs w:val="20"/>
        </w:rPr>
        <w:t xml:space="preserve"> </w:t>
      </w:r>
    </w:p>
    <w:tbl>
      <w:tblPr>
        <w:tblStyle w:val="Mkatabulky"/>
        <w:tblW w:w="9497" w:type="dxa"/>
        <w:tblInd w:w="137" w:type="dxa"/>
        <w:tblLook w:val="04A0" w:firstRow="1" w:lastRow="0" w:firstColumn="1" w:lastColumn="0" w:noHBand="0" w:noVBand="1"/>
      </w:tblPr>
      <w:tblGrid>
        <w:gridCol w:w="4536"/>
        <w:gridCol w:w="4961"/>
      </w:tblGrid>
      <w:tr w:rsidR="00DB5402" w:rsidRPr="00F76249" w14:paraId="1060F363" w14:textId="77777777" w:rsidTr="00DB5402">
        <w:trPr>
          <w:trHeight w:val="351"/>
        </w:trPr>
        <w:tc>
          <w:tcPr>
            <w:tcW w:w="4536" w:type="dxa"/>
          </w:tcPr>
          <w:p w14:paraId="4FF9B8F6" w14:textId="051629B5" w:rsidR="00DB5402" w:rsidRPr="00F76249" w:rsidRDefault="00DB5402" w:rsidP="009C132B">
            <w:pPr>
              <w:tabs>
                <w:tab w:val="num" w:pos="142"/>
              </w:tabs>
              <w:spacing w:after="200"/>
              <w:ind w:left="142"/>
              <w:rPr>
                <w:b/>
                <w:bCs/>
                <w:color w:val="auto"/>
                <w:sz w:val="24"/>
              </w:rPr>
            </w:pPr>
            <w:r>
              <w:rPr>
                <w:rFonts w:ascii="Arial" w:eastAsia="Arial" w:hAnsi="Arial" w:cs="Arial"/>
                <w:color w:val="auto"/>
                <w:sz w:val="20"/>
                <w:szCs w:val="20"/>
              </w:rPr>
              <w:t>Označení</w:t>
            </w:r>
          </w:p>
        </w:tc>
        <w:tc>
          <w:tcPr>
            <w:tcW w:w="4961" w:type="dxa"/>
          </w:tcPr>
          <w:p w14:paraId="4F627CF7" w14:textId="176B783E" w:rsidR="00DB5402" w:rsidRPr="00F76249" w:rsidRDefault="00E06046" w:rsidP="00E06046">
            <w:pPr>
              <w:numPr>
                <w:ilvl w:val="0"/>
                <w:numId w:val="6"/>
              </w:numPr>
              <w:tabs>
                <w:tab w:val="clear" w:pos="0"/>
                <w:tab w:val="num" w:pos="142"/>
              </w:tabs>
              <w:suppressAutoHyphens/>
              <w:ind w:left="142" w:firstLine="0"/>
              <w:rPr>
                <w:rFonts w:ascii="Arial" w:eastAsia="Arial" w:hAnsi="Arial" w:cs="Arial"/>
                <w:b/>
                <w:bCs/>
                <w:color w:val="auto"/>
                <w:sz w:val="20"/>
                <w:szCs w:val="20"/>
              </w:rPr>
            </w:pPr>
            <w:r>
              <w:rPr>
                <w:rFonts w:ascii="Arial" w:eastAsia="Arial" w:hAnsi="Arial" w:cs="Arial"/>
                <w:b/>
                <w:bCs/>
                <w:color w:val="auto"/>
                <w:sz w:val="20"/>
                <w:szCs w:val="20"/>
              </w:rPr>
              <w:t>M</w:t>
            </w:r>
            <w:r w:rsidR="00C870DF">
              <w:rPr>
                <w:rFonts w:ascii="Arial" w:eastAsia="Arial" w:hAnsi="Arial" w:cs="Arial"/>
                <w:b/>
                <w:bCs/>
                <w:color w:val="auto"/>
                <w:sz w:val="20"/>
                <w:szCs w:val="20"/>
              </w:rPr>
              <w:t xml:space="preserve">aximální </w:t>
            </w:r>
            <w:r>
              <w:rPr>
                <w:rFonts w:ascii="Arial" w:eastAsia="Arial" w:hAnsi="Arial" w:cs="Arial"/>
                <w:b/>
                <w:bCs/>
                <w:color w:val="auto"/>
                <w:sz w:val="20"/>
                <w:szCs w:val="20"/>
              </w:rPr>
              <w:t>plnění</w:t>
            </w:r>
            <w:r w:rsidR="00DB5402">
              <w:rPr>
                <w:rFonts w:ascii="Arial" w:eastAsia="Arial" w:hAnsi="Arial" w:cs="Arial"/>
                <w:b/>
                <w:bCs/>
                <w:color w:val="auto"/>
                <w:sz w:val="20"/>
                <w:szCs w:val="20"/>
              </w:rPr>
              <w:t xml:space="preserve"> za rok </w:t>
            </w:r>
            <w:r w:rsidR="00116B77">
              <w:rPr>
                <w:rFonts w:ascii="Arial" w:eastAsia="Arial" w:hAnsi="Arial" w:cs="Arial"/>
                <w:b/>
                <w:bCs/>
                <w:color w:val="auto"/>
                <w:sz w:val="20"/>
                <w:szCs w:val="20"/>
              </w:rPr>
              <w:t>202</w:t>
            </w:r>
            <w:r w:rsidR="006910CB">
              <w:rPr>
                <w:rFonts w:ascii="Arial" w:eastAsia="Arial" w:hAnsi="Arial" w:cs="Arial"/>
                <w:b/>
                <w:bCs/>
                <w:color w:val="auto"/>
                <w:sz w:val="20"/>
                <w:szCs w:val="20"/>
              </w:rPr>
              <w:t>5</w:t>
            </w:r>
            <w:r>
              <w:rPr>
                <w:rFonts w:ascii="Arial" w:eastAsia="Arial" w:hAnsi="Arial" w:cs="Arial"/>
                <w:b/>
                <w:bCs/>
                <w:color w:val="auto"/>
                <w:sz w:val="20"/>
                <w:szCs w:val="20"/>
              </w:rPr>
              <w:t xml:space="preserve"> s DPH</w:t>
            </w:r>
          </w:p>
        </w:tc>
      </w:tr>
      <w:tr w:rsidR="00DB5402" w:rsidRPr="00F76249" w14:paraId="0CFAF23C" w14:textId="77777777" w:rsidTr="00DB5402">
        <w:trPr>
          <w:trHeight w:val="332"/>
        </w:trPr>
        <w:tc>
          <w:tcPr>
            <w:tcW w:w="4536" w:type="dxa"/>
          </w:tcPr>
          <w:p w14:paraId="7265E6C4" w14:textId="563C6FE0" w:rsidR="00DB5402" w:rsidRPr="00F76249" w:rsidRDefault="00E01B98" w:rsidP="00E01B98">
            <w:pPr>
              <w:autoSpaceDE w:val="0"/>
              <w:autoSpaceDN w:val="0"/>
              <w:adjustRightInd w:val="0"/>
              <w:ind w:firstLine="142"/>
              <w:rPr>
                <w:rFonts w:ascii="Calibri" w:eastAsia="Times New Roman" w:hAnsi="Calibri" w:cs="Calibri"/>
                <w:b/>
                <w:color w:val="auto"/>
              </w:rPr>
            </w:pPr>
            <w:r w:rsidRPr="00E01B98">
              <w:rPr>
                <w:rFonts w:ascii="GlyphLessFont" w:hAnsi="GlyphLessFont" w:cs="GlyphLessFont"/>
                <w:color w:val="auto"/>
                <w:sz w:val="20"/>
                <w:szCs w:val="20"/>
              </w:rPr>
              <w:t>Individuální objednávky služeb</w:t>
            </w:r>
          </w:p>
        </w:tc>
        <w:tc>
          <w:tcPr>
            <w:tcW w:w="4961" w:type="dxa"/>
          </w:tcPr>
          <w:p w14:paraId="69EEE603" w14:textId="6768A2E9" w:rsidR="00DB5402" w:rsidRPr="00F76249" w:rsidRDefault="00E01B98" w:rsidP="00016BD2">
            <w:pPr>
              <w:numPr>
                <w:ilvl w:val="0"/>
                <w:numId w:val="6"/>
              </w:numPr>
              <w:tabs>
                <w:tab w:val="clear" w:pos="0"/>
                <w:tab w:val="num" w:pos="142"/>
              </w:tabs>
              <w:suppressAutoHyphens/>
              <w:ind w:left="142" w:firstLine="0"/>
              <w:rPr>
                <w:rFonts w:ascii="Arial" w:eastAsia="Arial" w:hAnsi="Arial" w:cs="Arial"/>
                <w:b/>
                <w:bCs/>
                <w:color w:val="auto"/>
                <w:sz w:val="20"/>
                <w:szCs w:val="20"/>
              </w:rPr>
            </w:pPr>
            <w:r>
              <w:rPr>
                <w:rFonts w:ascii="Arial" w:eastAsia="Arial" w:hAnsi="Arial" w:cs="Arial"/>
                <w:b/>
                <w:bCs/>
                <w:color w:val="auto"/>
                <w:sz w:val="20"/>
                <w:szCs w:val="20"/>
              </w:rPr>
              <w:t>70</w:t>
            </w:r>
            <w:r w:rsidR="00DB5402">
              <w:rPr>
                <w:rFonts w:ascii="Arial" w:eastAsia="Arial" w:hAnsi="Arial" w:cs="Arial"/>
                <w:b/>
                <w:bCs/>
                <w:color w:val="auto"/>
                <w:sz w:val="20"/>
                <w:szCs w:val="20"/>
              </w:rPr>
              <w:t xml:space="preserve"> </w:t>
            </w:r>
            <w:r w:rsidR="00016BD2">
              <w:rPr>
                <w:rFonts w:ascii="Arial" w:eastAsia="Arial" w:hAnsi="Arial" w:cs="Arial"/>
                <w:b/>
                <w:bCs/>
                <w:color w:val="auto"/>
                <w:sz w:val="20"/>
                <w:szCs w:val="20"/>
              </w:rPr>
              <w:t>0</w:t>
            </w:r>
            <w:r w:rsidR="00DB5402">
              <w:rPr>
                <w:rFonts w:ascii="Arial" w:eastAsia="Arial" w:hAnsi="Arial" w:cs="Arial"/>
                <w:b/>
                <w:bCs/>
                <w:color w:val="auto"/>
                <w:sz w:val="20"/>
                <w:szCs w:val="20"/>
              </w:rPr>
              <w:t>00,00 Kč</w:t>
            </w:r>
          </w:p>
        </w:tc>
      </w:tr>
    </w:tbl>
    <w:p w14:paraId="46A36ED8" w14:textId="77777777" w:rsidR="006E24B7" w:rsidRDefault="006E24B7" w:rsidP="000B6F53">
      <w:pPr>
        <w:suppressAutoHyphens/>
        <w:spacing w:after="0" w:line="240" w:lineRule="auto"/>
        <w:ind w:firstLine="142"/>
        <w:jc w:val="both"/>
        <w:rPr>
          <w:rFonts w:ascii="Arial" w:eastAsia="Arial" w:hAnsi="Arial" w:cs="Arial"/>
          <w:color w:val="auto"/>
          <w:sz w:val="20"/>
          <w:szCs w:val="20"/>
        </w:rPr>
      </w:pPr>
    </w:p>
    <w:p w14:paraId="235BED05" w14:textId="77777777" w:rsidR="00E01B98" w:rsidRPr="00E01B98" w:rsidRDefault="00E01B98" w:rsidP="00E01B98">
      <w:pPr>
        <w:autoSpaceDE w:val="0"/>
        <w:autoSpaceDN w:val="0"/>
        <w:adjustRightInd w:val="0"/>
        <w:spacing w:after="0" w:line="240" w:lineRule="auto"/>
        <w:ind w:firstLine="142"/>
        <w:rPr>
          <w:rFonts w:ascii="GlyphLessFont" w:hAnsi="GlyphLessFont" w:cs="GlyphLessFont"/>
          <w:color w:val="auto"/>
          <w:sz w:val="20"/>
          <w:szCs w:val="20"/>
        </w:rPr>
      </w:pPr>
      <w:r w:rsidRPr="00E01B98">
        <w:rPr>
          <w:rFonts w:ascii="GlyphLessFont" w:hAnsi="GlyphLessFont" w:cs="GlyphLessFont"/>
          <w:color w:val="auto"/>
          <w:sz w:val="20"/>
          <w:szCs w:val="20"/>
        </w:rPr>
        <w:t>Fakturace bude probíhat průběžně, vždy na základě skutečného plnění.</w:t>
      </w:r>
    </w:p>
    <w:p w14:paraId="22A8C012" w14:textId="77777777" w:rsidR="00E01B98" w:rsidRPr="00E01B98" w:rsidRDefault="00E01B98" w:rsidP="00E01B98">
      <w:pPr>
        <w:autoSpaceDE w:val="0"/>
        <w:autoSpaceDN w:val="0"/>
        <w:adjustRightInd w:val="0"/>
        <w:spacing w:after="0" w:line="240" w:lineRule="auto"/>
        <w:ind w:firstLine="142"/>
        <w:rPr>
          <w:rFonts w:ascii="GlyphLessFont" w:hAnsi="GlyphLessFont" w:cs="GlyphLessFont"/>
          <w:color w:val="auto"/>
          <w:sz w:val="20"/>
          <w:szCs w:val="20"/>
        </w:rPr>
      </w:pPr>
    </w:p>
    <w:p w14:paraId="0E4384CB" w14:textId="5C030F50" w:rsidR="00C870DF" w:rsidRPr="00E01B98" w:rsidRDefault="00E01B98" w:rsidP="00E01B98">
      <w:pPr>
        <w:autoSpaceDE w:val="0"/>
        <w:autoSpaceDN w:val="0"/>
        <w:adjustRightInd w:val="0"/>
        <w:spacing w:after="0" w:line="240" w:lineRule="auto"/>
        <w:ind w:left="142"/>
        <w:rPr>
          <w:rFonts w:ascii="GlyphLessFont" w:hAnsi="GlyphLessFont" w:cs="GlyphLessFont"/>
          <w:color w:val="auto"/>
          <w:sz w:val="20"/>
          <w:szCs w:val="20"/>
        </w:rPr>
      </w:pPr>
      <w:r w:rsidRPr="00E01B98">
        <w:rPr>
          <w:rFonts w:ascii="GlyphLessFont" w:hAnsi="GlyphLessFont" w:cs="GlyphLessFont"/>
          <w:b/>
          <w:color w:val="auto"/>
          <w:sz w:val="20"/>
          <w:szCs w:val="20"/>
        </w:rPr>
        <w:t>Do faktur prosím uvádějte text:</w:t>
      </w:r>
      <w:r w:rsidRPr="00E01B98">
        <w:rPr>
          <w:rFonts w:ascii="GlyphLessFont" w:hAnsi="GlyphLessFont" w:cs="GlyphLessFont"/>
          <w:color w:val="auto"/>
          <w:sz w:val="20"/>
          <w:szCs w:val="20"/>
        </w:rPr>
        <w:t xml:space="preserve"> Fakturujeme Vám na základě objednávky č. 0042/00874680/2025 za úklidové služby.</w:t>
      </w:r>
      <w:r w:rsidR="00C118CD" w:rsidRPr="00E01B98">
        <w:rPr>
          <w:rFonts w:ascii="GlyphLessFont" w:hAnsi="GlyphLessFont" w:cs="GlyphLessFont"/>
          <w:color w:val="auto"/>
          <w:sz w:val="20"/>
          <w:szCs w:val="20"/>
        </w:rPr>
        <w:t xml:space="preserve">                                                                         </w:t>
      </w:r>
    </w:p>
    <w:p w14:paraId="066F0F78" w14:textId="77777777" w:rsidR="00E01B98" w:rsidRDefault="00C870DF" w:rsidP="00C118CD">
      <w:pPr>
        <w:tabs>
          <w:tab w:val="num" w:pos="142"/>
        </w:tabs>
        <w:ind w:left="142"/>
        <w:jc w:val="center"/>
        <w:rPr>
          <w:rFonts w:ascii="Arial" w:hAnsi="Arial" w:cs="Arial"/>
          <w:color w:val="auto"/>
          <w:sz w:val="20"/>
          <w:szCs w:val="20"/>
        </w:rPr>
      </w:pPr>
      <w:r>
        <w:rPr>
          <w:rFonts w:ascii="Arial" w:hAnsi="Arial" w:cs="Arial"/>
          <w:color w:val="auto"/>
          <w:sz w:val="20"/>
          <w:szCs w:val="20"/>
        </w:rPr>
        <w:tab/>
      </w:r>
      <w:r>
        <w:rPr>
          <w:rFonts w:ascii="Arial" w:hAnsi="Arial" w:cs="Arial"/>
          <w:color w:val="auto"/>
          <w:sz w:val="20"/>
          <w:szCs w:val="20"/>
        </w:rPr>
        <w:tab/>
      </w:r>
      <w:r>
        <w:rPr>
          <w:rFonts w:ascii="Arial" w:hAnsi="Arial" w:cs="Arial"/>
          <w:color w:val="auto"/>
          <w:sz w:val="20"/>
          <w:szCs w:val="20"/>
        </w:rPr>
        <w:tab/>
      </w:r>
    </w:p>
    <w:p w14:paraId="20D74610" w14:textId="6DB119C0" w:rsidR="008539D7" w:rsidRDefault="00C07A28" w:rsidP="00C118CD">
      <w:pPr>
        <w:tabs>
          <w:tab w:val="num" w:pos="142"/>
        </w:tabs>
        <w:ind w:left="142"/>
        <w:jc w:val="center"/>
        <w:rPr>
          <w:rFonts w:ascii="Arial" w:hAnsi="Arial" w:cs="Arial"/>
          <w:color w:val="auto"/>
          <w:sz w:val="20"/>
          <w:szCs w:val="20"/>
        </w:rPr>
      </w:pPr>
      <w:r>
        <w:rPr>
          <w:rFonts w:ascii="Arial" w:hAnsi="Arial" w:cs="Arial"/>
          <w:color w:val="auto"/>
          <w:sz w:val="20"/>
          <w:szCs w:val="20"/>
        </w:rPr>
        <w:t>za</w:t>
      </w:r>
      <w:r w:rsidR="00A710A1">
        <w:rPr>
          <w:rFonts w:ascii="Arial" w:hAnsi="Arial" w:cs="Arial"/>
          <w:color w:val="auto"/>
          <w:sz w:val="20"/>
          <w:szCs w:val="20"/>
        </w:rPr>
        <w:t xml:space="preserve"> objednatele:</w:t>
      </w:r>
      <w:r w:rsidR="00C118CD" w:rsidRPr="00F76249">
        <w:rPr>
          <w:rFonts w:ascii="Arial" w:hAnsi="Arial" w:cs="Arial"/>
          <w:color w:val="auto"/>
          <w:sz w:val="20"/>
          <w:szCs w:val="20"/>
        </w:rPr>
        <w:t>………….………………………………</w:t>
      </w:r>
    </w:p>
    <w:p w14:paraId="6E62759E" w14:textId="63AA4DE9" w:rsidR="00C07A28" w:rsidRPr="00F76249" w:rsidRDefault="00376BBE" w:rsidP="00C118CD">
      <w:pPr>
        <w:tabs>
          <w:tab w:val="num" w:pos="142"/>
        </w:tabs>
        <w:ind w:left="142"/>
        <w:jc w:val="center"/>
        <w:rPr>
          <w:rFonts w:ascii="Arial" w:hAnsi="Arial" w:cs="Arial"/>
          <w:color w:val="auto"/>
          <w:sz w:val="20"/>
          <w:szCs w:val="20"/>
        </w:rPr>
      </w:pPr>
      <w:r>
        <w:rPr>
          <w:rFonts w:ascii="Arial" w:hAnsi="Arial" w:cs="Arial"/>
          <w:color w:val="auto"/>
          <w:sz w:val="20"/>
          <w:szCs w:val="20"/>
        </w:rPr>
        <w:t>Mgr. Luďka Jiránková, ředitelka</w:t>
      </w:r>
    </w:p>
    <w:p w14:paraId="5A61B539" w14:textId="77777777" w:rsidR="008539D7" w:rsidRPr="00F76249" w:rsidRDefault="000F54BB" w:rsidP="008539D7">
      <w:pPr>
        <w:tabs>
          <w:tab w:val="num" w:pos="142"/>
        </w:tabs>
        <w:ind w:left="142" w:right="-284"/>
        <w:rPr>
          <w:rFonts w:ascii="Arial" w:hAnsi="Arial" w:cs="Arial"/>
          <w:bCs/>
          <w:color w:val="auto"/>
          <w:sz w:val="20"/>
          <w:szCs w:val="20"/>
        </w:rPr>
      </w:pPr>
      <w:r w:rsidRPr="00F76249">
        <w:rPr>
          <w:rFonts w:ascii="Arial" w:hAnsi="Arial" w:cs="Arial"/>
          <w:noProof/>
          <w:color w:val="auto"/>
          <w:sz w:val="20"/>
          <w:szCs w:val="20"/>
        </w:rPr>
        <mc:AlternateContent>
          <mc:Choice Requires="wps">
            <w:drawing>
              <wp:inline distT="0" distB="0" distL="0" distR="0" wp14:anchorId="63C15067" wp14:editId="0A36683F">
                <wp:extent cx="5760720" cy="19050"/>
                <wp:effectExtent l="0" t="3810" r="0" b="0"/>
                <wp:docPr id="1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C11F62A" id="Rectangle 3"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" fillcolor="#a0a0a0" stroked="f" strokecolor="#3465a4">
                <v:stroke joinstyle="round"/>
                <w10:anchorlock/>
              </v:rect>
            </w:pict>
          </mc:Fallback>
        </mc:AlternateContent>
      </w:r>
    </w:p>
    <w:p w14:paraId="71724098" w14:textId="3290F991" w:rsidR="008539D7" w:rsidRPr="00F76249" w:rsidRDefault="008539D7" w:rsidP="008539D7">
      <w:pPr>
        <w:numPr>
          <w:ilvl w:val="0"/>
          <w:numId w:val="6"/>
        </w:numPr>
        <w:tabs>
          <w:tab w:val="clear" w:pos="0"/>
          <w:tab w:val="num" w:pos="142"/>
        </w:tabs>
        <w:suppressAutoHyphens/>
        <w:spacing w:after="0" w:line="240" w:lineRule="auto"/>
        <w:ind w:left="142" w:right="-851" w:firstLine="0"/>
        <w:rPr>
          <w:rFonts w:ascii="Arial" w:hAnsi="Arial" w:cs="Arial"/>
          <w:color w:val="auto"/>
          <w:sz w:val="20"/>
          <w:szCs w:val="20"/>
        </w:rPr>
      </w:pPr>
      <w:r w:rsidRPr="00F76249">
        <w:rPr>
          <w:rFonts w:ascii="Arial" w:hAnsi="Arial" w:cs="Arial"/>
          <w:bCs/>
          <w:color w:val="auto"/>
          <w:sz w:val="20"/>
          <w:szCs w:val="20"/>
        </w:rPr>
        <w:t xml:space="preserve">Fakturu </w:t>
      </w:r>
      <w:r w:rsidR="00CF7106" w:rsidRPr="00F76249">
        <w:rPr>
          <w:rFonts w:ascii="Arial" w:hAnsi="Arial" w:cs="Arial"/>
          <w:bCs/>
          <w:color w:val="auto"/>
          <w:sz w:val="20"/>
          <w:szCs w:val="20"/>
        </w:rPr>
        <w:t xml:space="preserve">prosím </w:t>
      </w:r>
      <w:r w:rsidR="006E24B7">
        <w:rPr>
          <w:rFonts w:ascii="Arial" w:hAnsi="Arial" w:cs="Arial"/>
          <w:bCs/>
          <w:color w:val="auto"/>
          <w:sz w:val="20"/>
          <w:szCs w:val="20"/>
        </w:rPr>
        <w:t>zasílejte elektronicky na e-mail</w:t>
      </w:r>
      <w:r w:rsidRPr="00F76249">
        <w:rPr>
          <w:rFonts w:ascii="Arial" w:hAnsi="Arial" w:cs="Arial"/>
          <w:bCs/>
          <w:color w:val="auto"/>
          <w:sz w:val="20"/>
          <w:szCs w:val="20"/>
        </w:rPr>
        <w:t>:</w:t>
      </w:r>
      <w:r w:rsidR="006E24B7">
        <w:rPr>
          <w:rFonts w:ascii="Arial" w:hAnsi="Arial" w:cs="Arial"/>
          <w:bCs/>
          <w:color w:val="auto"/>
          <w:sz w:val="20"/>
          <w:szCs w:val="20"/>
        </w:rPr>
        <w:t xml:space="preserve"> </w:t>
      </w:r>
      <w:hyperlink r:id="rId7" w:history="1">
        <w:r w:rsidR="006E24B7" w:rsidRPr="00F76249">
          <w:rPr>
            <w:rStyle w:val="Hypertextovodkaz"/>
            <w:rFonts w:ascii="Arial" w:hAnsi="Arial" w:cs="Arial"/>
            <w:color w:val="auto"/>
            <w:sz w:val="20"/>
            <w:szCs w:val="20"/>
          </w:rPr>
          <w:t>fakturace@centrum83.cz</w:t>
        </w:r>
      </w:hyperlink>
    </w:p>
    <w:p w14:paraId="4724EED8" w14:textId="7EC2F355" w:rsidR="008539D7" w:rsidRPr="00F76249" w:rsidRDefault="000F54BB" w:rsidP="008539D7">
      <w:pPr>
        <w:tabs>
          <w:tab w:val="num" w:pos="142"/>
        </w:tabs>
        <w:ind w:left="142"/>
        <w:rPr>
          <w:rFonts w:ascii="Arial" w:hAnsi="Arial" w:cs="Arial"/>
          <w:color w:val="auto"/>
        </w:rPr>
      </w:pPr>
      <w:r w:rsidRPr="00F76249">
        <w:rPr>
          <w:rFonts w:ascii="Arial" w:hAnsi="Arial" w:cs="Arial"/>
          <w:noProof/>
          <w:color w:val="auto"/>
        </w:rPr>
        <mc:AlternateContent>
          <mc:Choice Requires="wps">
            <w:drawing>
              <wp:inline distT="0" distB="0" distL="0" distR="0" wp14:anchorId="6449F0C8" wp14:editId="03A715D5">
                <wp:extent cx="5760720" cy="19050"/>
                <wp:effectExtent l="0" t="0" r="0" b="4445"/>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19050"/>
                        </a:xfrm>
                        <a:prstGeom prst="rect">
                          <a:avLst/>
                        </a:prstGeom>
                        <a:solidFill>
                          <a:srgbClr val="A0A0A0"/>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D635191" id="Rectangle 4" o:spid="_x0000_s1026" style="width:453.6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" fillcolor="#a0a0a0" stroked="f" strokecolor="#3465a4">
                <v:stroke joinstyle="round"/>
                <w10:anchorlock/>
              </v:rect>
            </w:pict>
          </mc:Fallback>
        </mc:AlternateContent>
      </w:r>
    </w:p>
    <w:p w14:paraId="3A47330A" w14:textId="14B46847" w:rsidR="00C870DF" w:rsidRDefault="008B3AED" w:rsidP="00C07A28">
      <w:pPr>
        <w:tabs>
          <w:tab w:val="num" w:pos="142"/>
        </w:tabs>
        <w:ind w:left="142"/>
        <w:jc w:val="both"/>
        <w:rPr>
          <w:rFonts w:ascii="Arial" w:hAnsi="Arial" w:cs="Arial"/>
          <w:i/>
          <w:iCs/>
          <w:color w:val="auto"/>
          <w:sz w:val="16"/>
        </w:rPr>
      </w:pPr>
      <w:r w:rsidRPr="008B3AED">
        <w:rPr>
          <w:rFonts w:ascii="Arial" w:eastAsia="Arial" w:hAnsi="Arial" w:cs="Arial"/>
          <w:b/>
          <w:color w:val="auto"/>
          <w:sz w:val="20"/>
          <w:szCs w:val="20"/>
        </w:rPr>
        <w:t>Potvrzení přijetí objednávky dne</w:t>
      </w:r>
      <w:r>
        <w:rPr>
          <w:rFonts w:ascii="Arial" w:eastAsia="Arial" w:hAnsi="Arial" w:cs="Arial"/>
          <w:b/>
          <w:color w:val="auto"/>
          <w:sz w:val="20"/>
          <w:szCs w:val="20"/>
        </w:rPr>
        <w:t xml:space="preserve"> </w:t>
      </w:r>
      <w:proofErr w:type="gramStart"/>
      <w:r w:rsidR="00E01B98" w:rsidRPr="00E01B98">
        <w:rPr>
          <w:rFonts w:ascii="Arial" w:eastAsia="Arial" w:hAnsi="Arial" w:cs="Arial"/>
          <w:color w:val="auto"/>
          <w:sz w:val="20"/>
          <w:szCs w:val="20"/>
        </w:rPr>
        <w:t>13.3.2025</w:t>
      </w:r>
      <w:proofErr w:type="gramEnd"/>
      <w:r>
        <w:rPr>
          <w:rFonts w:ascii="Arial" w:hAnsi="Arial" w:cs="Arial"/>
          <w:i/>
          <w:iCs/>
          <w:color w:val="auto"/>
          <w:sz w:val="16"/>
        </w:rPr>
        <w:tab/>
      </w:r>
      <w:r>
        <w:rPr>
          <w:rFonts w:ascii="Arial" w:hAnsi="Arial" w:cs="Arial"/>
          <w:i/>
          <w:iCs/>
          <w:color w:val="auto"/>
          <w:sz w:val="16"/>
        </w:rPr>
        <w:tab/>
      </w:r>
      <w:r>
        <w:rPr>
          <w:rFonts w:ascii="Arial" w:hAnsi="Arial" w:cs="Arial"/>
          <w:i/>
          <w:iCs/>
          <w:color w:val="auto"/>
          <w:sz w:val="16"/>
        </w:rPr>
        <w:tab/>
      </w:r>
      <w:r>
        <w:rPr>
          <w:rFonts w:ascii="Arial" w:hAnsi="Arial" w:cs="Arial"/>
          <w:i/>
          <w:iCs/>
          <w:color w:val="auto"/>
          <w:sz w:val="16"/>
        </w:rPr>
        <w:tab/>
      </w:r>
      <w:r>
        <w:rPr>
          <w:rFonts w:ascii="Arial" w:hAnsi="Arial" w:cs="Arial"/>
          <w:i/>
          <w:iCs/>
          <w:color w:val="auto"/>
          <w:sz w:val="16"/>
        </w:rPr>
        <w:tab/>
      </w:r>
      <w:r>
        <w:rPr>
          <w:rFonts w:ascii="Arial" w:hAnsi="Arial" w:cs="Arial"/>
          <w:i/>
          <w:iCs/>
          <w:color w:val="auto"/>
          <w:sz w:val="16"/>
        </w:rPr>
        <w:tab/>
      </w:r>
    </w:p>
    <w:p w14:paraId="24CC9FC6" w14:textId="561BD48F" w:rsidR="008B3AED" w:rsidRPr="008B3AED" w:rsidRDefault="008B3AED" w:rsidP="008B3AED">
      <w:pPr>
        <w:tabs>
          <w:tab w:val="num" w:pos="142"/>
        </w:tabs>
        <w:ind w:left="142"/>
        <w:jc w:val="center"/>
        <w:rPr>
          <w:rFonts w:ascii="Arial" w:hAnsi="Arial" w:cs="Arial"/>
          <w:color w:val="auto"/>
          <w:sz w:val="20"/>
          <w:szCs w:val="20"/>
        </w:rPr>
      </w:pPr>
      <w:r>
        <w:rPr>
          <w:rFonts w:ascii="Arial" w:hAnsi="Arial" w:cs="Arial"/>
          <w:i/>
          <w:iCs/>
          <w:color w:val="auto"/>
          <w:sz w:val="16"/>
        </w:rPr>
        <w:tab/>
      </w:r>
      <w:r>
        <w:rPr>
          <w:rFonts w:ascii="Arial" w:hAnsi="Arial" w:cs="Arial"/>
          <w:i/>
          <w:iCs/>
          <w:color w:val="auto"/>
          <w:sz w:val="16"/>
        </w:rPr>
        <w:tab/>
      </w:r>
      <w:r>
        <w:rPr>
          <w:rFonts w:ascii="Arial" w:hAnsi="Arial" w:cs="Arial"/>
          <w:i/>
          <w:iCs/>
          <w:color w:val="auto"/>
          <w:sz w:val="16"/>
        </w:rPr>
        <w:tab/>
      </w:r>
      <w:r w:rsidR="00C870DF">
        <w:rPr>
          <w:rFonts w:ascii="Arial" w:hAnsi="Arial" w:cs="Arial"/>
          <w:i/>
          <w:iCs/>
          <w:color w:val="auto"/>
          <w:sz w:val="16"/>
        </w:rPr>
        <w:tab/>
      </w:r>
      <w:r w:rsidR="00C870DF">
        <w:rPr>
          <w:rFonts w:ascii="Arial" w:hAnsi="Arial" w:cs="Arial"/>
          <w:i/>
          <w:iCs/>
          <w:color w:val="auto"/>
          <w:sz w:val="16"/>
        </w:rPr>
        <w:tab/>
      </w:r>
      <w:r w:rsidR="00C870DF">
        <w:rPr>
          <w:rFonts w:ascii="Arial" w:hAnsi="Arial" w:cs="Arial"/>
          <w:i/>
          <w:iCs/>
          <w:color w:val="auto"/>
          <w:sz w:val="16"/>
        </w:rPr>
        <w:tab/>
      </w:r>
      <w:r w:rsidR="00C870DF">
        <w:rPr>
          <w:rFonts w:ascii="Arial" w:hAnsi="Arial" w:cs="Arial"/>
          <w:i/>
          <w:iCs/>
          <w:color w:val="auto"/>
          <w:sz w:val="16"/>
        </w:rPr>
        <w:tab/>
      </w:r>
      <w:r w:rsidR="00C870DF">
        <w:rPr>
          <w:rFonts w:ascii="Arial" w:hAnsi="Arial" w:cs="Arial"/>
          <w:i/>
          <w:iCs/>
          <w:color w:val="auto"/>
          <w:sz w:val="16"/>
        </w:rPr>
        <w:tab/>
      </w:r>
      <w:r>
        <w:rPr>
          <w:rFonts w:ascii="Arial" w:hAnsi="Arial" w:cs="Arial"/>
          <w:i/>
          <w:iCs/>
          <w:color w:val="auto"/>
          <w:sz w:val="16"/>
        </w:rPr>
        <w:tab/>
      </w:r>
      <w:r w:rsidRPr="008B3AED">
        <w:rPr>
          <w:rFonts w:ascii="Arial" w:hAnsi="Arial" w:cs="Arial"/>
          <w:color w:val="auto"/>
          <w:sz w:val="20"/>
          <w:szCs w:val="20"/>
        </w:rPr>
        <w:t>………………………………..</w:t>
      </w:r>
    </w:p>
    <w:p w14:paraId="13D47C0C" w14:textId="610B20A2" w:rsidR="008B3AED" w:rsidRPr="008B3AED" w:rsidRDefault="008B3AED" w:rsidP="008B3AED">
      <w:pPr>
        <w:tabs>
          <w:tab w:val="num" w:pos="142"/>
        </w:tabs>
        <w:ind w:left="142"/>
        <w:jc w:val="center"/>
        <w:rPr>
          <w:rFonts w:ascii="Arial" w:hAnsi="Arial" w:cs="Arial"/>
          <w:color w:val="auto"/>
          <w:sz w:val="20"/>
          <w:szCs w:val="20"/>
        </w:rPr>
      </w:pPr>
      <w:r w:rsidRPr="008B3AED">
        <w:rPr>
          <w:rFonts w:ascii="Arial" w:hAnsi="Arial" w:cs="Arial"/>
          <w:color w:val="auto"/>
          <w:sz w:val="20"/>
          <w:szCs w:val="20"/>
        </w:rPr>
        <w:tab/>
      </w:r>
      <w:r w:rsidRPr="008B3AED">
        <w:rPr>
          <w:rFonts w:ascii="Arial" w:hAnsi="Arial" w:cs="Arial"/>
          <w:color w:val="auto"/>
          <w:sz w:val="20"/>
          <w:szCs w:val="20"/>
        </w:rPr>
        <w:tab/>
      </w:r>
      <w:r w:rsidRPr="008B3AED">
        <w:rPr>
          <w:rFonts w:ascii="Arial" w:hAnsi="Arial" w:cs="Arial"/>
          <w:color w:val="auto"/>
          <w:sz w:val="20"/>
          <w:szCs w:val="20"/>
        </w:rPr>
        <w:tab/>
      </w:r>
      <w:r w:rsidRPr="008B3AED">
        <w:rPr>
          <w:rFonts w:ascii="Arial" w:hAnsi="Arial" w:cs="Arial"/>
          <w:color w:val="auto"/>
          <w:sz w:val="20"/>
          <w:szCs w:val="20"/>
        </w:rPr>
        <w:tab/>
      </w:r>
      <w:r w:rsidRPr="008B3AED">
        <w:rPr>
          <w:rFonts w:ascii="Arial" w:hAnsi="Arial" w:cs="Arial"/>
          <w:color w:val="auto"/>
          <w:sz w:val="20"/>
          <w:szCs w:val="20"/>
        </w:rPr>
        <w:tab/>
      </w:r>
      <w:r w:rsidRPr="008B3AED">
        <w:rPr>
          <w:rFonts w:ascii="Arial" w:hAnsi="Arial" w:cs="Arial"/>
          <w:color w:val="auto"/>
          <w:sz w:val="20"/>
          <w:szCs w:val="20"/>
        </w:rPr>
        <w:tab/>
      </w:r>
      <w:r w:rsidRPr="008B3AED">
        <w:rPr>
          <w:rFonts w:ascii="Arial" w:hAnsi="Arial" w:cs="Arial"/>
          <w:color w:val="auto"/>
          <w:sz w:val="20"/>
          <w:szCs w:val="20"/>
        </w:rPr>
        <w:tab/>
      </w:r>
      <w:r w:rsidRPr="008B3AED">
        <w:rPr>
          <w:rFonts w:ascii="Arial" w:hAnsi="Arial" w:cs="Arial"/>
          <w:color w:val="auto"/>
          <w:sz w:val="20"/>
          <w:szCs w:val="20"/>
        </w:rPr>
        <w:tab/>
      </w:r>
      <w:r w:rsidRPr="008B3AED">
        <w:rPr>
          <w:rFonts w:ascii="Arial" w:hAnsi="Arial" w:cs="Arial"/>
          <w:color w:val="auto"/>
          <w:sz w:val="20"/>
          <w:szCs w:val="20"/>
        </w:rPr>
        <w:tab/>
      </w:r>
      <w:r w:rsidRPr="008B3AED">
        <w:rPr>
          <w:rFonts w:ascii="Arial" w:hAnsi="Arial" w:cs="Arial"/>
          <w:color w:val="auto"/>
          <w:sz w:val="20"/>
          <w:szCs w:val="20"/>
        </w:rPr>
        <w:tab/>
        <w:t>Za dodavatele</w:t>
      </w:r>
    </w:p>
    <w:p w14:paraId="6EEBB666" w14:textId="36BF0924" w:rsidR="002F68F5" w:rsidRPr="00F76249" w:rsidRDefault="00DB5402" w:rsidP="007420C7">
      <w:pPr>
        <w:tabs>
          <w:tab w:val="num" w:pos="142"/>
        </w:tabs>
        <w:ind w:left="142" w:right="-284"/>
        <w:jc w:val="both"/>
        <w:rPr>
          <w:rFonts w:ascii="Arial" w:hAnsi="Arial" w:cs="Arial"/>
          <w:i/>
          <w:iCs/>
          <w:color w:val="auto"/>
        </w:rPr>
      </w:pPr>
      <w:r>
        <w:rPr>
          <w:rFonts w:ascii="Arial" w:hAnsi="Arial" w:cs="Arial"/>
          <w:i/>
          <w:iCs/>
          <w:color w:val="auto"/>
          <w:sz w:val="16"/>
        </w:rPr>
        <w:t>D</w:t>
      </w:r>
      <w:r w:rsidR="008539D7" w:rsidRPr="00F76249">
        <w:rPr>
          <w:rFonts w:ascii="Arial" w:hAnsi="Arial" w:cs="Arial"/>
          <w:i/>
          <w:iCs/>
          <w:color w:val="auto"/>
          <w:sz w:val="16"/>
        </w:rPr>
        <w:t xml:space="preserve">odavatel souhlasí se zveřejněním celého obsahu objednávky </w:t>
      </w:r>
      <w:r w:rsidR="001F349C">
        <w:rPr>
          <w:rFonts w:ascii="Arial" w:hAnsi="Arial" w:cs="Arial"/>
          <w:i/>
          <w:iCs/>
          <w:color w:val="auto"/>
          <w:sz w:val="16"/>
        </w:rPr>
        <w:t xml:space="preserve">v Registru smluv </w:t>
      </w:r>
      <w:r w:rsidR="008539D7" w:rsidRPr="00F76249">
        <w:rPr>
          <w:rFonts w:ascii="Arial" w:hAnsi="Arial" w:cs="Arial"/>
          <w:i/>
          <w:iCs/>
          <w:color w:val="auto"/>
          <w:sz w:val="16"/>
        </w:rPr>
        <w:t>a prohlašuje, že objednávka neobsahuje obchodní tajemství ani údaje, které by neměly být zveřejněny. Pro případ, že by dodavatel zjistil, že objednávka obsahuje obchodní tajemství popř. údaje, které dle právních předpisů nemají být zveřejněny, zavazuje se obratem předat objednateli kopii objednávky se začerněnými údaji, které nemají být zveřejněny</w:t>
      </w:r>
      <w:r w:rsidR="008539D7" w:rsidRPr="00F76249">
        <w:rPr>
          <w:rFonts w:ascii="Arial" w:hAnsi="Arial" w:cs="Arial"/>
          <w:i/>
          <w:iCs/>
          <w:color w:val="auto"/>
        </w:rPr>
        <w:t>.</w:t>
      </w:r>
    </w:p>
    <w:sectPr w:rsidR="002F68F5" w:rsidRPr="00F76249" w:rsidSect="007420C7">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4" w:right="991" w:bottom="1276" w:left="1276" w:header="708" w:footer="41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35B62E" w14:textId="77777777" w:rsidR="00B0750E" w:rsidRDefault="00B0750E" w:rsidP="00B321B3">
      <w:r>
        <w:separator/>
      </w:r>
    </w:p>
  </w:endnote>
  <w:endnote w:type="continuationSeparator" w:id="0">
    <w:p w14:paraId="73533921" w14:textId="77777777" w:rsidR="00B0750E" w:rsidRDefault="00B0750E" w:rsidP="00B32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lyphLessFon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6B2C4F" w14:textId="77777777" w:rsidR="00585D09" w:rsidRDefault="00585D0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B6D8A" w14:textId="1BAC488E" w:rsidR="00855CF1" w:rsidRPr="00585D09" w:rsidRDefault="00855CF1" w:rsidP="00585D09">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60FEA" w14:textId="43735EFA" w:rsidR="00855CF1" w:rsidRPr="00585D09" w:rsidRDefault="00855CF1" w:rsidP="00585D0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FD3271" w14:textId="77777777" w:rsidR="00B0750E" w:rsidRDefault="00B0750E" w:rsidP="00B321B3">
      <w:r>
        <w:separator/>
      </w:r>
    </w:p>
  </w:footnote>
  <w:footnote w:type="continuationSeparator" w:id="0">
    <w:p w14:paraId="37F95465" w14:textId="77777777" w:rsidR="00B0750E" w:rsidRDefault="00B0750E" w:rsidP="00B321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B40E1" w14:textId="77777777" w:rsidR="00585D09" w:rsidRDefault="00585D09">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79CA8" w14:textId="77777777" w:rsidR="00585D09" w:rsidRDefault="00585D09">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AFBCD" w14:textId="080DE8DE" w:rsidR="00855CF1" w:rsidRPr="00585D09" w:rsidRDefault="00855CF1" w:rsidP="00585D0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pPr>
    </w:lvl>
    <w:lvl w:ilvl="1">
      <w:start w:val="1"/>
      <w:numFmt w:val="none"/>
      <w:pStyle w:val="Nadpis2"/>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w:eastAsia="Arial" w:hAnsi="Arial" w:cs="Arial"/>
        <w:b/>
        <w:bCs/>
        <w:sz w:val="22"/>
        <w:szCs w:val="22"/>
      </w:rPr>
    </w:lvl>
    <w:lvl w:ilvl="1">
      <w:start w:val="1"/>
      <w:numFmt w:val="none"/>
      <w:suff w:val="nothing"/>
      <w:lvlText w:val=""/>
      <w:lvlJc w:val="left"/>
      <w:pPr>
        <w:tabs>
          <w:tab w:val="num" w:pos="0"/>
        </w:tabs>
        <w:ind w:left="576" w:hanging="576"/>
      </w:pPr>
      <w:rPr>
        <w:rFonts w:cs="Arial"/>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cs="Aria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1AF85CED"/>
    <w:multiLevelType w:val="hybridMultilevel"/>
    <w:tmpl w:val="DE32CEAC"/>
    <w:lvl w:ilvl="0" w:tplc="55B43656">
      <w:numFmt w:val="bullet"/>
      <w:lvlText w:val="-"/>
      <w:lvlJc w:val="left"/>
      <w:pPr>
        <w:ind w:left="720" w:hanging="360"/>
      </w:pPr>
      <w:rPr>
        <w:rFonts w:ascii="Calibri" w:eastAsia="Lucida Sans Unicode" w:hAnsi="Calibri"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351C57"/>
    <w:multiLevelType w:val="hybridMultilevel"/>
    <w:tmpl w:val="50CE490C"/>
    <w:lvl w:ilvl="0" w:tplc="FD5C770A">
      <w:numFmt w:val="bullet"/>
      <w:lvlText w:val="-"/>
      <w:lvlJc w:val="left"/>
      <w:pPr>
        <w:ind w:left="720" w:hanging="360"/>
      </w:pPr>
      <w:rPr>
        <w:rFonts w:ascii="Calibri" w:eastAsia="Lucida Sans Unicode" w:hAnsi="Calibri"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331121B"/>
    <w:multiLevelType w:val="hybridMultilevel"/>
    <w:tmpl w:val="C6C0613A"/>
    <w:lvl w:ilvl="0" w:tplc="06C8764C">
      <w:numFmt w:val="bullet"/>
      <w:lvlText w:val="-"/>
      <w:lvlJc w:val="left"/>
      <w:pPr>
        <w:ind w:left="2490" w:hanging="360"/>
      </w:pPr>
      <w:rPr>
        <w:rFonts w:ascii="Calibri" w:eastAsia="Times New Roman" w:hAnsi="Calibri" w:cs="Times New Roman" w:hint="default"/>
      </w:rPr>
    </w:lvl>
    <w:lvl w:ilvl="1" w:tplc="04050003" w:tentative="1">
      <w:start w:val="1"/>
      <w:numFmt w:val="bullet"/>
      <w:lvlText w:val="o"/>
      <w:lvlJc w:val="left"/>
      <w:pPr>
        <w:ind w:left="3210" w:hanging="360"/>
      </w:pPr>
      <w:rPr>
        <w:rFonts w:ascii="Courier New" w:hAnsi="Courier New" w:cs="Courier New" w:hint="default"/>
      </w:rPr>
    </w:lvl>
    <w:lvl w:ilvl="2" w:tplc="04050005" w:tentative="1">
      <w:start w:val="1"/>
      <w:numFmt w:val="bullet"/>
      <w:lvlText w:val=""/>
      <w:lvlJc w:val="left"/>
      <w:pPr>
        <w:ind w:left="3930" w:hanging="360"/>
      </w:pPr>
      <w:rPr>
        <w:rFonts w:ascii="Wingdings" w:hAnsi="Wingdings" w:hint="default"/>
      </w:rPr>
    </w:lvl>
    <w:lvl w:ilvl="3" w:tplc="04050001" w:tentative="1">
      <w:start w:val="1"/>
      <w:numFmt w:val="bullet"/>
      <w:lvlText w:val=""/>
      <w:lvlJc w:val="left"/>
      <w:pPr>
        <w:ind w:left="4650" w:hanging="360"/>
      </w:pPr>
      <w:rPr>
        <w:rFonts w:ascii="Symbol" w:hAnsi="Symbol" w:hint="default"/>
      </w:rPr>
    </w:lvl>
    <w:lvl w:ilvl="4" w:tplc="04050003" w:tentative="1">
      <w:start w:val="1"/>
      <w:numFmt w:val="bullet"/>
      <w:lvlText w:val="o"/>
      <w:lvlJc w:val="left"/>
      <w:pPr>
        <w:ind w:left="5370" w:hanging="360"/>
      </w:pPr>
      <w:rPr>
        <w:rFonts w:ascii="Courier New" w:hAnsi="Courier New" w:cs="Courier New" w:hint="default"/>
      </w:rPr>
    </w:lvl>
    <w:lvl w:ilvl="5" w:tplc="04050005" w:tentative="1">
      <w:start w:val="1"/>
      <w:numFmt w:val="bullet"/>
      <w:lvlText w:val=""/>
      <w:lvlJc w:val="left"/>
      <w:pPr>
        <w:ind w:left="6090" w:hanging="360"/>
      </w:pPr>
      <w:rPr>
        <w:rFonts w:ascii="Wingdings" w:hAnsi="Wingdings" w:hint="default"/>
      </w:rPr>
    </w:lvl>
    <w:lvl w:ilvl="6" w:tplc="04050001" w:tentative="1">
      <w:start w:val="1"/>
      <w:numFmt w:val="bullet"/>
      <w:lvlText w:val=""/>
      <w:lvlJc w:val="left"/>
      <w:pPr>
        <w:ind w:left="6810" w:hanging="360"/>
      </w:pPr>
      <w:rPr>
        <w:rFonts w:ascii="Symbol" w:hAnsi="Symbol" w:hint="default"/>
      </w:rPr>
    </w:lvl>
    <w:lvl w:ilvl="7" w:tplc="04050003" w:tentative="1">
      <w:start w:val="1"/>
      <w:numFmt w:val="bullet"/>
      <w:lvlText w:val="o"/>
      <w:lvlJc w:val="left"/>
      <w:pPr>
        <w:ind w:left="7530" w:hanging="360"/>
      </w:pPr>
      <w:rPr>
        <w:rFonts w:ascii="Courier New" w:hAnsi="Courier New" w:cs="Courier New" w:hint="default"/>
      </w:rPr>
    </w:lvl>
    <w:lvl w:ilvl="8" w:tplc="04050005" w:tentative="1">
      <w:start w:val="1"/>
      <w:numFmt w:val="bullet"/>
      <w:lvlText w:val=""/>
      <w:lvlJc w:val="left"/>
      <w:pPr>
        <w:ind w:left="8250" w:hanging="360"/>
      </w:pPr>
      <w:rPr>
        <w:rFonts w:ascii="Wingdings" w:hAnsi="Wingdings" w:hint="default"/>
      </w:rPr>
    </w:lvl>
  </w:abstractNum>
  <w:abstractNum w:abstractNumId="5" w15:restartNumberingAfterBreak="0">
    <w:nsid w:val="48773D8A"/>
    <w:multiLevelType w:val="hybridMultilevel"/>
    <w:tmpl w:val="A2D42A38"/>
    <w:lvl w:ilvl="0" w:tplc="5FE6608C">
      <w:start w:val="1"/>
      <w:numFmt w:val="upperRoman"/>
      <w:lvlText w:val="%1."/>
      <w:lvlJc w:val="left"/>
      <w:pPr>
        <w:tabs>
          <w:tab w:val="num" w:pos="1080"/>
        </w:tabs>
        <w:ind w:left="1080" w:hanging="720"/>
      </w:pPr>
      <w:rPr>
        <w:rFonts w:hint="default"/>
      </w:rPr>
    </w:lvl>
    <w:lvl w:ilvl="1" w:tplc="ED14AC16">
      <w:start w:val="1"/>
      <w:numFmt w:val="decimal"/>
      <w:lvlText w:val="%2)"/>
      <w:lvlJc w:val="left"/>
      <w:pPr>
        <w:tabs>
          <w:tab w:val="num" w:pos="1725"/>
        </w:tabs>
        <w:ind w:left="1725" w:hanging="64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7EFC5EAE"/>
    <w:multiLevelType w:val="hybridMultilevel"/>
    <w:tmpl w:val="59989350"/>
    <w:lvl w:ilvl="0" w:tplc="514C2F2E">
      <w:start w:val="4"/>
      <w:numFmt w:val="bullet"/>
      <w:lvlText w:val="-"/>
      <w:lvlJc w:val="left"/>
      <w:pPr>
        <w:ind w:left="1068" w:hanging="360"/>
      </w:pPr>
      <w:rPr>
        <w:rFonts w:ascii="Arial" w:eastAsia="Arial"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drawingGridHorizontalSpacing w:val="90"/>
  <w:displayHorizontalDrawingGridEvery w:val="2"/>
  <w:characterSpacingControl w:val="doNotCompress"/>
  <w:hdrShapeDefaults>
    <o:shapedefaults v:ext="edit" spidmax="675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22E"/>
    <w:rsid w:val="00016BD2"/>
    <w:rsid w:val="00020CD4"/>
    <w:rsid w:val="0004419F"/>
    <w:rsid w:val="00047B96"/>
    <w:rsid w:val="0005104C"/>
    <w:rsid w:val="00056B9A"/>
    <w:rsid w:val="00067CEF"/>
    <w:rsid w:val="00092E6D"/>
    <w:rsid w:val="000A028D"/>
    <w:rsid w:val="000B51A8"/>
    <w:rsid w:val="000B6F53"/>
    <w:rsid w:val="000C5FE6"/>
    <w:rsid w:val="000D6086"/>
    <w:rsid w:val="000E3E4B"/>
    <w:rsid w:val="000F00AA"/>
    <w:rsid w:val="000F54BB"/>
    <w:rsid w:val="00116B77"/>
    <w:rsid w:val="00123F5F"/>
    <w:rsid w:val="00136933"/>
    <w:rsid w:val="00146EDB"/>
    <w:rsid w:val="00172866"/>
    <w:rsid w:val="001760F0"/>
    <w:rsid w:val="00197621"/>
    <w:rsid w:val="001A3E91"/>
    <w:rsid w:val="001B0EDA"/>
    <w:rsid w:val="001B15BA"/>
    <w:rsid w:val="001C0260"/>
    <w:rsid w:val="001C5D26"/>
    <w:rsid w:val="001F349C"/>
    <w:rsid w:val="001F75CE"/>
    <w:rsid w:val="002209B8"/>
    <w:rsid w:val="002A46B7"/>
    <w:rsid w:val="002C1A58"/>
    <w:rsid w:val="002C5CBB"/>
    <w:rsid w:val="002E30C5"/>
    <w:rsid w:val="002E7F28"/>
    <w:rsid w:val="002F458C"/>
    <w:rsid w:val="002F68F5"/>
    <w:rsid w:val="003019F4"/>
    <w:rsid w:val="00311842"/>
    <w:rsid w:val="00321128"/>
    <w:rsid w:val="003327E5"/>
    <w:rsid w:val="00351932"/>
    <w:rsid w:val="003519C2"/>
    <w:rsid w:val="00360654"/>
    <w:rsid w:val="003718E1"/>
    <w:rsid w:val="003756BD"/>
    <w:rsid w:val="00376BBE"/>
    <w:rsid w:val="00382101"/>
    <w:rsid w:val="00386AE3"/>
    <w:rsid w:val="00391592"/>
    <w:rsid w:val="003A4C74"/>
    <w:rsid w:val="003B6C4C"/>
    <w:rsid w:val="003D5E7A"/>
    <w:rsid w:val="00400479"/>
    <w:rsid w:val="00413AA5"/>
    <w:rsid w:val="00437877"/>
    <w:rsid w:val="00455040"/>
    <w:rsid w:val="004566C4"/>
    <w:rsid w:val="00462FD1"/>
    <w:rsid w:val="0049116B"/>
    <w:rsid w:val="004B2E1C"/>
    <w:rsid w:val="004B430B"/>
    <w:rsid w:val="004B4F41"/>
    <w:rsid w:val="004E512E"/>
    <w:rsid w:val="005078AF"/>
    <w:rsid w:val="0050795B"/>
    <w:rsid w:val="005109D5"/>
    <w:rsid w:val="005449DC"/>
    <w:rsid w:val="00544BEA"/>
    <w:rsid w:val="00547DE1"/>
    <w:rsid w:val="00571658"/>
    <w:rsid w:val="00585D09"/>
    <w:rsid w:val="00591283"/>
    <w:rsid w:val="0059222E"/>
    <w:rsid w:val="00595BBB"/>
    <w:rsid w:val="005A1CA5"/>
    <w:rsid w:val="005B3D92"/>
    <w:rsid w:val="005C15FD"/>
    <w:rsid w:val="005E0C81"/>
    <w:rsid w:val="005F3336"/>
    <w:rsid w:val="0064693F"/>
    <w:rsid w:val="0066009A"/>
    <w:rsid w:val="00676D88"/>
    <w:rsid w:val="00680693"/>
    <w:rsid w:val="006910CB"/>
    <w:rsid w:val="0069142F"/>
    <w:rsid w:val="00694B2E"/>
    <w:rsid w:val="006B0D0A"/>
    <w:rsid w:val="006C122A"/>
    <w:rsid w:val="006C377A"/>
    <w:rsid w:val="006D3B94"/>
    <w:rsid w:val="006E24B7"/>
    <w:rsid w:val="006F4D92"/>
    <w:rsid w:val="00716E84"/>
    <w:rsid w:val="007420C7"/>
    <w:rsid w:val="00747748"/>
    <w:rsid w:val="0076636D"/>
    <w:rsid w:val="0078777E"/>
    <w:rsid w:val="007B04B7"/>
    <w:rsid w:val="007D7F08"/>
    <w:rsid w:val="007F27F0"/>
    <w:rsid w:val="007F3842"/>
    <w:rsid w:val="00821A13"/>
    <w:rsid w:val="00841E7F"/>
    <w:rsid w:val="00843B0A"/>
    <w:rsid w:val="008467E7"/>
    <w:rsid w:val="008539D7"/>
    <w:rsid w:val="00855CF1"/>
    <w:rsid w:val="00863CC9"/>
    <w:rsid w:val="00870562"/>
    <w:rsid w:val="0089098B"/>
    <w:rsid w:val="00893751"/>
    <w:rsid w:val="008A2871"/>
    <w:rsid w:val="008B3AED"/>
    <w:rsid w:val="008C2D2D"/>
    <w:rsid w:val="0090326E"/>
    <w:rsid w:val="009230A8"/>
    <w:rsid w:val="0093335A"/>
    <w:rsid w:val="00945EBC"/>
    <w:rsid w:val="009954A7"/>
    <w:rsid w:val="009A752A"/>
    <w:rsid w:val="009A7E42"/>
    <w:rsid w:val="009D07D3"/>
    <w:rsid w:val="009E3F2D"/>
    <w:rsid w:val="00A24E25"/>
    <w:rsid w:val="00A4412F"/>
    <w:rsid w:val="00A5791E"/>
    <w:rsid w:val="00A710A1"/>
    <w:rsid w:val="00A875C6"/>
    <w:rsid w:val="00A914E6"/>
    <w:rsid w:val="00A953B5"/>
    <w:rsid w:val="00A97A49"/>
    <w:rsid w:val="00AA54E5"/>
    <w:rsid w:val="00AD2EF4"/>
    <w:rsid w:val="00AF3967"/>
    <w:rsid w:val="00B0750E"/>
    <w:rsid w:val="00B24929"/>
    <w:rsid w:val="00B265FA"/>
    <w:rsid w:val="00B321B3"/>
    <w:rsid w:val="00B4281F"/>
    <w:rsid w:val="00B43288"/>
    <w:rsid w:val="00B5246E"/>
    <w:rsid w:val="00B76265"/>
    <w:rsid w:val="00B82398"/>
    <w:rsid w:val="00BB04DD"/>
    <w:rsid w:val="00BB2B59"/>
    <w:rsid w:val="00BC7C34"/>
    <w:rsid w:val="00BD0980"/>
    <w:rsid w:val="00C07A28"/>
    <w:rsid w:val="00C118CD"/>
    <w:rsid w:val="00C3686C"/>
    <w:rsid w:val="00C45846"/>
    <w:rsid w:val="00C459C5"/>
    <w:rsid w:val="00C5477F"/>
    <w:rsid w:val="00C86F00"/>
    <w:rsid w:val="00C870DF"/>
    <w:rsid w:val="00C9243A"/>
    <w:rsid w:val="00CA58EC"/>
    <w:rsid w:val="00CC1826"/>
    <w:rsid w:val="00CF175A"/>
    <w:rsid w:val="00CF7106"/>
    <w:rsid w:val="00D14924"/>
    <w:rsid w:val="00D1746F"/>
    <w:rsid w:val="00D54516"/>
    <w:rsid w:val="00D778AC"/>
    <w:rsid w:val="00DA6A68"/>
    <w:rsid w:val="00DB2124"/>
    <w:rsid w:val="00DB21FA"/>
    <w:rsid w:val="00DB5402"/>
    <w:rsid w:val="00DB648A"/>
    <w:rsid w:val="00DB695F"/>
    <w:rsid w:val="00DD05A2"/>
    <w:rsid w:val="00DE1C9B"/>
    <w:rsid w:val="00E01B98"/>
    <w:rsid w:val="00E06046"/>
    <w:rsid w:val="00E141A2"/>
    <w:rsid w:val="00E322A1"/>
    <w:rsid w:val="00E32B68"/>
    <w:rsid w:val="00E50EB4"/>
    <w:rsid w:val="00E67CFA"/>
    <w:rsid w:val="00E9044D"/>
    <w:rsid w:val="00EC21E1"/>
    <w:rsid w:val="00ED7A72"/>
    <w:rsid w:val="00F10FA4"/>
    <w:rsid w:val="00F14751"/>
    <w:rsid w:val="00F348AB"/>
    <w:rsid w:val="00F47BA8"/>
    <w:rsid w:val="00F51598"/>
    <w:rsid w:val="00F53649"/>
    <w:rsid w:val="00F556BE"/>
    <w:rsid w:val="00F561E1"/>
    <w:rsid w:val="00F5646C"/>
    <w:rsid w:val="00F76249"/>
    <w:rsid w:val="00F90571"/>
    <w:rsid w:val="00FA3640"/>
    <w:rsid w:val="00FA53B9"/>
    <w:rsid w:val="00FA7B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14:docId w14:val="5B993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F3336"/>
    <w:rPr>
      <w:color w:val="595959" w:themeColor="text1" w:themeTint="A6"/>
      <w:sz w:val="18"/>
      <w:szCs w:val="18"/>
    </w:rPr>
  </w:style>
  <w:style w:type="paragraph" w:styleId="Nadpis1">
    <w:name w:val="heading 1"/>
    <w:next w:val="Nadpis2"/>
    <w:link w:val="Nadpis1Char"/>
    <w:qFormat/>
    <w:rsid w:val="00E9044D"/>
    <w:pPr>
      <w:widowControl w:val="0"/>
      <w:numPr>
        <w:numId w:val="1"/>
      </w:numPr>
      <w:suppressAutoHyphens/>
      <w:spacing w:after="0" w:line="240" w:lineRule="auto"/>
      <w:ind w:left="1304"/>
      <w:outlineLvl w:val="0"/>
    </w:pPr>
    <w:rPr>
      <w:rFonts w:ascii="Times New Roman" w:eastAsia="Lucida Sans Unicode" w:hAnsi="Times New Roman" w:cs="Times New Roman"/>
      <w:b/>
      <w:bCs/>
      <w:sz w:val="32"/>
      <w:szCs w:val="28"/>
    </w:rPr>
  </w:style>
  <w:style w:type="paragraph" w:styleId="Nadpis2">
    <w:name w:val="heading 2"/>
    <w:basedOn w:val="Normln"/>
    <w:next w:val="Normln"/>
    <w:link w:val="Nadpis2Char"/>
    <w:qFormat/>
    <w:rsid w:val="00E9044D"/>
    <w:pPr>
      <w:keepNext/>
      <w:widowControl w:val="0"/>
      <w:numPr>
        <w:ilvl w:val="1"/>
        <w:numId w:val="1"/>
      </w:numPr>
      <w:suppressAutoHyphens/>
      <w:spacing w:after="0" w:line="360" w:lineRule="auto"/>
      <w:ind w:left="1304"/>
      <w:outlineLvl w:val="1"/>
    </w:pPr>
    <w:rPr>
      <w:rFonts w:ascii="Times New Roman" w:eastAsia="Lucida Sans Unicode" w:hAnsi="Times New Roman" w:cs="Tahoma"/>
      <w:b/>
      <w:bCs/>
      <w:iCs/>
      <w:color w:val="auto"/>
      <w:kern w:val="24"/>
      <w:sz w:val="24"/>
      <w:szCs w:val="28"/>
    </w:rPr>
  </w:style>
  <w:style w:type="paragraph" w:styleId="Nadpis3">
    <w:name w:val="heading 3"/>
    <w:basedOn w:val="Normln"/>
    <w:next w:val="Normln"/>
    <w:link w:val="Nadpis3Char"/>
    <w:uiPriority w:val="9"/>
    <w:unhideWhenUsed/>
    <w:qFormat/>
    <w:rsid w:val="008539D7"/>
    <w:pPr>
      <w:keepNext/>
      <w:spacing w:before="240" w:after="60"/>
      <w:outlineLvl w:val="2"/>
    </w:pPr>
    <w:rPr>
      <w:rFonts w:ascii="Calibri Light" w:eastAsia="Times New Roman" w:hAnsi="Calibri Light" w:cs="Times New Roman"/>
      <w:b/>
      <w:bCs/>
      <w:color w:val="auto"/>
      <w:sz w:val="26"/>
      <w:szCs w:val="26"/>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D7F0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D7F08"/>
  </w:style>
  <w:style w:type="paragraph" w:styleId="Zpat">
    <w:name w:val="footer"/>
    <w:basedOn w:val="Normln"/>
    <w:link w:val="ZpatChar"/>
    <w:uiPriority w:val="99"/>
    <w:unhideWhenUsed/>
    <w:rsid w:val="007D7F08"/>
    <w:pPr>
      <w:tabs>
        <w:tab w:val="center" w:pos="4536"/>
        <w:tab w:val="right" w:pos="9072"/>
      </w:tabs>
      <w:spacing w:after="0" w:line="240" w:lineRule="auto"/>
    </w:pPr>
  </w:style>
  <w:style w:type="character" w:customStyle="1" w:styleId="ZpatChar">
    <w:name w:val="Zápatí Char"/>
    <w:basedOn w:val="Standardnpsmoodstavce"/>
    <w:link w:val="Zpat"/>
    <w:uiPriority w:val="99"/>
    <w:rsid w:val="007D7F08"/>
  </w:style>
  <w:style w:type="paragraph" w:styleId="Textbubliny">
    <w:name w:val="Balloon Text"/>
    <w:basedOn w:val="Normln"/>
    <w:link w:val="TextbublinyChar"/>
    <w:uiPriority w:val="99"/>
    <w:semiHidden/>
    <w:unhideWhenUsed/>
    <w:rsid w:val="007D7F0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D7F08"/>
    <w:rPr>
      <w:rFonts w:ascii="Tahoma" w:hAnsi="Tahoma" w:cs="Tahoma"/>
      <w:sz w:val="16"/>
      <w:szCs w:val="16"/>
    </w:rPr>
  </w:style>
  <w:style w:type="paragraph" w:customStyle="1" w:styleId="Jmnoodeslatele">
    <w:name w:val="Jméno odesílatele"/>
    <w:basedOn w:val="Normln"/>
    <w:link w:val="Znakjmnaodeslatele"/>
    <w:uiPriority w:val="2"/>
    <w:qFormat/>
    <w:rsid w:val="007D7F08"/>
    <w:pPr>
      <w:spacing w:before="200"/>
      <w:contextualSpacing/>
      <w:jc w:val="right"/>
    </w:pPr>
    <w:rPr>
      <w:rFonts w:asciiTheme="majorHAnsi" w:eastAsiaTheme="majorEastAsia" w:hAnsiTheme="majorHAnsi" w:cstheme="majorBidi"/>
      <w:b/>
      <w:bCs/>
      <w:color w:val="365F91" w:themeColor="accent1" w:themeShade="BF"/>
      <w:sz w:val="20"/>
      <w:szCs w:val="20"/>
      <w:lang w:eastAsia="en-US"/>
    </w:rPr>
  </w:style>
  <w:style w:type="character" w:customStyle="1" w:styleId="Znakjmnaodeslatele">
    <w:name w:val="Znak jména odesílatele"/>
    <w:basedOn w:val="Standardnpsmoodstavce"/>
    <w:link w:val="Jmnoodeslatele"/>
    <w:uiPriority w:val="2"/>
    <w:rsid w:val="007D7F08"/>
    <w:rPr>
      <w:rFonts w:asciiTheme="majorHAnsi" w:eastAsiaTheme="majorEastAsia" w:hAnsiTheme="majorHAnsi" w:cstheme="majorBidi"/>
      <w:b/>
      <w:bCs/>
      <w:color w:val="365F91" w:themeColor="accent1" w:themeShade="BF"/>
      <w:sz w:val="20"/>
      <w:szCs w:val="20"/>
      <w:lang w:eastAsia="en-US"/>
    </w:rPr>
  </w:style>
  <w:style w:type="character" w:styleId="Zdraznn">
    <w:name w:val="Emphasis"/>
    <w:basedOn w:val="Standardnpsmoodstavce"/>
    <w:uiPriority w:val="20"/>
    <w:qFormat/>
    <w:rsid w:val="00B321B3"/>
    <w:rPr>
      <w:i/>
      <w:iCs/>
    </w:rPr>
  </w:style>
  <w:style w:type="character" w:styleId="Zstupntext">
    <w:name w:val="Placeholder Text"/>
    <w:basedOn w:val="Standardnpsmoodstavce"/>
    <w:uiPriority w:val="99"/>
    <w:semiHidden/>
    <w:rsid w:val="00DB2124"/>
    <w:rPr>
      <w:color w:val="808080"/>
    </w:rPr>
  </w:style>
  <w:style w:type="table" w:styleId="Mkatabulky">
    <w:name w:val="Table Grid"/>
    <w:basedOn w:val="Normlntabulka"/>
    <w:rsid w:val="005A1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E9044D"/>
    <w:rPr>
      <w:rFonts w:ascii="Times New Roman" w:eastAsia="Lucida Sans Unicode" w:hAnsi="Times New Roman" w:cs="Times New Roman"/>
      <w:b/>
      <w:bCs/>
      <w:sz w:val="32"/>
      <w:szCs w:val="28"/>
    </w:rPr>
  </w:style>
  <w:style w:type="character" w:customStyle="1" w:styleId="Nadpis2Char">
    <w:name w:val="Nadpis 2 Char"/>
    <w:basedOn w:val="Standardnpsmoodstavce"/>
    <w:link w:val="Nadpis2"/>
    <w:rsid w:val="00E9044D"/>
    <w:rPr>
      <w:rFonts w:ascii="Times New Roman" w:eastAsia="Lucida Sans Unicode" w:hAnsi="Times New Roman" w:cs="Tahoma"/>
      <w:b/>
      <w:bCs/>
      <w:iCs/>
      <w:kern w:val="24"/>
      <w:sz w:val="24"/>
      <w:szCs w:val="28"/>
    </w:rPr>
  </w:style>
  <w:style w:type="paragraph" w:styleId="Zkladntext">
    <w:name w:val="Body Text"/>
    <w:basedOn w:val="Normln"/>
    <w:link w:val="ZkladntextChar"/>
    <w:semiHidden/>
    <w:rsid w:val="00E9044D"/>
    <w:pPr>
      <w:widowControl w:val="0"/>
      <w:suppressAutoHyphens/>
      <w:spacing w:after="0" w:line="240" w:lineRule="auto"/>
      <w:jc w:val="center"/>
    </w:pPr>
    <w:rPr>
      <w:rFonts w:ascii="Times New Roman" w:eastAsia="Lucida Sans Unicode" w:hAnsi="Times New Roman" w:cs="Tahoma"/>
      <w:b/>
      <w:bCs/>
      <w:color w:val="auto"/>
      <w:kern w:val="24"/>
      <w:sz w:val="24"/>
      <w:szCs w:val="24"/>
    </w:rPr>
  </w:style>
  <w:style w:type="character" w:customStyle="1" w:styleId="ZkladntextChar">
    <w:name w:val="Základní text Char"/>
    <w:basedOn w:val="Standardnpsmoodstavce"/>
    <w:link w:val="Zkladntext"/>
    <w:semiHidden/>
    <w:rsid w:val="00E9044D"/>
    <w:rPr>
      <w:rFonts w:ascii="Times New Roman" w:eastAsia="Lucida Sans Unicode" w:hAnsi="Times New Roman" w:cs="Tahoma"/>
      <w:b/>
      <w:bCs/>
      <w:kern w:val="24"/>
      <w:sz w:val="24"/>
      <w:szCs w:val="24"/>
    </w:rPr>
  </w:style>
  <w:style w:type="paragraph" w:styleId="Nzev">
    <w:name w:val="Title"/>
    <w:basedOn w:val="Normln"/>
    <w:link w:val="NzevChar"/>
    <w:qFormat/>
    <w:rsid w:val="00E9044D"/>
    <w:pPr>
      <w:widowControl w:val="0"/>
      <w:suppressAutoHyphens/>
      <w:spacing w:after="0" w:line="240" w:lineRule="auto"/>
      <w:jc w:val="center"/>
    </w:pPr>
    <w:rPr>
      <w:rFonts w:ascii="Times New Roman" w:eastAsia="Lucida Sans Unicode" w:hAnsi="Times New Roman" w:cs="Tahoma"/>
      <w:b/>
      <w:bCs/>
      <w:color w:val="auto"/>
      <w:kern w:val="24"/>
      <w:sz w:val="24"/>
      <w:szCs w:val="24"/>
    </w:rPr>
  </w:style>
  <w:style w:type="character" w:customStyle="1" w:styleId="NzevChar">
    <w:name w:val="Název Char"/>
    <w:basedOn w:val="Standardnpsmoodstavce"/>
    <w:link w:val="Nzev"/>
    <w:rsid w:val="00E9044D"/>
    <w:rPr>
      <w:rFonts w:ascii="Times New Roman" w:eastAsia="Lucida Sans Unicode" w:hAnsi="Times New Roman" w:cs="Tahoma"/>
      <w:b/>
      <w:bCs/>
      <w:kern w:val="24"/>
      <w:sz w:val="24"/>
      <w:szCs w:val="24"/>
    </w:rPr>
  </w:style>
  <w:style w:type="character" w:styleId="Hypertextovodkaz">
    <w:name w:val="Hyperlink"/>
    <w:basedOn w:val="Standardnpsmoodstavce"/>
    <w:uiPriority w:val="99"/>
    <w:unhideWhenUsed/>
    <w:rsid w:val="00E9044D"/>
    <w:rPr>
      <w:color w:val="0000FF"/>
      <w:u w:val="single"/>
    </w:rPr>
  </w:style>
  <w:style w:type="paragraph" w:styleId="Zkladntextodsazen">
    <w:name w:val="Body Text Indent"/>
    <w:basedOn w:val="Normln"/>
    <w:link w:val="ZkladntextodsazenChar"/>
    <w:uiPriority w:val="99"/>
    <w:semiHidden/>
    <w:unhideWhenUsed/>
    <w:rsid w:val="00C45846"/>
    <w:pPr>
      <w:spacing w:after="120"/>
      <w:ind w:left="283"/>
    </w:pPr>
  </w:style>
  <w:style w:type="character" w:customStyle="1" w:styleId="ZkladntextodsazenChar">
    <w:name w:val="Základní text odsazený Char"/>
    <w:basedOn w:val="Standardnpsmoodstavce"/>
    <w:link w:val="Zkladntextodsazen"/>
    <w:uiPriority w:val="99"/>
    <w:semiHidden/>
    <w:rsid w:val="00C45846"/>
    <w:rPr>
      <w:color w:val="595959" w:themeColor="text1" w:themeTint="A6"/>
      <w:sz w:val="18"/>
      <w:szCs w:val="18"/>
    </w:rPr>
  </w:style>
  <w:style w:type="paragraph" w:styleId="Zkladntextodsazen2">
    <w:name w:val="Body Text Indent 2"/>
    <w:basedOn w:val="Normln"/>
    <w:link w:val="Zkladntextodsazen2Char"/>
    <w:uiPriority w:val="99"/>
    <w:semiHidden/>
    <w:unhideWhenUsed/>
    <w:rsid w:val="00C45846"/>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45846"/>
    <w:rPr>
      <w:color w:val="595959" w:themeColor="text1" w:themeTint="A6"/>
      <w:sz w:val="18"/>
      <w:szCs w:val="18"/>
    </w:rPr>
  </w:style>
  <w:style w:type="character" w:styleId="Siln">
    <w:name w:val="Strong"/>
    <w:basedOn w:val="Standardnpsmoodstavce"/>
    <w:uiPriority w:val="22"/>
    <w:qFormat/>
    <w:rsid w:val="00AA54E5"/>
    <w:rPr>
      <w:b/>
      <w:bCs/>
    </w:rPr>
  </w:style>
  <w:style w:type="paragraph" w:customStyle="1" w:styleId="Odstavec">
    <w:name w:val="Odstavec"/>
    <w:basedOn w:val="Zkladntext"/>
    <w:rsid w:val="00C9243A"/>
    <w:pPr>
      <w:suppressAutoHyphens w:val="0"/>
      <w:spacing w:after="115" w:line="288" w:lineRule="auto"/>
      <w:ind w:firstLine="480"/>
      <w:jc w:val="left"/>
    </w:pPr>
    <w:rPr>
      <w:rFonts w:eastAsia="Times New Roman" w:cs="Times New Roman"/>
      <w:b w:val="0"/>
      <w:bCs w:val="0"/>
      <w:noProof/>
      <w:kern w:val="0"/>
      <w:szCs w:val="20"/>
    </w:rPr>
  </w:style>
  <w:style w:type="character" w:customStyle="1" w:styleId="Nadpis3Char">
    <w:name w:val="Nadpis 3 Char"/>
    <w:basedOn w:val="Standardnpsmoodstavce"/>
    <w:link w:val="Nadpis3"/>
    <w:uiPriority w:val="9"/>
    <w:rsid w:val="008539D7"/>
    <w:rPr>
      <w:rFonts w:ascii="Calibri Light" w:eastAsia="Times New Roman" w:hAnsi="Calibri Light" w:cs="Times New Roman"/>
      <w:b/>
      <w:bCs/>
      <w:sz w:val="26"/>
      <w:szCs w:val="26"/>
      <w:lang w:eastAsia="en-US"/>
    </w:rPr>
  </w:style>
  <w:style w:type="paragraph" w:styleId="Odstavecseseznamem">
    <w:name w:val="List Paragraph"/>
    <w:basedOn w:val="Normln"/>
    <w:uiPriority w:val="34"/>
    <w:qFormat/>
    <w:rsid w:val="00455040"/>
    <w:pPr>
      <w:ind w:left="720"/>
      <w:contextualSpacing/>
    </w:pPr>
  </w:style>
  <w:style w:type="character" w:customStyle="1" w:styleId="tsubjname">
    <w:name w:val="tsubjname"/>
    <w:basedOn w:val="Standardnpsmoodstavce"/>
    <w:rsid w:val="000A0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920891">
      <w:bodyDiv w:val="1"/>
      <w:marLeft w:val="0"/>
      <w:marRight w:val="0"/>
      <w:marTop w:val="0"/>
      <w:marBottom w:val="0"/>
      <w:divBdr>
        <w:top w:val="none" w:sz="0" w:space="0" w:color="auto"/>
        <w:left w:val="none" w:sz="0" w:space="0" w:color="auto"/>
        <w:bottom w:val="none" w:sz="0" w:space="0" w:color="auto"/>
        <w:right w:val="none" w:sz="0" w:space="0" w:color="auto"/>
      </w:divBdr>
      <w:divsChild>
        <w:div w:id="1070422798">
          <w:marLeft w:val="0"/>
          <w:marRight w:val="0"/>
          <w:marTop w:val="0"/>
          <w:marBottom w:val="0"/>
          <w:divBdr>
            <w:top w:val="none" w:sz="0" w:space="0" w:color="auto"/>
            <w:left w:val="none" w:sz="0" w:space="0" w:color="auto"/>
            <w:bottom w:val="none" w:sz="0" w:space="0" w:color="auto"/>
            <w:right w:val="none" w:sz="0" w:space="0" w:color="auto"/>
          </w:divBdr>
        </w:div>
      </w:divsChild>
    </w:div>
    <w:div w:id="117396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fakturace@centrum83.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1416</Characters>
  <Application>Microsoft Office Word</Application>
  <DocSecurity>0</DocSecurity>
  <Lines>11</Lines>
  <Paragraphs>3</Paragraphs>
  <ScaleCrop>false</ScaleCrop>
  <Company/>
  <LinksUpToDate>false</LinksUpToDate>
  <CharactersWithSpaces>1653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2025-03-13T06:23:00Z</dcterms:created>
  <dcterms:modified xsi:type="dcterms:W3CDTF">2025-03-13T06:26:00Z</dcterms:modified>
</cp:coreProperties>
</file>