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9E4E0" w14:textId="77777777" w:rsidR="00EA6EAE" w:rsidRDefault="00EA6EAE">
      <w:pPr>
        <w:spacing w:before="39" w:after="39" w:line="240" w:lineRule="exact"/>
        <w:rPr>
          <w:sz w:val="19"/>
          <w:szCs w:val="19"/>
        </w:rPr>
      </w:pPr>
    </w:p>
    <w:p w14:paraId="457E4788" w14:textId="77777777" w:rsidR="00EA6EAE" w:rsidRDefault="00EA6EAE">
      <w:pPr>
        <w:spacing w:line="1" w:lineRule="exact"/>
        <w:sectPr w:rsidR="00EA6EAE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408" w:right="1130" w:bottom="935" w:left="1116" w:header="0" w:footer="3" w:gutter="0"/>
          <w:pgNumType w:start="1"/>
          <w:cols w:space="720"/>
          <w:noEndnote/>
          <w:docGrid w:linePitch="360"/>
        </w:sectPr>
      </w:pPr>
    </w:p>
    <w:p w14:paraId="188B044D" w14:textId="77777777" w:rsidR="00EA6EAE" w:rsidRDefault="000272BC">
      <w:pPr>
        <w:pStyle w:val="Nadpis20"/>
        <w:keepNext/>
        <w:keepLines/>
        <w:ind w:left="3420"/>
      </w:pPr>
      <w:bookmarkStart w:id="0" w:name="bookmark4"/>
      <w:r>
        <w:lastRenderedPageBreak/>
        <w:t>LEASINGOVÁ SMLOUVA</w:t>
      </w:r>
      <w:bookmarkEnd w:id="0"/>
    </w:p>
    <w:p w14:paraId="2830B3EC" w14:textId="77777777" w:rsidR="00EA6EAE" w:rsidRDefault="000272BC">
      <w:pPr>
        <w:pStyle w:val="Zkladntext1"/>
        <w:tabs>
          <w:tab w:val="left" w:pos="4627"/>
        </w:tabs>
        <w:spacing w:after="40" w:line="329" w:lineRule="auto"/>
        <w:ind w:left="3700"/>
      </w:pPr>
      <w:r>
        <w:rPr>
          <w:color w:val="000000"/>
        </w:rPr>
        <w:t>Číslo LS:</w:t>
      </w:r>
      <w:r>
        <w:rPr>
          <w:color w:val="000000"/>
        </w:rPr>
        <w:tab/>
      </w:r>
      <w:r>
        <w:rPr>
          <w:b/>
          <w:bCs/>
          <w:color w:val="000000"/>
        </w:rPr>
        <w:t>836505 / 1</w:t>
      </w:r>
    </w:p>
    <w:p w14:paraId="6F73362E" w14:textId="77777777" w:rsidR="00EA6EAE" w:rsidRDefault="000272BC">
      <w:pPr>
        <w:pStyle w:val="Zkladntext1"/>
        <w:spacing w:after="40" w:line="329" w:lineRule="auto"/>
      </w:pPr>
      <w:r>
        <w:rPr>
          <w:color w:val="000000"/>
        </w:rPr>
        <w:t>UZAVŘENÁ MEZI</w:t>
      </w:r>
    </w:p>
    <w:p w14:paraId="31F26D8F" w14:textId="1BCBC0D4" w:rsidR="00EA6EAE" w:rsidRDefault="000272BC">
      <w:pPr>
        <w:pStyle w:val="Zkladntext1"/>
        <w:spacing w:after="40" w:line="348" w:lineRule="auto"/>
        <w:jc w:val="both"/>
      </w:pPr>
      <w:proofErr w:type="spellStart"/>
      <w:r>
        <w:rPr>
          <w:b/>
          <w:bCs/>
          <w:color w:val="000000"/>
        </w:rPr>
        <w:t>Drivalia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Lease</w:t>
      </w:r>
      <w:proofErr w:type="spellEnd"/>
      <w:r>
        <w:rPr>
          <w:b/>
          <w:bCs/>
          <w:color w:val="000000"/>
        </w:rPr>
        <w:t xml:space="preserve"> Czech Republic s.r.o.</w:t>
      </w:r>
      <w:r>
        <w:rPr>
          <w:color w:val="000000"/>
        </w:rPr>
        <w:t xml:space="preserve">, se sídlem Bucharova 1423/6, Stodůlky, 158 00 Praha 5, IČO: 63 67 10 69, zapsaná v obchodním rejstříku vedeném u Městského soudu v Praze, oddíl C, vložka 37940, č. bankovního spojení </w:t>
      </w:r>
      <w:proofErr w:type="spellStart"/>
      <w:proofErr w:type="gramStart"/>
      <w:r w:rsidR="00C82590">
        <w:rPr>
          <w:color w:val="000000"/>
        </w:rPr>
        <w:t>xxx</w:t>
      </w:r>
      <w:proofErr w:type="spellEnd"/>
      <w:r w:rsidR="00C82590">
        <w:rPr>
          <w:color w:val="000000"/>
        </w:rPr>
        <w:t xml:space="preserve"> </w:t>
      </w:r>
      <w:r>
        <w:rPr>
          <w:color w:val="000000"/>
        </w:rPr>
        <w:t>, zastoupena</w:t>
      </w:r>
      <w:proofErr w:type="gramEnd"/>
      <w:r>
        <w:rPr>
          <w:color w:val="000000"/>
        </w:rPr>
        <w:t xml:space="preserve"> jednatelem Martinem </w:t>
      </w:r>
      <w:proofErr w:type="spellStart"/>
      <w:r>
        <w:rPr>
          <w:color w:val="000000"/>
        </w:rPr>
        <w:t>Brixem</w:t>
      </w:r>
      <w:proofErr w:type="spellEnd"/>
      <w:r>
        <w:rPr>
          <w:color w:val="000000"/>
        </w:rPr>
        <w:t xml:space="preserve"> a jednatelem Petrem Maškem, jako poskytovatel služeb (dále jen „</w:t>
      </w:r>
      <w:r>
        <w:rPr>
          <w:b/>
          <w:bCs/>
          <w:color w:val="000000"/>
        </w:rPr>
        <w:t>Poskytovatel</w:t>
      </w:r>
      <w:r>
        <w:rPr>
          <w:color w:val="000000"/>
        </w:rPr>
        <w:t>") na straně jedné; a</w:t>
      </w:r>
    </w:p>
    <w:p w14:paraId="3C61E1B0" w14:textId="63D53343" w:rsidR="00EA6EAE" w:rsidRDefault="000272BC">
      <w:pPr>
        <w:pStyle w:val="Zkladntext1"/>
        <w:spacing w:after="40" w:line="314" w:lineRule="auto"/>
        <w:jc w:val="both"/>
      </w:pPr>
      <w:r>
        <w:rPr>
          <w:b/>
          <w:bCs/>
          <w:color w:val="000000"/>
        </w:rPr>
        <w:t xml:space="preserve">Mělnické kulturní </w:t>
      </w:r>
      <w:proofErr w:type="gramStart"/>
      <w:r>
        <w:rPr>
          <w:b/>
          <w:bCs/>
          <w:color w:val="000000"/>
        </w:rPr>
        <w:t xml:space="preserve">centrum, </w:t>
      </w:r>
      <w:proofErr w:type="spellStart"/>
      <w:r>
        <w:rPr>
          <w:b/>
          <w:bCs/>
          <w:color w:val="000000"/>
        </w:rPr>
        <w:t>z.ú</w:t>
      </w:r>
      <w:proofErr w:type="spellEnd"/>
      <w:r>
        <w:rPr>
          <w:b/>
          <w:bCs/>
          <w:color w:val="000000"/>
        </w:rPr>
        <w:t xml:space="preserve">. </w:t>
      </w:r>
      <w:r>
        <w:rPr>
          <w:color w:val="000000"/>
        </w:rPr>
        <w:t>se</w:t>
      </w:r>
      <w:proofErr w:type="gramEnd"/>
      <w:r>
        <w:rPr>
          <w:color w:val="000000"/>
        </w:rPr>
        <w:t xml:space="preserve"> sídlem Mělník, U Sadů 323, 27601, IČO: </w:t>
      </w:r>
      <w:proofErr w:type="gramStart"/>
      <w:r>
        <w:rPr>
          <w:color w:val="000000"/>
        </w:rPr>
        <w:t>24210137 , zapsaná</w:t>
      </w:r>
      <w:proofErr w:type="gramEnd"/>
      <w:r>
        <w:rPr>
          <w:color w:val="000000"/>
        </w:rPr>
        <w:t xml:space="preserve"> v obchodním rejstříku vedeném u Městského soudu v Praze oddíl U vložka 1069, č. bankovního spojení </w:t>
      </w:r>
      <w:proofErr w:type="spellStart"/>
      <w:r w:rsidR="00E44402">
        <w:rPr>
          <w:color w:val="000000"/>
        </w:rPr>
        <w:t>xxx</w:t>
      </w:r>
      <w:proofErr w:type="spellEnd"/>
      <w:r>
        <w:rPr>
          <w:color w:val="000000"/>
        </w:rPr>
        <w:t>, zastoupena Pavel Dvořák, jako příjemce služeb(dále jen "</w:t>
      </w:r>
      <w:r>
        <w:rPr>
          <w:b/>
          <w:bCs/>
          <w:color w:val="000000"/>
        </w:rPr>
        <w:t>Klient</w:t>
      </w:r>
      <w:r>
        <w:rPr>
          <w:color w:val="000000"/>
        </w:rPr>
        <w:t xml:space="preserve">") na straně druhé. (email: </w:t>
      </w:r>
      <w:proofErr w:type="spellStart"/>
      <w:proofErr w:type="gramStart"/>
      <w:r w:rsidR="00E44402">
        <w:rPr>
          <w:color w:val="000000"/>
        </w:rPr>
        <w:t>xxx</w:t>
      </w:r>
      <w:proofErr w:type="spellEnd"/>
      <w:r w:rsidR="00E44402">
        <w:rPr>
          <w:color w:val="000000"/>
        </w:rPr>
        <w:t xml:space="preserve"> </w:t>
      </w:r>
      <w:r>
        <w:rPr>
          <w:color w:val="000000"/>
        </w:rPr>
        <w:t>, tel.</w:t>
      </w:r>
      <w:proofErr w:type="gramEnd"/>
      <w:r>
        <w:rPr>
          <w:color w:val="000000"/>
        </w:rPr>
        <w:t xml:space="preserve">: </w:t>
      </w:r>
      <w:proofErr w:type="spellStart"/>
      <w:proofErr w:type="gramStart"/>
      <w:r w:rsidR="00E44402">
        <w:rPr>
          <w:color w:val="000000"/>
        </w:rPr>
        <w:t>xxx</w:t>
      </w:r>
      <w:proofErr w:type="spellEnd"/>
      <w:r w:rsidR="00E44402">
        <w:rPr>
          <w:color w:val="000000"/>
        </w:rPr>
        <w:t xml:space="preserve"> </w:t>
      </w:r>
      <w:r>
        <w:rPr>
          <w:color w:val="000000"/>
        </w:rPr>
        <w:t>, identifikace</w:t>
      </w:r>
      <w:proofErr w:type="gramEnd"/>
      <w:r>
        <w:rPr>
          <w:color w:val="000000"/>
        </w:rPr>
        <w:t xml:space="preserve"> Klienta: LPGO-I-CARTOP)</w:t>
      </w:r>
    </w:p>
    <w:p w14:paraId="121BF582" w14:textId="77777777" w:rsidR="00EA6EAE" w:rsidRDefault="000272BC">
      <w:pPr>
        <w:pStyle w:val="Zkladntext1"/>
        <w:spacing w:after="40" w:line="329" w:lineRule="auto"/>
        <w:jc w:val="both"/>
      </w:pPr>
      <w:r>
        <w:rPr>
          <w:color w:val="000000"/>
        </w:rPr>
        <w:t>(Poskytovatel a Klient též společně jako "</w:t>
      </w:r>
      <w:r>
        <w:rPr>
          <w:b/>
          <w:bCs/>
          <w:color w:val="000000"/>
        </w:rPr>
        <w:t>Smluvní strany</w:t>
      </w:r>
      <w:r>
        <w:rPr>
          <w:color w:val="000000"/>
        </w:rPr>
        <w:t>")</w:t>
      </w:r>
    </w:p>
    <w:p w14:paraId="55A6242A" w14:textId="77777777" w:rsidR="00EA6EAE" w:rsidRDefault="000272BC">
      <w:pPr>
        <w:pStyle w:val="Nadpis40"/>
        <w:keepNext/>
        <w:keepLines/>
        <w:numPr>
          <w:ilvl w:val="0"/>
          <w:numId w:val="1"/>
        </w:numPr>
        <w:tabs>
          <w:tab w:val="left" w:pos="355"/>
        </w:tabs>
        <w:spacing w:after="40" w:line="329" w:lineRule="auto"/>
        <w:jc w:val="both"/>
      </w:pPr>
      <w:bookmarkStart w:id="1" w:name="bookmark6"/>
      <w:r>
        <w:rPr>
          <w:color w:val="000000"/>
        </w:rPr>
        <w:t>Předmět Leasingové smlouvy</w:t>
      </w:r>
      <w:bookmarkEnd w:id="1"/>
    </w:p>
    <w:p w14:paraId="61C631FA" w14:textId="77777777" w:rsidR="00EA6EAE" w:rsidRDefault="000272BC">
      <w:pPr>
        <w:pStyle w:val="Zkladntext1"/>
        <w:numPr>
          <w:ilvl w:val="1"/>
          <w:numId w:val="1"/>
        </w:numPr>
        <w:tabs>
          <w:tab w:val="left" w:pos="355"/>
        </w:tabs>
        <w:spacing w:after="100" w:line="329" w:lineRule="auto"/>
        <w:ind w:left="380" w:hanging="380"/>
      </w:pPr>
      <w:r>
        <w:rPr>
          <w:color w:val="000000"/>
        </w:rPr>
        <w:t xml:space="preserve">Předmětem této Leasingové smlouvy (dále jen </w:t>
      </w:r>
      <w:r>
        <w:rPr>
          <w:b/>
          <w:bCs/>
          <w:color w:val="000000"/>
        </w:rPr>
        <w:t>„LS“</w:t>
      </w:r>
      <w:r>
        <w:rPr>
          <w:color w:val="000000"/>
        </w:rPr>
        <w:t xml:space="preserve">), jejíž nedílnou součást tvoří Všeobecné smluvní podmínky (dále jen </w:t>
      </w:r>
      <w:r>
        <w:rPr>
          <w:b/>
          <w:bCs/>
          <w:color w:val="000000"/>
        </w:rPr>
        <w:t>„VSP“</w:t>
      </w:r>
      <w:r>
        <w:rPr>
          <w:color w:val="000000"/>
        </w:rPr>
        <w:t>), které jsou označeny jako Příloha č. 1 této LS, je závazek Poskytovatele v rámci služeb operativního leasingu zajistit Klientovi služby pro níže specifikované vozidlo, a to dle rozsahu sjednaného v LS (dále jen „</w:t>
      </w:r>
      <w:r>
        <w:rPr>
          <w:b/>
          <w:bCs/>
          <w:color w:val="000000"/>
        </w:rPr>
        <w:t>Služby</w:t>
      </w:r>
      <w:r>
        <w:rPr>
          <w:color w:val="000000"/>
        </w:rPr>
        <w:t>“) a dále závazek Klienta platit za tyto Služby k Vozidlu Poskytovatelem předepsanou pravidelnou měsíční platbu (dále jen „</w:t>
      </w:r>
      <w:r>
        <w:rPr>
          <w:b/>
          <w:bCs/>
          <w:color w:val="000000"/>
        </w:rPr>
        <w:t>Splátka</w:t>
      </w:r>
      <w:r>
        <w:rPr>
          <w:color w:val="000000"/>
        </w:rPr>
        <w:t>“) a případné další závazky vzniklé na základě LS.</w:t>
      </w:r>
    </w:p>
    <w:p w14:paraId="0B78320B" w14:textId="77777777" w:rsidR="00EA6EAE" w:rsidRDefault="000272B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00" w:line="240" w:lineRule="auto"/>
        <w:ind w:firstLine="380"/>
      </w:pPr>
      <w:r>
        <w:rPr>
          <w:b/>
          <w:bCs/>
          <w:color w:val="000000"/>
        </w:rPr>
        <w:t>Specifikace vozidla:</w:t>
      </w:r>
    </w:p>
    <w:p w14:paraId="1D248AE4" w14:textId="77777777" w:rsidR="00EA6EAE" w:rsidRDefault="000272BC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380"/>
      </w:pPr>
      <w:bookmarkStart w:id="2" w:name="bookmark8"/>
      <w:r>
        <w:t xml:space="preserve">RENAULT TRUCK Master 2.3 </w:t>
      </w:r>
      <w:proofErr w:type="spellStart"/>
      <w:r>
        <w:t>Dci</w:t>
      </w:r>
      <w:proofErr w:type="spellEnd"/>
      <w:r>
        <w:t xml:space="preserve"> 150k L3h2p3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furgon</w:t>
      </w:r>
      <w:bookmarkEnd w:id="2"/>
      <w:proofErr w:type="spellEnd"/>
    </w:p>
    <w:p w14:paraId="1DF11DD4" w14:textId="77777777" w:rsidR="00EA6EAE" w:rsidRDefault="000272B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00" w:line="240" w:lineRule="auto"/>
        <w:ind w:firstLine="380"/>
      </w:pPr>
      <w:r>
        <w:rPr>
          <w:color w:val="000000"/>
        </w:rPr>
        <w:t>(dále jen „</w:t>
      </w:r>
      <w:r>
        <w:rPr>
          <w:b/>
          <w:bCs/>
          <w:color w:val="000000"/>
        </w:rPr>
        <w:t>Vozidlo</w:t>
      </w:r>
      <w:r>
        <w:rPr>
          <w:color w:val="000000"/>
        </w:rPr>
        <w:t>“). Podrobná specifikace Vozidla je uvedena v Příloze č. 2 této LS.</w:t>
      </w:r>
    </w:p>
    <w:p w14:paraId="46120F0E" w14:textId="77777777" w:rsidR="00EA6EAE" w:rsidRDefault="000272BC">
      <w:pPr>
        <w:pStyle w:val="Zkladntext1"/>
        <w:spacing w:after="20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38100" distR="38100" simplePos="0" relativeHeight="125829378" behindDoc="0" locked="0" layoutInCell="1" allowOverlap="1" wp14:anchorId="380D5835" wp14:editId="72FDAB0A">
                <wp:simplePos x="0" y="0"/>
                <wp:positionH relativeFrom="page">
                  <wp:posOffset>721360</wp:posOffset>
                </wp:positionH>
                <wp:positionV relativeFrom="paragraph">
                  <wp:posOffset>12700</wp:posOffset>
                </wp:positionV>
                <wp:extent cx="171450" cy="13652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36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81B82B" w14:textId="77777777" w:rsidR="00EA6EAE" w:rsidRDefault="000272BC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1.2.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80D5835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56.8pt;margin-top:1pt;width:13.5pt;height:10.75pt;z-index:125829378;visibility:visible;mso-wrap-style:non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" filled="f" stroked="f">
                <v:textbox inset="0,0,0,0">
                  <w:txbxContent>
                    <w:p w14:paraId="0881B82B" w14:textId="77777777" w:rsidR="00EA6EAE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color w:val="000000"/>
                        </w:rPr>
                        <w:t>1.2.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</w:rPr>
        <w:t>Smluvní strany se dohodly na finančních podmínkách a rozsahu poskytovaných Služeb sjednaných v LS.</w:t>
      </w:r>
    </w:p>
    <w:p w14:paraId="3DD8590A" w14:textId="77777777" w:rsidR="00EA6EAE" w:rsidRDefault="000272BC">
      <w:pPr>
        <w:pStyle w:val="Zkladntext1"/>
        <w:spacing w:after="100" w:line="240" w:lineRule="auto"/>
        <w:ind w:firstLine="380"/>
      </w:pPr>
      <w:r>
        <w:rPr>
          <w:b/>
          <w:bCs/>
          <w:color w:val="000000"/>
        </w:rPr>
        <w:t>Specifikace služeb:</w:t>
      </w:r>
    </w:p>
    <w:p w14:paraId="2FDC9D04" w14:textId="77777777" w:rsidR="00EA6EAE" w:rsidRDefault="000272BC">
      <w:pPr>
        <w:pStyle w:val="Zkladntext1"/>
        <w:tabs>
          <w:tab w:val="left" w:pos="1681"/>
        </w:tabs>
        <w:spacing w:after="40" w:line="240" w:lineRule="auto"/>
        <w:ind w:firstLine="380"/>
      </w:pPr>
      <w:r>
        <w:rPr>
          <w:b/>
          <w:bCs/>
          <w:color w:val="000000"/>
        </w:rPr>
        <w:t>Produkt:</w:t>
      </w:r>
      <w:r>
        <w:rPr>
          <w:b/>
          <w:bCs/>
          <w:color w:val="000000"/>
        </w:rPr>
        <w:tab/>
      </w:r>
      <w:r>
        <w:rPr>
          <w:color w:val="000000"/>
        </w:rPr>
        <w:t>GO</w:t>
      </w:r>
    </w:p>
    <w:p w14:paraId="3D8067C3" w14:textId="77777777" w:rsidR="00EA6EAE" w:rsidRDefault="000272BC">
      <w:pPr>
        <w:pStyle w:val="Zkladntext1"/>
        <w:tabs>
          <w:tab w:val="left" w:pos="1681"/>
        </w:tabs>
        <w:spacing w:after="200" w:line="240" w:lineRule="auto"/>
        <w:ind w:firstLine="380"/>
      </w:pPr>
      <w:r>
        <w:rPr>
          <w:b/>
          <w:bCs/>
          <w:color w:val="000000"/>
        </w:rPr>
        <w:t>Balíčky služeb:</w:t>
      </w:r>
      <w:r>
        <w:rPr>
          <w:b/>
          <w:bCs/>
          <w:color w:val="000000"/>
        </w:rPr>
        <w:tab/>
      </w:r>
      <w:r>
        <w:rPr>
          <w:color w:val="000000"/>
        </w:rPr>
        <w:t>GO Plus</w:t>
      </w:r>
    </w:p>
    <w:p w14:paraId="02197E5B" w14:textId="77777777" w:rsidR="00EA6EAE" w:rsidRDefault="000272BC">
      <w:pPr>
        <w:pStyle w:val="Zkladntext1"/>
        <w:spacing w:after="200" w:line="240" w:lineRule="auto"/>
        <w:ind w:firstLine="380"/>
      </w:pPr>
      <w:r>
        <w:rPr>
          <w:noProof/>
          <w:lang w:bidi="ar-SA"/>
        </w:rPr>
        <mc:AlternateContent>
          <mc:Choice Requires="wps">
            <w:drawing>
              <wp:anchor distT="0" distB="161290" distL="181610" distR="0" simplePos="0" relativeHeight="125829380" behindDoc="0" locked="0" layoutInCell="1" allowOverlap="1" wp14:anchorId="08978AE8" wp14:editId="38B8ABE4">
                <wp:simplePos x="0" y="0"/>
                <wp:positionH relativeFrom="page">
                  <wp:posOffset>902970</wp:posOffset>
                </wp:positionH>
                <wp:positionV relativeFrom="paragraph">
                  <wp:posOffset>1320800</wp:posOffset>
                </wp:positionV>
                <wp:extent cx="5814060" cy="8674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060" cy="867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67"/>
                              <w:gridCol w:w="2602"/>
                              <w:gridCol w:w="1687"/>
                              <w:gridCol w:w="3201"/>
                            </w:tblGrid>
                            <w:tr w:rsidR="00EA6EAE" w14:paraId="55F6F5E8" w14:textId="77777777">
                              <w:trPr>
                                <w:trHeight w:hRule="exact" w:val="387"/>
                                <w:tblHeader/>
                              </w:trPr>
                              <w:tc>
                                <w:tcPr>
                                  <w:tcW w:w="915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E3D1DE" w14:textId="77777777" w:rsidR="00EA6EAE" w:rsidRDefault="000272BC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Klient zmocňuje k převzetí Vozidla od Dodavatele tuto 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</w:rPr>
                                    <w:t>osobu :</w:t>
                                  </w:r>
                                  <w:proofErr w:type="gramEnd"/>
                                </w:p>
                              </w:tc>
                            </w:tr>
                            <w:tr w:rsidR="00EA6EAE" w14:paraId="2C53BA82" w14:textId="77777777">
                              <w:trPr>
                                <w:trHeight w:hRule="exact" w:val="207"/>
                              </w:trPr>
                              <w:tc>
                                <w:tcPr>
                                  <w:tcW w:w="915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E44B153" w14:textId="77777777" w:rsidR="00EA6EAE" w:rsidRDefault="000272BC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Osoba zmocněná k převzetí Vozidla:</w:t>
                                  </w:r>
                                </w:p>
                              </w:tc>
                            </w:tr>
                            <w:tr w:rsidR="00EA6EAE" w14:paraId="7C3DFF2C" w14:textId="77777777">
                              <w:trPr>
                                <w:trHeight w:hRule="exact" w:val="391"/>
                              </w:trPr>
                              <w:tc>
                                <w:tcPr>
                                  <w:tcW w:w="166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26E2B9" w14:textId="77777777" w:rsidR="00EA6EAE" w:rsidRDefault="000272BC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Jméno a příjmení: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shd w:val="clear" w:color="auto" w:fill="auto"/>
                                  <w:vAlign w:val="center"/>
                                </w:tcPr>
                                <w:p w14:paraId="25D4905A" w14:textId="77777777" w:rsidR="00EA6EAE" w:rsidRDefault="000272BC">
                                  <w:pPr>
                                    <w:pStyle w:val="Jin0"/>
                                    <w:spacing w:line="240" w:lineRule="auto"/>
                                    <w:ind w:firstLine="38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Pavel Dvořák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shd w:val="clear" w:color="auto" w:fill="auto"/>
                                  <w:vAlign w:val="center"/>
                                </w:tcPr>
                                <w:p w14:paraId="66B28890" w14:textId="77777777" w:rsidR="00EA6EAE" w:rsidRDefault="000272BC">
                                  <w:pPr>
                                    <w:pStyle w:val="Jin0"/>
                                    <w:spacing w:line="240" w:lineRule="auto"/>
                                    <w:ind w:firstLine="340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Tel. kontakt:</w:t>
                                  </w:r>
                                </w:p>
                              </w:tc>
                              <w:tc>
                                <w:tcPr>
                                  <w:tcW w:w="320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2DDB2B" w14:textId="06249155" w:rsidR="00EA6EAE" w:rsidRDefault="00E44402" w:rsidP="00E44402">
                                  <w:pPr>
                                    <w:pStyle w:val="Jin0"/>
                                    <w:spacing w:line="240" w:lineRule="auto"/>
                                    <w:ind w:firstLine="16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A6EAE" w14:paraId="4347363D" w14:textId="77777777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166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73332B" w14:textId="77777777" w:rsidR="00EA6EAE" w:rsidRDefault="000272BC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Datum narození: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7EDFF2" w14:textId="44009527" w:rsidR="00EA6EAE" w:rsidRDefault="00E44402" w:rsidP="00E44402">
                                  <w:pPr>
                                    <w:pStyle w:val="Jin0"/>
                                    <w:spacing w:line="240" w:lineRule="auto"/>
                                    <w:ind w:firstLine="380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623355" w14:textId="77777777" w:rsidR="00EA6EAE" w:rsidRDefault="000272BC">
                                  <w:pPr>
                                    <w:pStyle w:val="Jin0"/>
                                    <w:spacing w:line="240" w:lineRule="auto"/>
                                    <w:ind w:firstLine="340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Číslo OP/ŘP/pasu:</w:t>
                                  </w:r>
                                </w:p>
                              </w:tc>
                              <w:tc>
                                <w:tcPr>
                                  <w:tcW w:w="320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583DCA" w14:textId="7C1F33AA" w:rsidR="00EA6EAE" w:rsidRDefault="00E44402" w:rsidP="00E44402">
                                  <w:pPr>
                                    <w:pStyle w:val="Jin0"/>
                                    <w:spacing w:line="240" w:lineRule="auto"/>
                                    <w:ind w:firstLine="16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DF8A36B" w14:textId="77777777" w:rsidR="00EA6EAE" w:rsidRDefault="00EA6EA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8978AE8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7" type="#_x0000_t202" style="position:absolute;left:0;text-align:left;margin-left:71.1pt;margin-top:104pt;width:457.8pt;height:68.3pt;z-index:125829380;visibility:visible;mso-wrap-style:square;mso-wrap-distance-left:14.3pt;mso-wrap-distance-top:0;mso-wrap-distance-right:0;mso-wrap-distance-bottom:1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HvdhAEAAAUDAAAOAAAAZHJzL2Uyb0RvYy54bWysUlFrwjAQfh/sP4S8z1ZRJ8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67"/>
                        <w:gridCol w:w="2602"/>
                        <w:gridCol w:w="1687"/>
                        <w:gridCol w:w="3201"/>
                      </w:tblGrid>
                      <w:tr w:rsidR="00EA6EAE" w14:paraId="55F6F5E8" w14:textId="77777777">
                        <w:trPr>
                          <w:trHeight w:hRule="exact" w:val="387"/>
                          <w:tblHeader/>
                        </w:trPr>
                        <w:tc>
                          <w:tcPr>
                            <w:tcW w:w="915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E3D1DE" w14:textId="77777777" w:rsidR="00EA6EAE" w:rsidRDefault="000272BC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 xml:space="preserve">Klient zmocňuje k převzetí Vozidla od Dodavatele tuto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osobu :</w:t>
                            </w:r>
                            <w:proofErr w:type="gramEnd"/>
                          </w:p>
                        </w:tc>
                      </w:tr>
                      <w:tr w:rsidR="00EA6EAE" w14:paraId="2C53BA82" w14:textId="77777777">
                        <w:trPr>
                          <w:trHeight w:hRule="exact" w:val="207"/>
                        </w:trPr>
                        <w:tc>
                          <w:tcPr>
                            <w:tcW w:w="915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E44B153" w14:textId="77777777" w:rsidR="00EA6EAE" w:rsidRDefault="000272BC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Osoba zmocněná k převzetí Vozidla:</w:t>
                            </w:r>
                          </w:p>
                        </w:tc>
                      </w:tr>
                      <w:tr w:rsidR="00EA6EAE" w14:paraId="7C3DFF2C" w14:textId="77777777">
                        <w:trPr>
                          <w:trHeight w:hRule="exact" w:val="391"/>
                        </w:trPr>
                        <w:tc>
                          <w:tcPr>
                            <w:tcW w:w="1667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26E2B9" w14:textId="77777777" w:rsidR="00EA6EAE" w:rsidRDefault="000272BC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Jméno a příjmení:</w:t>
                            </w:r>
                          </w:p>
                        </w:tc>
                        <w:tc>
                          <w:tcPr>
                            <w:tcW w:w="2602" w:type="dxa"/>
                            <w:shd w:val="clear" w:color="auto" w:fill="auto"/>
                            <w:vAlign w:val="center"/>
                          </w:tcPr>
                          <w:p w14:paraId="25D4905A" w14:textId="77777777" w:rsidR="00EA6EAE" w:rsidRDefault="000272BC">
                            <w:pPr>
                              <w:pStyle w:val="Jin0"/>
                              <w:spacing w:line="240" w:lineRule="auto"/>
                              <w:ind w:firstLine="380"/>
                            </w:pPr>
                            <w:r>
                              <w:rPr>
                                <w:color w:val="000000"/>
                              </w:rPr>
                              <w:t>Pavel Dvořák</w:t>
                            </w:r>
                          </w:p>
                        </w:tc>
                        <w:tc>
                          <w:tcPr>
                            <w:tcW w:w="1687" w:type="dxa"/>
                            <w:shd w:val="clear" w:color="auto" w:fill="auto"/>
                            <w:vAlign w:val="center"/>
                          </w:tcPr>
                          <w:p w14:paraId="66B28890" w14:textId="77777777" w:rsidR="00EA6EAE" w:rsidRDefault="000272BC">
                            <w:pPr>
                              <w:pStyle w:val="Jin0"/>
                              <w:spacing w:line="240" w:lineRule="auto"/>
                              <w:ind w:firstLine="34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Tel. kontakt:</w:t>
                            </w:r>
                          </w:p>
                        </w:tc>
                        <w:tc>
                          <w:tcPr>
                            <w:tcW w:w="3201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2DDB2B" w14:textId="06249155" w:rsidR="00EA6EAE" w:rsidRDefault="00E44402" w:rsidP="00E44402">
                            <w:pPr>
                              <w:pStyle w:val="Jin0"/>
                              <w:spacing w:line="240" w:lineRule="auto"/>
                              <w:ind w:firstLine="160"/>
                              <w:jc w:val="both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EA6EAE" w14:paraId="4347363D" w14:textId="77777777">
                        <w:trPr>
                          <w:trHeight w:hRule="exact" w:val="380"/>
                        </w:trPr>
                        <w:tc>
                          <w:tcPr>
                            <w:tcW w:w="166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73332B" w14:textId="77777777" w:rsidR="00EA6EAE" w:rsidRDefault="000272BC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Datum narození: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7EDFF2" w14:textId="44009527" w:rsidR="00EA6EAE" w:rsidRDefault="00E44402" w:rsidP="00E44402">
                            <w:pPr>
                              <w:pStyle w:val="Jin0"/>
                              <w:spacing w:line="240" w:lineRule="auto"/>
                              <w:ind w:firstLine="380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623355" w14:textId="77777777" w:rsidR="00EA6EAE" w:rsidRDefault="000272BC">
                            <w:pPr>
                              <w:pStyle w:val="Jin0"/>
                              <w:spacing w:line="240" w:lineRule="auto"/>
                              <w:ind w:firstLine="34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Číslo OP/ŘP/pasu:</w:t>
                            </w:r>
                          </w:p>
                        </w:tc>
                        <w:tc>
                          <w:tcPr>
                            <w:tcW w:w="320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583DCA" w14:textId="7C1F33AA" w:rsidR="00EA6EAE" w:rsidRDefault="00E44402" w:rsidP="00E44402">
                            <w:pPr>
                              <w:pStyle w:val="Jin0"/>
                              <w:spacing w:line="240" w:lineRule="auto"/>
                              <w:ind w:firstLine="160"/>
                              <w:jc w:val="both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DF8A36B" w14:textId="77777777" w:rsidR="00EA6EAE" w:rsidRDefault="00EA6EA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FA719DB" wp14:editId="689799BC">
                <wp:simplePos x="0" y="0"/>
                <wp:positionH relativeFrom="page">
                  <wp:posOffset>721360</wp:posOffset>
                </wp:positionH>
                <wp:positionV relativeFrom="paragraph">
                  <wp:posOffset>1420495</wp:posOffset>
                </wp:positionV>
                <wp:extent cx="171450" cy="13652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36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6DFC0C" w14:textId="77777777" w:rsidR="00EA6EAE" w:rsidRDefault="000272BC">
                            <w:pPr>
                              <w:pStyle w:val="Titulektabulky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1.3.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FA719DB" id="Shape 17" o:spid="_x0000_s1028" type="#_x0000_t202" style="position:absolute;left:0;text-align:left;margin-left:56.8pt;margin-top:111.85pt;width:13.5pt;height:10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" filled="f" stroked="f">
                <v:textbox inset="0,0,0,0">
                  <w:txbxContent>
                    <w:p w14:paraId="726DFC0C" w14:textId="77777777" w:rsidR="00EA6EAE" w:rsidRDefault="00000000">
                      <w:pPr>
                        <w:pStyle w:val="Titulektabulky0"/>
                      </w:pPr>
                      <w:r>
                        <w:rPr>
                          <w:b w:val="0"/>
                          <w:bCs w:val="0"/>
                        </w:rPr>
                        <w:t>1.3.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F19D76" wp14:editId="42327B61">
                <wp:simplePos x="0" y="0"/>
                <wp:positionH relativeFrom="page">
                  <wp:posOffset>947420</wp:posOffset>
                </wp:positionH>
                <wp:positionV relativeFrom="paragraph">
                  <wp:posOffset>2210435</wp:posOffset>
                </wp:positionV>
                <wp:extent cx="1289685" cy="13906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139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42F44E" w14:textId="77777777" w:rsidR="00EA6EAE" w:rsidRDefault="000272BC">
                            <w:pPr>
                              <w:pStyle w:val="Titulektabulky0"/>
                            </w:pPr>
                            <w:r>
                              <w:t>Uzavření Leasingové smlouvy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AF19D76" id="Shape 19" o:spid="_x0000_s1029" type="#_x0000_t202" style="position:absolute;left:0;text-align:left;margin-left:74.6pt;margin-top:174.05pt;width:101.55pt;height:10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" filled="f" stroked="f">
                <v:textbox inset="0,0,0,0">
                  <w:txbxContent>
                    <w:p w14:paraId="2F42F44E" w14:textId="77777777" w:rsidR="00EA6EAE" w:rsidRDefault="00000000">
                      <w:pPr>
                        <w:pStyle w:val="Titulektabulky0"/>
                      </w:pPr>
                      <w:r>
                        <w:t>Uzavření Leasingové smlouvy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</w:rPr>
        <w:t>Specifikace Služeb je uvedena v Příloze č. 2 této LS.</w:t>
      </w:r>
      <w:bookmarkStart w:id="3" w:name="_GoBack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6"/>
        <w:gridCol w:w="1557"/>
        <w:gridCol w:w="826"/>
      </w:tblGrid>
      <w:tr w:rsidR="00EA6EAE" w14:paraId="348EF65F" w14:textId="77777777">
        <w:trPr>
          <w:trHeight w:hRule="exact" w:val="286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12CB8" w14:textId="77777777" w:rsidR="00EA6EAE" w:rsidRDefault="000272BC">
            <w:pPr>
              <w:pStyle w:val="Jin0"/>
              <w:spacing w:line="240" w:lineRule="auto"/>
            </w:pPr>
            <w:r>
              <w:rPr>
                <w:b/>
                <w:bCs/>
                <w:color w:val="000000"/>
              </w:rPr>
              <w:t>Sjednaná Doba nájmu: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D6982" w14:textId="77777777" w:rsidR="00EA6EAE" w:rsidRDefault="000272BC">
            <w:pPr>
              <w:pStyle w:val="Jin0"/>
              <w:spacing w:line="240" w:lineRule="auto"/>
              <w:jc w:val="right"/>
            </w:pPr>
            <w:r>
              <w:rPr>
                <w:color w:val="000000"/>
              </w:rPr>
              <w:t>36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588D4" w14:textId="77777777" w:rsidR="00EA6EAE" w:rsidRDefault="000272BC">
            <w:pPr>
              <w:pStyle w:val="Jin0"/>
              <w:spacing w:line="240" w:lineRule="auto"/>
            </w:pPr>
            <w:r>
              <w:rPr>
                <w:color w:val="000000"/>
              </w:rPr>
              <w:t>měsíců</w:t>
            </w:r>
          </w:p>
        </w:tc>
      </w:tr>
      <w:tr w:rsidR="00EA6EAE" w14:paraId="3384CF2F" w14:textId="77777777">
        <w:trPr>
          <w:trHeight w:hRule="exact" w:val="239"/>
        </w:trPr>
        <w:tc>
          <w:tcPr>
            <w:tcW w:w="28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8E6DAE" w14:textId="77777777" w:rsidR="00EA6EAE" w:rsidRDefault="000272BC">
            <w:pPr>
              <w:pStyle w:val="Jin0"/>
              <w:spacing w:line="240" w:lineRule="auto"/>
            </w:pPr>
            <w:r>
              <w:rPr>
                <w:b/>
                <w:bCs/>
                <w:color w:val="000000"/>
              </w:rPr>
              <w:t>Splátka: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52129DE0" w14:textId="5312C606" w:rsidR="00EA6EAE" w:rsidRDefault="00E44402" w:rsidP="00E44402">
            <w:pPr>
              <w:pStyle w:val="Jin0"/>
              <w:spacing w:line="240" w:lineRule="auto"/>
              <w:jc w:val="right"/>
            </w:pPr>
            <w:proofErr w:type="spellStart"/>
            <w:r>
              <w:rPr>
                <w:color w:val="000000"/>
              </w:rPr>
              <w:t>Xxx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2F3F8958" w14:textId="77777777" w:rsidR="00EA6EAE" w:rsidRDefault="000272BC">
            <w:pPr>
              <w:pStyle w:val="Jin0"/>
              <w:spacing w:line="240" w:lineRule="auto"/>
            </w:pPr>
            <w:r>
              <w:rPr>
                <w:color w:val="000000"/>
              </w:rPr>
              <w:t>Kč bez DPH</w:t>
            </w:r>
          </w:p>
        </w:tc>
      </w:tr>
      <w:tr w:rsidR="00EA6EAE" w14:paraId="697AA389" w14:textId="77777777">
        <w:trPr>
          <w:trHeight w:hRule="exact" w:val="219"/>
        </w:trPr>
        <w:tc>
          <w:tcPr>
            <w:tcW w:w="28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0D0C3A" w14:textId="77777777" w:rsidR="00EA6EAE" w:rsidRDefault="000272BC">
            <w:pPr>
              <w:pStyle w:val="Jin0"/>
              <w:spacing w:line="240" w:lineRule="auto"/>
            </w:pPr>
            <w:r>
              <w:rPr>
                <w:b/>
                <w:bCs/>
                <w:color w:val="000000"/>
              </w:rPr>
              <w:t>Záloha na budoucí splátky: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549AD1DB" w14:textId="77777777" w:rsidR="00EA6EAE" w:rsidRDefault="000272BC">
            <w:pPr>
              <w:pStyle w:val="Jin0"/>
              <w:spacing w:line="240" w:lineRule="auto"/>
              <w:jc w:val="right"/>
            </w:pPr>
            <w:r>
              <w:rPr>
                <w:color w:val="000000"/>
              </w:rPr>
              <w:t>0,00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52718EA8" w14:textId="77777777" w:rsidR="00EA6EAE" w:rsidRDefault="000272BC">
            <w:pPr>
              <w:pStyle w:val="Jin0"/>
              <w:spacing w:line="240" w:lineRule="auto"/>
            </w:pPr>
            <w:r>
              <w:rPr>
                <w:color w:val="000000"/>
              </w:rPr>
              <w:t>Kč bez DPH</w:t>
            </w:r>
          </w:p>
        </w:tc>
      </w:tr>
      <w:tr w:rsidR="00EA6EAE" w14:paraId="53D6F999" w14:textId="77777777">
        <w:trPr>
          <w:trHeight w:hRule="exact" w:val="215"/>
        </w:trPr>
        <w:tc>
          <w:tcPr>
            <w:tcW w:w="2806" w:type="dxa"/>
            <w:tcBorders>
              <w:left w:val="single" w:sz="4" w:space="0" w:color="auto"/>
            </w:tcBorders>
            <w:shd w:val="clear" w:color="auto" w:fill="auto"/>
          </w:tcPr>
          <w:p w14:paraId="20E0BD2D" w14:textId="77777777" w:rsidR="00EA6EAE" w:rsidRDefault="000272BC">
            <w:pPr>
              <w:pStyle w:val="Jin0"/>
              <w:spacing w:line="240" w:lineRule="auto"/>
            </w:pPr>
            <w:r>
              <w:rPr>
                <w:b/>
                <w:bCs/>
                <w:color w:val="000000"/>
              </w:rPr>
              <w:t>Km/rok:</w:t>
            </w:r>
          </w:p>
        </w:tc>
        <w:tc>
          <w:tcPr>
            <w:tcW w:w="1557" w:type="dxa"/>
            <w:shd w:val="clear" w:color="auto" w:fill="auto"/>
          </w:tcPr>
          <w:p w14:paraId="68C62B3B" w14:textId="3F437C04" w:rsidR="00EA6EAE" w:rsidRDefault="00E44402" w:rsidP="00E44402">
            <w:pPr>
              <w:pStyle w:val="Jin0"/>
              <w:spacing w:line="240" w:lineRule="auto"/>
              <w:jc w:val="right"/>
            </w:pPr>
            <w:proofErr w:type="spellStart"/>
            <w:r>
              <w:rPr>
                <w:color w:val="000000"/>
              </w:rPr>
              <w:t>Xxx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15756601" w14:textId="77777777" w:rsidR="00EA6EAE" w:rsidRDefault="00EA6EAE">
            <w:pPr>
              <w:rPr>
                <w:sz w:val="10"/>
                <w:szCs w:val="10"/>
              </w:rPr>
            </w:pPr>
          </w:p>
        </w:tc>
      </w:tr>
      <w:tr w:rsidR="00EA6EAE" w14:paraId="3B5C386B" w14:textId="77777777">
        <w:trPr>
          <w:trHeight w:hRule="exact" w:val="247"/>
        </w:trPr>
        <w:tc>
          <w:tcPr>
            <w:tcW w:w="2806" w:type="dxa"/>
            <w:tcBorders>
              <w:left w:val="single" w:sz="4" w:space="0" w:color="auto"/>
            </w:tcBorders>
            <w:shd w:val="clear" w:color="auto" w:fill="auto"/>
          </w:tcPr>
          <w:p w14:paraId="79323620" w14:textId="77777777" w:rsidR="00EA6EAE" w:rsidRDefault="000272BC">
            <w:pPr>
              <w:pStyle w:val="Jin0"/>
              <w:spacing w:line="240" w:lineRule="auto"/>
            </w:pPr>
            <w:r>
              <w:rPr>
                <w:b/>
                <w:bCs/>
                <w:color w:val="000000"/>
              </w:rPr>
              <w:t>Km/měsíc:</w:t>
            </w:r>
          </w:p>
        </w:tc>
        <w:tc>
          <w:tcPr>
            <w:tcW w:w="1557" w:type="dxa"/>
            <w:shd w:val="clear" w:color="auto" w:fill="auto"/>
          </w:tcPr>
          <w:p w14:paraId="165357C6" w14:textId="5E1062AB" w:rsidR="00EA6EAE" w:rsidRDefault="00E44402" w:rsidP="00E44402">
            <w:pPr>
              <w:pStyle w:val="Jin0"/>
              <w:spacing w:line="240" w:lineRule="auto"/>
              <w:jc w:val="right"/>
            </w:pPr>
            <w:proofErr w:type="spellStart"/>
            <w:r>
              <w:rPr>
                <w:color w:val="000000"/>
              </w:rPr>
              <w:t>Xxx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165AFB02" w14:textId="77777777" w:rsidR="00EA6EAE" w:rsidRDefault="00EA6EAE">
            <w:pPr>
              <w:rPr>
                <w:sz w:val="10"/>
                <w:szCs w:val="10"/>
              </w:rPr>
            </w:pPr>
          </w:p>
        </w:tc>
      </w:tr>
    </w:tbl>
    <w:p w14:paraId="5BED3FA7" w14:textId="77777777" w:rsidR="00EA6EAE" w:rsidRDefault="000272BC">
      <w:pPr>
        <w:pStyle w:val="Titulektabulky0"/>
        <w:ind w:left="78"/>
      </w:pPr>
      <w:r>
        <w:t>Sazba za nadlimitní km bude účtována dle přílohy č.2</w:t>
      </w:r>
    </w:p>
    <w:p w14:paraId="37AFE141" w14:textId="60EFD520" w:rsidR="00EA6EAE" w:rsidRDefault="000272BC">
      <w:pPr>
        <w:pStyle w:val="Titulektabulky0"/>
        <w:tabs>
          <w:tab w:val="left" w:pos="3526"/>
        </w:tabs>
        <w:ind w:left="78"/>
      </w:pPr>
      <w:r>
        <w:t>E-mail pro zasílání daňových dokladů:</w:t>
      </w:r>
      <w:r>
        <w:tab/>
      </w:r>
      <w:proofErr w:type="spellStart"/>
      <w:r w:rsidR="00E44402">
        <w:t>xxx</w:t>
      </w:r>
      <w:proofErr w:type="spellEnd"/>
      <w:r w:rsidR="00E44402">
        <w:t xml:space="preserve"> </w:t>
      </w:r>
    </w:p>
    <w:p w14:paraId="7161508E" w14:textId="77777777" w:rsidR="00EA6EAE" w:rsidRDefault="00EA6EAE">
      <w:pPr>
        <w:pStyle w:val="Zkladntext1"/>
        <w:numPr>
          <w:ilvl w:val="0"/>
          <w:numId w:val="1"/>
        </w:numPr>
        <w:spacing w:after="40" w:line="314" w:lineRule="auto"/>
      </w:pPr>
    </w:p>
    <w:p w14:paraId="3D5C3E8A" w14:textId="77777777" w:rsidR="00EA6EAE" w:rsidRDefault="000272BC">
      <w:pPr>
        <w:pStyle w:val="Zkladntext1"/>
        <w:numPr>
          <w:ilvl w:val="1"/>
          <w:numId w:val="1"/>
        </w:numPr>
        <w:tabs>
          <w:tab w:val="left" w:pos="365"/>
        </w:tabs>
        <w:spacing w:after="40"/>
        <w:ind w:left="380" w:hanging="380"/>
        <w:jc w:val="both"/>
      </w:pPr>
      <w:r>
        <w:rPr>
          <w:color w:val="000000"/>
        </w:rPr>
        <w:t>Výzva k podání nabídky na uzavření LS je přístupná na internetových stránkách Poskytovatele (nejedná se o veřejný příslib ani nabídku na uzavření LS ze strany Poskytovatele). LS se uzavírá na základě nabídky Poskytovatele na uzavření LS . Poskytovatel opatří svou nabídku na uzavření LS podpisem osoby oprávněné jednat za Poskytovatele a zpřístupní ji Klientovi k podpisu v elektronické formě. Nabídka Poskytovatele na uzavření LS musí být přijata ve lhůtě 2 dnů ode dne jejího zpřístupnění Klientovi v Aplikaci. Klient projeví svou vůli nabídku přijmout a LS uzavřít a být jí vázán připojením svého elektronického podpisu prostřednictvím Aplikace. LS je uzavřena okamžikem přijetí nabídky Klientem (podpis osobou oprávněnou jednat za Klienta).</w:t>
      </w:r>
    </w:p>
    <w:p w14:paraId="16D7FDCA" w14:textId="77777777" w:rsidR="00EA6EAE" w:rsidRDefault="000272BC">
      <w:pPr>
        <w:pStyle w:val="Zkladntext1"/>
        <w:numPr>
          <w:ilvl w:val="1"/>
          <w:numId w:val="1"/>
        </w:numPr>
        <w:tabs>
          <w:tab w:val="left" w:pos="365"/>
        </w:tabs>
        <w:spacing w:after="80" w:line="314" w:lineRule="auto"/>
        <w:ind w:left="380" w:hanging="380"/>
        <w:jc w:val="both"/>
      </w:pPr>
      <w:r>
        <w:rPr>
          <w:color w:val="000000"/>
        </w:rPr>
        <w:t>Poskytovatel a Klient se výslovně dohodli, že smluvní vztahy mohou být mezi nimi uzavírány či měněny písemně i prostřednictvím elektronického systému používaného při komunikaci mezi Poskytovatelem a Klientem v rámci poskytování Služeb a/nebo k uzavírání či změně LS či objednávání Služeb (dále jen „</w:t>
      </w:r>
      <w:r>
        <w:rPr>
          <w:b/>
          <w:bCs/>
          <w:color w:val="000000"/>
        </w:rPr>
        <w:t>Aplikace</w:t>
      </w:r>
      <w:r>
        <w:rPr>
          <w:color w:val="000000"/>
        </w:rPr>
        <w:t>“). Za Aplikaci se považují zejména systémy Poskytovatele zpřístupněné Klientovi prostřednictvím webového prostředí, nebo jiným obdobným způsobem, vč. propojených systémů jiných stran zajišťujících průkaznost zachycení právního jednání Smluvních stran v elektronické podobě. Klient výslovně uvádí, že je s uzavřením LS v elektronické podobě srozuměn a zavazuje se předložit Poskytovateli veškeré potřebné doklady k doložení identifikace Klienta před uzavřením smluvního vztahu.</w:t>
      </w:r>
    </w:p>
    <w:p w14:paraId="772FF70F" w14:textId="77777777" w:rsidR="00EA6EAE" w:rsidRDefault="000272BC">
      <w:pPr>
        <w:pStyle w:val="Zkladntext1"/>
        <w:numPr>
          <w:ilvl w:val="1"/>
          <w:numId w:val="1"/>
        </w:numPr>
        <w:pBdr>
          <w:top w:val="single" w:sz="4" w:space="0" w:color="auto"/>
        </w:pBdr>
        <w:tabs>
          <w:tab w:val="left" w:pos="360"/>
        </w:tabs>
        <w:spacing w:after="80"/>
        <w:ind w:left="420" w:hanging="420"/>
        <w:jc w:val="both"/>
      </w:pPr>
      <w:r>
        <w:rPr>
          <w:color w:val="000000"/>
        </w:rPr>
        <w:t xml:space="preserve">Aplikace umožňuje zachycení obsahu právního jednání a určení jednající osoby. V dohodě smluvních stran jsou právní jednání Poskytovatele a Klienta učiněné v Aplikaci s použitím elektronického podpisu a bez použití elektronického podpisu pro Smluvní strany právně závazné a rovnocenné právním úkonům učiněným v písemné listinné formě, není </w:t>
      </w:r>
      <w:proofErr w:type="spellStart"/>
      <w:r>
        <w:rPr>
          <w:color w:val="000000"/>
        </w:rPr>
        <w:t>li</w:t>
      </w:r>
      <w:proofErr w:type="spellEnd"/>
      <w:r>
        <w:rPr>
          <w:color w:val="000000"/>
        </w:rPr>
        <w:t xml:space="preserve"> ve VSP sjednáno </w:t>
      </w:r>
      <w:proofErr w:type="gramStart"/>
      <w:r>
        <w:rPr>
          <w:color w:val="000000"/>
        </w:rPr>
        <w:t>jinak . Poskytovatel</w:t>
      </w:r>
      <w:proofErr w:type="gramEnd"/>
      <w:r>
        <w:rPr>
          <w:color w:val="000000"/>
        </w:rPr>
        <w:t xml:space="preserve"> bude považovat jakékoli právní jednání provedené v Aplikaci pod přístupovými údaji Klienta za právně závazné jednání provedené Klientem.</w:t>
      </w:r>
    </w:p>
    <w:p w14:paraId="06260200" w14:textId="77777777" w:rsidR="00EA6EAE" w:rsidRDefault="000272BC">
      <w:pPr>
        <w:pStyle w:val="Zkladntext1"/>
        <w:numPr>
          <w:ilvl w:val="1"/>
          <w:numId w:val="1"/>
        </w:numPr>
        <w:tabs>
          <w:tab w:val="left" w:pos="363"/>
        </w:tabs>
        <w:spacing w:after="40" w:line="314" w:lineRule="auto"/>
        <w:ind w:left="420" w:hanging="420"/>
        <w:jc w:val="both"/>
      </w:pPr>
      <w:r>
        <w:rPr>
          <w:color w:val="000000"/>
        </w:rPr>
        <w:t xml:space="preserve">Klient se zavazuje nesdělit ani nezpřístupnit přístupové údaje k Aplikaci jiným osobám a je povinen průběžně kontrolovat, že přístup k Aplikaci je chráněn před neoprávněným přístupem, nebo jiným zneužitím třetími osobami. V případě ztráty kontroly nad přístupovými údaji, podezření na zneužití přístupových údajů, nebo jiný neoprávněný zásah do přístupových údajů k </w:t>
      </w:r>
      <w:proofErr w:type="gramStart"/>
      <w:r>
        <w:rPr>
          <w:color w:val="000000"/>
        </w:rPr>
        <w:t>Aplikaci , se</w:t>
      </w:r>
      <w:proofErr w:type="gramEnd"/>
      <w:r>
        <w:rPr>
          <w:color w:val="000000"/>
        </w:rPr>
        <w:t xml:space="preserve"> Klient zavazuje zjednat nápravu (např. změnou hesla) a současně bude bezodkladně informovat o této skutečnosti Poskytovatele.</w:t>
      </w:r>
    </w:p>
    <w:p w14:paraId="7B275DBD" w14:textId="77777777" w:rsidR="00EA6EAE" w:rsidRDefault="000272BC">
      <w:pPr>
        <w:pStyle w:val="Zkladntext1"/>
        <w:numPr>
          <w:ilvl w:val="1"/>
          <w:numId w:val="1"/>
        </w:numPr>
        <w:tabs>
          <w:tab w:val="left" w:pos="363"/>
        </w:tabs>
        <w:spacing w:after="40"/>
        <w:ind w:left="420" w:hanging="420"/>
        <w:jc w:val="both"/>
      </w:pPr>
      <w:r>
        <w:rPr>
          <w:color w:val="000000"/>
        </w:rPr>
        <w:t xml:space="preserve">Poskytovatel bude Klientovi poskytovat Služby, a to po dobu užívání Vozidla Klientem sjednanou v této LS, jež počíná dnem, kdy nabývá účinnosti LS </w:t>
      </w:r>
      <w:r>
        <w:rPr>
          <w:color w:val="000000"/>
        </w:rPr>
        <w:lastRenderedPageBreak/>
        <w:t>a končí v den uplynutí sjednané doby nájmu (dále jen "</w:t>
      </w:r>
      <w:r>
        <w:rPr>
          <w:b/>
          <w:bCs/>
          <w:color w:val="000000"/>
        </w:rPr>
        <w:t>Doba nájmu</w:t>
      </w:r>
      <w:r>
        <w:rPr>
          <w:color w:val="000000"/>
        </w:rPr>
        <w:t xml:space="preserve">"), za podmínek sjednaných v LS a VSP a klient se zavazuje Poskytovateli hradit </w:t>
      </w:r>
      <w:proofErr w:type="gramStart"/>
      <w:r>
        <w:rPr>
          <w:color w:val="000000"/>
        </w:rPr>
        <w:t>Splátku .</w:t>
      </w:r>
      <w:proofErr w:type="gramEnd"/>
    </w:p>
    <w:p w14:paraId="30440E27" w14:textId="77777777" w:rsidR="00EA6EAE" w:rsidRDefault="000272BC">
      <w:pPr>
        <w:pStyle w:val="Nadpis40"/>
        <w:keepNext/>
        <w:keepLines/>
        <w:numPr>
          <w:ilvl w:val="0"/>
          <w:numId w:val="1"/>
        </w:numPr>
        <w:tabs>
          <w:tab w:val="left" w:pos="360"/>
        </w:tabs>
        <w:spacing w:after="40" w:line="314" w:lineRule="auto"/>
        <w:jc w:val="both"/>
      </w:pPr>
      <w:bookmarkStart w:id="4" w:name="bookmark10"/>
      <w:r>
        <w:rPr>
          <w:color w:val="000000"/>
        </w:rPr>
        <w:t>Platnost Leasingové smlouvy</w:t>
      </w:r>
      <w:bookmarkEnd w:id="4"/>
    </w:p>
    <w:p w14:paraId="3DDFB6A0" w14:textId="77777777" w:rsidR="00EA6EAE" w:rsidRDefault="000272BC">
      <w:pPr>
        <w:pStyle w:val="Zkladntext1"/>
        <w:numPr>
          <w:ilvl w:val="1"/>
          <w:numId w:val="1"/>
        </w:numPr>
        <w:tabs>
          <w:tab w:val="left" w:pos="363"/>
        </w:tabs>
        <w:spacing w:after="80" w:line="326" w:lineRule="auto"/>
        <w:ind w:left="420" w:hanging="420"/>
        <w:jc w:val="both"/>
      </w:pPr>
      <w:r>
        <w:rPr>
          <w:color w:val="000000"/>
        </w:rPr>
        <w:t>Tato LS nabývá platnosti a účinnosti dnem jejího podpisu oběma Smluvními stranami a může být zrušena pouze písemnou formou, tato LS může být změněna, upravena nebo doplněna pouze písemnou formou na základě dohody obou Smluvních stran.</w:t>
      </w:r>
    </w:p>
    <w:p w14:paraId="4A6DE467" w14:textId="77777777" w:rsidR="00EA6EAE" w:rsidRDefault="000272BC">
      <w:pPr>
        <w:pStyle w:val="Nadpis40"/>
        <w:keepNext/>
        <w:keepLines/>
        <w:numPr>
          <w:ilvl w:val="0"/>
          <w:numId w:val="1"/>
        </w:numPr>
        <w:tabs>
          <w:tab w:val="left" w:pos="360"/>
        </w:tabs>
        <w:spacing w:after="40" w:line="314" w:lineRule="auto"/>
        <w:jc w:val="both"/>
      </w:pPr>
      <w:bookmarkStart w:id="5" w:name="bookmark12"/>
      <w:r>
        <w:rPr>
          <w:color w:val="000000"/>
        </w:rPr>
        <w:t>Závěrečná ustanovení</w:t>
      </w:r>
      <w:bookmarkEnd w:id="5"/>
    </w:p>
    <w:p w14:paraId="74E019CF" w14:textId="77777777" w:rsidR="00EA6EAE" w:rsidRDefault="000272BC">
      <w:pPr>
        <w:pStyle w:val="Zkladntext1"/>
        <w:numPr>
          <w:ilvl w:val="1"/>
          <w:numId w:val="1"/>
        </w:numPr>
        <w:tabs>
          <w:tab w:val="left" w:pos="367"/>
        </w:tabs>
        <w:spacing w:after="40" w:line="314" w:lineRule="auto"/>
        <w:ind w:left="420" w:hanging="420"/>
        <w:jc w:val="both"/>
      </w:pPr>
      <w:r>
        <w:rPr>
          <w:color w:val="000000"/>
        </w:rPr>
        <w:t xml:space="preserve">Tato LS zavazuje případné právní nástupce Smluvních stran. Právní vztahy vzniklé na základě LS a jejích případných </w:t>
      </w:r>
      <w:proofErr w:type="gramStart"/>
      <w:r>
        <w:rPr>
          <w:color w:val="000000"/>
        </w:rPr>
        <w:t>dodatků , se</w:t>
      </w:r>
      <w:proofErr w:type="gramEnd"/>
      <w:r>
        <w:rPr>
          <w:color w:val="000000"/>
        </w:rPr>
        <w:t xml:space="preserve"> budou řídit a budou vykládány v souladu s obecně závaznými právními předpisy České republiky, zejména zák. č. 89/2012 Sb., občanský zákoník, v platném znění (dále jen „</w:t>
      </w:r>
      <w:r>
        <w:rPr>
          <w:b/>
          <w:bCs/>
          <w:color w:val="000000"/>
        </w:rPr>
        <w:t>OZ</w:t>
      </w:r>
      <w:r>
        <w:rPr>
          <w:color w:val="000000"/>
        </w:rPr>
        <w:t>“).</w:t>
      </w:r>
    </w:p>
    <w:p w14:paraId="544B0499" w14:textId="77777777" w:rsidR="00EA6EAE" w:rsidRDefault="000272BC">
      <w:pPr>
        <w:pStyle w:val="Zkladntext1"/>
        <w:numPr>
          <w:ilvl w:val="1"/>
          <w:numId w:val="1"/>
        </w:numPr>
        <w:tabs>
          <w:tab w:val="left" w:pos="367"/>
        </w:tabs>
        <w:spacing w:after="40"/>
        <w:ind w:left="420" w:hanging="420"/>
        <w:jc w:val="both"/>
      </w:pPr>
      <w:r>
        <w:rPr>
          <w:color w:val="000000"/>
        </w:rPr>
        <w:t>Poskytovatel a Klient se výslovně dohodli, že pro uzavření jakékoliv smlouvy o postoupení pohledávky, smlouvy o převzetí dluhu, smlouvy o přistoupení k dluhu vzniklých na základě LS, smlouvy o postoupení LS, smlouvy o zajišťovacím převodu práva, pro prominutí dluhu vzniklého na základě LS, pro sjednání smluvní pokuty pro případ porušení povinnosti smluvené v LS , musí být vždy dodržena písemná forma. Písemná forma je zachována i při právním jednání učiněném e mailem, a to za předpokladu možnosti určení jednající osoby.</w:t>
      </w:r>
    </w:p>
    <w:p w14:paraId="5CFC38B9" w14:textId="77777777" w:rsidR="00EA6EAE" w:rsidRDefault="000272BC">
      <w:pPr>
        <w:pStyle w:val="Zkladntext1"/>
        <w:numPr>
          <w:ilvl w:val="1"/>
          <w:numId w:val="1"/>
        </w:numPr>
        <w:tabs>
          <w:tab w:val="left" w:pos="367"/>
        </w:tabs>
        <w:spacing w:after="40" w:line="314" w:lineRule="auto"/>
        <w:ind w:left="420" w:hanging="420"/>
        <w:jc w:val="both"/>
      </w:pPr>
      <w:r>
        <w:rPr>
          <w:color w:val="000000"/>
        </w:rPr>
        <w:t xml:space="preserve">Klient výslovně prohlašuje, že se dostatečně seznámil s obsahem a významem VSP, které obsahují podmínky poskytování Služeb, VSP nejsou sepsány tak, že by je bylo možné přečíst jen se zvláštními obtížemi a neobsahují ustanovení, která jsou pro něj nesrozumitelná a že podmínky ve VSP výslovně přijímá. Smluvní strany vylučují pro právní vztahy vzniklé z a na základě LS právní úpravu smluv uzavíraných adhezním způsobem obsaženou v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1799 a 1800 OZ, zejména úpravu neplatnosti doložek uvedených mimo vlastní text LS, doložky, kterou lze přečíst jen se zvláštními obtížemi, doložek nesrozumitelných a doložek pro slabší stranu bez rozumného důvodu zvláště nevýhodných.</w:t>
      </w:r>
    </w:p>
    <w:p w14:paraId="5318F490" w14:textId="77777777" w:rsidR="00EA6EAE" w:rsidRDefault="000272BC">
      <w:pPr>
        <w:pStyle w:val="Zkladntext1"/>
        <w:numPr>
          <w:ilvl w:val="1"/>
          <w:numId w:val="1"/>
        </w:numPr>
        <w:tabs>
          <w:tab w:val="left" w:pos="367"/>
        </w:tabs>
        <w:spacing w:after="40" w:line="314" w:lineRule="auto"/>
        <w:jc w:val="both"/>
      </w:pPr>
      <w:r>
        <w:rPr>
          <w:color w:val="000000"/>
        </w:rPr>
        <w:t xml:space="preserve">Odkáží </w:t>
      </w:r>
      <w:proofErr w:type="spellStart"/>
      <w:r>
        <w:rPr>
          <w:color w:val="000000"/>
        </w:rPr>
        <w:t>li</w:t>
      </w:r>
      <w:proofErr w:type="spellEnd"/>
      <w:r>
        <w:rPr>
          <w:color w:val="000000"/>
        </w:rPr>
        <w:t xml:space="preserve"> se Smluvní strany v nabídce a v akceptaci nabídky na VSP, které si odporují, není LS uzavřena.</w:t>
      </w:r>
    </w:p>
    <w:p w14:paraId="7F6B0C9A" w14:textId="77777777" w:rsidR="00EA6EAE" w:rsidRDefault="000272BC">
      <w:pPr>
        <w:pStyle w:val="Zkladntext1"/>
        <w:numPr>
          <w:ilvl w:val="1"/>
          <w:numId w:val="1"/>
        </w:numPr>
        <w:tabs>
          <w:tab w:val="left" w:pos="367"/>
        </w:tabs>
        <w:spacing w:after="40" w:line="314" w:lineRule="auto"/>
        <w:ind w:left="420" w:hanging="420"/>
        <w:jc w:val="both"/>
      </w:pPr>
      <w:r>
        <w:rPr>
          <w:color w:val="000000"/>
        </w:rPr>
        <w:t>V případě jakéhokoli nesouladu mezi obsahem LS a VSP jsou rozhodující ustanovení LS. V případě jakéhokoli nesouladu mezi obsahem Přílohy č. 1 - VSP a Přílohy č. 2 je rozhodující obsah Přílohy č. 2.</w:t>
      </w:r>
    </w:p>
    <w:p w14:paraId="48CF7D69" w14:textId="77777777" w:rsidR="00EA6EAE" w:rsidRDefault="000272BC">
      <w:pPr>
        <w:pStyle w:val="Zkladntext1"/>
        <w:numPr>
          <w:ilvl w:val="1"/>
          <w:numId w:val="1"/>
        </w:numPr>
        <w:tabs>
          <w:tab w:val="left" w:pos="367"/>
        </w:tabs>
        <w:spacing w:after="40" w:line="314" w:lineRule="auto"/>
        <w:ind w:left="420" w:hanging="420"/>
        <w:jc w:val="both"/>
      </w:pPr>
      <w:r>
        <w:rPr>
          <w:color w:val="000000"/>
        </w:rPr>
        <w:t xml:space="preserve">Ukáže-li se některé z ustanovení této LS zdánlivým (nicotným), posoudí se vliv této vady na ostatní ustanovení smlouvy obdobně podle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576 OZ. Smluvní strany se zavazují taková ustanovení nahradit či doplnit novou smluvní úpravou tak, aby smysl a účel LS při respektování vůle Smluvních stran zůstal zachován.</w:t>
      </w:r>
    </w:p>
    <w:p w14:paraId="5B0AFC96" w14:textId="77777777" w:rsidR="00EA6EAE" w:rsidRDefault="000272BC">
      <w:pPr>
        <w:pStyle w:val="Zkladntext1"/>
        <w:numPr>
          <w:ilvl w:val="1"/>
          <w:numId w:val="1"/>
        </w:numPr>
        <w:tabs>
          <w:tab w:val="left" w:pos="367"/>
        </w:tabs>
        <w:spacing w:after="40"/>
        <w:ind w:left="420" w:hanging="420"/>
        <w:jc w:val="both"/>
      </w:pPr>
      <w:r>
        <w:rPr>
          <w:color w:val="000000"/>
        </w:rPr>
        <w:t>Klient výslovně prohlašuje, že mu byly Poskytovatelem při jednání o uzavření LS sděleny takové skutkové a právní okolnosti, na základě, kterých se Klient mohl přesvědčit o své možnosti uzavřít platnou LS a na základě kterých má Klient zřejmý zájem s Poskytovatelem uzavřít LS.</w:t>
      </w:r>
    </w:p>
    <w:p w14:paraId="4F88DF5B" w14:textId="77777777" w:rsidR="00EA6EAE" w:rsidRDefault="000272BC">
      <w:pPr>
        <w:pStyle w:val="Zkladntext1"/>
        <w:numPr>
          <w:ilvl w:val="1"/>
          <w:numId w:val="1"/>
        </w:numPr>
        <w:tabs>
          <w:tab w:val="left" w:pos="367"/>
        </w:tabs>
        <w:spacing w:line="310" w:lineRule="auto"/>
        <w:ind w:left="420" w:hanging="420"/>
        <w:jc w:val="both"/>
      </w:pPr>
      <w:r>
        <w:rPr>
          <w:color w:val="000000"/>
        </w:rPr>
        <w:t>Smluvní strany se vzájemně dohodly, že pro případ řešení sporů vyplývajících z této LS a jednotlivých LS je dána pravomoc soudů České republiky a jejich místní příslušnost je následující:</w:t>
      </w:r>
    </w:p>
    <w:p w14:paraId="50ED903B" w14:textId="77777777" w:rsidR="00EA6EAE" w:rsidRDefault="000272BC">
      <w:pPr>
        <w:pStyle w:val="Zkladntext1"/>
        <w:numPr>
          <w:ilvl w:val="0"/>
          <w:numId w:val="2"/>
        </w:numPr>
        <w:tabs>
          <w:tab w:val="left" w:pos="677"/>
        </w:tabs>
        <w:spacing w:line="310" w:lineRule="auto"/>
        <w:ind w:firstLine="420"/>
        <w:jc w:val="both"/>
      </w:pPr>
      <w:r>
        <w:rPr>
          <w:color w:val="000000"/>
        </w:rPr>
        <w:t>Městského soudu v Praze tam, kde bude dána věcná příslušnost krajského soudu, a</w:t>
      </w:r>
    </w:p>
    <w:p w14:paraId="44C31009" w14:textId="77777777" w:rsidR="00EA6EAE" w:rsidRDefault="000272BC">
      <w:pPr>
        <w:pStyle w:val="Zkladntext1"/>
        <w:numPr>
          <w:ilvl w:val="0"/>
          <w:numId w:val="2"/>
        </w:numPr>
        <w:tabs>
          <w:tab w:val="left" w:pos="673"/>
        </w:tabs>
        <w:spacing w:after="40" w:line="310" w:lineRule="auto"/>
        <w:ind w:firstLine="420"/>
        <w:jc w:val="both"/>
      </w:pPr>
      <w:r>
        <w:rPr>
          <w:color w:val="000000"/>
        </w:rPr>
        <w:t>Obvodního soudu pro Prahu 5 tam, kde bude dána věcná příslušnost okresního soudu.</w:t>
      </w:r>
      <w:r>
        <w:br w:type="page"/>
      </w:r>
    </w:p>
    <w:p w14:paraId="0A4AF2A1" w14:textId="77777777" w:rsidR="00EA6EAE" w:rsidRDefault="000272BC">
      <w:pPr>
        <w:pStyle w:val="Zkladntext1"/>
        <w:spacing w:line="314" w:lineRule="auto"/>
      </w:pPr>
      <w:r>
        <w:rPr>
          <w:color w:val="000000"/>
        </w:rPr>
        <w:lastRenderedPageBreak/>
        <w:t xml:space="preserve">Na důkaz souhlasu a porozumění Smluvních stran s touto LS, včetně všech jejích příloh, zejména s VSP, s jejich </w:t>
      </w:r>
      <w:proofErr w:type="gramStart"/>
      <w:r>
        <w:rPr>
          <w:color w:val="000000"/>
        </w:rPr>
        <w:t>obsahem , významem</w:t>
      </w:r>
      <w:proofErr w:type="gramEnd"/>
      <w:r>
        <w:rPr>
          <w:color w:val="000000"/>
        </w:rPr>
        <w:t xml:space="preserve"> a podmínkami, osoby oprávněné jednat jménem či v zastoupení za Smluvní strany podepisují svými jmény níže uvedeného dne, měsíce a roku tuto LS. Tato LS bude vyhotovena ve třech výtiscích, přičemž Poskytovatel si ponechá dvě vyhotovení.</w:t>
      </w:r>
    </w:p>
    <w:p w14:paraId="784AB74B" w14:textId="77777777" w:rsidR="00EA6EAE" w:rsidRDefault="000272BC">
      <w:pPr>
        <w:pStyle w:val="Zkladntext1"/>
        <w:spacing w:line="314" w:lineRule="auto"/>
      </w:pPr>
      <w:r>
        <w:rPr>
          <w:b/>
          <w:bCs/>
          <w:color w:val="000000"/>
        </w:rPr>
        <w:t>Seznam příloh:</w:t>
      </w:r>
    </w:p>
    <w:p w14:paraId="6566A9E9" w14:textId="77777777" w:rsidR="00EA6EAE" w:rsidRDefault="000272BC">
      <w:pPr>
        <w:pStyle w:val="Zkladntext1"/>
        <w:spacing w:line="314" w:lineRule="auto"/>
      </w:pPr>
      <w:r>
        <w:rPr>
          <w:color w:val="000000"/>
        </w:rPr>
        <w:t>Příloha č.1 - Všeobecné smluvní podmínky</w:t>
      </w:r>
    </w:p>
    <w:p w14:paraId="2E913E9D" w14:textId="77777777" w:rsidR="00EA6EAE" w:rsidRDefault="000272BC">
      <w:pPr>
        <w:pStyle w:val="Zkladntext1"/>
        <w:spacing w:line="314" w:lineRule="auto"/>
      </w:pPr>
      <w:r>
        <w:rPr>
          <w:color w:val="000000"/>
        </w:rPr>
        <w:t xml:space="preserve">Příloha </w:t>
      </w:r>
      <w:proofErr w:type="gramStart"/>
      <w:r>
        <w:rPr>
          <w:color w:val="000000"/>
        </w:rPr>
        <w:t>č.2 - Kalkulace</w:t>
      </w:r>
      <w:proofErr w:type="gramEnd"/>
      <w:r>
        <w:rPr>
          <w:color w:val="000000"/>
        </w:rPr>
        <w:t xml:space="preserve"> - Specifikace Vozidla a specifikace Služeb</w:t>
      </w:r>
    </w:p>
    <w:p w14:paraId="151BE740" w14:textId="7D2D9A12" w:rsidR="00EA6EAE" w:rsidRDefault="000272B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219200" distB="666115" distL="0" distR="0" simplePos="0" relativeHeight="125829382" behindDoc="0" locked="0" layoutInCell="1" allowOverlap="1" wp14:anchorId="25B404F7" wp14:editId="062F5193">
                <wp:simplePos x="0" y="0"/>
                <wp:positionH relativeFrom="page">
                  <wp:posOffset>956945</wp:posOffset>
                </wp:positionH>
                <wp:positionV relativeFrom="paragraph">
                  <wp:posOffset>1219200</wp:posOffset>
                </wp:positionV>
                <wp:extent cx="1975485" cy="34290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48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2708EE" w14:textId="75DD1268" w:rsidR="00EA6EAE" w:rsidRDefault="000272BC">
                            <w:pPr>
                              <w:pStyle w:val="Zkladntext1"/>
                              <w:tabs>
                                <w:tab w:val="right" w:leader="dot" w:pos="1957"/>
                                <w:tab w:val="left" w:leader="dot" w:pos="3064"/>
                              </w:tabs>
                              <w:spacing w:after="140" w:line="240" w:lineRule="auto"/>
                            </w:pPr>
                            <w:r>
                              <w:rPr>
                                <w:color w:val="000000"/>
                              </w:rPr>
                              <w:t xml:space="preserve">V 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dne</w:t>
                            </w:r>
                            <w:r w:rsidR="00027CBD">
                              <w:rPr>
                                <w:color w:val="000000"/>
                              </w:rPr>
                              <w:t>15.1.2025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138E652F" w14:textId="77777777" w:rsidR="00EA6EAE" w:rsidRDefault="000272BC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Klient: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5B404F7" id="Shape 21" o:spid="_x0000_s1030" type="#_x0000_t202" style="position:absolute;margin-left:75.35pt;margin-top:96pt;width:155.55pt;height:27pt;z-index:125829382;visibility:visible;mso-wrap-style:square;mso-wrap-distance-left:0;mso-wrap-distance-top:96pt;mso-wrap-distance-right:0;mso-wrap-distance-bottom:5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" filled="f" stroked="f">
                <v:textbox inset="0,0,0,0">
                  <w:txbxContent>
                    <w:p w14:paraId="2B2708EE" w14:textId="75DD1268" w:rsidR="00EA6EAE" w:rsidRDefault="00000000">
                      <w:pPr>
                        <w:pStyle w:val="Zkladntext1"/>
                        <w:tabs>
                          <w:tab w:val="right" w:leader="dot" w:pos="1957"/>
                          <w:tab w:val="left" w:leader="dot" w:pos="3064"/>
                        </w:tabs>
                        <w:spacing w:after="140" w:line="240" w:lineRule="auto"/>
                      </w:pPr>
                      <w:r>
                        <w:rPr>
                          <w:color w:val="000000"/>
                        </w:rPr>
                        <w:t xml:space="preserve">V </w:t>
                      </w:r>
                      <w:r>
                        <w:rPr>
                          <w:color w:val="000000"/>
                        </w:rPr>
                        <w:tab/>
                        <w:t>dne</w:t>
                      </w:r>
                      <w:r w:rsidR="00027CBD">
                        <w:rPr>
                          <w:color w:val="000000"/>
                        </w:rPr>
                        <w:t>15.1.2025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14:paraId="138E652F" w14:textId="77777777" w:rsidR="00EA6EAE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color w:val="000000"/>
                        </w:rPr>
                        <w:t>Klient: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9200" distB="666115" distL="0" distR="0" simplePos="0" relativeHeight="125829384" behindDoc="0" locked="0" layoutInCell="1" allowOverlap="1" wp14:anchorId="60591FB6" wp14:editId="56226281">
                <wp:simplePos x="0" y="0"/>
                <wp:positionH relativeFrom="page">
                  <wp:posOffset>4363720</wp:posOffset>
                </wp:positionH>
                <wp:positionV relativeFrom="paragraph">
                  <wp:posOffset>1219200</wp:posOffset>
                </wp:positionV>
                <wp:extent cx="1050925" cy="34290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EE22B8" w14:textId="6E21D418" w:rsidR="00EA6EAE" w:rsidRDefault="000272BC">
                            <w:pPr>
                              <w:pStyle w:val="Zkladntext1"/>
                              <w:tabs>
                                <w:tab w:val="left" w:leader="dot" w:pos="1608"/>
                              </w:tabs>
                              <w:spacing w:after="140" w:line="240" w:lineRule="auto"/>
                            </w:pPr>
                            <w:r>
                              <w:rPr>
                                <w:color w:val="000000"/>
                              </w:rPr>
                              <w:t xml:space="preserve">V Praze dne </w:t>
                            </w:r>
                            <w:r w:rsidR="00027CBD">
                              <w:rPr>
                                <w:color w:val="000000"/>
                              </w:rPr>
                              <w:t>15.1.2025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22B6BDD8" w14:textId="77777777" w:rsidR="00EA6EAE" w:rsidRDefault="000272BC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Poskytovatel: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0591FB6" id="Shape 23" o:spid="_x0000_s1031" type="#_x0000_t202" style="position:absolute;margin-left:343.6pt;margin-top:96pt;width:82.75pt;height:27pt;z-index:125829384;visibility:visible;mso-wrap-style:square;mso-wrap-distance-left:0;mso-wrap-distance-top:96pt;mso-wrap-distance-right:0;mso-wrap-distance-bottom:5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" filled="f" stroked="f">
                <v:textbox inset="0,0,0,0">
                  <w:txbxContent>
                    <w:p w14:paraId="38EE22B8" w14:textId="6E21D418" w:rsidR="00EA6EAE" w:rsidRDefault="00000000">
                      <w:pPr>
                        <w:pStyle w:val="Zkladntext1"/>
                        <w:tabs>
                          <w:tab w:val="left" w:leader="dot" w:pos="1608"/>
                        </w:tabs>
                        <w:spacing w:after="140" w:line="240" w:lineRule="auto"/>
                      </w:pPr>
                      <w:r>
                        <w:rPr>
                          <w:color w:val="000000"/>
                        </w:rPr>
                        <w:t xml:space="preserve">V Praze dne </w:t>
                      </w:r>
                      <w:r w:rsidR="00027CBD">
                        <w:rPr>
                          <w:color w:val="000000"/>
                        </w:rPr>
                        <w:t>15.1.2025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14:paraId="22B6BDD8" w14:textId="77777777" w:rsidR="00EA6EAE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color w:val="000000"/>
                        </w:rPr>
                        <w:t>Poskytovatel: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A4DB12B" wp14:editId="4A0C6BE7">
                <wp:simplePos x="0" y="0"/>
                <wp:positionH relativeFrom="page">
                  <wp:posOffset>1148080</wp:posOffset>
                </wp:positionH>
                <wp:positionV relativeFrom="paragraph">
                  <wp:posOffset>1733550</wp:posOffset>
                </wp:positionV>
                <wp:extent cx="551815" cy="7175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71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21F02D" w14:textId="77777777" w:rsidR="00EA6EAE" w:rsidRDefault="000272BC">
                            <w:pPr>
                              <w:pStyle w:val="Titulekobrzku0"/>
                              <w:jc w:val="both"/>
                            </w:pPr>
                            <w:r>
                              <w:t>V Mělníku dne 18.11.2024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4DB12B" id="Shape 27" o:spid="_x0000_s1032" type="#_x0000_t202" style="position:absolute;margin-left:90.4pt;margin-top:136.5pt;width:43.45pt;height:5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" filled="f" stroked="f">
                <v:textbox inset="0,0,0,0">
                  <w:txbxContent>
                    <w:p w14:paraId="5B21F02D" w14:textId="77777777" w:rsidR="00EA6EAE" w:rsidRDefault="000272BC">
                      <w:pPr>
                        <w:pStyle w:val="Titulekobrzku0"/>
                        <w:jc w:val="both"/>
                      </w:pPr>
                      <w:r>
                        <w:t>V Mělníku dne 18.11.2024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5A9FFE5" wp14:editId="597C9BE6">
                <wp:simplePos x="0" y="0"/>
                <wp:positionH relativeFrom="page">
                  <wp:posOffset>4637405</wp:posOffset>
                </wp:positionH>
                <wp:positionV relativeFrom="paragraph">
                  <wp:posOffset>1733550</wp:posOffset>
                </wp:positionV>
                <wp:extent cx="506730" cy="74295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74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B9A708" w14:textId="77777777" w:rsidR="00EA6EAE" w:rsidRDefault="000272BC">
                            <w:pPr>
                              <w:pStyle w:val="Titulekobrzku0"/>
                              <w:jc w:val="both"/>
                            </w:pPr>
                            <w:r>
                              <w:t>V Praze dne 05.11.2024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A9FFE5" id="Shape 31" o:spid="_x0000_s1033" type="#_x0000_t202" style="position:absolute;margin-left:365.15pt;margin-top:136.5pt;width:39.9pt;height:5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" filled="f" stroked="f">
                <v:textbox inset="0,0,0,0">
                  <w:txbxContent>
                    <w:p w14:paraId="08B9A708" w14:textId="77777777" w:rsidR="00EA6EAE" w:rsidRDefault="000272BC">
                      <w:pPr>
                        <w:pStyle w:val="Titulekobrzku0"/>
                        <w:jc w:val="both"/>
                      </w:pPr>
                      <w:r>
                        <w:t>V Praze dne 05.11.2024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835066" w14:textId="77777777" w:rsidR="00EA6EAE" w:rsidRDefault="000272B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17500" distB="2540" distL="0" distR="0" simplePos="0" relativeHeight="125829388" behindDoc="0" locked="0" layoutInCell="1" allowOverlap="1" wp14:anchorId="2282414F" wp14:editId="7A102B98">
                <wp:simplePos x="0" y="0"/>
                <wp:positionH relativeFrom="page">
                  <wp:posOffset>956945</wp:posOffset>
                </wp:positionH>
                <wp:positionV relativeFrom="paragraph">
                  <wp:posOffset>317500</wp:posOffset>
                </wp:positionV>
                <wp:extent cx="1316990" cy="40259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750D1D" w14:textId="77777777" w:rsidR="00EA6EAE" w:rsidRDefault="000272BC">
                            <w:pPr>
                              <w:pStyle w:val="Nadpis40"/>
                              <w:keepNext/>
                              <w:keepLines/>
                              <w:spacing w:line="240" w:lineRule="auto"/>
                            </w:pPr>
                            <w:bookmarkStart w:id="6" w:name="bookmark0"/>
                            <w:r>
                              <w:rPr>
                                <w:color w:val="000000"/>
                              </w:rPr>
                              <w:t xml:space="preserve">Mělnické kulturní centrum,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bookmarkEnd w:id="6"/>
                          </w:p>
                          <w:p w14:paraId="5F84C5D5" w14:textId="77777777" w:rsidR="00EA6EAE" w:rsidRDefault="000272BC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Jméno: Pavel Dvořák</w:t>
                            </w:r>
                          </w:p>
                          <w:p w14:paraId="03A67458" w14:textId="77777777" w:rsidR="00EA6EAE" w:rsidRDefault="000272BC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Funkce: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282414F" id="Shape 33" o:spid="_x0000_s1034" type="#_x0000_t202" style="position:absolute;margin-left:75.35pt;margin-top:25pt;width:103.7pt;height:31.7pt;z-index:125829388;visibility:visible;mso-wrap-style:square;mso-wrap-distance-left:0;mso-wrap-distance-top:25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" filled="f" stroked="f">
                <v:textbox inset="0,0,0,0">
                  <w:txbxContent>
                    <w:p w14:paraId="02750D1D" w14:textId="77777777" w:rsidR="00EA6EAE" w:rsidRDefault="00000000">
                      <w:pPr>
                        <w:pStyle w:val="Nadpis40"/>
                        <w:keepNext/>
                        <w:keepLines/>
                        <w:spacing w:line="240" w:lineRule="auto"/>
                      </w:pPr>
                      <w:bookmarkStart w:id="6" w:name="bookmark0"/>
                      <w:r>
                        <w:rPr>
                          <w:color w:val="000000"/>
                        </w:rPr>
                        <w:t xml:space="preserve">Mělnické kulturní centrum, </w:t>
                      </w:r>
                      <w:proofErr w:type="spellStart"/>
                      <w:r>
                        <w:rPr>
                          <w:color w:val="000000"/>
                        </w:rPr>
                        <w:t>z.ú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  <w:bookmarkEnd w:id="6"/>
                    </w:p>
                    <w:p w14:paraId="5F84C5D5" w14:textId="77777777" w:rsidR="00EA6EAE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i/>
                          <w:iCs/>
                          <w:color w:val="000000"/>
                        </w:rPr>
                        <w:t>Jméno: Pavel Dvořák</w:t>
                      </w:r>
                    </w:p>
                    <w:p w14:paraId="03A67458" w14:textId="77777777" w:rsidR="00EA6EAE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i/>
                          <w:iCs/>
                          <w:color w:val="000000"/>
                        </w:rPr>
                        <w:t>Funkce: 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2580" distB="0" distL="0" distR="0" simplePos="0" relativeHeight="125829390" behindDoc="0" locked="0" layoutInCell="1" allowOverlap="1" wp14:anchorId="59655363" wp14:editId="1F3CEFD5">
                <wp:simplePos x="0" y="0"/>
                <wp:positionH relativeFrom="page">
                  <wp:posOffset>4333875</wp:posOffset>
                </wp:positionH>
                <wp:positionV relativeFrom="paragraph">
                  <wp:posOffset>322580</wp:posOffset>
                </wp:positionV>
                <wp:extent cx="1540510" cy="40005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E25730" w14:textId="77777777" w:rsidR="00EA6EAE" w:rsidRDefault="000272BC">
                            <w:pPr>
                              <w:pStyle w:val="Zkladntext1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Drivalia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Lease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Czech Republic s.r.o.</w:t>
                            </w:r>
                          </w:p>
                          <w:p w14:paraId="783798A3" w14:textId="77777777" w:rsidR="00EA6EAE" w:rsidRDefault="000272BC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 xml:space="preserve">Jméno: Martin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Brix</w:t>
                            </w:r>
                            <w:proofErr w:type="spellEnd"/>
                          </w:p>
                          <w:p w14:paraId="07E79B02" w14:textId="77777777" w:rsidR="00EA6EAE" w:rsidRDefault="000272BC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Funkce: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9655363" id="Shape 35" o:spid="_x0000_s1035" type="#_x0000_t202" style="position:absolute;margin-left:341.25pt;margin-top:25.4pt;width:121.3pt;height:31.5pt;z-index:125829390;visibility:visible;mso-wrap-style:square;mso-wrap-distance-left:0;mso-wrap-distance-top:25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" filled="f" stroked="f">
                <v:textbox inset="0,0,0,0">
                  <w:txbxContent>
                    <w:p w14:paraId="1AE25730" w14:textId="77777777" w:rsidR="00EA6EAE" w:rsidRDefault="00000000">
                      <w:pPr>
                        <w:pStyle w:val="Zkladntext1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  <w:color w:val="000000"/>
                        </w:rPr>
                        <w:t>Drivalia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</w:rPr>
                        <w:t>Lease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</w:rPr>
                        <w:t xml:space="preserve"> Czech Republic s.r.o.</w:t>
                      </w:r>
                    </w:p>
                    <w:p w14:paraId="783798A3" w14:textId="77777777" w:rsidR="00EA6EAE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i/>
                          <w:iCs/>
                          <w:color w:val="000000"/>
                        </w:rPr>
                        <w:t xml:space="preserve">Jméno: Martin </w:t>
                      </w:r>
                      <w:proofErr w:type="spellStart"/>
                      <w:r>
                        <w:rPr>
                          <w:i/>
                          <w:iCs/>
                          <w:color w:val="000000"/>
                        </w:rPr>
                        <w:t>Brix</w:t>
                      </w:r>
                      <w:proofErr w:type="spellEnd"/>
                    </w:p>
                    <w:p w14:paraId="07E79B02" w14:textId="77777777" w:rsidR="00EA6EAE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i/>
                          <w:iCs/>
                          <w:color w:val="000000"/>
                        </w:rPr>
                        <w:t>Funkce: 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7CF1D5" w14:textId="77777777" w:rsidR="00E44402" w:rsidRDefault="00E44402">
      <w:pPr>
        <w:spacing w:line="1" w:lineRule="exact"/>
        <w:rPr>
          <w:noProof/>
          <w:lang w:bidi="ar-SA"/>
        </w:rPr>
      </w:pPr>
    </w:p>
    <w:p w14:paraId="4AB04434" w14:textId="4F2EEE68" w:rsidR="00EA6EAE" w:rsidRDefault="000272B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B89016B" wp14:editId="113AE658">
                <wp:simplePos x="0" y="0"/>
                <wp:positionH relativeFrom="page">
                  <wp:posOffset>4726305</wp:posOffset>
                </wp:positionH>
                <wp:positionV relativeFrom="paragraph">
                  <wp:posOffset>177800</wp:posOffset>
                </wp:positionV>
                <wp:extent cx="506730" cy="74295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74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6EEE16" w14:textId="77777777" w:rsidR="00EA6EAE" w:rsidRDefault="000272BC">
                            <w:pPr>
                              <w:pStyle w:val="Titulekobrzku0"/>
                              <w:jc w:val="both"/>
                            </w:pPr>
                            <w:r>
                              <w:t>V Praze dne 05.11.2024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89016B" id="Shape 39" o:spid="_x0000_s1036" type="#_x0000_t202" style="position:absolute;margin-left:372.15pt;margin-top:14pt;width:39.9pt;height:5.8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" filled="f" stroked="f">
                <v:textbox inset="0,0,0,0">
                  <w:txbxContent>
                    <w:p w14:paraId="316EEE16" w14:textId="77777777" w:rsidR="00EA6EAE" w:rsidRDefault="000272BC">
                      <w:pPr>
                        <w:pStyle w:val="Titulekobrzku0"/>
                        <w:jc w:val="both"/>
                      </w:pPr>
                      <w:r>
                        <w:t>V Praze dne 05.11.2024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A6F95B" w14:textId="77777777" w:rsidR="00E44402" w:rsidRDefault="00E44402">
      <w:pPr>
        <w:pStyle w:val="Nadpis40"/>
        <w:keepNext/>
        <w:keepLines/>
        <w:spacing w:line="240" w:lineRule="auto"/>
        <w:ind w:left="5700"/>
        <w:rPr>
          <w:color w:val="000000"/>
        </w:rPr>
      </w:pPr>
      <w:bookmarkStart w:id="7" w:name="bookmark14"/>
    </w:p>
    <w:p w14:paraId="15002B12" w14:textId="77777777" w:rsidR="00E44402" w:rsidRDefault="00E44402">
      <w:pPr>
        <w:pStyle w:val="Nadpis40"/>
        <w:keepNext/>
        <w:keepLines/>
        <w:spacing w:line="240" w:lineRule="auto"/>
        <w:ind w:left="5700"/>
        <w:rPr>
          <w:color w:val="000000"/>
        </w:rPr>
      </w:pPr>
    </w:p>
    <w:p w14:paraId="1BD691F4" w14:textId="77777777" w:rsidR="00E44402" w:rsidRDefault="00E44402">
      <w:pPr>
        <w:pStyle w:val="Nadpis40"/>
        <w:keepNext/>
        <w:keepLines/>
        <w:spacing w:line="240" w:lineRule="auto"/>
        <w:ind w:left="5700"/>
        <w:rPr>
          <w:color w:val="000000"/>
        </w:rPr>
      </w:pPr>
    </w:p>
    <w:p w14:paraId="67354EFD" w14:textId="276D0146" w:rsidR="00EA6EAE" w:rsidRDefault="000272BC">
      <w:pPr>
        <w:pStyle w:val="Nadpis40"/>
        <w:keepNext/>
        <w:keepLines/>
        <w:spacing w:line="240" w:lineRule="auto"/>
        <w:ind w:left="5700"/>
      </w:pPr>
      <w:proofErr w:type="spellStart"/>
      <w:r>
        <w:rPr>
          <w:color w:val="000000"/>
        </w:rPr>
        <w:t>Drivalia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Lease</w:t>
      </w:r>
      <w:proofErr w:type="spellEnd"/>
      <w:r>
        <w:rPr>
          <w:color w:val="000000"/>
        </w:rPr>
        <w:t xml:space="preserve"> Czech Republic s.r.o.</w:t>
      </w:r>
      <w:bookmarkEnd w:id="7"/>
    </w:p>
    <w:p w14:paraId="0324206C" w14:textId="77777777" w:rsidR="00EA6EAE" w:rsidRDefault="000272BC">
      <w:pPr>
        <w:pStyle w:val="Zkladntext1"/>
        <w:spacing w:line="240" w:lineRule="auto"/>
        <w:ind w:left="5700"/>
      </w:pPr>
      <w:r>
        <w:rPr>
          <w:i/>
          <w:iCs/>
          <w:color w:val="000000"/>
        </w:rPr>
        <w:t>Jméno: Petr Mašek</w:t>
      </w:r>
    </w:p>
    <w:p w14:paraId="1BFC80EA" w14:textId="39EE3260" w:rsidR="00EA6EAE" w:rsidRDefault="000272BC">
      <w:pPr>
        <w:pStyle w:val="Zkladntext1"/>
        <w:spacing w:line="240" w:lineRule="auto"/>
        <w:ind w:left="5700"/>
        <w:rPr>
          <w:i/>
          <w:iCs/>
          <w:color w:val="000000"/>
        </w:rPr>
      </w:pPr>
      <w:r>
        <w:rPr>
          <w:i/>
          <w:iCs/>
          <w:color w:val="000000"/>
        </w:rPr>
        <w:t>Funkce: jednatel</w:t>
      </w:r>
    </w:p>
    <w:p w14:paraId="020F4DD8" w14:textId="120F15DA" w:rsidR="00E44402" w:rsidRDefault="00E44402">
      <w:pPr>
        <w:pStyle w:val="Zkladntext1"/>
        <w:spacing w:line="240" w:lineRule="auto"/>
        <w:ind w:left="5700"/>
        <w:rPr>
          <w:i/>
          <w:iCs/>
          <w:color w:val="000000"/>
        </w:rPr>
      </w:pPr>
    </w:p>
    <w:p w14:paraId="67C6109A" w14:textId="7E06E0D5" w:rsidR="00E44402" w:rsidRDefault="00E44402">
      <w:pPr>
        <w:pStyle w:val="Zkladntext1"/>
        <w:spacing w:line="240" w:lineRule="auto"/>
        <w:ind w:left="5700"/>
        <w:rPr>
          <w:i/>
          <w:iCs/>
          <w:color w:val="000000"/>
        </w:rPr>
      </w:pPr>
    </w:p>
    <w:p w14:paraId="68EC3EC4" w14:textId="46F87E20" w:rsidR="00E44402" w:rsidRDefault="00E44402">
      <w:pPr>
        <w:pStyle w:val="Zkladntext1"/>
        <w:spacing w:line="240" w:lineRule="auto"/>
        <w:ind w:left="5700"/>
        <w:rPr>
          <w:i/>
          <w:iCs/>
          <w:color w:val="000000"/>
        </w:rPr>
      </w:pPr>
    </w:p>
    <w:p w14:paraId="460B5A15" w14:textId="4773AA38" w:rsidR="00E44402" w:rsidRDefault="00E44402">
      <w:pPr>
        <w:pStyle w:val="Zkladntext1"/>
        <w:spacing w:line="240" w:lineRule="auto"/>
        <w:ind w:left="5700"/>
        <w:rPr>
          <w:i/>
          <w:iCs/>
          <w:color w:val="000000"/>
        </w:rPr>
      </w:pPr>
    </w:p>
    <w:p w14:paraId="3B560EF2" w14:textId="77777777" w:rsidR="00E44402" w:rsidRDefault="00E44402">
      <w:pPr>
        <w:pStyle w:val="Zkladntext1"/>
        <w:spacing w:line="240" w:lineRule="auto"/>
        <w:ind w:left="5700"/>
        <w:sectPr w:rsidR="00E44402">
          <w:type w:val="continuous"/>
          <w:pgSz w:w="11900" w:h="16840"/>
          <w:pgMar w:top="1408" w:right="1130" w:bottom="935" w:left="1116" w:header="0" w:footer="3" w:gutter="0"/>
          <w:cols w:space="720"/>
          <w:noEndnote/>
          <w:docGrid w:linePitch="360"/>
        </w:sectPr>
      </w:pPr>
    </w:p>
    <w:p w14:paraId="23F73984" w14:textId="745C8BDD" w:rsidR="00E44402" w:rsidRDefault="00E44402" w:rsidP="00E44402">
      <w:pPr>
        <w:spacing w:after="189" w:line="1" w:lineRule="exact"/>
      </w:pPr>
    </w:p>
    <w:p w14:paraId="1D6EA608" w14:textId="64A9180C" w:rsidR="00E44402" w:rsidRPr="00E44402" w:rsidRDefault="00E44402" w:rsidP="00E44402">
      <w:pPr>
        <w:tabs>
          <w:tab w:val="left" w:pos="7440"/>
        </w:tabs>
      </w:pPr>
      <w:r>
        <w:tab/>
      </w:r>
    </w:p>
    <w:sectPr w:rsidR="00E44402" w:rsidRPr="00E44402" w:rsidSect="00E44402">
      <w:pgSz w:w="11900" w:h="16840"/>
      <w:pgMar w:top="484" w:right="557" w:bottom="1236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CADAF" w14:textId="77777777" w:rsidR="00731177" w:rsidRDefault="00731177">
      <w:r>
        <w:separator/>
      </w:r>
    </w:p>
  </w:endnote>
  <w:endnote w:type="continuationSeparator" w:id="0">
    <w:p w14:paraId="3417CB65" w14:textId="77777777" w:rsidR="00731177" w:rsidRDefault="0073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00045" w14:textId="77777777" w:rsidR="00EA6EAE" w:rsidRDefault="000272B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70A0243D" wp14:editId="4A9B33A4">
              <wp:simplePos x="0" y="0"/>
              <wp:positionH relativeFrom="page">
                <wp:posOffset>4937760</wp:posOffset>
              </wp:positionH>
              <wp:positionV relativeFrom="page">
                <wp:posOffset>10163175</wp:posOffset>
              </wp:positionV>
              <wp:extent cx="1786890" cy="19113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6890" cy="191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539277" w14:textId="62288E47" w:rsidR="00EA6EAE" w:rsidRDefault="00EA6EAE">
                          <w:pPr>
                            <w:pStyle w:val="Zhlavnebozpat20"/>
                            <w:tabs>
                              <w:tab w:val="right" w:pos="1315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0243D" id="_x0000_t202" coordsize="21600,21600" o:spt="202" path="m,l,21600r21600,l21600,xe">
              <v:stroke joinstyle="miter"/>
              <v:path gradientshapeok="t" o:connecttype="rect"/>
            </v:shapetype>
            <v:shape id="Shape 11" o:spid="_x0000_s1041" type="#_x0000_t202" style="position:absolute;margin-left:388.8pt;margin-top:800.25pt;width:140.7pt;height:15.05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" filled="f" stroked="f">
              <v:textbox style="mso-fit-shape-to-text:t" inset="0,0,0,0">
                <w:txbxContent>
                  <w:p w14:paraId="1D539277" w14:textId="62288E47" w:rsidR="00EA6EAE" w:rsidRDefault="00EA6EAE">
                    <w:pPr>
                      <w:pStyle w:val="Zhlavnebozpat20"/>
                      <w:tabs>
                        <w:tab w:val="right" w:pos="1315"/>
                      </w:tabs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919C9" w14:textId="77777777" w:rsidR="00EA6EAE" w:rsidRDefault="000272B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F19019B" wp14:editId="3D5F67C8">
              <wp:simplePos x="0" y="0"/>
              <wp:positionH relativeFrom="page">
                <wp:posOffset>4937760</wp:posOffset>
              </wp:positionH>
              <wp:positionV relativeFrom="page">
                <wp:posOffset>10163175</wp:posOffset>
              </wp:positionV>
              <wp:extent cx="1786890" cy="1911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6890" cy="191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91079A" w14:textId="77777777" w:rsidR="00EA6EAE" w:rsidRDefault="000272BC">
                          <w:pPr>
                            <w:pStyle w:val="Zhlavnebozpat20"/>
                            <w:tabs>
                              <w:tab w:val="right" w:pos="2054"/>
                              <w:tab w:val="right" w:pos="278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Document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id.: S 836505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66000</w:t>
                          </w:r>
                        </w:p>
                        <w:p w14:paraId="07DD9A48" w14:textId="1CC175AD" w:rsidR="00EA6EAE" w:rsidRDefault="000272BC">
                          <w:pPr>
                            <w:pStyle w:val="Zhlavnebozpat20"/>
                            <w:tabs>
                              <w:tab w:val="right" w:pos="1315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2590" w:rsidRPr="00C82590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/ 15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9019B" id="_x0000_t202" coordsize="21600,21600" o:spt="202" path="m,l,21600r21600,l21600,xe">
              <v:stroke joinstyle="miter"/>
              <v:path gradientshapeok="t" o:connecttype="rect"/>
            </v:shapetype>
            <v:shape id="Shape 5" o:spid="_x0000_s1042" type="#_x0000_t202" style="position:absolute;margin-left:388.8pt;margin-top:800.25pt;width:140.7pt;height:15.0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" filled="f" stroked="f">
              <v:textbox style="mso-fit-shape-to-text:t" inset="0,0,0,0">
                <w:txbxContent>
                  <w:p w14:paraId="6591079A" w14:textId="77777777" w:rsidR="00EA6EAE" w:rsidRDefault="000272BC">
                    <w:pPr>
                      <w:pStyle w:val="Zhlavnebozpat20"/>
                      <w:tabs>
                        <w:tab w:val="right" w:pos="2054"/>
                        <w:tab w:val="right" w:pos="2786"/>
                      </w:tabs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Document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id.: S 836505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66000</w:t>
                    </w:r>
                  </w:p>
                  <w:p w14:paraId="07DD9A48" w14:textId="1CC175AD" w:rsidR="00EA6EAE" w:rsidRDefault="000272BC">
                    <w:pPr>
                      <w:pStyle w:val="Zhlavnebozpat20"/>
                      <w:tabs>
                        <w:tab w:val="right" w:pos="1315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2590" w:rsidRPr="00C82590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/ 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C5A70" w14:textId="77777777" w:rsidR="00731177" w:rsidRDefault="00731177"/>
  </w:footnote>
  <w:footnote w:type="continuationSeparator" w:id="0">
    <w:p w14:paraId="2B566E85" w14:textId="77777777" w:rsidR="00731177" w:rsidRDefault="0073117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650D0" w14:textId="77777777" w:rsidR="00EA6EAE" w:rsidRDefault="000272B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4D3B631" wp14:editId="49012010">
              <wp:simplePos x="0" y="0"/>
              <wp:positionH relativeFrom="page">
                <wp:posOffset>741045</wp:posOffset>
              </wp:positionH>
              <wp:positionV relativeFrom="page">
                <wp:posOffset>259080</wp:posOffset>
              </wp:positionV>
              <wp:extent cx="2320925" cy="2984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0925" cy="298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EACD2" w14:textId="77777777" w:rsidR="00EA6EAE" w:rsidRDefault="000272BC">
                          <w:pPr>
                            <w:pStyle w:val="Zhlavnebozpat20"/>
                            <w:rPr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62042"/>
                              <w:sz w:val="64"/>
                              <w:szCs w:val="64"/>
                            </w:rPr>
                            <w:t>DRIVALIA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4D3B631" id="_x0000_t202" coordsize="21600,21600" o:spt="202" path="m,l,21600r21600,l21600,xe">
              <v:stroke joinstyle="miter"/>
              <v:path gradientshapeok="t" o:connecttype="rect"/>
            </v:shapetype>
            <v:shape id="Shape 7" o:spid="_x0000_s1046" type="#_x0000_t202" style="position:absolute;margin-left:58.35pt;margin-top:20.4pt;width:182.75pt;height:23.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" filled="f" stroked="f">
              <v:textbox style="mso-fit-shape-to-text:t" inset="0,0,0,0">
                <w:txbxContent>
                  <w:p w14:paraId="1CCEACD2" w14:textId="77777777" w:rsidR="00EA6EAE" w:rsidRDefault="00000000">
                    <w:pPr>
                      <w:pStyle w:val="Zhlavnebozpat20"/>
                      <w:rPr>
                        <w:sz w:val="64"/>
                        <w:szCs w:val="64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62042"/>
                        <w:sz w:val="64"/>
                        <w:szCs w:val="64"/>
                      </w:rPr>
                      <w:t>DRIVALIA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4B37D5DE" wp14:editId="38148E40">
              <wp:simplePos x="0" y="0"/>
              <wp:positionH relativeFrom="page">
                <wp:posOffset>5354955</wp:posOffset>
              </wp:positionH>
              <wp:positionV relativeFrom="page">
                <wp:posOffset>326390</wp:posOffset>
              </wp:positionV>
              <wp:extent cx="1438910" cy="2730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273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34D7BD" w14:textId="77777777" w:rsidR="00EA6EAE" w:rsidRDefault="000272BC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8007D"/>
                              <w:sz w:val="19"/>
                              <w:szCs w:val="19"/>
                            </w:rPr>
                            <w:t>LEASINGOVÁ SMLOUVA</w:t>
                          </w:r>
                        </w:p>
                        <w:p w14:paraId="56453644" w14:textId="77777777" w:rsidR="00EA6EAE" w:rsidRDefault="000272BC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Verze PO 2023-06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B37D5DE" id="Shape 9" o:spid="_x0000_s1047" type="#_x0000_t202" style="position:absolute;margin-left:421.65pt;margin-top:25.7pt;width:113.3pt;height:21.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" filled="f" stroked="f">
              <v:textbox style="mso-fit-shape-to-text:t" inset="0,0,0,0">
                <w:txbxContent>
                  <w:p w14:paraId="1034D7BD" w14:textId="77777777" w:rsidR="00EA6EAE" w:rsidRDefault="00000000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C8007D"/>
                        <w:sz w:val="19"/>
                        <w:szCs w:val="19"/>
                      </w:rPr>
                      <w:t>LEASINGOVÁ SMLOUVA</w:t>
                    </w:r>
                  </w:p>
                  <w:p w14:paraId="56453644" w14:textId="77777777" w:rsidR="00EA6EAE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Verze PO 2023-06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C65D" w14:textId="77777777" w:rsidR="00EA6EAE" w:rsidRDefault="000272B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7A1F69C" wp14:editId="6B7E6B7A">
              <wp:simplePos x="0" y="0"/>
              <wp:positionH relativeFrom="page">
                <wp:posOffset>741045</wp:posOffset>
              </wp:positionH>
              <wp:positionV relativeFrom="page">
                <wp:posOffset>259080</wp:posOffset>
              </wp:positionV>
              <wp:extent cx="2320925" cy="2984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0925" cy="298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4ABC52" w14:textId="77777777" w:rsidR="00EA6EAE" w:rsidRDefault="000272BC">
                          <w:pPr>
                            <w:pStyle w:val="Zhlavnebozpat20"/>
                            <w:rPr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62042"/>
                              <w:sz w:val="64"/>
                              <w:szCs w:val="64"/>
                            </w:rPr>
                            <w:t>DRIVALIA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7A1F69C" id="_x0000_t202" coordsize="21600,21600" o:spt="202" path="m,l,21600r21600,l21600,xe">
              <v:stroke joinstyle="miter"/>
              <v:path gradientshapeok="t" o:connecttype="rect"/>
            </v:shapetype>
            <v:shape id="Shape 1" o:spid="_x0000_s1048" type="#_x0000_t202" style="position:absolute;margin-left:58.35pt;margin-top:20.4pt;width:182.75pt;height:23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" filled="f" stroked="f">
              <v:textbox style="mso-fit-shape-to-text:t" inset="0,0,0,0">
                <w:txbxContent>
                  <w:p w14:paraId="624ABC52" w14:textId="77777777" w:rsidR="00EA6EAE" w:rsidRDefault="00000000">
                    <w:pPr>
                      <w:pStyle w:val="Zhlavnebozpat20"/>
                      <w:rPr>
                        <w:sz w:val="64"/>
                        <w:szCs w:val="64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62042"/>
                        <w:sz w:val="64"/>
                        <w:szCs w:val="64"/>
                      </w:rPr>
                      <w:t>DRIVALIA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BEE18FC" wp14:editId="28416A84">
              <wp:simplePos x="0" y="0"/>
              <wp:positionH relativeFrom="page">
                <wp:posOffset>5354955</wp:posOffset>
              </wp:positionH>
              <wp:positionV relativeFrom="page">
                <wp:posOffset>326390</wp:posOffset>
              </wp:positionV>
              <wp:extent cx="1438910" cy="2730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273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62601E" w14:textId="77777777" w:rsidR="00EA6EAE" w:rsidRDefault="000272BC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8007D"/>
                              <w:sz w:val="19"/>
                              <w:szCs w:val="19"/>
                            </w:rPr>
                            <w:t>LEASINGOVÁ SMLOUVA</w:t>
                          </w:r>
                        </w:p>
                        <w:p w14:paraId="750E3104" w14:textId="77777777" w:rsidR="00EA6EAE" w:rsidRDefault="000272BC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Verze PO 2023-06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BEE18FC" id="Shape 3" o:spid="_x0000_s1049" type="#_x0000_t202" style="position:absolute;margin-left:421.65pt;margin-top:25.7pt;width:113.3pt;height:21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" filled="f" stroked="f">
              <v:textbox style="mso-fit-shape-to-text:t" inset="0,0,0,0">
                <w:txbxContent>
                  <w:p w14:paraId="4C62601E" w14:textId="77777777" w:rsidR="00EA6EAE" w:rsidRDefault="00000000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C8007D"/>
                        <w:sz w:val="19"/>
                        <w:szCs w:val="19"/>
                      </w:rPr>
                      <w:t>LEASINGOVÁ SMLOUVA</w:t>
                    </w:r>
                  </w:p>
                  <w:p w14:paraId="750E3104" w14:textId="77777777" w:rsidR="00EA6EAE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Verze PO 2023-06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D70"/>
    <w:multiLevelType w:val="multilevel"/>
    <w:tmpl w:val="737CEEC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E46E3"/>
    <w:multiLevelType w:val="multilevel"/>
    <w:tmpl w:val="672EF0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D87ECD"/>
    <w:multiLevelType w:val="multilevel"/>
    <w:tmpl w:val="A68E03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F64AED"/>
    <w:multiLevelType w:val="multilevel"/>
    <w:tmpl w:val="5BDA0D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E53193"/>
    <w:multiLevelType w:val="multilevel"/>
    <w:tmpl w:val="473AFA9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99755E"/>
    <w:multiLevelType w:val="multilevel"/>
    <w:tmpl w:val="B77212E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52544A"/>
    <w:multiLevelType w:val="multilevel"/>
    <w:tmpl w:val="DCB00A9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B81598"/>
    <w:multiLevelType w:val="multilevel"/>
    <w:tmpl w:val="5C6C0CA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start w:val="1"/>
      <w:numFmt w:val="lowerLetter"/>
      <w:lvlText w:val="%1.%2."/>
      <w:lvlJc w:val="left"/>
    </w:lvl>
    <w:lvl w:ilvl="2">
      <w:start w:val="1"/>
      <w:numFmt w:val="lowerLetter"/>
      <w:lvlText w:val="%1.%2.%3."/>
      <w:lvlJc w:val="left"/>
    </w:lvl>
    <w:lvl w:ilvl="3">
      <w:start w:val="1"/>
      <w:numFmt w:val="lowerLetter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151598"/>
    <w:multiLevelType w:val="multilevel"/>
    <w:tmpl w:val="223CCF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A77356"/>
    <w:multiLevelType w:val="multilevel"/>
    <w:tmpl w:val="E9A2802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587801"/>
    <w:multiLevelType w:val="multilevel"/>
    <w:tmpl w:val="3210E15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832D0B"/>
    <w:multiLevelType w:val="multilevel"/>
    <w:tmpl w:val="7F5EA0A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1A05A4"/>
    <w:multiLevelType w:val="multilevel"/>
    <w:tmpl w:val="0E3A1C2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F02E97"/>
    <w:multiLevelType w:val="multilevel"/>
    <w:tmpl w:val="3F38A2A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7A5867"/>
    <w:multiLevelType w:val="multilevel"/>
    <w:tmpl w:val="4B101654"/>
    <w:lvl w:ilvl="0">
      <w:start w:val="10"/>
      <w:numFmt w:val="decimal"/>
      <w:lvlText w:val="%1)"/>
      <w:lvlJc w:val="left"/>
    </w:lvl>
    <w:lvl w:ilvl="1">
      <w:start w:val="4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0A69FB"/>
    <w:multiLevelType w:val="multilevel"/>
    <w:tmpl w:val="0E5E8B6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0F759F"/>
    <w:multiLevelType w:val="multilevel"/>
    <w:tmpl w:val="4A9A632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46464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3"/>
  </w:num>
  <w:num w:numId="11">
    <w:abstractNumId w:val="5"/>
  </w:num>
  <w:num w:numId="12">
    <w:abstractNumId w:val="15"/>
  </w:num>
  <w:num w:numId="13">
    <w:abstractNumId w:val="11"/>
  </w:num>
  <w:num w:numId="14">
    <w:abstractNumId w:val="0"/>
  </w:num>
  <w:num w:numId="15">
    <w:abstractNumId w:val="16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AE"/>
    <w:rsid w:val="000272BC"/>
    <w:rsid w:val="00027CBD"/>
    <w:rsid w:val="002B360A"/>
    <w:rsid w:val="00731177"/>
    <w:rsid w:val="00BE31D9"/>
    <w:rsid w:val="00C52A6F"/>
    <w:rsid w:val="00C82590"/>
    <w:rsid w:val="00E44402"/>
    <w:rsid w:val="00EA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5F595"/>
  <w15:docId w15:val="{7EAF7E73-047E-4BF7-9F8A-58486B3C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646464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646464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646464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color w:val="262042"/>
      <w:sz w:val="64"/>
      <w:szCs w:val="64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312" w:lineRule="auto"/>
    </w:pPr>
    <w:rPr>
      <w:rFonts w:ascii="Arial" w:eastAsia="Arial" w:hAnsi="Arial" w:cs="Arial"/>
      <w:color w:val="646464"/>
      <w:sz w:val="14"/>
      <w:szCs w:val="14"/>
    </w:rPr>
  </w:style>
  <w:style w:type="paragraph" w:customStyle="1" w:styleId="Jin0">
    <w:name w:val="Jiné"/>
    <w:basedOn w:val="Normln"/>
    <w:link w:val="Jin"/>
    <w:pPr>
      <w:spacing w:line="312" w:lineRule="auto"/>
    </w:pPr>
    <w:rPr>
      <w:rFonts w:ascii="Arial" w:eastAsia="Arial" w:hAnsi="Arial" w:cs="Arial"/>
      <w:color w:val="646464"/>
      <w:sz w:val="14"/>
      <w:szCs w:val="14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4"/>
      <w:szCs w:val="14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8"/>
      <w:szCs w:val="8"/>
    </w:rPr>
  </w:style>
  <w:style w:type="paragraph" w:customStyle="1" w:styleId="Nadpis40">
    <w:name w:val="Nadpis #4"/>
    <w:basedOn w:val="Normln"/>
    <w:link w:val="Nadpis4"/>
    <w:pPr>
      <w:spacing w:line="312" w:lineRule="auto"/>
      <w:outlineLvl w:val="3"/>
    </w:pPr>
    <w:rPr>
      <w:rFonts w:ascii="Arial" w:eastAsia="Arial" w:hAnsi="Arial" w:cs="Arial"/>
      <w:b/>
      <w:bCs/>
      <w:color w:val="646464"/>
      <w:sz w:val="14"/>
      <w:szCs w:val="14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i/>
      <w:iCs/>
      <w:sz w:val="16"/>
      <w:szCs w:val="16"/>
    </w:rPr>
  </w:style>
  <w:style w:type="paragraph" w:customStyle="1" w:styleId="Nadpis30">
    <w:name w:val="Nadpis #3"/>
    <w:basedOn w:val="Normln"/>
    <w:link w:val="Nadpis3"/>
    <w:pPr>
      <w:ind w:left="1360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pacing w:after="100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Arial" w:eastAsia="Arial" w:hAnsi="Arial" w:cs="Arial"/>
      <w:sz w:val="8"/>
      <w:szCs w:val="8"/>
    </w:rPr>
  </w:style>
  <w:style w:type="paragraph" w:customStyle="1" w:styleId="Nadpis10">
    <w:name w:val="Nadpis #1"/>
    <w:basedOn w:val="Normln"/>
    <w:link w:val="Nadpis1"/>
    <w:pPr>
      <w:spacing w:after="180"/>
      <w:ind w:firstLine="110"/>
      <w:outlineLvl w:val="0"/>
    </w:pPr>
    <w:rPr>
      <w:rFonts w:ascii="Verdana" w:eastAsia="Verdana" w:hAnsi="Verdana" w:cs="Verdana"/>
      <w:b/>
      <w:bCs/>
      <w:color w:val="262042"/>
      <w:sz w:val="64"/>
      <w:szCs w:val="64"/>
    </w:rPr>
  </w:style>
  <w:style w:type="character" w:styleId="Hypertextovodkaz">
    <w:name w:val="Hyperlink"/>
    <w:basedOn w:val="Standardnpsmoodstavce"/>
    <w:uiPriority w:val="99"/>
    <w:unhideWhenUsed/>
    <w:rsid w:val="00E4440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444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40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444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1223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>document</dc:subject>
  <dc:creator>Signi</dc:creator>
  <cp:keywords/>
  <cp:lastModifiedBy>Nejdrova</cp:lastModifiedBy>
  <cp:revision>5</cp:revision>
  <dcterms:created xsi:type="dcterms:W3CDTF">2025-03-11T14:43:00Z</dcterms:created>
  <dcterms:modified xsi:type="dcterms:W3CDTF">2025-03-12T19:21:00Z</dcterms:modified>
</cp:coreProperties>
</file>