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D6828" w14:textId="77777777" w:rsidR="0083134B" w:rsidRPr="00F0747B" w:rsidRDefault="0083134B" w:rsidP="0083134B">
      <w:pPr>
        <w:tabs>
          <w:tab w:val="left" w:pos="1418"/>
        </w:tabs>
        <w:spacing w:before="480"/>
        <w:rPr>
          <w:rFonts w:cs="Segoe UI"/>
          <w:szCs w:val="20"/>
        </w:rPr>
      </w:pPr>
      <w:r w:rsidRPr="00F0747B">
        <w:rPr>
          <w:rFonts w:cs="Segoe UI"/>
          <w:szCs w:val="20"/>
        </w:rPr>
        <w:t xml:space="preserve">Č. </w:t>
      </w:r>
      <w:r>
        <w:rPr>
          <w:rFonts w:cs="Segoe UI"/>
          <w:szCs w:val="20"/>
        </w:rPr>
        <w:t>smlouvy</w:t>
      </w:r>
      <w:r w:rsidRPr="00F0747B">
        <w:rPr>
          <w:rFonts w:cs="Segoe UI"/>
          <w:szCs w:val="20"/>
        </w:rPr>
        <w:t>:</w:t>
      </w:r>
      <w:r w:rsidRPr="00F0747B">
        <w:rPr>
          <w:rFonts w:cs="Segoe UI"/>
          <w:szCs w:val="20"/>
        </w:rPr>
        <w:tab/>
      </w:r>
      <w:r>
        <w:rPr>
          <w:rFonts w:cs="Segoe UI"/>
          <w:szCs w:val="20"/>
        </w:rPr>
        <w:t>302/2022</w:t>
      </w:r>
    </w:p>
    <w:p w14:paraId="3951C9CE" w14:textId="77777777" w:rsidR="0083134B" w:rsidRDefault="0083134B" w:rsidP="0083134B">
      <w:pPr>
        <w:tabs>
          <w:tab w:val="left" w:pos="1418"/>
        </w:tabs>
      </w:pPr>
      <w:r>
        <w:t>Č. VZ:</w:t>
      </w:r>
      <w:r>
        <w:tab/>
        <w:t>1/2022</w:t>
      </w:r>
    </w:p>
    <w:p w14:paraId="11B7C6AB" w14:textId="77777777" w:rsidR="0083134B" w:rsidRPr="00F0747B" w:rsidRDefault="0083134B" w:rsidP="0083134B">
      <w:pPr>
        <w:tabs>
          <w:tab w:val="left" w:pos="1418"/>
        </w:tabs>
        <w:rPr>
          <w:rFonts w:cs="Segoe UI"/>
          <w:szCs w:val="20"/>
        </w:rPr>
      </w:pPr>
    </w:p>
    <w:p w14:paraId="524D5800" w14:textId="375973FB" w:rsidR="0083134B" w:rsidRPr="00C06E1D" w:rsidRDefault="0083134B" w:rsidP="0083134B">
      <w:pPr>
        <w:autoSpaceDE w:val="0"/>
        <w:autoSpaceDN w:val="0"/>
        <w:adjustRightInd w:val="0"/>
        <w:spacing w:line="240" w:lineRule="auto"/>
        <w:jc w:val="both"/>
        <w:rPr>
          <w:rFonts w:eastAsiaTheme="majorEastAsia" w:cs="Segoe UI"/>
          <w:caps/>
          <w:color w:val="73767D"/>
          <w:sz w:val="36"/>
          <w:szCs w:val="36"/>
        </w:rPr>
      </w:pPr>
      <w:r>
        <w:rPr>
          <w:rFonts w:eastAsiaTheme="majorEastAsia" w:cs="Segoe UI"/>
          <w:caps/>
          <w:color w:val="73767D"/>
          <w:sz w:val="36"/>
          <w:szCs w:val="36"/>
        </w:rPr>
        <w:t xml:space="preserve">dodatek č. 2 </w:t>
      </w:r>
      <w:r w:rsidRPr="00C06E1D">
        <w:rPr>
          <w:rFonts w:eastAsiaTheme="majorEastAsia" w:cs="Segoe UI"/>
          <w:caps/>
          <w:color w:val="73767D"/>
          <w:sz w:val="36"/>
          <w:szCs w:val="36"/>
        </w:rPr>
        <w:t>k</w:t>
      </w:r>
      <w:r>
        <w:rPr>
          <w:rFonts w:eastAsiaTheme="majorEastAsia" w:cs="Segoe UI"/>
          <w:caps/>
          <w:color w:val="73767D"/>
          <w:sz w:val="36"/>
          <w:szCs w:val="36"/>
        </w:rPr>
        <w:t> </w:t>
      </w:r>
      <w:r>
        <w:rPr>
          <w:rFonts w:eastAsiaTheme="minorHAnsi" w:cs="Segoe UI"/>
          <w:color w:val="73767D"/>
          <w:sz w:val="36"/>
          <w:szCs w:val="36"/>
          <w:lang w:eastAsia="en-US"/>
        </w:rPr>
        <w:t>SMLOUVĚ O POSKYTOVÁNÍ SERVISNÍCH SLUŽEB K APLIKACI E-SPIS</w:t>
      </w:r>
    </w:p>
    <w:p w14:paraId="7C35D595" w14:textId="77777777" w:rsidR="0083134B" w:rsidRPr="0019635E" w:rsidRDefault="0083134B" w:rsidP="0083134B">
      <w:pPr>
        <w:spacing w:before="360" w:after="120" w:line="252" w:lineRule="auto"/>
        <w:rPr>
          <w:rFonts w:cs="Segoe UI"/>
          <w:b/>
          <w:caps/>
          <w:szCs w:val="20"/>
        </w:rPr>
      </w:pPr>
      <w:r>
        <w:rPr>
          <w:rFonts w:cs="Segoe UI"/>
          <w:b/>
          <w:caps/>
          <w:szCs w:val="20"/>
        </w:rPr>
        <w:t>Smluvní strany</w:t>
      </w:r>
      <w:r w:rsidRPr="0019635E">
        <w:rPr>
          <w:rFonts w:cs="Segoe UI"/>
          <w:b/>
          <w:caps/>
          <w:szCs w:val="20"/>
        </w:rPr>
        <w:t>:</w:t>
      </w:r>
    </w:p>
    <w:p w14:paraId="384FB050" w14:textId="77777777" w:rsidR="0083134B" w:rsidRPr="00CD27EC" w:rsidRDefault="0083134B" w:rsidP="0083134B">
      <w:pPr>
        <w:jc w:val="both"/>
        <w:rPr>
          <w:rFonts w:cs="Segoe UI"/>
          <w:b/>
          <w:i/>
          <w:iCs/>
        </w:rPr>
      </w:pPr>
      <w:r w:rsidRPr="00CD27EC">
        <w:rPr>
          <w:rFonts w:cs="Segoe UI"/>
          <w:b/>
        </w:rPr>
        <w:t>Státní fond životního prostředí České republiky</w:t>
      </w:r>
    </w:p>
    <w:p w14:paraId="642BB837" w14:textId="77777777" w:rsidR="0083134B" w:rsidRPr="00CD27EC" w:rsidRDefault="0083134B" w:rsidP="0083134B">
      <w:pPr>
        <w:jc w:val="both"/>
        <w:rPr>
          <w:rFonts w:cs="Segoe UI"/>
          <w:i/>
          <w:iCs/>
        </w:rPr>
      </w:pPr>
      <w:r>
        <w:rPr>
          <w:rFonts w:cs="Segoe UI"/>
        </w:rPr>
        <w:t>se sídlem:</w:t>
      </w:r>
      <w:r w:rsidRPr="00CD27EC">
        <w:rPr>
          <w:rFonts w:cs="Segoe UI"/>
        </w:rPr>
        <w:t xml:space="preserve"> Kaplanova 1931/1, 148 00 Praha 11 – Chodov</w:t>
      </w:r>
    </w:p>
    <w:p w14:paraId="7C46F6EF" w14:textId="77777777" w:rsidR="0083134B" w:rsidRPr="00CD27EC" w:rsidRDefault="0083134B" w:rsidP="0083134B">
      <w:pPr>
        <w:jc w:val="both"/>
        <w:rPr>
          <w:rFonts w:cs="Segoe UI"/>
          <w:i/>
          <w:iCs/>
        </w:rPr>
      </w:pPr>
      <w:r w:rsidRPr="00CD27EC">
        <w:rPr>
          <w:rFonts w:cs="Segoe UI"/>
        </w:rPr>
        <w:t xml:space="preserve">korespondenční adresa: Olbrachtova 2006/9, 140 00 Praha 4 </w:t>
      </w:r>
      <w:r>
        <w:rPr>
          <w:rFonts w:cs="Segoe UI"/>
        </w:rPr>
        <w:t>–</w:t>
      </w:r>
      <w:r w:rsidRPr="00CD27EC">
        <w:rPr>
          <w:rFonts w:cs="Segoe UI"/>
        </w:rPr>
        <w:t xml:space="preserve"> Krč</w:t>
      </w:r>
    </w:p>
    <w:p w14:paraId="497C30AD" w14:textId="77777777" w:rsidR="0083134B" w:rsidRDefault="0083134B" w:rsidP="0083134B">
      <w:pPr>
        <w:jc w:val="both"/>
        <w:rPr>
          <w:rFonts w:cs="Segoe UI"/>
          <w:i/>
          <w:iCs/>
        </w:rPr>
      </w:pPr>
      <w:r w:rsidRPr="00CD27EC">
        <w:rPr>
          <w:rFonts w:cs="Segoe UI"/>
        </w:rPr>
        <w:t>IČ</w:t>
      </w:r>
      <w:r>
        <w:rPr>
          <w:rFonts w:cs="Segoe UI"/>
        </w:rPr>
        <w:t>O</w:t>
      </w:r>
      <w:r w:rsidRPr="00CD27EC">
        <w:rPr>
          <w:rFonts w:cs="Segoe UI"/>
        </w:rPr>
        <w:t>: 00020729</w:t>
      </w:r>
    </w:p>
    <w:p w14:paraId="3C642E72" w14:textId="77777777" w:rsidR="0083134B" w:rsidRDefault="0083134B" w:rsidP="0083134B">
      <w:pPr>
        <w:jc w:val="both"/>
        <w:rPr>
          <w:rFonts w:cs="Segoe UI"/>
        </w:rPr>
      </w:pPr>
      <w:r>
        <w:rPr>
          <w:rFonts w:cs="Segoe UI"/>
        </w:rPr>
        <w:t>DIČ: není plátcem DPH</w:t>
      </w:r>
    </w:p>
    <w:p w14:paraId="6A569DD5" w14:textId="77777777" w:rsidR="0083134B" w:rsidRDefault="0083134B" w:rsidP="0083134B">
      <w:pPr>
        <w:jc w:val="both"/>
        <w:rPr>
          <w:rFonts w:cs="Segoe UI"/>
        </w:rPr>
      </w:pPr>
      <w:r w:rsidRPr="00B837DF">
        <w:rPr>
          <w:rFonts w:cs="Segoe UI"/>
        </w:rPr>
        <w:t>ID datové schránky: favab6q</w:t>
      </w:r>
    </w:p>
    <w:p w14:paraId="17F1ED17" w14:textId="6392D561" w:rsidR="0083134B" w:rsidRPr="00B837DF" w:rsidRDefault="0083134B" w:rsidP="0083134B">
      <w:pPr>
        <w:jc w:val="both"/>
        <w:rPr>
          <w:rFonts w:cs="Segoe UI"/>
        </w:rPr>
      </w:pPr>
      <w:r w:rsidRPr="00B837DF">
        <w:rPr>
          <w:rFonts w:cs="Segoe UI"/>
        </w:rPr>
        <w:t>bankovní spojení:</w:t>
      </w:r>
      <w:r w:rsidR="00C45CEB">
        <w:rPr>
          <w:rFonts w:cs="Segoe UI"/>
        </w:rPr>
        <w:t xml:space="preserve"> </w:t>
      </w:r>
      <w:r w:rsidR="00C45CEB" w:rsidRPr="004C2D21">
        <w:rPr>
          <w:rFonts w:cs="Segoe UI"/>
          <w:highlight w:val="yellow"/>
        </w:rPr>
        <w:t>XXX</w:t>
      </w:r>
      <w:r w:rsidRPr="00B837DF">
        <w:rPr>
          <w:rFonts w:cs="Segoe UI"/>
        </w:rPr>
        <w:t xml:space="preserve">, č. účtu: </w:t>
      </w:r>
      <w:r w:rsidR="004C2D21" w:rsidRPr="004C2D21">
        <w:rPr>
          <w:rFonts w:cs="Segoe UI"/>
          <w:highlight w:val="yellow"/>
        </w:rPr>
        <w:t>XXX</w:t>
      </w:r>
    </w:p>
    <w:p w14:paraId="372156BC" w14:textId="77777777" w:rsidR="0083134B" w:rsidRPr="006D34EE" w:rsidRDefault="0083134B" w:rsidP="0083134B">
      <w:pPr>
        <w:jc w:val="both"/>
        <w:rPr>
          <w:rFonts w:cs="Segoe UI"/>
        </w:rPr>
      </w:pPr>
      <w:r w:rsidRPr="00CD27EC">
        <w:rPr>
          <w:rFonts w:cs="Segoe UI"/>
        </w:rPr>
        <w:t>zastoupen: Ing. Petrem Valdmanem, ředitelem Státního fondu životního prostředí České republiky</w:t>
      </w:r>
    </w:p>
    <w:p w14:paraId="150939CC" w14:textId="77777777" w:rsidR="0083134B" w:rsidRDefault="0083134B" w:rsidP="0083134B">
      <w:pPr>
        <w:tabs>
          <w:tab w:val="left" w:pos="1560"/>
        </w:tabs>
        <w:jc w:val="both"/>
        <w:rPr>
          <w:rFonts w:cs="Segoe UI"/>
        </w:rPr>
      </w:pPr>
      <w:r>
        <w:rPr>
          <w:rFonts w:cs="Segoe UI"/>
        </w:rPr>
        <w:t>kontaktní osoby</w:t>
      </w:r>
      <w:r w:rsidRPr="00E50317">
        <w:rPr>
          <w:rFonts w:cs="Segoe UI"/>
        </w:rPr>
        <w:t xml:space="preserve">: </w:t>
      </w:r>
      <w:r>
        <w:rPr>
          <w:rFonts w:cs="Segoe UI"/>
        </w:rPr>
        <w:tab/>
      </w:r>
    </w:p>
    <w:p w14:paraId="1DFB163C" w14:textId="11917BC2" w:rsidR="0083134B" w:rsidRDefault="004C2D21" w:rsidP="0083134B">
      <w:pPr>
        <w:tabs>
          <w:tab w:val="left" w:pos="1560"/>
        </w:tabs>
        <w:jc w:val="both"/>
        <w:rPr>
          <w:rStyle w:val="Hypertextovodkaz"/>
          <w:rFonts w:cs="Segoe UI"/>
        </w:rPr>
      </w:pPr>
      <w:r w:rsidRPr="004C2D21">
        <w:rPr>
          <w:rFonts w:cs="Segoe UI"/>
          <w:highlight w:val="yellow"/>
        </w:rPr>
        <w:t>XXX</w:t>
      </w:r>
      <w:r w:rsidR="0083134B">
        <w:rPr>
          <w:rFonts w:cs="Segoe UI"/>
        </w:rPr>
        <w:t>, tel:</w:t>
      </w:r>
      <w:r w:rsidRPr="004C2D21">
        <w:rPr>
          <w:rFonts w:cs="Segoe UI"/>
          <w:highlight w:val="yellow"/>
        </w:rPr>
        <w:t xml:space="preserve"> </w:t>
      </w:r>
      <w:r w:rsidRPr="004C2D21">
        <w:rPr>
          <w:rFonts w:cs="Segoe UI"/>
          <w:highlight w:val="yellow"/>
        </w:rPr>
        <w:t>XXX</w:t>
      </w:r>
      <w:r w:rsidR="0083134B">
        <w:rPr>
          <w:rFonts w:cs="Segoe UI"/>
        </w:rPr>
        <w:t>, e-mail:</w:t>
      </w:r>
      <w:r>
        <w:rPr>
          <w:rFonts w:cs="Segoe UI"/>
        </w:rPr>
        <w:t xml:space="preserve"> </w:t>
      </w:r>
      <w:r w:rsidRPr="004C2D21">
        <w:rPr>
          <w:rFonts w:cs="Segoe UI"/>
          <w:highlight w:val="yellow"/>
        </w:rPr>
        <w:t>XXX</w:t>
      </w:r>
      <w:r w:rsidR="0083134B">
        <w:rPr>
          <w:rStyle w:val="Hypertextovodkaz"/>
          <w:rFonts w:cs="Segoe UI"/>
        </w:rPr>
        <w:t xml:space="preserve">, </w:t>
      </w:r>
    </w:p>
    <w:p w14:paraId="4490CE71" w14:textId="7F231B0C" w:rsidR="0083134B" w:rsidRPr="00117018" w:rsidRDefault="004C2D21" w:rsidP="0083134B">
      <w:pPr>
        <w:tabs>
          <w:tab w:val="left" w:pos="1560"/>
        </w:tabs>
        <w:jc w:val="both"/>
        <w:rPr>
          <w:rFonts w:cs="Segoe UI"/>
        </w:rPr>
      </w:pPr>
      <w:r w:rsidRPr="004C2D21">
        <w:rPr>
          <w:rFonts w:cs="Segoe UI"/>
          <w:highlight w:val="yellow"/>
        </w:rPr>
        <w:t>XXX</w:t>
      </w:r>
      <w:r w:rsidR="0083134B">
        <w:rPr>
          <w:rFonts w:ascii="SegoeUI" w:eastAsiaTheme="minorHAnsi" w:hAnsi="SegoeUI" w:cs="SegoeUI"/>
          <w:color w:val="000000"/>
          <w:szCs w:val="20"/>
          <w:lang w:eastAsia="en-US"/>
        </w:rPr>
        <w:t>, tel.:</w:t>
      </w:r>
      <w:r w:rsidRPr="004C2D21">
        <w:rPr>
          <w:rFonts w:cs="Segoe UI"/>
          <w:highlight w:val="yellow"/>
        </w:rPr>
        <w:t xml:space="preserve"> </w:t>
      </w:r>
      <w:r w:rsidRPr="004C2D21">
        <w:rPr>
          <w:rFonts w:cs="Segoe UI"/>
          <w:highlight w:val="yellow"/>
        </w:rPr>
        <w:t>XXX</w:t>
      </w:r>
      <w:r w:rsidR="0083134B">
        <w:rPr>
          <w:rFonts w:ascii="SegoeUI" w:eastAsiaTheme="minorHAnsi" w:hAnsi="SegoeUI" w:cs="SegoeUI"/>
          <w:color w:val="000000"/>
          <w:szCs w:val="20"/>
          <w:lang w:eastAsia="en-US"/>
        </w:rPr>
        <w:t xml:space="preserve">, e-mail: </w:t>
      </w:r>
      <w:r w:rsidRPr="004C2D21">
        <w:rPr>
          <w:rFonts w:cs="Segoe UI"/>
          <w:highlight w:val="yellow"/>
        </w:rPr>
        <w:t>XXX</w:t>
      </w:r>
    </w:p>
    <w:p w14:paraId="024CAC4E" w14:textId="77777777" w:rsidR="0083134B" w:rsidRDefault="0083134B" w:rsidP="0083134B">
      <w:pPr>
        <w:rPr>
          <w:rFonts w:cs="Segoe UI"/>
        </w:rPr>
      </w:pPr>
      <w:r w:rsidRPr="00CD27EC">
        <w:rPr>
          <w:rFonts w:cs="Segoe UI"/>
        </w:rPr>
        <w:t xml:space="preserve">(dále jen </w:t>
      </w:r>
      <w:r w:rsidRPr="00CD27EC">
        <w:rPr>
          <w:rFonts w:cs="Segoe UI"/>
          <w:b/>
        </w:rPr>
        <w:t>„</w:t>
      </w:r>
      <w:r>
        <w:rPr>
          <w:rFonts w:cs="Segoe UI"/>
          <w:b/>
        </w:rPr>
        <w:t>Objednatel</w:t>
      </w:r>
      <w:r w:rsidRPr="00CD27EC">
        <w:rPr>
          <w:rFonts w:cs="Segoe UI"/>
          <w:b/>
        </w:rPr>
        <w:t>“</w:t>
      </w:r>
      <w:r>
        <w:rPr>
          <w:rFonts w:cs="Segoe UI"/>
          <w:b/>
        </w:rPr>
        <w:t xml:space="preserve"> nebo „SFŽP ČR“</w:t>
      </w:r>
      <w:r w:rsidRPr="00CD27EC">
        <w:rPr>
          <w:rFonts w:cs="Segoe UI"/>
        </w:rPr>
        <w:t>)</w:t>
      </w:r>
    </w:p>
    <w:p w14:paraId="527AEB5A" w14:textId="77777777" w:rsidR="0083134B" w:rsidRDefault="0083134B" w:rsidP="0083134B">
      <w:pPr>
        <w:rPr>
          <w:rFonts w:cs="Segoe UI"/>
        </w:rPr>
      </w:pPr>
    </w:p>
    <w:p w14:paraId="50A3AC52" w14:textId="77777777" w:rsidR="0083134B" w:rsidRDefault="0083134B" w:rsidP="0083134B">
      <w:pPr>
        <w:rPr>
          <w:rFonts w:cs="Segoe UI"/>
        </w:rPr>
      </w:pPr>
      <w:r>
        <w:rPr>
          <w:rFonts w:cs="Segoe UI"/>
        </w:rPr>
        <w:t>a</w:t>
      </w:r>
    </w:p>
    <w:p w14:paraId="3216A15A" w14:textId="77777777" w:rsidR="0083134B" w:rsidRDefault="0083134B" w:rsidP="0083134B">
      <w:pPr>
        <w:rPr>
          <w:rFonts w:cs="Segoe UI"/>
        </w:rPr>
      </w:pPr>
    </w:p>
    <w:p w14:paraId="7A9F99BA" w14:textId="4E168E05" w:rsidR="00566D33" w:rsidRPr="00566D33" w:rsidRDefault="00566D33" w:rsidP="0083134B">
      <w:pPr>
        <w:rPr>
          <w:rFonts w:cs="Segoe UI"/>
          <w:b/>
          <w:bCs/>
        </w:rPr>
      </w:pPr>
      <w:r w:rsidRPr="00566D33">
        <w:rPr>
          <w:b/>
          <w:bCs/>
          <w:szCs w:val="20"/>
        </w:rPr>
        <w:t>ICZ.DMS a.s.</w:t>
      </w:r>
    </w:p>
    <w:p w14:paraId="03E442C6" w14:textId="13110424" w:rsidR="0083134B" w:rsidRPr="00D40A86" w:rsidRDefault="0083134B" w:rsidP="0083134B">
      <w:pPr>
        <w:rPr>
          <w:rFonts w:cs="Segoe UI"/>
          <w:i/>
        </w:rPr>
      </w:pPr>
      <w:r w:rsidRPr="00D40A86">
        <w:rPr>
          <w:rFonts w:cs="Segoe UI"/>
        </w:rPr>
        <w:t xml:space="preserve">se sídlem: </w:t>
      </w:r>
      <w:r w:rsidR="00566D33" w:rsidRPr="00566D33">
        <w:rPr>
          <w:szCs w:val="20"/>
        </w:rPr>
        <w:t>Na hřebenech II 1718/10, 140 00 Praha 4</w:t>
      </w:r>
    </w:p>
    <w:p w14:paraId="66E25668" w14:textId="0B5B0976" w:rsidR="0083134B" w:rsidRPr="00D40A86" w:rsidRDefault="0083134B" w:rsidP="0083134B">
      <w:pPr>
        <w:rPr>
          <w:rFonts w:cs="Segoe UI"/>
          <w:i/>
        </w:rPr>
      </w:pPr>
      <w:r w:rsidRPr="00D40A86">
        <w:rPr>
          <w:rFonts w:cs="Segoe UI"/>
        </w:rPr>
        <w:t xml:space="preserve">IČO: </w:t>
      </w:r>
      <w:r w:rsidR="00566D33" w:rsidRPr="00566D33">
        <w:rPr>
          <w:szCs w:val="20"/>
        </w:rPr>
        <w:t>06696805</w:t>
      </w:r>
    </w:p>
    <w:p w14:paraId="1419C1A1" w14:textId="6FE74AAD" w:rsidR="0083134B" w:rsidRDefault="0083134B" w:rsidP="0083134B">
      <w:pPr>
        <w:rPr>
          <w:rFonts w:cs="Segoe UI"/>
        </w:rPr>
      </w:pPr>
      <w:r w:rsidRPr="00D40A86">
        <w:rPr>
          <w:rFonts w:cs="Segoe UI"/>
        </w:rPr>
        <w:t>DIČ</w:t>
      </w:r>
      <w:r w:rsidR="00D76FEC">
        <w:rPr>
          <w:rFonts w:cs="Segoe UI"/>
        </w:rPr>
        <w:t xml:space="preserve">: </w:t>
      </w:r>
      <w:r w:rsidR="00D76FEC" w:rsidRPr="00D76FEC">
        <w:rPr>
          <w:rFonts w:cs="Segoe UI"/>
        </w:rPr>
        <w:t>CZ699000372</w:t>
      </w:r>
    </w:p>
    <w:p w14:paraId="3B25FBE7" w14:textId="77777777" w:rsidR="0083134B" w:rsidRDefault="0083134B" w:rsidP="0083134B">
      <w:pPr>
        <w:rPr>
          <w:rFonts w:cs="Segoe UI"/>
        </w:rPr>
      </w:pPr>
      <w:r>
        <w:rPr>
          <w:rFonts w:cs="Segoe UI"/>
        </w:rPr>
        <w:t>Plátce DPH: ANO</w:t>
      </w:r>
    </w:p>
    <w:p w14:paraId="3B3DB285" w14:textId="339A8203" w:rsidR="0083134B" w:rsidRPr="00354977" w:rsidRDefault="0083134B" w:rsidP="0083134B">
      <w:pPr>
        <w:rPr>
          <w:rFonts w:cs="Segoe UI"/>
        </w:rPr>
      </w:pPr>
      <w:r w:rsidRPr="00354977">
        <w:rPr>
          <w:rFonts w:cs="Segoe UI"/>
        </w:rPr>
        <w:t xml:space="preserve">ID datové schránky: </w:t>
      </w:r>
    </w:p>
    <w:p w14:paraId="48F67DD8" w14:textId="11FB05A1" w:rsidR="0083134B" w:rsidRDefault="0083134B" w:rsidP="0083134B">
      <w:pPr>
        <w:rPr>
          <w:rFonts w:cs="Segoe UI"/>
        </w:rPr>
      </w:pPr>
      <w:r>
        <w:rPr>
          <w:rFonts w:cs="Segoe UI"/>
        </w:rPr>
        <w:t xml:space="preserve">společnost </w:t>
      </w:r>
      <w:r>
        <w:rPr>
          <w:rFonts w:ascii="SegoeUI" w:eastAsiaTheme="minorHAnsi" w:hAnsi="SegoeUI" w:cs="SegoeUI"/>
          <w:szCs w:val="20"/>
          <w:lang w:eastAsia="en-US"/>
        </w:rPr>
        <w:t xml:space="preserve">zapsaná v rejstříku vedeném MS v Praze, v oddíle B, vložce č. </w:t>
      </w:r>
      <w:r w:rsidR="00D76FEC">
        <w:rPr>
          <w:rFonts w:ascii="SegoeUI" w:eastAsiaTheme="minorHAnsi" w:hAnsi="SegoeUI" w:cs="SegoeUI"/>
          <w:szCs w:val="20"/>
          <w:lang w:eastAsia="en-US"/>
        </w:rPr>
        <w:t>23140</w:t>
      </w:r>
    </w:p>
    <w:p w14:paraId="3346A608" w14:textId="7F7B6BB3" w:rsidR="0083134B" w:rsidRDefault="0083134B" w:rsidP="0083134B">
      <w:pPr>
        <w:rPr>
          <w:rFonts w:cs="Segoe UI"/>
        </w:rPr>
      </w:pPr>
      <w:r w:rsidRPr="00D40A86">
        <w:rPr>
          <w:rFonts w:cs="Segoe UI"/>
        </w:rPr>
        <w:t>zastoupena:</w:t>
      </w:r>
      <w:r w:rsidR="008312C0" w:rsidRPr="008312C0">
        <w:rPr>
          <w:rFonts w:cs="Segoe UI"/>
          <w:highlight w:val="yellow"/>
        </w:rPr>
        <w:t xml:space="preserve"> </w:t>
      </w:r>
      <w:r w:rsidR="008312C0" w:rsidRPr="004C2D21">
        <w:rPr>
          <w:rFonts w:cs="Segoe UI"/>
          <w:highlight w:val="yellow"/>
        </w:rPr>
        <w:t>XXX</w:t>
      </w:r>
      <w:r w:rsidRPr="00354977">
        <w:rPr>
          <w:rFonts w:cs="Segoe UI"/>
        </w:rPr>
        <w:t>, na základě plné moci</w:t>
      </w:r>
    </w:p>
    <w:p w14:paraId="385C3D39" w14:textId="77777777" w:rsidR="0083134B" w:rsidRDefault="0083134B" w:rsidP="0083134B">
      <w:pPr>
        <w:tabs>
          <w:tab w:val="left" w:pos="851"/>
        </w:tabs>
        <w:rPr>
          <w:rFonts w:cs="Segoe UI"/>
        </w:rPr>
      </w:pPr>
      <w:r>
        <w:rPr>
          <w:rFonts w:cs="Segoe UI"/>
        </w:rPr>
        <w:t xml:space="preserve">kontaktní osoba: </w:t>
      </w:r>
    </w:p>
    <w:p w14:paraId="45A59603" w14:textId="1479842B" w:rsidR="0083134B" w:rsidRDefault="008312C0" w:rsidP="0083134B">
      <w:pPr>
        <w:tabs>
          <w:tab w:val="left" w:pos="851"/>
        </w:tabs>
        <w:rPr>
          <w:rFonts w:cs="Segoe UI"/>
        </w:rPr>
      </w:pPr>
      <w:r w:rsidRPr="004C2D21">
        <w:rPr>
          <w:rFonts w:cs="Segoe UI"/>
          <w:highlight w:val="yellow"/>
        </w:rPr>
        <w:t>XXX</w:t>
      </w:r>
      <w:r w:rsidR="0083134B" w:rsidRPr="00354977">
        <w:rPr>
          <w:rFonts w:cs="Segoe UI"/>
        </w:rPr>
        <w:t xml:space="preserve">, tel.: </w:t>
      </w:r>
      <w:r w:rsidRPr="004C2D21">
        <w:rPr>
          <w:rFonts w:cs="Segoe UI"/>
          <w:highlight w:val="yellow"/>
        </w:rPr>
        <w:t>XXX</w:t>
      </w:r>
      <w:r w:rsidRPr="00354977">
        <w:rPr>
          <w:rFonts w:cs="Segoe UI"/>
        </w:rPr>
        <w:t xml:space="preserve"> </w:t>
      </w:r>
      <w:r w:rsidR="0083134B" w:rsidRPr="00354977">
        <w:rPr>
          <w:rFonts w:cs="Segoe UI"/>
        </w:rPr>
        <w:t>a</w:t>
      </w:r>
      <w:r w:rsidRPr="008312C0">
        <w:rPr>
          <w:rFonts w:cs="Segoe UI"/>
          <w:highlight w:val="yellow"/>
        </w:rPr>
        <w:t xml:space="preserve"> </w:t>
      </w:r>
      <w:r w:rsidRPr="004C2D21">
        <w:rPr>
          <w:rFonts w:cs="Segoe UI"/>
          <w:highlight w:val="yellow"/>
        </w:rPr>
        <w:t>XXX</w:t>
      </w:r>
      <w:r w:rsidR="0083134B" w:rsidRPr="00354977">
        <w:rPr>
          <w:rFonts w:cs="Segoe UI"/>
        </w:rPr>
        <w:t>, email:</w:t>
      </w:r>
      <w:r w:rsidR="0083134B">
        <w:rPr>
          <w:rFonts w:cs="Segoe UI"/>
        </w:rPr>
        <w:t xml:space="preserve"> </w:t>
      </w:r>
      <w:r w:rsidRPr="004C2D21">
        <w:rPr>
          <w:rFonts w:cs="Segoe UI"/>
          <w:highlight w:val="yellow"/>
        </w:rPr>
        <w:t>XXX</w:t>
      </w:r>
    </w:p>
    <w:p w14:paraId="7C78D6EA" w14:textId="6C0EEFFB" w:rsidR="0083134B" w:rsidRPr="00CD27EC" w:rsidRDefault="0083134B" w:rsidP="0083134B">
      <w:pPr>
        <w:tabs>
          <w:tab w:val="left" w:pos="851"/>
        </w:tabs>
        <w:rPr>
          <w:rFonts w:cs="Segoe UI"/>
          <w:i/>
          <w:iCs/>
          <w:snapToGrid w:val="0"/>
        </w:rPr>
      </w:pPr>
      <w:r w:rsidRPr="00D40A86">
        <w:rPr>
          <w:rFonts w:cs="Segoe UI"/>
        </w:rPr>
        <w:t>bankovní spojení:</w:t>
      </w:r>
      <w:r w:rsidR="008312C0">
        <w:rPr>
          <w:rFonts w:cs="Segoe UI"/>
        </w:rPr>
        <w:t xml:space="preserve"> </w:t>
      </w:r>
      <w:r w:rsidR="008312C0" w:rsidRPr="004C2D21">
        <w:rPr>
          <w:rFonts w:cs="Segoe UI"/>
          <w:highlight w:val="yellow"/>
        </w:rPr>
        <w:t>XXX</w:t>
      </w:r>
      <w:r w:rsidRPr="00354977">
        <w:rPr>
          <w:rFonts w:cs="Segoe UI"/>
        </w:rPr>
        <w:t xml:space="preserve">, č. účtu: </w:t>
      </w:r>
      <w:r w:rsidR="008312C0" w:rsidRPr="004C2D21">
        <w:rPr>
          <w:rFonts w:cs="Segoe UI"/>
          <w:highlight w:val="yellow"/>
        </w:rPr>
        <w:t>XXX</w:t>
      </w:r>
    </w:p>
    <w:p w14:paraId="42D9C971" w14:textId="77777777" w:rsidR="0083134B" w:rsidRDefault="0083134B" w:rsidP="0083134B">
      <w:pPr>
        <w:spacing w:line="252" w:lineRule="auto"/>
        <w:rPr>
          <w:rFonts w:cs="Segoe UI"/>
        </w:rPr>
      </w:pPr>
      <w:r w:rsidRPr="00CD27EC">
        <w:rPr>
          <w:rFonts w:cs="Segoe UI"/>
        </w:rPr>
        <w:t xml:space="preserve">(dále jen </w:t>
      </w:r>
      <w:r w:rsidRPr="00CD27EC">
        <w:rPr>
          <w:rFonts w:cs="Segoe UI"/>
          <w:b/>
        </w:rPr>
        <w:t>„</w:t>
      </w:r>
      <w:r>
        <w:rPr>
          <w:rFonts w:cs="Segoe UI"/>
          <w:b/>
        </w:rPr>
        <w:t>Poskytovatel</w:t>
      </w:r>
      <w:r w:rsidRPr="00CD27EC">
        <w:rPr>
          <w:rFonts w:cs="Segoe UI"/>
          <w:b/>
        </w:rPr>
        <w:t>“</w:t>
      </w:r>
      <w:r w:rsidRPr="00CD27EC">
        <w:rPr>
          <w:rFonts w:cs="Segoe UI"/>
        </w:rPr>
        <w:t>)</w:t>
      </w:r>
    </w:p>
    <w:p w14:paraId="3811C666" w14:textId="77777777" w:rsidR="0083134B" w:rsidRDefault="0083134B" w:rsidP="0083134B">
      <w:pPr>
        <w:spacing w:line="252" w:lineRule="auto"/>
        <w:rPr>
          <w:rFonts w:cs="Segoe UI"/>
        </w:rPr>
      </w:pPr>
    </w:p>
    <w:p w14:paraId="1CF5026F" w14:textId="77777777" w:rsidR="0083134B" w:rsidRPr="00CD27EC" w:rsidRDefault="0083134B" w:rsidP="0083134B">
      <w:pPr>
        <w:jc w:val="both"/>
        <w:rPr>
          <w:rFonts w:cs="Segoe UI"/>
          <w:i/>
          <w:iCs/>
        </w:rPr>
      </w:pPr>
      <w:r w:rsidRPr="00CD27EC">
        <w:rPr>
          <w:rFonts w:cs="Segoe UI"/>
        </w:rPr>
        <w:t>(dále společně též „</w:t>
      </w:r>
      <w:r>
        <w:rPr>
          <w:rFonts w:cs="Segoe UI"/>
          <w:b/>
        </w:rPr>
        <w:t>smluvní strany</w:t>
      </w:r>
      <w:r w:rsidRPr="00CD27EC">
        <w:rPr>
          <w:rFonts w:cs="Segoe UI"/>
        </w:rPr>
        <w:t>“, nebo samostatně „</w:t>
      </w:r>
      <w:r w:rsidRPr="00CD27EC">
        <w:rPr>
          <w:rFonts w:cs="Segoe UI"/>
          <w:b/>
        </w:rPr>
        <w:t>strana“</w:t>
      </w:r>
      <w:r w:rsidRPr="00CD27EC">
        <w:rPr>
          <w:rFonts w:cs="Segoe UI"/>
        </w:rPr>
        <w:t>)</w:t>
      </w:r>
    </w:p>
    <w:p w14:paraId="55E5C9B3" w14:textId="77777777" w:rsidR="00A76FBD" w:rsidRPr="002D44EB" w:rsidRDefault="00A76FBD" w:rsidP="00A76FBD">
      <w:pPr>
        <w:keepNext/>
        <w:spacing w:before="600"/>
        <w:jc w:val="both"/>
        <w:rPr>
          <w:rFonts w:cs="Segoe UI"/>
          <w:b/>
          <w:bCs/>
          <w:caps/>
        </w:rPr>
      </w:pPr>
      <w:r w:rsidRPr="002D44EB">
        <w:rPr>
          <w:rFonts w:cs="Segoe UI"/>
          <w:b/>
          <w:bCs/>
          <w:caps/>
        </w:rPr>
        <w:t>Vzhledem k tomu, že:</w:t>
      </w:r>
    </w:p>
    <w:p w14:paraId="07E0EDA1" w14:textId="668351F5" w:rsidR="00D129C1" w:rsidRPr="00D129C1" w:rsidRDefault="00D129C1" w:rsidP="00D129C1">
      <w:pPr>
        <w:pStyle w:val="Odstavecseseznamem"/>
        <w:numPr>
          <w:ilvl w:val="0"/>
          <w:numId w:val="41"/>
        </w:numPr>
        <w:ind w:left="567" w:hanging="567"/>
        <w:rPr>
          <w:rFonts w:cs="Segoe UI"/>
          <w:i/>
        </w:rPr>
      </w:pPr>
      <w:r w:rsidRPr="00D129C1">
        <w:rPr>
          <w:szCs w:val="20"/>
        </w:rPr>
        <w:t xml:space="preserve">Mezi Objednatelem a </w:t>
      </w:r>
      <w:r w:rsidR="002E29B2">
        <w:rPr>
          <w:szCs w:val="20"/>
        </w:rPr>
        <w:t>společnost</w:t>
      </w:r>
      <w:r w:rsidR="00A44FEA">
        <w:rPr>
          <w:szCs w:val="20"/>
        </w:rPr>
        <w:t>í</w:t>
      </w:r>
      <w:r w:rsidR="002E29B2">
        <w:rPr>
          <w:szCs w:val="20"/>
        </w:rPr>
        <w:t xml:space="preserve"> </w:t>
      </w:r>
      <w:r w:rsidRPr="00D129C1">
        <w:rPr>
          <w:rFonts w:cs="Segoe UI"/>
        </w:rPr>
        <w:t xml:space="preserve">ICZ a.s., IČO: 25145444, se sídlem: Na hřebenech II 1718/10, Nusle, 140 00 Praha 4 (dále jen „Právní předchůdce“) byla dne 30. 5. 2022 uzavřena </w:t>
      </w:r>
      <w:r>
        <w:t>Smlouva o poskytování servisních služeb k aplikaci e-spis (dále jen „Smlouva“).</w:t>
      </w:r>
    </w:p>
    <w:p w14:paraId="583B6267" w14:textId="1114AC5F" w:rsidR="00D129C1" w:rsidRPr="00D129C1" w:rsidRDefault="00D129C1" w:rsidP="00D129C1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line="240" w:lineRule="auto"/>
        <w:ind w:left="567" w:hanging="567"/>
        <w:rPr>
          <w:rFonts w:eastAsiaTheme="minorHAnsi" w:cs="Segoe UI"/>
          <w:szCs w:val="20"/>
          <w:lang w:eastAsia="en-US"/>
        </w:rPr>
      </w:pPr>
      <w:r w:rsidRPr="00D129C1">
        <w:rPr>
          <w:rFonts w:eastAsiaTheme="minorHAnsi" w:cs="Segoe UI"/>
          <w:szCs w:val="20"/>
          <w:lang w:eastAsia="en-US"/>
        </w:rPr>
        <w:lastRenderedPageBreak/>
        <w:t>Právní předchůdce dne 1. 1. 2025 dokončil rozdělení (dále jen „rozdělení“) formou odštěpení sloučením s Poskytovatelem, jako nástupnickou společností. Jednalo se o rozdělení ve smyslu ustanovení § 243 odst. 1, písm. b) bod 2. a souvisejících zákona č. 125/2008 Sb., o přeměnách obchodních společností a družstev, ve znění pozdějších</w:t>
      </w:r>
      <w:r w:rsidR="002E29B2">
        <w:rPr>
          <w:rFonts w:eastAsiaTheme="minorHAnsi" w:cs="Segoe UI"/>
          <w:szCs w:val="20"/>
          <w:lang w:eastAsia="en-US"/>
        </w:rPr>
        <w:t xml:space="preserve"> předpisů</w:t>
      </w:r>
      <w:r w:rsidRPr="00D129C1">
        <w:rPr>
          <w:rFonts w:eastAsiaTheme="minorHAnsi" w:cs="Segoe UI"/>
          <w:szCs w:val="20"/>
          <w:lang w:eastAsia="en-US"/>
        </w:rPr>
        <w:t>.</w:t>
      </w:r>
    </w:p>
    <w:p w14:paraId="793AFC6E" w14:textId="2C6A1A18" w:rsidR="00D129C1" w:rsidRPr="00D129C1" w:rsidRDefault="00D129C1" w:rsidP="00D129C1">
      <w:pPr>
        <w:pStyle w:val="Odstavecseseznamem"/>
        <w:numPr>
          <w:ilvl w:val="0"/>
          <w:numId w:val="41"/>
        </w:numPr>
        <w:ind w:left="567" w:hanging="567"/>
        <w:rPr>
          <w:szCs w:val="20"/>
        </w:rPr>
      </w:pPr>
      <w:r w:rsidRPr="00D129C1">
        <w:rPr>
          <w:szCs w:val="20"/>
        </w:rPr>
        <w:t>Při rozdělení došlo k 1. 1. 2025 ke kompletnímu vyčlenění celé divize Správa dokumentů a</w:t>
      </w:r>
      <w:r>
        <w:rPr>
          <w:szCs w:val="20"/>
        </w:rPr>
        <w:t> </w:t>
      </w:r>
      <w:r w:rsidRPr="00D129C1">
        <w:rPr>
          <w:szCs w:val="20"/>
        </w:rPr>
        <w:t xml:space="preserve">komerční systémy, coby samostatné části závodu Právního předchůdce, a to včetně </w:t>
      </w:r>
      <w:r w:rsidR="00FA1379">
        <w:rPr>
          <w:szCs w:val="20"/>
        </w:rPr>
        <w:t xml:space="preserve">jeho </w:t>
      </w:r>
      <w:r w:rsidRPr="00D129C1">
        <w:rPr>
          <w:szCs w:val="20"/>
        </w:rPr>
        <w:t>zaměstnanců, smluv a závazků, majetku, práv k software, know-how a realizačních referencí do</w:t>
      </w:r>
      <w:r>
        <w:rPr>
          <w:szCs w:val="20"/>
        </w:rPr>
        <w:t> </w:t>
      </w:r>
      <w:r w:rsidRPr="00D129C1">
        <w:rPr>
          <w:szCs w:val="20"/>
        </w:rPr>
        <w:t xml:space="preserve">nástupnické společnosti Poskytovatele. Tím také došlo k přechodu závazků ze </w:t>
      </w:r>
      <w:r>
        <w:rPr>
          <w:szCs w:val="20"/>
        </w:rPr>
        <w:t>S</w:t>
      </w:r>
      <w:r w:rsidRPr="00D129C1">
        <w:rPr>
          <w:szCs w:val="20"/>
        </w:rPr>
        <w:t>mlouvy na</w:t>
      </w:r>
      <w:r>
        <w:rPr>
          <w:szCs w:val="20"/>
        </w:rPr>
        <w:t> </w:t>
      </w:r>
      <w:r w:rsidRPr="00D129C1">
        <w:rPr>
          <w:szCs w:val="20"/>
        </w:rPr>
        <w:t>nástupnickou společnost, tedy na Poskytovatele.</w:t>
      </w:r>
    </w:p>
    <w:p w14:paraId="60F3C693" w14:textId="0BF7EEED" w:rsidR="00A76FBD" w:rsidRPr="00D129C1" w:rsidRDefault="00A76FBD" w:rsidP="00D129C1">
      <w:pPr>
        <w:pStyle w:val="Odstavecseseznamem"/>
        <w:numPr>
          <w:ilvl w:val="0"/>
          <w:numId w:val="41"/>
        </w:numPr>
        <w:ind w:left="567" w:hanging="567"/>
        <w:rPr>
          <w:rFonts w:cs="Segoe UI"/>
        </w:rPr>
      </w:pPr>
      <w:r w:rsidRPr="00D129C1">
        <w:rPr>
          <w:szCs w:val="20"/>
        </w:rPr>
        <w:t xml:space="preserve">Z tohoto důvodu se </w:t>
      </w:r>
      <w:r w:rsidR="00621673">
        <w:rPr>
          <w:szCs w:val="20"/>
        </w:rPr>
        <w:t>s</w:t>
      </w:r>
      <w:r w:rsidRPr="00D129C1">
        <w:rPr>
          <w:szCs w:val="20"/>
        </w:rPr>
        <w:t xml:space="preserve">mluvní strany dohodly na uzavření tohoto Dodatku č. </w:t>
      </w:r>
      <w:r w:rsidR="00D129C1">
        <w:rPr>
          <w:szCs w:val="20"/>
        </w:rPr>
        <w:t xml:space="preserve">2 </w:t>
      </w:r>
      <w:r w:rsidRPr="00D129C1">
        <w:rPr>
          <w:szCs w:val="20"/>
        </w:rPr>
        <w:t xml:space="preserve">ke Smlouvě (dále jen </w:t>
      </w:r>
      <w:r w:rsidRPr="00D129C1">
        <w:rPr>
          <w:i/>
          <w:iCs/>
          <w:szCs w:val="20"/>
        </w:rPr>
        <w:t>„</w:t>
      </w:r>
      <w:r w:rsidRPr="00D129C1">
        <w:rPr>
          <w:szCs w:val="20"/>
        </w:rPr>
        <w:t>Dodatek</w:t>
      </w:r>
      <w:r w:rsidRPr="00D129C1">
        <w:rPr>
          <w:i/>
          <w:iCs/>
          <w:szCs w:val="20"/>
        </w:rPr>
        <w:t>“</w:t>
      </w:r>
      <w:r w:rsidRPr="00D129C1">
        <w:rPr>
          <w:szCs w:val="20"/>
        </w:rPr>
        <w:t>).</w:t>
      </w:r>
    </w:p>
    <w:p w14:paraId="0E11D5A3" w14:textId="40AD9C63" w:rsidR="00944EC0" w:rsidRPr="00944EC0" w:rsidRDefault="00D129C1" w:rsidP="00621673">
      <w:pPr>
        <w:pStyle w:val="Nadpis1"/>
      </w:pPr>
      <w:r>
        <w:t>změna ujednání</w:t>
      </w:r>
    </w:p>
    <w:p w14:paraId="6A8AD707" w14:textId="2D171362" w:rsidR="00D129C1" w:rsidRDefault="00D129C1" w:rsidP="00D129C1">
      <w:pPr>
        <w:pStyle w:val="Odstavecseseznamem"/>
        <w:numPr>
          <w:ilvl w:val="1"/>
          <w:numId w:val="45"/>
        </w:numPr>
        <w:ind w:left="567" w:hanging="567"/>
      </w:pPr>
      <w:r>
        <w:t xml:space="preserve">Na základě popsaných skutečností došlo ke změně Poskytovatele. </w:t>
      </w:r>
    </w:p>
    <w:p w14:paraId="14CADA4A" w14:textId="378B1FD2" w:rsidR="00396663" w:rsidRPr="00AC7D00" w:rsidRDefault="00A76FBD" w:rsidP="00621673">
      <w:pPr>
        <w:pStyle w:val="Nadpis1"/>
      </w:pPr>
      <w:r>
        <w:rPr>
          <w:rFonts w:cs="Segoe UI"/>
        </w:rPr>
        <w:t>Z</w:t>
      </w:r>
      <w:r w:rsidR="00624F48">
        <w:t>ávěrečná ustanovení</w:t>
      </w:r>
    </w:p>
    <w:p w14:paraId="452513A9" w14:textId="77777777" w:rsidR="00972B5C" w:rsidRPr="00972B5C" w:rsidRDefault="00972B5C" w:rsidP="00972B5C">
      <w:pPr>
        <w:pStyle w:val="Odstavecseseznamem"/>
        <w:numPr>
          <w:ilvl w:val="0"/>
          <w:numId w:val="33"/>
        </w:numPr>
        <w:rPr>
          <w:vanish/>
        </w:rPr>
      </w:pPr>
    </w:p>
    <w:p w14:paraId="3A701EE0" w14:textId="784F18BC" w:rsidR="009F4103" w:rsidRPr="00AC7D00" w:rsidRDefault="00624F48" w:rsidP="00F559AD">
      <w:pPr>
        <w:pStyle w:val="Odstavecseseznamem"/>
      </w:pPr>
      <w:r>
        <w:t xml:space="preserve">Ostatní ustanovení </w:t>
      </w:r>
      <w:r w:rsidR="00FA1379">
        <w:t>S</w:t>
      </w:r>
      <w:r>
        <w:t>mlouvy</w:t>
      </w:r>
      <w:r w:rsidRPr="009D0AFC">
        <w:t>, včetně příloh, zůstávají</w:t>
      </w:r>
      <w:r>
        <w:t xml:space="preserve"> nedotčena.</w:t>
      </w:r>
    </w:p>
    <w:p w14:paraId="66977875" w14:textId="4F5B4314" w:rsidR="00624F48" w:rsidRPr="00A76FBD" w:rsidRDefault="00624F48" w:rsidP="00972B5C">
      <w:pPr>
        <w:pStyle w:val="Odstavecseseznamem"/>
      </w:pPr>
      <w:r>
        <w:t>Tento Dodatek nabývá platnosti dnem podpisu poslední smluvní stranou a účinnosti</w:t>
      </w:r>
      <w:r w:rsidR="006A59F4">
        <w:t xml:space="preserve"> dnem </w:t>
      </w:r>
      <w:r w:rsidR="006A59F4" w:rsidRPr="006A59F4">
        <w:t>zveřejnění v registru smluv, a to v souladu se zákonem č. 340/2015 Sb., o zvláštních podmínkách účinnosti některých smluv, uveřejňování těchto smluv a o registru smluv</w:t>
      </w:r>
      <w:r w:rsidR="009D0AFC">
        <w:t xml:space="preserve">. </w:t>
      </w:r>
      <w:r w:rsidRPr="00624F48">
        <w:rPr>
          <w:szCs w:val="20"/>
        </w:rPr>
        <w:t xml:space="preserve">Uveřejnění </w:t>
      </w:r>
      <w:r w:rsidR="00A76FBD">
        <w:rPr>
          <w:szCs w:val="20"/>
        </w:rPr>
        <w:t>d</w:t>
      </w:r>
      <w:r w:rsidRPr="00624F48">
        <w:rPr>
          <w:szCs w:val="20"/>
        </w:rPr>
        <w:t xml:space="preserve">odatku </w:t>
      </w:r>
      <w:r w:rsidR="006A59F4">
        <w:rPr>
          <w:szCs w:val="20"/>
        </w:rPr>
        <w:t xml:space="preserve">v registru smluv </w:t>
      </w:r>
      <w:r w:rsidRPr="00624F48">
        <w:rPr>
          <w:szCs w:val="20"/>
        </w:rPr>
        <w:t xml:space="preserve">zajistí </w:t>
      </w:r>
      <w:r w:rsidRPr="00A76FBD">
        <w:rPr>
          <w:szCs w:val="20"/>
        </w:rPr>
        <w:t>Objednatel a o této skutečnosti neprodleně informuje Poskytovatele.</w:t>
      </w:r>
    </w:p>
    <w:p w14:paraId="5BF4FDA3" w14:textId="77777777" w:rsidR="00624F48" w:rsidRPr="00412864" w:rsidRDefault="00624F48" w:rsidP="00972B5C">
      <w:pPr>
        <w:pStyle w:val="Odstavecseseznamem"/>
      </w:pPr>
      <w:r w:rsidRPr="009F5D08">
        <w:rPr>
          <w:rFonts w:cs="Segoe UI"/>
        </w:rPr>
        <w:t>Smluvní strany prohlašují, že se s obsahem tohoto Dodatku seznámily, a že tento Dodatek uzavřely na základě své pravé, svobodné, vážné a omylu prosté vůle.</w:t>
      </w:r>
    </w:p>
    <w:p w14:paraId="60B34DF3" w14:textId="675931E0" w:rsidR="00B9289D" w:rsidRPr="00624F48" w:rsidRDefault="00624F48" w:rsidP="00624F48">
      <w:pPr>
        <w:tabs>
          <w:tab w:val="left" w:pos="4962"/>
        </w:tabs>
        <w:spacing w:before="480"/>
        <w:rPr>
          <w:szCs w:val="22"/>
        </w:rPr>
      </w:pPr>
      <w:r w:rsidRPr="00173A58">
        <w:rPr>
          <w:rFonts w:cs="Segoe UI"/>
          <w:szCs w:val="22"/>
        </w:rPr>
        <w:t>V Praze dne</w:t>
      </w:r>
      <w:r w:rsidR="00FF1F34">
        <w:rPr>
          <w:rFonts w:cs="Segoe UI"/>
          <w:szCs w:val="22"/>
        </w:rPr>
        <w:t xml:space="preserve"> 12. 3. 2025</w:t>
      </w:r>
      <w:r w:rsidRPr="00173A58">
        <w:rPr>
          <w:rFonts w:cs="Segoe UI"/>
          <w:szCs w:val="22"/>
        </w:rPr>
        <w:tab/>
      </w:r>
      <w:r w:rsidRPr="00621673">
        <w:rPr>
          <w:rFonts w:cs="Segoe UI"/>
          <w:szCs w:val="22"/>
        </w:rPr>
        <w:t>V</w:t>
      </w:r>
      <w:r w:rsidR="00621673" w:rsidRPr="00621673">
        <w:rPr>
          <w:rFonts w:cs="Segoe UI"/>
          <w:szCs w:val="22"/>
        </w:rPr>
        <w:t> </w:t>
      </w:r>
      <w:r w:rsidR="00621673" w:rsidRPr="00621673">
        <w:rPr>
          <w:rFonts w:cs="Segoe UI"/>
        </w:rPr>
        <w:t>Praze d</w:t>
      </w:r>
      <w:r w:rsidRPr="00621673">
        <w:rPr>
          <w:rFonts w:cs="Segoe UI"/>
          <w:szCs w:val="22"/>
        </w:rPr>
        <w:t>ne</w:t>
      </w:r>
      <w:r w:rsidR="007B5ABE">
        <w:rPr>
          <w:rFonts w:cs="Segoe UI"/>
          <w:szCs w:val="22"/>
        </w:rPr>
        <w:t xml:space="preserve"> 20. 2. 2025</w:t>
      </w:r>
    </w:p>
    <w:p w14:paraId="59C24728" w14:textId="77777777" w:rsidR="0027283C" w:rsidRDefault="0027283C" w:rsidP="00624F48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before="1200"/>
        <w:rPr>
          <w:rFonts w:cs="Segoe UI"/>
        </w:rPr>
      </w:pPr>
      <w:r w:rsidRPr="007C5BBC">
        <w:rPr>
          <w:rFonts w:cs="Segoe UI"/>
        </w:rPr>
        <w:tab/>
      </w:r>
      <w:r w:rsidRPr="007C5BBC">
        <w:rPr>
          <w:rFonts w:cs="Segoe UI"/>
        </w:rPr>
        <w:tab/>
      </w:r>
      <w:r w:rsidRPr="007C5BBC">
        <w:rPr>
          <w:rFonts w:cs="Segoe UI"/>
        </w:rPr>
        <w:tab/>
      </w:r>
    </w:p>
    <w:p w14:paraId="0D30A83E" w14:textId="6469B973" w:rsidR="0027283C" w:rsidRPr="00621673" w:rsidRDefault="00A76FBD" w:rsidP="00493B24">
      <w:pPr>
        <w:pStyle w:val="Odstavecseseznamem"/>
        <w:numPr>
          <w:ilvl w:val="0"/>
          <w:numId w:val="0"/>
        </w:numPr>
        <w:tabs>
          <w:tab w:val="left" w:pos="4962"/>
        </w:tabs>
        <w:spacing w:before="0"/>
        <w:rPr>
          <w:rFonts w:cs="Segoe UI"/>
        </w:rPr>
      </w:pPr>
      <w:r w:rsidRPr="007C5BBC">
        <w:rPr>
          <w:rFonts w:cs="Segoe UI"/>
          <w:i/>
          <w:szCs w:val="20"/>
        </w:rPr>
        <w:t>Z</w:t>
      </w:r>
      <w:r w:rsidR="0027283C" w:rsidRPr="007C5BBC">
        <w:rPr>
          <w:rFonts w:cs="Segoe UI"/>
          <w:i/>
          <w:szCs w:val="20"/>
        </w:rPr>
        <w:t>a</w:t>
      </w:r>
      <w:r>
        <w:rPr>
          <w:rFonts w:cs="Segoe UI"/>
          <w:i/>
          <w:szCs w:val="20"/>
        </w:rPr>
        <w:t xml:space="preserve"> Objednatele</w:t>
      </w:r>
      <w:r w:rsidR="0027283C">
        <w:rPr>
          <w:rFonts w:cs="Segoe UI"/>
        </w:rPr>
        <w:tab/>
      </w:r>
      <w:r w:rsidR="0027283C" w:rsidRPr="00621673">
        <w:rPr>
          <w:rFonts w:cs="Segoe UI"/>
          <w:i/>
          <w:szCs w:val="20"/>
        </w:rPr>
        <w:t xml:space="preserve">za </w:t>
      </w:r>
      <w:r w:rsidRPr="00621673">
        <w:rPr>
          <w:rFonts w:cs="Segoe UI"/>
          <w:i/>
          <w:szCs w:val="20"/>
        </w:rPr>
        <w:t>Poskytovatele</w:t>
      </w:r>
    </w:p>
    <w:p w14:paraId="1EB31CC8" w14:textId="2F44145A" w:rsidR="0027283C" w:rsidRPr="00621673" w:rsidRDefault="006A3208" w:rsidP="0027283C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  <w:r w:rsidRPr="00621673">
        <w:rPr>
          <w:rFonts w:cs="Segoe UI"/>
          <w:b/>
          <w:iCs/>
        </w:rPr>
        <w:t>Ing. Petr Valdman</w:t>
      </w:r>
      <w:r w:rsidR="00621673" w:rsidRPr="00621673">
        <w:rPr>
          <w:rFonts w:cs="Segoe UI"/>
        </w:rPr>
        <w:tab/>
      </w:r>
      <w:r w:rsidR="008312C0" w:rsidRPr="004C2D21">
        <w:rPr>
          <w:rFonts w:cs="Segoe UI"/>
          <w:highlight w:val="yellow"/>
        </w:rPr>
        <w:t>XXX</w:t>
      </w:r>
    </w:p>
    <w:p w14:paraId="5863D85B" w14:textId="54982386" w:rsidR="00B727F2" w:rsidRPr="00621673" w:rsidRDefault="006A3208" w:rsidP="0027283C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  <w:r w:rsidRPr="00621673">
        <w:rPr>
          <w:rFonts w:cs="Segoe UI"/>
        </w:rPr>
        <w:t>ředitel Státního fondu životního prostředí ČR</w:t>
      </w:r>
      <w:r w:rsidR="0027283C" w:rsidRPr="00621673">
        <w:rPr>
          <w:rFonts w:cs="Segoe UI"/>
        </w:rPr>
        <w:tab/>
      </w:r>
      <w:r w:rsidR="00621673" w:rsidRPr="00621673">
        <w:rPr>
          <w:rFonts w:cs="Segoe UI"/>
        </w:rPr>
        <w:t>na základě plné moci, ICZ</w:t>
      </w:r>
      <w:r w:rsidR="006A59F4">
        <w:rPr>
          <w:rFonts w:cs="Segoe UI"/>
        </w:rPr>
        <w:t>.DMS</w:t>
      </w:r>
      <w:r w:rsidR="00621673" w:rsidRPr="00621673">
        <w:rPr>
          <w:rFonts w:cs="Segoe UI"/>
        </w:rPr>
        <w:t xml:space="preserve"> a.s.</w:t>
      </w:r>
    </w:p>
    <w:sectPr w:rsidR="00B727F2" w:rsidRPr="00621673" w:rsidSect="00273F8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EA9AF" w14:textId="77777777" w:rsidR="00B66B5D" w:rsidRDefault="00B66B5D" w:rsidP="002919BE">
      <w:r>
        <w:separator/>
      </w:r>
    </w:p>
  </w:endnote>
  <w:endnote w:type="continuationSeparator" w:id="0">
    <w:p w14:paraId="59A7F0E8" w14:textId="77777777" w:rsidR="00B66B5D" w:rsidRDefault="00B66B5D" w:rsidP="0029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UI">
    <w:altName w:val="Segoe U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3CDA5" w14:textId="24673FC5" w:rsidR="00A76FBD" w:rsidRDefault="00F02675" w:rsidP="00A76FBD">
    <w:pPr>
      <w:pStyle w:val="Zpat"/>
    </w:pPr>
    <w:r w:rsidRPr="004E16E2">
      <w:rPr>
        <w:noProof/>
        <w:szCs w:val="16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E24D6EE" wp14:editId="465659C1">
              <wp:simplePos x="0" y="0"/>
              <wp:positionH relativeFrom="column">
                <wp:posOffset>5765800</wp:posOffset>
              </wp:positionH>
              <wp:positionV relativeFrom="page">
                <wp:posOffset>10175875</wp:posOffset>
              </wp:positionV>
              <wp:extent cx="899795" cy="161925"/>
              <wp:effectExtent l="0" t="0" r="14605" b="17145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283C9" w14:textId="77777777" w:rsidR="00F02675" w:rsidRPr="00983C4B" w:rsidRDefault="00F02675" w:rsidP="00F02675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5505C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5505C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4D6EE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454pt;margin-top:801.25pt;width:70.8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" filled="f" stroked="f">
              <v:textbox style="mso-fit-shape-to-text:t" inset="0,0,0,0">
                <w:txbxContent>
                  <w:p w14:paraId="52D283C9" w14:textId="77777777" w:rsidR="00F02675" w:rsidRPr="00983C4B" w:rsidRDefault="00F02675" w:rsidP="00F02675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95505C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7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95505C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8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A76FBD">
      <w:t>Dodatek č. 2 k Smlouvě o poskytování servisních služeb k aplikaci e-spis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605C" w14:textId="32ED74C1" w:rsidR="00983C4B" w:rsidRDefault="00983C4B">
    <w:pPr>
      <w:pStyle w:val="Zpat"/>
    </w:pPr>
    <w:r w:rsidRPr="004E16E2">
      <w:rPr>
        <w:noProof/>
        <w:szCs w:val="16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36DBEB8" wp14:editId="043A7CCD">
              <wp:simplePos x="0" y="0"/>
              <wp:positionH relativeFrom="column">
                <wp:posOffset>5765800</wp:posOffset>
              </wp:positionH>
              <wp:positionV relativeFrom="page">
                <wp:posOffset>10196830</wp:posOffset>
              </wp:positionV>
              <wp:extent cx="899795" cy="161925"/>
              <wp:effectExtent l="0" t="0" r="14605" b="1714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57C65" w14:textId="77777777" w:rsidR="00983C4B" w:rsidRPr="00F02675" w:rsidRDefault="00983C4B" w:rsidP="00983C4B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A3208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A3208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6DBEB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4pt;margin-top:802.9pt;width:70.8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" filled="f" stroked="f">
              <v:textbox style="mso-fit-shape-to-text:t" inset="0,0,0,0">
                <w:txbxContent>
                  <w:p w14:paraId="0C657C65" w14:textId="77777777" w:rsidR="00983C4B" w:rsidRPr="00F02675" w:rsidRDefault="00983C4B" w:rsidP="00983C4B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6A3208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1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6A3208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8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944EC0">
      <w:t>Dodatek č. 2 k Smlouvě o poskytování servisních služeb k aplikaci e-spis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EE3CC" w14:textId="77777777" w:rsidR="00B66B5D" w:rsidRDefault="00B66B5D" w:rsidP="002919BE">
      <w:r>
        <w:separator/>
      </w:r>
    </w:p>
  </w:footnote>
  <w:footnote w:type="continuationSeparator" w:id="0">
    <w:p w14:paraId="6A8B0E55" w14:textId="77777777" w:rsidR="00B66B5D" w:rsidRDefault="00B66B5D" w:rsidP="00291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941CC" w14:textId="77777777" w:rsidR="009720DC" w:rsidRDefault="009720DC" w:rsidP="00A63F70">
    <w:pPr>
      <w:pStyle w:val="Zhlav"/>
      <w:tabs>
        <w:tab w:val="clear" w:pos="4536"/>
        <w:tab w:val="clear" w:pos="9072"/>
        <w:tab w:val="left" w:pos="1970"/>
      </w:tabs>
    </w:pPr>
    <w:r>
      <w:rPr>
        <w:noProof/>
      </w:rPr>
      <w:tab/>
    </w:r>
  </w:p>
  <w:p w14:paraId="5BAE2A37" w14:textId="77777777" w:rsidR="00B40927" w:rsidRDefault="00B409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53A32" w14:textId="3632DB40" w:rsidR="00983C4B" w:rsidRDefault="00621673">
    <w:pPr>
      <w:pStyle w:val="Zhlav"/>
    </w:pPr>
    <w:r w:rsidRPr="00883923">
      <w:rPr>
        <w:rFonts w:cs="Segoe UI"/>
        <w:noProof/>
        <w:color w:val="808080" w:themeColor="background1" w:themeShade="80"/>
      </w:rPr>
      <w:drawing>
        <wp:inline distT="0" distB="0" distL="0" distR="0" wp14:anchorId="5811EF01" wp14:editId="430AE184">
          <wp:extent cx="5590800" cy="496800"/>
          <wp:effectExtent l="0" t="0" r="0" b="0"/>
          <wp:docPr id="271694280" name="obrázek 1" descr="OPŽP a NZÚ -ES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ŽP a NZÚ -ES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08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B658E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17180F"/>
    <w:multiLevelType w:val="hybridMultilevel"/>
    <w:tmpl w:val="6CB6EEB6"/>
    <w:lvl w:ilvl="0" w:tplc="040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031917C8"/>
    <w:multiLevelType w:val="multilevel"/>
    <w:tmpl w:val="165046F2"/>
    <w:lvl w:ilvl="0">
      <w:start w:val="1"/>
      <w:numFmt w:val="decimal"/>
      <w:pStyle w:val="cislovani1"/>
      <w:suff w:val="space"/>
      <w:lvlText w:val="%1."/>
      <w:lvlJc w:val="left"/>
      <w:pPr>
        <w:ind w:left="779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-2976"/>
        </w:tabs>
        <w:ind w:left="-2976" w:hanging="1134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270"/>
        </w:tabs>
        <w:ind w:left="2270" w:hanging="1418"/>
      </w:pPr>
      <w:rPr>
        <w:rFonts w:ascii="Arial" w:hAnsi="Arial" w:cs="Arial" w:hint="default"/>
        <w:color w:val="auto"/>
        <w:sz w:val="22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 w15:restartNumberingAfterBreak="0">
    <w:nsid w:val="08624A54"/>
    <w:multiLevelType w:val="hybridMultilevel"/>
    <w:tmpl w:val="566013C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9C633F7"/>
    <w:multiLevelType w:val="hybridMultilevel"/>
    <w:tmpl w:val="AC4A0DF0"/>
    <w:lvl w:ilvl="0" w:tplc="7E98193A">
      <w:start w:val="1"/>
      <w:numFmt w:val="bullet"/>
      <w:pStyle w:val="cislovani3odrazky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C012B"/>
    <w:multiLevelType w:val="multilevel"/>
    <w:tmpl w:val="E2708F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462D6"/>
    <w:multiLevelType w:val="hybridMultilevel"/>
    <w:tmpl w:val="C5749562"/>
    <w:lvl w:ilvl="0" w:tplc="227C6E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F6127D5"/>
    <w:multiLevelType w:val="hybridMultilevel"/>
    <w:tmpl w:val="A3686C1C"/>
    <w:lvl w:ilvl="0" w:tplc="B4360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292D3A"/>
    <w:multiLevelType w:val="multilevel"/>
    <w:tmpl w:val="6C7C6D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E36C17"/>
    <w:multiLevelType w:val="hybridMultilevel"/>
    <w:tmpl w:val="F790FB4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6FE53E8"/>
    <w:multiLevelType w:val="hybridMultilevel"/>
    <w:tmpl w:val="3C9ED24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A84B46"/>
    <w:multiLevelType w:val="hybridMultilevel"/>
    <w:tmpl w:val="33E2F158"/>
    <w:lvl w:ilvl="0" w:tplc="77AC8E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A4519"/>
    <w:multiLevelType w:val="hybridMultilevel"/>
    <w:tmpl w:val="9E7A3FB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E817932"/>
    <w:multiLevelType w:val="hybridMultilevel"/>
    <w:tmpl w:val="5CB63400"/>
    <w:lvl w:ilvl="0" w:tplc="4C9C5E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E0039"/>
    <w:multiLevelType w:val="multilevel"/>
    <w:tmpl w:val="1E842DB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7664001"/>
    <w:multiLevelType w:val="hybridMultilevel"/>
    <w:tmpl w:val="5358B6AA"/>
    <w:lvl w:ilvl="0" w:tplc="BE9CF7FE">
      <w:start w:val="1"/>
      <w:numFmt w:val="lowerLetter"/>
      <w:pStyle w:val="Cislovani4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87D0EC3"/>
    <w:multiLevelType w:val="hybridMultilevel"/>
    <w:tmpl w:val="13A87FA4"/>
    <w:lvl w:ilvl="0" w:tplc="2E10AC0E">
      <w:start w:val="1"/>
      <w:numFmt w:val="decimal"/>
      <w:lvlText w:val="%1)"/>
      <w:lvlJc w:val="left"/>
      <w:pPr>
        <w:ind w:left="720" w:hanging="360"/>
      </w:pPr>
      <w:rPr>
        <w:rFonts w:ascii="JohnSans Text Pro" w:eastAsia="Calibri" w:hAnsi="JohnSans Text Pro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81B7D"/>
    <w:multiLevelType w:val="hybridMultilevel"/>
    <w:tmpl w:val="D3EEDD28"/>
    <w:lvl w:ilvl="0" w:tplc="4E86C674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0EC0117"/>
    <w:multiLevelType w:val="hybridMultilevel"/>
    <w:tmpl w:val="FB580678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39C326AE"/>
    <w:multiLevelType w:val="hybridMultilevel"/>
    <w:tmpl w:val="590C9116"/>
    <w:lvl w:ilvl="0" w:tplc="04050017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1" w15:restartNumberingAfterBreak="0">
    <w:nsid w:val="3AB32A7E"/>
    <w:multiLevelType w:val="singleLevel"/>
    <w:tmpl w:val="2E86581A"/>
    <w:lvl w:ilvl="0">
      <w:start w:val="1"/>
      <w:numFmt w:val="bullet"/>
      <w:pStyle w:val="Kseznamznaky2"/>
      <w:lvlText w:val="●"/>
      <w:lvlJc w:val="left"/>
      <w:pPr>
        <w:tabs>
          <w:tab w:val="num" w:pos="1361"/>
        </w:tabs>
        <w:ind w:left="1361" w:hanging="397"/>
      </w:pPr>
      <w:rPr>
        <w:rFonts w:hAnsi="Arial" w:hint="default"/>
        <w:color w:val="0000FF"/>
      </w:rPr>
    </w:lvl>
  </w:abstractNum>
  <w:abstractNum w:abstractNumId="22" w15:restartNumberingAfterBreak="0">
    <w:nsid w:val="42004B4A"/>
    <w:multiLevelType w:val="hybridMultilevel"/>
    <w:tmpl w:val="99CC9C9E"/>
    <w:lvl w:ilvl="0" w:tplc="CA1C1FEA">
      <w:start w:val="1"/>
      <w:numFmt w:val="bullet"/>
      <w:pStyle w:val="odrazkynormalni2uroven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4F1023A"/>
    <w:multiLevelType w:val="multilevel"/>
    <w:tmpl w:val="2F66D2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5DD02FB"/>
    <w:multiLevelType w:val="hybridMultilevel"/>
    <w:tmpl w:val="9DAE927E"/>
    <w:lvl w:ilvl="0" w:tplc="7BF02BB6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A62D2"/>
    <w:multiLevelType w:val="hybridMultilevel"/>
    <w:tmpl w:val="14A418CE"/>
    <w:lvl w:ilvl="0" w:tplc="DBCE17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42E4C"/>
    <w:multiLevelType w:val="hybridMultilevel"/>
    <w:tmpl w:val="C2F0114E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6C87AC1"/>
    <w:multiLevelType w:val="multilevel"/>
    <w:tmpl w:val="FE908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70D5FC7"/>
    <w:multiLevelType w:val="multilevel"/>
    <w:tmpl w:val="EAF4334E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pStyle w:val="Odstavecseseznamem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pStyle w:val="slovanseznam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A1236C8"/>
    <w:multiLevelType w:val="hybridMultilevel"/>
    <w:tmpl w:val="CEB0DE1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704439"/>
    <w:multiLevelType w:val="multilevel"/>
    <w:tmpl w:val="3D0A2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1401478"/>
    <w:multiLevelType w:val="hybridMultilevel"/>
    <w:tmpl w:val="E53CB6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02B67"/>
    <w:multiLevelType w:val="hybridMultilevel"/>
    <w:tmpl w:val="5A7837EA"/>
    <w:lvl w:ilvl="0" w:tplc="69ECF53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84027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A63E50"/>
    <w:multiLevelType w:val="hybridMultilevel"/>
    <w:tmpl w:val="64CEC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1335F"/>
    <w:multiLevelType w:val="hybridMultilevel"/>
    <w:tmpl w:val="F06E3C2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3BE1110"/>
    <w:multiLevelType w:val="hybridMultilevel"/>
    <w:tmpl w:val="7A64D428"/>
    <w:lvl w:ilvl="0" w:tplc="04050011">
      <w:start w:val="1"/>
      <w:numFmt w:val="lowerLetter"/>
      <w:lvlText w:val="%1)"/>
      <w:lvlJc w:val="left"/>
      <w:pPr>
        <w:ind w:left="1070" w:hanging="360"/>
      </w:pPr>
      <w:rPr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7C44012D"/>
    <w:multiLevelType w:val="multilevel"/>
    <w:tmpl w:val="787E1C7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C627CDF"/>
    <w:multiLevelType w:val="multilevel"/>
    <w:tmpl w:val="1248D826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9" w15:restartNumberingAfterBreak="0">
    <w:nsid w:val="7D5B6E1A"/>
    <w:multiLevelType w:val="multilevel"/>
    <w:tmpl w:val="2D5C9C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bCs w:val="0"/>
        <w:i w:val="0"/>
        <w:iCs w:val="0"/>
        <w:caps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256063565">
    <w:abstractNumId w:val="39"/>
  </w:num>
  <w:num w:numId="2" w16cid:durableId="319702331">
    <w:abstractNumId w:val="2"/>
  </w:num>
  <w:num w:numId="3" w16cid:durableId="398283745">
    <w:abstractNumId w:val="11"/>
  </w:num>
  <w:num w:numId="4" w16cid:durableId="981695476">
    <w:abstractNumId w:val="1"/>
  </w:num>
  <w:num w:numId="5" w16cid:durableId="101707433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5714962">
    <w:abstractNumId w:val="35"/>
  </w:num>
  <w:num w:numId="7" w16cid:durableId="814447715">
    <w:abstractNumId w:val="32"/>
  </w:num>
  <w:num w:numId="8" w16cid:durableId="398939929">
    <w:abstractNumId w:val="14"/>
  </w:num>
  <w:num w:numId="9" w16cid:durableId="671638585">
    <w:abstractNumId w:val="12"/>
  </w:num>
  <w:num w:numId="10" w16cid:durableId="710808919">
    <w:abstractNumId w:val="22"/>
  </w:num>
  <w:num w:numId="11" w16cid:durableId="1329167492">
    <w:abstractNumId w:val="3"/>
  </w:num>
  <w:num w:numId="12" w16cid:durableId="1825537426">
    <w:abstractNumId w:val="18"/>
  </w:num>
  <w:num w:numId="13" w16cid:durableId="19971043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9456778">
    <w:abstractNumId w:val="17"/>
  </w:num>
  <w:num w:numId="15" w16cid:durableId="1024093630">
    <w:abstractNumId w:val="31"/>
  </w:num>
  <w:num w:numId="16" w16cid:durableId="1724060628">
    <w:abstractNumId w:val="4"/>
  </w:num>
  <w:num w:numId="17" w16cid:durableId="1334454830">
    <w:abstractNumId w:val="38"/>
  </w:num>
  <w:num w:numId="18" w16cid:durableId="1618412967">
    <w:abstractNumId w:val="20"/>
  </w:num>
  <w:num w:numId="19" w16cid:durableId="483398107">
    <w:abstractNumId w:val="19"/>
  </w:num>
  <w:num w:numId="20" w16cid:durableId="1467964613">
    <w:abstractNumId w:val="5"/>
  </w:num>
  <w:num w:numId="21" w16cid:durableId="1086613525">
    <w:abstractNumId w:val="10"/>
  </w:num>
  <w:num w:numId="22" w16cid:durableId="1628196950">
    <w:abstractNumId w:val="13"/>
  </w:num>
  <w:num w:numId="23" w16cid:durableId="1914852648">
    <w:abstractNumId w:val="34"/>
  </w:num>
  <w:num w:numId="24" w16cid:durableId="215632150">
    <w:abstractNumId w:val="21"/>
  </w:num>
  <w:num w:numId="25" w16cid:durableId="46338673">
    <w:abstractNumId w:val="26"/>
  </w:num>
  <w:num w:numId="26" w16cid:durableId="1473712595">
    <w:abstractNumId w:val="9"/>
  </w:num>
  <w:num w:numId="27" w16cid:durableId="163519309">
    <w:abstractNumId w:val="2"/>
  </w:num>
  <w:num w:numId="28" w16cid:durableId="903636421">
    <w:abstractNumId w:val="25"/>
  </w:num>
  <w:num w:numId="29" w16cid:durableId="1452751363">
    <w:abstractNumId w:val="6"/>
  </w:num>
  <w:num w:numId="30" w16cid:durableId="49421703">
    <w:abstractNumId w:val="37"/>
  </w:num>
  <w:num w:numId="31" w16cid:durableId="2050762660">
    <w:abstractNumId w:val="36"/>
    <w:lvlOverride w:ilvl="0">
      <w:startOverride w:val="1"/>
    </w:lvlOverride>
  </w:num>
  <w:num w:numId="32" w16cid:durableId="218638386">
    <w:abstractNumId w:val="36"/>
  </w:num>
  <w:num w:numId="33" w16cid:durableId="1745032298">
    <w:abstractNumId w:val="15"/>
  </w:num>
  <w:num w:numId="34" w16cid:durableId="1830250628">
    <w:abstractNumId w:val="28"/>
  </w:num>
  <w:num w:numId="35" w16cid:durableId="691688655">
    <w:abstractNumId w:val="0"/>
  </w:num>
  <w:num w:numId="36" w16cid:durableId="673842734">
    <w:abstractNumId w:val="28"/>
    <w:lvlOverride w:ilvl="0">
      <w:lvl w:ilvl="0">
        <w:start w:val="1"/>
        <w:numFmt w:val="decimal"/>
        <w:pStyle w:val="Nadpis1"/>
        <w:lvlText w:val="%1"/>
        <w:lvlJc w:val="left"/>
        <w:pPr>
          <w:tabs>
            <w:tab w:val="num" w:pos="567"/>
          </w:tabs>
          <w:ind w:left="567" w:hanging="567"/>
        </w:pPr>
        <w:rPr>
          <w:rFonts w:ascii="Segoe UI" w:hAnsi="Segoe UI" w:hint="default"/>
          <w:b/>
          <w:i w:val="0"/>
          <w:caps/>
          <w:sz w:val="20"/>
        </w:rPr>
      </w:lvl>
    </w:lvlOverride>
    <w:lvlOverride w:ilvl="1">
      <w:lvl w:ilvl="1">
        <w:start w:val="1"/>
        <w:numFmt w:val="decimal"/>
        <w:pStyle w:val="Odstavecseseznamem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Segoe UI" w:hAnsi="Segoe UI" w:hint="default"/>
          <w:b w:val="0"/>
          <w:i w:val="0"/>
          <w:caps w:val="0"/>
          <w:color w:val="auto"/>
          <w:sz w:val="20"/>
        </w:rPr>
      </w:lvl>
    </w:lvlOverride>
    <w:lvlOverride w:ilvl="2">
      <w:lvl w:ilvl="2">
        <w:start w:val="1"/>
        <w:numFmt w:val="decimal"/>
        <w:pStyle w:val="slovanseznam"/>
        <w:lvlText w:val="%1.%2.%3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160" w:hanging="216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2160"/>
        </w:pPr>
        <w:rPr>
          <w:rFonts w:hint="default"/>
        </w:rPr>
      </w:lvl>
    </w:lvlOverride>
  </w:num>
  <w:num w:numId="37" w16cid:durableId="1238780671">
    <w:abstractNumId w:val="16"/>
  </w:num>
  <w:num w:numId="38" w16cid:durableId="321853685">
    <w:abstractNumId w:val="16"/>
    <w:lvlOverride w:ilvl="0">
      <w:startOverride w:val="1"/>
    </w:lvlOverride>
  </w:num>
  <w:num w:numId="39" w16cid:durableId="1723669320">
    <w:abstractNumId w:val="16"/>
    <w:lvlOverride w:ilvl="0">
      <w:startOverride w:val="1"/>
    </w:lvlOverride>
  </w:num>
  <w:num w:numId="40" w16cid:durableId="703137373">
    <w:abstractNumId w:val="7"/>
  </w:num>
  <w:num w:numId="41" w16cid:durableId="749158542">
    <w:abstractNumId w:val="24"/>
  </w:num>
  <w:num w:numId="42" w16cid:durableId="1800568369">
    <w:abstractNumId w:val="33"/>
  </w:num>
  <w:num w:numId="43" w16cid:durableId="1997878875">
    <w:abstractNumId w:val="30"/>
  </w:num>
  <w:num w:numId="44" w16cid:durableId="1555384259">
    <w:abstractNumId w:val="23"/>
  </w:num>
  <w:num w:numId="45" w16cid:durableId="24650591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4B"/>
    <w:rsid w:val="00003A9E"/>
    <w:rsid w:val="000174FC"/>
    <w:rsid w:val="00017D17"/>
    <w:rsid w:val="00031B1A"/>
    <w:rsid w:val="00043FEA"/>
    <w:rsid w:val="000572A0"/>
    <w:rsid w:val="000622C7"/>
    <w:rsid w:val="0006484C"/>
    <w:rsid w:val="00087E80"/>
    <w:rsid w:val="000A3BEA"/>
    <w:rsid w:val="000A72DB"/>
    <w:rsid w:val="000C22A0"/>
    <w:rsid w:val="000C4407"/>
    <w:rsid w:val="000D6E0A"/>
    <w:rsid w:val="000F216D"/>
    <w:rsid w:val="001059C3"/>
    <w:rsid w:val="00111737"/>
    <w:rsid w:val="00116445"/>
    <w:rsid w:val="0014252D"/>
    <w:rsid w:val="00144AB4"/>
    <w:rsid w:val="00145AD9"/>
    <w:rsid w:val="0016099B"/>
    <w:rsid w:val="00161FED"/>
    <w:rsid w:val="00162D05"/>
    <w:rsid w:val="00174D0C"/>
    <w:rsid w:val="00180EE5"/>
    <w:rsid w:val="00192A6C"/>
    <w:rsid w:val="00194760"/>
    <w:rsid w:val="001A4410"/>
    <w:rsid w:val="001B4361"/>
    <w:rsid w:val="001B59FB"/>
    <w:rsid w:val="001C1E98"/>
    <w:rsid w:val="001C2C96"/>
    <w:rsid w:val="001C576F"/>
    <w:rsid w:val="001E4626"/>
    <w:rsid w:val="001E78B9"/>
    <w:rsid w:val="0020543A"/>
    <w:rsid w:val="0021110F"/>
    <w:rsid w:val="0021228C"/>
    <w:rsid w:val="00213F7F"/>
    <w:rsid w:val="0021727B"/>
    <w:rsid w:val="00217EF0"/>
    <w:rsid w:val="00222550"/>
    <w:rsid w:val="00231797"/>
    <w:rsid w:val="002328D5"/>
    <w:rsid w:val="0024378B"/>
    <w:rsid w:val="00246BE3"/>
    <w:rsid w:val="00254355"/>
    <w:rsid w:val="00263AD2"/>
    <w:rsid w:val="002653D6"/>
    <w:rsid w:val="0027283C"/>
    <w:rsid w:val="00273F8D"/>
    <w:rsid w:val="00280D3E"/>
    <w:rsid w:val="00290CEC"/>
    <w:rsid w:val="002912EC"/>
    <w:rsid w:val="00291332"/>
    <w:rsid w:val="002919BE"/>
    <w:rsid w:val="00294468"/>
    <w:rsid w:val="002B61C9"/>
    <w:rsid w:val="002C7495"/>
    <w:rsid w:val="002D43E5"/>
    <w:rsid w:val="002D44BC"/>
    <w:rsid w:val="002D44EB"/>
    <w:rsid w:val="002D4B40"/>
    <w:rsid w:val="002E0344"/>
    <w:rsid w:val="002E2955"/>
    <w:rsid w:val="002E29B2"/>
    <w:rsid w:val="002F0101"/>
    <w:rsid w:val="002F24C9"/>
    <w:rsid w:val="00300C0C"/>
    <w:rsid w:val="00303C43"/>
    <w:rsid w:val="00303FD9"/>
    <w:rsid w:val="00310257"/>
    <w:rsid w:val="00313318"/>
    <w:rsid w:val="00330F7F"/>
    <w:rsid w:val="0033107B"/>
    <w:rsid w:val="00337685"/>
    <w:rsid w:val="00354246"/>
    <w:rsid w:val="00363743"/>
    <w:rsid w:val="003702AE"/>
    <w:rsid w:val="00373946"/>
    <w:rsid w:val="00393310"/>
    <w:rsid w:val="00396663"/>
    <w:rsid w:val="003A077B"/>
    <w:rsid w:val="003A320B"/>
    <w:rsid w:val="003C3804"/>
    <w:rsid w:val="003F0813"/>
    <w:rsid w:val="003F1801"/>
    <w:rsid w:val="00405038"/>
    <w:rsid w:val="004075F7"/>
    <w:rsid w:val="00412864"/>
    <w:rsid w:val="004161CD"/>
    <w:rsid w:val="00416DCB"/>
    <w:rsid w:val="0042285C"/>
    <w:rsid w:val="0045230F"/>
    <w:rsid w:val="00453E7D"/>
    <w:rsid w:val="00474297"/>
    <w:rsid w:val="004842FE"/>
    <w:rsid w:val="00493B24"/>
    <w:rsid w:val="004A02F7"/>
    <w:rsid w:val="004A3FB1"/>
    <w:rsid w:val="004B2DCD"/>
    <w:rsid w:val="004C2D21"/>
    <w:rsid w:val="004F15D7"/>
    <w:rsid w:val="004F1E87"/>
    <w:rsid w:val="004F69D1"/>
    <w:rsid w:val="00503251"/>
    <w:rsid w:val="00504B92"/>
    <w:rsid w:val="00522FF7"/>
    <w:rsid w:val="00543A93"/>
    <w:rsid w:val="00547023"/>
    <w:rsid w:val="00550AE2"/>
    <w:rsid w:val="00553F3F"/>
    <w:rsid w:val="00554AF1"/>
    <w:rsid w:val="00556917"/>
    <w:rsid w:val="00556C9C"/>
    <w:rsid w:val="00560A54"/>
    <w:rsid w:val="005667AB"/>
    <w:rsid w:val="00566D33"/>
    <w:rsid w:val="0058049B"/>
    <w:rsid w:val="005B2890"/>
    <w:rsid w:val="005C0CB0"/>
    <w:rsid w:val="005C5619"/>
    <w:rsid w:val="005D4501"/>
    <w:rsid w:val="005D4C81"/>
    <w:rsid w:val="005D5116"/>
    <w:rsid w:val="005E23D2"/>
    <w:rsid w:val="005E4C04"/>
    <w:rsid w:val="005F6613"/>
    <w:rsid w:val="00601FCA"/>
    <w:rsid w:val="00602AC0"/>
    <w:rsid w:val="00603A64"/>
    <w:rsid w:val="00621673"/>
    <w:rsid w:val="00624F48"/>
    <w:rsid w:val="006268DC"/>
    <w:rsid w:val="006361ED"/>
    <w:rsid w:val="00644C8F"/>
    <w:rsid w:val="006778A3"/>
    <w:rsid w:val="0068286E"/>
    <w:rsid w:val="006A1458"/>
    <w:rsid w:val="006A1809"/>
    <w:rsid w:val="006A3208"/>
    <w:rsid w:val="006A59F4"/>
    <w:rsid w:val="006A7961"/>
    <w:rsid w:val="006C2945"/>
    <w:rsid w:val="006D7F6E"/>
    <w:rsid w:val="006F53EB"/>
    <w:rsid w:val="00703515"/>
    <w:rsid w:val="00706BC1"/>
    <w:rsid w:val="00740361"/>
    <w:rsid w:val="0076286D"/>
    <w:rsid w:val="00766715"/>
    <w:rsid w:val="00772E83"/>
    <w:rsid w:val="007776BC"/>
    <w:rsid w:val="007836F6"/>
    <w:rsid w:val="0079583F"/>
    <w:rsid w:val="007B361E"/>
    <w:rsid w:val="007B3EB9"/>
    <w:rsid w:val="007B5ABE"/>
    <w:rsid w:val="007B650C"/>
    <w:rsid w:val="007E1C98"/>
    <w:rsid w:val="007E2891"/>
    <w:rsid w:val="007E49CC"/>
    <w:rsid w:val="007E56F1"/>
    <w:rsid w:val="008312C0"/>
    <w:rsid w:val="0083134B"/>
    <w:rsid w:val="00831AE2"/>
    <w:rsid w:val="0083451E"/>
    <w:rsid w:val="00841D32"/>
    <w:rsid w:val="00847C1F"/>
    <w:rsid w:val="00860937"/>
    <w:rsid w:val="00883C07"/>
    <w:rsid w:val="008A001A"/>
    <w:rsid w:val="008A5C65"/>
    <w:rsid w:val="008A618F"/>
    <w:rsid w:val="008B3EA9"/>
    <w:rsid w:val="008B6B65"/>
    <w:rsid w:val="008C2981"/>
    <w:rsid w:val="008C3015"/>
    <w:rsid w:val="008C6B5C"/>
    <w:rsid w:val="008E0536"/>
    <w:rsid w:val="008E6B14"/>
    <w:rsid w:val="008E7DA0"/>
    <w:rsid w:val="008F06AB"/>
    <w:rsid w:val="008F292F"/>
    <w:rsid w:val="00900624"/>
    <w:rsid w:val="0090127A"/>
    <w:rsid w:val="00902319"/>
    <w:rsid w:val="009052EA"/>
    <w:rsid w:val="00914FFE"/>
    <w:rsid w:val="009343D8"/>
    <w:rsid w:val="00935504"/>
    <w:rsid w:val="009424E3"/>
    <w:rsid w:val="00944EC0"/>
    <w:rsid w:val="0095505C"/>
    <w:rsid w:val="00964E4E"/>
    <w:rsid w:val="0096557D"/>
    <w:rsid w:val="009720DC"/>
    <w:rsid w:val="00972B5C"/>
    <w:rsid w:val="009813E2"/>
    <w:rsid w:val="00983C4B"/>
    <w:rsid w:val="009975D9"/>
    <w:rsid w:val="009A3B4B"/>
    <w:rsid w:val="009A6460"/>
    <w:rsid w:val="009A7E31"/>
    <w:rsid w:val="009B1C8D"/>
    <w:rsid w:val="009D0AFC"/>
    <w:rsid w:val="009D0FBE"/>
    <w:rsid w:val="009D2607"/>
    <w:rsid w:val="009E29FF"/>
    <w:rsid w:val="009F4103"/>
    <w:rsid w:val="00A0338D"/>
    <w:rsid w:val="00A16271"/>
    <w:rsid w:val="00A231CF"/>
    <w:rsid w:val="00A24521"/>
    <w:rsid w:val="00A24C36"/>
    <w:rsid w:val="00A304B9"/>
    <w:rsid w:val="00A36982"/>
    <w:rsid w:val="00A44FEA"/>
    <w:rsid w:val="00A53E98"/>
    <w:rsid w:val="00A55B93"/>
    <w:rsid w:val="00A63CB5"/>
    <w:rsid w:val="00A63F70"/>
    <w:rsid w:val="00A74511"/>
    <w:rsid w:val="00A76FBD"/>
    <w:rsid w:val="00A86812"/>
    <w:rsid w:val="00A9721C"/>
    <w:rsid w:val="00A97D4B"/>
    <w:rsid w:val="00AA080A"/>
    <w:rsid w:val="00AA2F00"/>
    <w:rsid w:val="00AA3C49"/>
    <w:rsid w:val="00AA7C55"/>
    <w:rsid w:val="00AB3BD1"/>
    <w:rsid w:val="00AB5F08"/>
    <w:rsid w:val="00AC6F43"/>
    <w:rsid w:val="00AC7D00"/>
    <w:rsid w:val="00AD232A"/>
    <w:rsid w:val="00AD62CB"/>
    <w:rsid w:val="00AE388F"/>
    <w:rsid w:val="00B0244A"/>
    <w:rsid w:val="00B2636E"/>
    <w:rsid w:val="00B33255"/>
    <w:rsid w:val="00B37664"/>
    <w:rsid w:val="00B37BAE"/>
    <w:rsid w:val="00B40927"/>
    <w:rsid w:val="00B40CCD"/>
    <w:rsid w:val="00B51BC1"/>
    <w:rsid w:val="00B609C2"/>
    <w:rsid w:val="00B66B5D"/>
    <w:rsid w:val="00B727F2"/>
    <w:rsid w:val="00B72CCB"/>
    <w:rsid w:val="00B825DA"/>
    <w:rsid w:val="00B850D2"/>
    <w:rsid w:val="00B87FA8"/>
    <w:rsid w:val="00B9289D"/>
    <w:rsid w:val="00B9385D"/>
    <w:rsid w:val="00B97504"/>
    <w:rsid w:val="00BB6554"/>
    <w:rsid w:val="00BC7209"/>
    <w:rsid w:val="00BD1194"/>
    <w:rsid w:val="00BE65ED"/>
    <w:rsid w:val="00C12DD2"/>
    <w:rsid w:val="00C150F7"/>
    <w:rsid w:val="00C20139"/>
    <w:rsid w:val="00C2303F"/>
    <w:rsid w:val="00C429FC"/>
    <w:rsid w:val="00C437B1"/>
    <w:rsid w:val="00C451D7"/>
    <w:rsid w:val="00C45CEB"/>
    <w:rsid w:val="00C46D79"/>
    <w:rsid w:val="00C66BC8"/>
    <w:rsid w:val="00C72608"/>
    <w:rsid w:val="00C73EB4"/>
    <w:rsid w:val="00C772B1"/>
    <w:rsid w:val="00C77EA8"/>
    <w:rsid w:val="00C84397"/>
    <w:rsid w:val="00C91A8E"/>
    <w:rsid w:val="00C96EA8"/>
    <w:rsid w:val="00CA22E9"/>
    <w:rsid w:val="00CA507F"/>
    <w:rsid w:val="00CA5C40"/>
    <w:rsid w:val="00CC2DA9"/>
    <w:rsid w:val="00CD142F"/>
    <w:rsid w:val="00CD515F"/>
    <w:rsid w:val="00CF1BED"/>
    <w:rsid w:val="00CF2608"/>
    <w:rsid w:val="00D04E57"/>
    <w:rsid w:val="00D05068"/>
    <w:rsid w:val="00D05996"/>
    <w:rsid w:val="00D129C1"/>
    <w:rsid w:val="00D1541C"/>
    <w:rsid w:val="00D17E26"/>
    <w:rsid w:val="00D21296"/>
    <w:rsid w:val="00D2391E"/>
    <w:rsid w:val="00D244E4"/>
    <w:rsid w:val="00D4647F"/>
    <w:rsid w:val="00D53197"/>
    <w:rsid w:val="00D543DF"/>
    <w:rsid w:val="00D679C2"/>
    <w:rsid w:val="00D75C26"/>
    <w:rsid w:val="00D76C1E"/>
    <w:rsid w:val="00D76FEC"/>
    <w:rsid w:val="00D828A9"/>
    <w:rsid w:val="00D93472"/>
    <w:rsid w:val="00DB364C"/>
    <w:rsid w:val="00DC6514"/>
    <w:rsid w:val="00DD05B1"/>
    <w:rsid w:val="00DF4E23"/>
    <w:rsid w:val="00DF6B61"/>
    <w:rsid w:val="00E02CB0"/>
    <w:rsid w:val="00E04E81"/>
    <w:rsid w:val="00E07931"/>
    <w:rsid w:val="00E13836"/>
    <w:rsid w:val="00E17D0E"/>
    <w:rsid w:val="00E24084"/>
    <w:rsid w:val="00E25075"/>
    <w:rsid w:val="00E34671"/>
    <w:rsid w:val="00E45495"/>
    <w:rsid w:val="00E54577"/>
    <w:rsid w:val="00E62959"/>
    <w:rsid w:val="00E757C4"/>
    <w:rsid w:val="00E760E7"/>
    <w:rsid w:val="00E948BD"/>
    <w:rsid w:val="00EB46D6"/>
    <w:rsid w:val="00EB4A85"/>
    <w:rsid w:val="00EB6FC7"/>
    <w:rsid w:val="00ED0039"/>
    <w:rsid w:val="00ED2661"/>
    <w:rsid w:val="00ED6FA0"/>
    <w:rsid w:val="00EF64B7"/>
    <w:rsid w:val="00F02675"/>
    <w:rsid w:val="00F227E7"/>
    <w:rsid w:val="00F27B5C"/>
    <w:rsid w:val="00F37FA0"/>
    <w:rsid w:val="00F43E43"/>
    <w:rsid w:val="00F47E13"/>
    <w:rsid w:val="00F559AD"/>
    <w:rsid w:val="00F56A0B"/>
    <w:rsid w:val="00F82FD2"/>
    <w:rsid w:val="00F84C41"/>
    <w:rsid w:val="00F914BF"/>
    <w:rsid w:val="00F92CB9"/>
    <w:rsid w:val="00F92F85"/>
    <w:rsid w:val="00F93380"/>
    <w:rsid w:val="00F9649E"/>
    <w:rsid w:val="00FA02AC"/>
    <w:rsid w:val="00FA1379"/>
    <w:rsid w:val="00FA54F1"/>
    <w:rsid w:val="00FA6456"/>
    <w:rsid w:val="00FB755D"/>
    <w:rsid w:val="00FC3010"/>
    <w:rsid w:val="00FC7EE0"/>
    <w:rsid w:val="00FD6D79"/>
    <w:rsid w:val="00FF1677"/>
    <w:rsid w:val="00FF1F34"/>
    <w:rsid w:val="00FF24BD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01796"/>
  <w15:docId w15:val="{0FE5F355-2C32-4B05-BC95-2D66F2C3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2675"/>
    <w:pPr>
      <w:spacing w:after="0" w:line="264" w:lineRule="auto"/>
    </w:pPr>
    <w:rPr>
      <w:rFonts w:ascii="Segoe UI" w:eastAsia="Times New Roman" w:hAnsi="Segoe UI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912EC"/>
    <w:pPr>
      <w:keepNext/>
      <w:numPr>
        <w:numId w:val="34"/>
      </w:numPr>
      <w:spacing w:before="360" w:after="120"/>
      <w:textboxTightWrap w:val="firstAndLastLine"/>
      <w:outlineLvl w:val="0"/>
    </w:pPr>
    <w:rPr>
      <w:rFonts w:cs="Arial"/>
      <w:b/>
      <w:bCs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B727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912EC"/>
    <w:rPr>
      <w:rFonts w:ascii="Segoe UI" w:eastAsia="Times New Roman" w:hAnsi="Segoe UI" w:cs="Arial"/>
      <w:b/>
      <w:bCs/>
      <w:caps/>
      <w:sz w:val="20"/>
      <w:szCs w:val="32"/>
      <w:lang w:eastAsia="cs-CZ"/>
    </w:rPr>
  </w:style>
  <w:style w:type="paragraph" w:customStyle="1" w:styleId="StylNadpis2Vlevo0cmPedsazen102cm">
    <w:name w:val="Styl Nadpis 2 + Vlevo:  0 cm Předsazení:  102 cm"/>
    <w:basedOn w:val="Nadpis2"/>
    <w:rsid w:val="00B727F2"/>
    <w:pPr>
      <w:keepLines w:val="0"/>
      <w:spacing w:before="240" w:after="60"/>
    </w:pPr>
    <w:rPr>
      <w:rFonts w:ascii="Cambria" w:eastAsia="Times New Roman" w:hAnsi="Cambria" w:cs="Times New Roman"/>
      <w:i/>
      <w:iCs/>
      <w:color w:val="17365D"/>
      <w:sz w:val="28"/>
      <w:szCs w:val="20"/>
    </w:rPr>
  </w:style>
  <w:style w:type="character" w:styleId="Hypertextovodkaz">
    <w:name w:val="Hyperlink"/>
    <w:basedOn w:val="Standardnpsmoodstavce"/>
    <w:uiPriority w:val="99"/>
    <w:rsid w:val="00B727F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59AD"/>
    <w:pPr>
      <w:numPr>
        <w:ilvl w:val="1"/>
        <w:numId w:val="34"/>
      </w:numPr>
      <w:spacing w:before="120"/>
      <w:jc w:val="both"/>
    </w:pPr>
  </w:style>
  <w:style w:type="paragraph" w:customStyle="1" w:styleId="podpis1">
    <w:name w:val="podpis_1"/>
    <w:basedOn w:val="Normln"/>
    <w:next w:val="Normln"/>
    <w:rsid w:val="00B727F2"/>
    <w:pPr>
      <w:tabs>
        <w:tab w:val="left" w:pos="5160"/>
      </w:tabs>
      <w:spacing w:line="240" w:lineRule="atLeast"/>
      <w:jc w:val="both"/>
    </w:pPr>
    <w:rPr>
      <w:rFonts w:ascii="JohnSans Text Pro" w:hAnsi="JohnSans Text Pro"/>
    </w:rPr>
  </w:style>
  <w:style w:type="paragraph" w:customStyle="1" w:styleId="podpiscara2">
    <w:name w:val="podpis_cara_2"/>
    <w:basedOn w:val="Normln"/>
    <w:next w:val="podpis1"/>
    <w:rsid w:val="00B727F2"/>
    <w:pPr>
      <w:tabs>
        <w:tab w:val="left" w:pos="5103"/>
        <w:tab w:val="right" w:leader="dot" w:pos="9072"/>
      </w:tabs>
      <w:spacing w:before="480" w:after="60" w:line="240" w:lineRule="atLeast"/>
      <w:jc w:val="both"/>
    </w:pPr>
    <w:rPr>
      <w:rFonts w:ascii="JohnSans Text Pro" w:hAnsi="JohnSans Text Pro"/>
    </w:rPr>
  </w:style>
  <w:style w:type="paragraph" w:customStyle="1" w:styleId="cislovani1">
    <w:name w:val="cislovani 1"/>
    <w:basedOn w:val="Normln"/>
    <w:next w:val="Normln"/>
    <w:link w:val="cislovani1Char"/>
    <w:uiPriority w:val="99"/>
    <w:rsid w:val="00B727F2"/>
    <w:pPr>
      <w:keepNext/>
      <w:numPr>
        <w:numId w:val="2"/>
      </w:numPr>
      <w:spacing w:before="480" w:line="288" w:lineRule="auto"/>
    </w:pPr>
    <w:rPr>
      <w:rFonts w:ascii="JohnSans Text Pro" w:hAnsi="JohnSans Text Pro"/>
      <w:b/>
      <w:caps/>
      <w:sz w:val="24"/>
    </w:rPr>
  </w:style>
  <w:style w:type="paragraph" w:customStyle="1" w:styleId="Cislovani2">
    <w:name w:val="Cislovani 2"/>
    <w:basedOn w:val="Normln"/>
    <w:link w:val="Cislovani2Char"/>
    <w:uiPriority w:val="99"/>
    <w:rsid w:val="00B727F2"/>
    <w:pPr>
      <w:numPr>
        <w:ilvl w:val="1"/>
        <w:numId w:val="2"/>
      </w:numPr>
      <w:tabs>
        <w:tab w:val="left" w:pos="567"/>
      </w:tabs>
      <w:spacing w:before="240" w:line="288" w:lineRule="auto"/>
      <w:jc w:val="both"/>
    </w:pPr>
    <w:rPr>
      <w:rFonts w:ascii="JohnSans Text Pro" w:hAnsi="JohnSans Text Pro"/>
    </w:rPr>
  </w:style>
  <w:style w:type="character" w:customStyle="1" w:styleId="Cislovani2Char">
    <w:name w:val="Cislovani 2 Char"/>
    <w:basedOn w:val="Standardnpsmoodstavce"/>
    <w:link w:val="Cislovani2"/>
    <w:uiPriority w:val="99"/>
    <w:locked/>
    <w:rsid w:val="00B727F2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uiPriority w:val="99"/>
    <w:rsid w:val="00B727F2"/>
    <w:pPr>
      <w:numPr>
        <w:ilvl w:val="2"/>
        <w:numId w:val="2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</w:rPr>
  </w:style>
  <w:style w:type="paragraph" w:customStyle="1" w:styleId="Cislovani4">
    <w:name w:val="Cislovani 4"/>
    <w:basedOn w:val="Normln"/>
    <w:uiPriority w:val="99"/>
    <w:qFormat/>
    <w:rsid w:val="002D4B40"/>
    <w:pPr>
      <w:numPr>
        <w:numId w:val="37"/>
      </w:numPr>
      <w:tabs>
        <w:tab w:val="left" w:pos="851"/>
      </w:tabs>
      <w:spacing w:after="120"/>
      <w:ind w:left="1418" w:hanging="851"/>
      <w:jc w:val="both"/>
    </w:pPr>
  </w:style>
  <w:style w:type="paragraph" w:customStyle="1" w:styleId="Cislovani4text">
    <w:name w:val="Cislovani 4 text"/>
    <w:basedOn w:val="Normln"/>
    <w:rsid w:val="00B727F2"/>
    <w:pPr>
      <w:numPr>
        <w:ilvl w:val="4"/>
        <w:numId w:val="2"/>
      </w:numPr>
      <w:tabs>
        <w:tab w:val="left" w:pos="851"/>
      </w:tabs>
      <w:spacing w:line="288" w:lineRule="auto"/>
      <w:jc w:val="both"/>
    </w:pPr>
    <w:rPr>
      <w:rFonts w:ascii="JohnSans Text Pro" w:hAnsi="JohnSans Text Pro"/>
    </w:rPr>
  </w:style>
  <w:style w:type="paragraph" w:customStyle="1" w:styleId="normln12pedodstavcem">
    <w:name w:val="normální 12 před odstavcem"/>
    <w:basedOn w:val="Normln"/>
    <w:rsid w:val="00B727F2"/>
    <w:pPr>
      <w:spacing w:before="240" w:line="288" w:lineRule="auto"/>
      <w:jc w:val="both"/>
    </w:pPr>
    <w:rPr>
      <w:rFonts w:ascii="JohnSans Text Pro" w:hAnsi="JohnSans Text Pro"/>
    </w:rPr>
  </w:style>
  <w:style w:type="paragraph" w:customStyle="1" w:styleId="Nadpis-Styl2-Eda">
    <w:name w:val="Nadpis-Styl2-Eda"/>
    <w:basedOn w:val="cislovani1"/>
    <w:link w:val="Nadpis-Styl2-EdaChar"/>
    <w:rsid w:val="00B727F2"/>
    <w:pPr>
      <w:ind w:hanging="7797"/>
    </w:pPr>
    <w:rPr>
      <w:rFonts w:ascii="Calibri" w:hAnsi="Calibri"/>
      <w:sz w:val="22"/>
      <w:szCs w:val="22"/>
    </w:rPr>
  </w:style>
  <w:style w:type="character" w:customStyle="1" w:styleId="cislovani1Char">
    <w:name w:val="cislovani 1 Char"/>
    <w:basedOn w:val="Standardnpsmoodstavce"/>
    <w:link w:val="cislovani1"/>
    <w:uiPriority w:val="99"/>
    <w:rsid w:val="00B727F2"/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character" w:customStyle="1" w:styleId="Nadpis-Styl2-EdaChar">
    <w:name w:val="Nadpis-Styl2-Eda Char"/>
    <w:basedOn w:val="cislovani1Char"/>
    <w:link w:val="Nadpis-Styl2-Eda"/>
    <w:rsid w:val="00B727F2"/>
    <w:rPr>
      <w:rFonts w:ascii="Calibri" w:eastAsia="Times New Roman" w:hAnsi="Calibri" w:cs="Times New Roman"/>
      <w:b/>
      <w:cap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2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7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7F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09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09C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09C2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9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9C2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qFormat/>
    <w:rsid w:val="00273F8D"/>
    <w:pPr>
      <w:tabs>
        <w:tab w:val="center" w:pos="4536"/>
        <w:tab w:val="right" w:pos="9072"/>
      </w:tabs>
      <w:jc w:val="both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qFormat/>
    <w:rsid w:val="00273F8D"/>
    <w:pPr>
      <w:tabs>
        <w:tab w:val="center" w:pos="4536"/>
        <w:tab w:val="right" w:pos="9072"/>
      </w:tabs>
      <w:ind w:right="567"/>
      <w:jc w:val="both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character" w:styleId="Zdraznn">
    <w:name w:val="Emphasis"/>
    <w:basedOn w:val="Standardnpsmoodstavce"/>
    <w:rsid w:val="007B3EB9"/>
    <w:rPr>
      <w:i/>
      <w:iCs/>
    </w:rPr>
  </w:style>
  <w:style w:type="paragraph" w:customStyle="1" w:styleId="Standardntext">
    <w:name w:val="Standardní text"/>
    <w:basedOn w:val="Normln"/>
    <w:rsid w:val="00503251"/>
    <w:rPr>
      <w:rFonts w:ascii="Times New Roman" w:hAnsi="Times New Roman"/>
      <w:noProof/>
      <w:sz w:val="24"/>
      <w:szCs w:val="20"/>
    </w:rPr>
  </w:style>
  <w:style w:type="paragraph" w:customStyle="1" w:styleId="Default">
    <w:name w:val="Default"/>
    <w:rsid w:val="006A18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textL">
    <w:name w:val="Tab_text_L"/>
    <w:basedOn w:val="Normln"/>
    <w:rsid w:val="00E45495"/>
    <w:pPr>
      <w:spacing w:line="288" w:lineRule="auto"/>
    </w:pPr>
    <w:rPr>
      <w:rFonts w:ascii="JohnSans Text Pro" w:hAnsi="JohnSans Text Pro"/>
      <w:sz w:val="18"/>
      <w:szCs w:val="20"/>
    </w:rPr>
  </w:style>
  <w:style w:type="paragraph" w:customStyle="1" w:styleId="odrazkynormalni2uroven">
    <w:name w:val="odrazky_normalni 2.uroven"/>
    <w:basedOn w:val="Normln"/>
    <w:locked/>
    <w:rsid w:val="00C429FC"/>
    <w:pPr>
      <w:numPr>
        <w:numId w:val="10"/>
      </w:numPr>
      <w:spacing w:line="288" w:lineRule="auto"/>
      <w:jc w:val="both"/>
    </w:pPr>
    <w:rPr>
      <w:rFonts w:ascii="JohnSans Text Pro" w:hAnsi="JohnSans Text Pro"/>
      <w:szCs w:val="20"/>
    </w:rPr>
  </w:style>
  <w:style w:type="paragraph" w:styleId="Revize">
    <w:name w:val="Revision"/>
    <w:hidden/>
    <w:uiPriority w:val="99"/>
    <w:semiHidden/>
    <w:rsid w:val="00ED2661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cislovani3odrazky">
    <w:name w:val="cislovani 3 odrazky"/>
    <w:basedOn w:val="Normln"/>
    <w:rsid w:val="006D7F6E"/>
    <w:pPr>
      <w:numPr>
        <w:numId w:val="16"/>
      </w:numPr>
      <w:spacing w:line="288" w:lineRule="auto"/>
      <w:jc w:val="both"/>
    </w:pPr>
    <w:rPr>
      <w:rFonts w:ascii="JohnSans Text Pro" w:hAnsi="JohnSans Text Pro"/>
    </w:rPr>
  </w:style>
  <w:style w:type="paragraph" w:customStyle="1" w:styleId="Kseznamznaky2">
    <w:name w:val="K_seznam_značky2"/>
    <w:basedOn w:val="Normln"/>
    <w:link w:val="Kseznamznaky2Char"/>
    <w:rsid w:val="007E49CC"/>
    <w:pPr>
      <w:numPr>
        <w:numId w:val="24"/>
      </w:numPr>
      <w:spacing w:before="20" w:after="40"/>
      <w:jc w:val="both"/>
    </w:pPr>
    <w:rPr>
      <w:rFonts w:ascii="Times New Roman" w:hAnsi="Times New Roman"/>
      <w:szCs w:val="20"/>
    </w:rPr>
  </w:style>
  <w:style w:type="paragraph" w:customStyle="1" w:styleId="KNadpis-3">
    <w:name w:val="K_Nadpis -3"/>
    <w:basedOn w:val="Normln"/>
    <w:next w:val="Normln"/>
    <w:rsid w:val="007E49CC"/>
    <w:pPr>
      <w:keepNext/>
      <w:keepLines/>
      <w:spacing w:before="240" w:after="60"/>
      <w:ind w:left="567"/>
    </w:pPr>
    <w:rPr>
      <w:rFonts w:ascii="Arial" w:hAnsi="Arial"/>
      <w:b/>
      <w:sz w:val="24"/>
    </w:rPr>
  </w:style>
  <w:style w:type="character" w:customStyle="1" w:styleId="Kseznamznaky2Char">
    <w:name w:val="K_seznam_značky2 Char"/>
    <w:link w:val="Kseznamznaky2"/>
    <w:rsid w:val="007E49CC"/>
    <w:rPr>
      <w:rFonts w:ascii="Times New Roman" w:eastAsia="Times New Roman" w:hAnsi="Times New Roman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AB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983C4B"/>
  </w:style>
  <w:style w:type="paragraph" w:styleId="Nzev">
    <w:name w:val="Title"/>
    <w:basedOn w:val="Normln"/>
    <w:next w:val="Normln"/>
    <w:link w:val="NzevChar"/>
    <w:uiPriority w:val="10"/>
    <w:qFormat/>
    <w:rsid w:val="00273F8D"/>
    <w:pPr>
      <w:spacing w:before="600" w:after="360" w:line="240" w:lineRule="auto"/>
    </w:pPr>
    <w:rPr>
      <w:rFonts w:eastAsiaTheme="majorEastAsia" w:cstheme="majorBidi"/>
      <w:caps/>
      <w:color w:val="73767D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73F8D"/>
    <w:rPr>
      <w:rFonts w:ascii="Segoe UI" w:eastAsiaTheme="majorEastAsia" w:hAnsi="Segoe UI" w:cstheme="majorBidi"/>
      <w:caps/>
      <w:color w:val="73767D"/>
      <w:sz w:val="36"/>
      <w:szCs w:val="52"/>
      <w:lang w:eastAsia="cs-CZ"/>
    </w:rPr>
  </w:style>
  <w:style w:type="paragraph" w:customStyle="1" w:styleId="Normalnicslovnabc">
    <w:name w:val="Normalni_císlování_abc"/>
    <w:basedOn w:val="Normln"/>
    <w:rsid w:val="0027283C"/>
    <w:pPr>
      <w:numPr>
        <w:numId w:val="29"/>
      </w:numPr>
      <w:spacing w:line="288" w:lineRule="auto"/>
      <w:ind w:left="357" w:hanging="357"/>
      <w:jc w:val="both"/>
    </w:pPr>
    <w:rPr>
      <w:szCs w:val="20"/>
    </w:rPr>
  </w:style>
  <w:style w:type="paragraph" w:customStyle="1" w:styleId="Vyizujeadresadaldky">
    <w:name w:val="Vyřizuje_adresa_další řádky"/>
    <w:basedOn w:val="Normln"/>
    <w:rsid w:val="004A02F7"/>
    <w:pPr>
      <w:tabs>
        <w:tab w:val="left" w:pos="851"/>
        <w:tab w:val="left" w:pos="4536"/>
      </w:tabs>
      <w:spacing w:line="288" w:lineRule="auto"/>
    </w:pPr>
    <w:rPr>
      <w:szCs w:val="20"/>
    </w:rPr>
  </w:style>
  <w:style w:type="paragraph" w:customStyle="1" w:styleId="Tuntext">
    <w:name w:val="Tučný text"/>
    <w:basedOn w:val="Normln"/>
    <w:rsid w:val="004A02F7"/>
    <w:pPr>
      <w:spacing w:before="480" w:after="120" w:line="240" w:lineRule="auto"/>
      <w:jc w:val="both"/>
    </w:pPr>
    <w:rPr>
      <w:rFonts w:cs="Segoe UI"/>
      <w:b/>
      <w:caps/>
      <w:szCs w:val="36"/>
    </w:rPr>
  </w:style>
  <w:style w:type="paragraph" w:styleId="slovanseznam">
    <w:name w:val="List Number"/>
    <w:basedOn w:val="Normln"/>
    <w:unhideWhenUsed/>
    <w:qFormat/>
    <w:rsid w:val="003F1801"/>
    <w:pPr>
      <w:numPr>
        <w:ilvl w:val="2"/>
        <w:numId w:val="34"/>
      </w:numPr>
      <w:spacing w:after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OP\OP\@Sdilene\PROVOZN&#205;%20SMLOUVY\METODIKY,%20&#352;ABLONY\&#352;ABLONY\SABLONA_dodate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4095C-BFFD-43E8-8CC6-080E8810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SABLONA_dodatek</Template>
  <TotalTime>2</TotalTime>
  <Pages>2</Pages>
  <Words>439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NETERNITY GROUP, spol. s r.o.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Luksová Diana</dc:creator>
  <cp:lastModifiedBy>Luksová Diana</cp:lastModifiedBy>
  <cp:revision>7</cp:revision>
  <cp:lastPrinted>2016-04-01T13:31:00Z</cp:lastPrinted>
  <dcterms:created xsi:type="dcterms:W3CDTF">2025-03-12T13:30:00Z</dcterms:created>
  <dcterms:modified xsi:type="dcterms:W3CDTF">2025-03-12T13:33:00Z</dcterms:modified>
</cp:coreProperties>
</file>