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D5C78" w14:textId="6D14B779" w:rsidR="0068377E" w:rsidRPr="00C22F66" w:rsidRDefault="0068377E" w:rsidP="003D0A4C">
      <w:pPr>
        <w:pStyle w:val="Standardntext"/>
        <w:jc w:val="right"/>
        <w:rPr>
          <w:b/>
          <w:color w:val="808080" w:themeColor="background1" w:themeShade="80"/>
          <w:sz w:val="22"/>
          <w:szCs w:val="22"/>
        </w:rPr>
      </w:pPr>
      <w:r w:rsidRPr="00C22F66">
        <w:rPr>
          <w:b/>
          <w:sz w:val="22"/>
          <w:szCs w:val="22"/>
        </w:rPr>
        <w:tab/>
      </w:r>
      <w:r w:rsidRPr="00C22F66">
        <w:rPr>
          <w:b/>
          <w:sz w:val="22"/>
          <w:szCs w:val="22"/>
        </w:rPr>
        <w:tab/>
      </w:r>
    </w:p>
    <w:p w14:paraId="5EB70530" w14:textId="1D511AD9" w:rsidR="00685C7F" w:rsidRPr="00C22F66" w:rsidRDefault="0068377E" w:rsidP="0068377E">
      <w:pPr>
        <w:pStyle w:val="Standardntext"/>
        <w:jc w:val="right"/>
        <w:rPr>
          <w:b/>
          <w:color w:val="808080" w:themeColor="background1" w:themeShade="80"/>
          <w:sz w:val="22"/>
          <w:szCs w:val="22"/>
        </w:rPr>
      </w:pPr>
      <w:r w:rsidRPr="00C22F66">
        <w:rPr>
          <w:b/>
          <w:sz w:val="22"/>
          <w:szCs w:val="22"/>
        </w:rPr>
        <w:tab/>
      </w:r>
    </w:p>
    <w:p w14:paraId="2775C724" w14:textId="77777777" w:rsidR="00685C7F" w:rsidRPr="00C22F66" w:rsidRDefault="00685C7F" w:rsidP="00790DD0">
      <w:pPr>
        <w:pStyle w:val="Standardntext"/>
        <w:rPr>
          <w:sz w:val="22"/>
          <w:szCs w:val="22"/>
        </w:rPr>
      </w:pPr>
    </w:p>
    <w:p w14:paraId="6C65784E" w14:textId="77777777" w:rsidR="0020662F" w:rsidRPr="00C22F66" w:rsidRDefault="0020662F" w:rsidP="00FB3632">
      <w:pPr>
        <w:pStyle w:val="Odstavecseseznamem"/>
        <w:numPr>
          <w:ilvl w:val="0"/>
          <w:numId w:val="23"/>
        </w:numPr>
        <w:rPr>
          <w:b/>
          <w:sz w:val="22"/>
          <w:szCs w:val="22"/>
        </w:rPr>
      </w:pPr>
      <w:r w:rsidRPr="00C22F66">
        <w:rPr>
          <w:b/>
          <w:sz w:val="22"/>
          <w:szCs w:val="22"/>
        </w:rPr>
        <w:t>Město Aš</w:t>
      </w:r>
    </w:p>
    <w:p w14:paraId="0BC54C70" w14:textId="77777777" w:rsidR="00AF2A52" w:rsidRPr="00C22F66" w:rsidRDefault="00AF2A52" w:rsidP="00790DD0">
      <w:pPr>
        <w:numPr>
          <w:ilvl w:val="12"/>
          <w:numId w:val="0"/>
        </w:numPr>
        <w:rPr>
          <w:b/>
          <w:sz w:val="22"/>
          <w:szCs w:val="22"/>
        </w:rPr>
      </w:pPr>
    </w:p>
    <w:p w14:paraId="2B122128" w14:textId="77777777" w:rsidR="0020662F" w:rsidRPr="00C22F66" w:rsidRDefault="0020662F" w:rsidP="00790DD0">
      <w:pPr>
        <w:numPr>
          <w:ilvl w:val="12"/>
          <w:numId w:val="0"/>
        </w:numPr>
        <w:rPr>
          <w:sz w:val="22"/>
          <w:szCs w:val="22"/>
        </w:rPr>
      </w:pPr>
      <w:r w:rsidRPr="00C22F66">
        <w:rPr>
          <w:sz w:val="22"/>
          <w:szCs w:val="22"/>
        </w:rPr>
        <w:t xml:space="preserve">Sídlo: </w:t>
      </w:r>
      <w:r w:rsidRPr="00C22F66">
        <w:rPr>
          <w:sz w:val="22"/>
          <w:szCs w:val="22"/>
        </w:rPr>
        <w:tab/>
      </w:r>
      <w:r w:rsidRPr="00C22F66">
        <w:rPr>
          <w:sz w:val="22"/>
          <w:szCs w:val="22"/>
        </w:rPr>
        <w:tab/>
      </w:r>
      <w:r w:rsidR="00347AB0" w:rsidRPr="00C22F66">
        <w:rPr>
          <w:sz w:val="22"/>
          <w:szCs w:val="22"/>
        </w:rPr>
        <w:tab/>
      </w:r>
      <w:r w:rsidRPr="00C22F66">
        <w:rPr>
          <w:sz w:val="22"/>
          <w:szCs w:val="22"/>
        </w:rPr>
        <w:t>Kamenná 52, 352 01 Aš</w:t>
      </w:r>
    </w:p>
    <w:p w14:paraId="718EC568" w14:textId="5C455BA7" w:rsidR="0020662F" w:rsidRPr="00C22F66" w:rsidRDefault="0020662F" w:rsidP="00790DD0">
      <w:pPr>
        <w:numPr>
          <w:ilvl w:val="12"/>
          <w:numId w:val="0"/>
        </w:numPr>
        <w:rPr>
          <w:sz w:val="22"/>
          <w:szCs w:val="22"/>
        </w:rPr>
      </w:pPr>
      <w:proofErr w:type="gramStart"/>
      <w:r w:rsidRPr="00C22F66">
        <w:rPr>
          <w:sz w:val="22"/>
          <w:szCs w:val="22"/>
        </w:rPr>
        <w:t>IČ</w:t>
      </w:r>
      <w:r w:rsidR="00504CF0">
        <w:rPr>
          <w:sz w:val="22"/>
          <w:szCs w:val="22"/>
        </w:rPr>
        <w:t>O</w:t>
      </w:r>
      <w:r w:rsidRPr="00C22F66">
        <w:rPr>
          <w:sz w:val="22"/>
          <w:szCs w:val="22"/>
        </w:rPr>
        <w:t xml:space="preserve">:   </w:t>
      </w:r>
      <w:proofErr w:type="gramEnd"/>
      <w:r w:rsidRPr="00C22F66">
        <w:rPr>
          <w:sz w:val="22"/>
          <w:szCs w:val="22"/>
        </w:rPr>
        <w:t xml:space="preserve">              </w:t>
      </w:r>
      <w:r w:rsidR="00347AB0" w:rsidRPr="00C22F66">
        <w:rPr>
          <w:sz w:val="22"/>
          <w:szCs w:val="22"/>
        </w:rPr>
        <w:tab/>
      </w:r>
      <w:r w:rsidRPr="00C22F66">
        <w:rPr>
          <w:sz w:val="22"/>
          <w:szCs w:val="22"/>
        </w:rPr>
        <w:tab/>
        <w:t>00253901</w:t>
      </w:r>
    </w:p>
    <w:p w14:paraId="0D382ABC" w14:textId="77777777" w:rsidR="0020662F" w:rsidRPr="00C22F66" w:rsidRDefault="0020662F" w:rsidP="00790DD0">
      <w:pPr>
        <w:numPr>
          <w:ilvl w:val="12"/>
          <w:numId w:val="0"/>
        </w:numPr>
        <w:rPr>
          <w:sz w:val="22"/>
          <w:szCs w:val="22"/>
        </w:rPr>
      </w:pPr>
      <w:r w:rsidRPr="00C22F66">
        <w:rPr>
          <w:sz w:val="22"/>
          <w:szCs w:val="22"/>
        </w:rPr>
        <w:t xml:space="preserve">DIČ                </w:t>
      </w:r>
      <w:r w:rsidR="00347AB0" w:rsidRPr="00C22F66">
        <w:rPr>
          <w:sz w:val="22"/>
          <w:szCs w:val="22"/>
        </w:rPr>
        <w:t xml:space="preserve">   </w:t>
      </w:r>
      <w:r w:rsidRPr="00C22F66">
        <w:rPr>
          <w:sz w:val="22"/>
          <w:szCs w:val="22"/>
        </w:rPr>
        <w:t xml:space="preserve"> </w:t>
      </w:r>
      <w:r w:rsidR="00347AB0" w:rsidRPr="00C22F66">
        <w:rPr>
          <w:sz w:val="22"/>
          <w:szCs w:val="22"/>
        </w:rPr>
        <w:tab/>
      </w:r>
      <w:r w:rsidRPr="00C22F66">
        <w:rPr>
          <w:sz w:val="22"/>
          <w:szCs w:val="22"/>
        </w:rPr>
        <w:t>CZ00253901</w:t>
      </w:r>
    </w:p>
    <w:p w14:paraId="3ECC1CD4" w14:textId="77777777" w:rsidR="0020662F" w:rsidRPr="00C22F66" w:rsidRDefault="0020662F" w:rsidP="00790DD0">
      <w:pPr>
        <w:numPr>
          <w:ilvl w:val="12"/>
          <w:numId w:val="0"/>
        </w:numPr>
        <w:rPr>
          <w:sz w:val="22"/>
          <w:szCs w:val="22"/>
        </w:rPr>
      </w:pPr>
      <w:r w:rsidRPr="00C22F66">
        <w:rPr>
          <w:sz w:val="22"/>
          <w:szCs w:val="22"/>
        </w:rPr>
        <w:t xml:space="preserve">Bankovní spojení: </w:t>
      </w:r>
      <w:r w:rsidR="00347AB0" w:rsidRPr="00C22F66">
        <w:rPr>
          <w:sz w:val="22"/>
          <w:szCs w:val="22"/>
        </w:rPr>
        <w:tab/>
      </w:r>
      <w:r w:rsidRPr="00C22F66">
        <w:rPr>
          <w:sz w:val="22"/>
          <w:szCs w:val="22"/>
        </w:rPr>
        <w:t xml:space="preserve">ČSOB a.s., Aš, č. </w:t>
      </w:r>
      <w:proofErr w:type="spellStart"/>
      <w:r w:rsidRPr="00C22F66">
        <w:rPr>
          <w:sz w:val="22"/>
          <w:szCs w:val="22"/>
        </w:rPr>
        <w:t>ú.</w:t>
      </w:r>
      <w:proofErr w:type="spellEnd"/>
      <w:r w:rsidRPr="00C22F66">
        <w:rPr>
          <w:sz w:val="22"/>
          <w:szCs w:val="22"/>
        </w:rPr>
        <w:t xml:space="preserve"> 25402540/0300</w:t>
      </w:r>
    </w:p>
    <w:p w14:paraId="377AC323" w14:textId="34F77DAB" w:rsidR="00D92C4E" w:rsidRPr="00C22F66" w:rsidRDefault="0020662F" w:rsidP="00EC0498">
      <w:pPr>
        <w:numPr>
          <w:ilvl w:val="12"/>
          <w:numId w:val="0"/>
        </w:numPr>
        <w:rPr>
          <w:sz w:val="22"/>
          <w:szCs w:val="22"/>
        </w:rPr>
      </w:pPr>
      <w:r w:rsidRPr="00C22F66">
        <w:rPr>
          <w:sz w:val="22"/>
          <w:szCs w:val="22"/>
        </w:rPr>
        <w:t>Zastoupené:</w:t>
      </w:r>
      <w:r w:rsidRPr="00C22F66">
        <w:rPr>
          <w:sz w:val="22"/>
          <w:szCs w:val="22"/>
        </w:rPr>
        <w:tab/>
      </w:r>
      <w:r w:rsidR="00347AB0" w:rsidRPr="00C22F66">
        <w:rPr>
          <w:sz w:val="22"/>
          <w:szCs w:val="22"/>
        </w:rPr>
        <w:tab/>
      </w:r>
      <w:r w:rsidR="00C5240D" w:rsidRPr="00C22F66">
        <w:rPr>
          <w:sz w:val="22"/>
          <w:szCs w:val="22"/>
        </w:rPr>
        <w:t xml:space="preserve">Vítězslavem </w:t>
      </w:r>
      <w:proofErr w:type="spellStart"/>
      <w:r w:rsidR="00C5240D" w:rsidRPr="00C22F66">
        <w:rPr>
          <w:sz w:val="22"/>
          <w:szCs w:val="22"/>
        </w:rPr>
        <w:t>Kokořem</w:t>
      </w:r>
      <w:proofErr w:type="spellEnd"/>
      <w:r w:rsidRPr="00C22F66">
        <w:rPr>
          <w:sz w:val="22"/>
          <w:szCs w:val="22"/>
        </w:rPr>
        <w:t>, starostou města</w:t>
      </w:r>
    </w:p>
    <w:p w14:paraId="7B9CF28C" w14:textId="77777777" w:rsidR="00347AB0" w:rsidRPr="00C22F66" w:rsidRDefault="00347AB0" w:rsidP="00EC0498">
      <w:pPr>
        <w:numPr>
          <w:ilvl w:val="12"/>
          <w:numId w:val="0"/>
        </w:numPr>
        <w:rPr>
          <w:sz w:val="22"/>
          <w:szCs w:val="22"/>
        </w:rPr>
      </w:pPr>
    </w:p>
    <w:p w14:paraId="4F11E716" w14:textId="32F257DA" w:rsidR="00D92C4E" w:rsidRPr="00C22F66" w:rsidRDefault="00CD14AF" w:rsidP="00790DD0">
      <w:pPr>
        <w:pStyle w:val="Standardntext"/>
        <w:rPr>
          <w:bCs/>
          <w:i/>
          <w:sz w:val="22"/>
          <w:szCs w:val="22"/>
          <w:u w:val="single"/>
        </w:rPr>
      </w:pPr>
      <w:r w:rsidRPr="00C22F66">
        <w:rPr>
          <w:i/>
          <w:sz w:val="22"/>
          <w:szCs w:val="22"/>
        </w:rPr>
        <w:t>(dále jen „O</w:t>
      </w:r>
      <w:r w:rsidR="00D92C4E" w:rsidRPr="00C22F66">
        <w:rPr>
          <w:i/>
          <w:sz w:val="22"/>
          <w:szCs w:val="22"/>
        </w:rPr>
        <w:t>bjednatel“)</w:t>
      </w:r>
    </w:p>
    <w:p w14:paraId="7CDB0524" w14:textId="77777777" w:rsidR="00D92C4E" w:rsidRPr="00C22F66" w:rsidRDefault="00D92C4E" w:rsidP="00790DD0">
      <w:pPr>
        <w:pStyle w:val="Standardntext"/>
        <w:rPr>
          <w:b/>
          <w:sz w:val="22"/>
          <w:szCs w:val="22"/>
        </w:rPr>
      </w:pPr>
    </w:p>
    <w:p w14:paraId="79612139" w14:textId="77777777" w:rsidR="00D92C4E" w:rsidRPr="00C22F66" w:rsidRDefault="00A0299A" w:rsidP="00790DD0">
      <w:pPr>
        <w:pStyle w:val="Standardntext"/>
        <w:rPr>
          <w:b/>
          <w:sz w:val="22"/>
          <w:szCs w:val="22"/>
        </w:rPr>
      </w:pPr>
      <w:r w:rsidRPr="00C22F66">
        <w:rPr>
          <w:b/>
          <w:sz w:val="22"/>
          <w:szCs w:val="22"/>
        </w:rPr>
        <w:t>a</w:t>
      </w:r>
    </w:p>
    <w:p w14:paraId="1E447E52" w14:textId="77777777" w:rsidR="00FB3632" w:rsidRPr="00C22F66" w:rsidRDefault="00FB3632" w:rsidP="00FB3632">
      <w:pPr>
        <w:tabs>
          <w:tab w:val="left" w:pos="720"/>
        </w:tabs>
        <w:rPr>
          <w:sz w:val="22"/>
          <w:szCs w:val="22"/>
        </w:rPr>
      </w:pPr>
    </w:p>
    <w:p w14:paraId="0C1C7F7A" w14:textId="77777777" w:rsidR="009B4A5F" w:rsidRPr="009B4A5F" w:rsidRDefault="009B4A5F" w:rsidP="009B4A5F">
      <w:pPr>
        <w:jc w:val="both"/>
        <w:rPr>
          <w:b/>
          <w:sz w:val="22"/>
          <w:szCs w:val="22"/>
        </w:rPr>
      </w:pPr>
      <w:r w:rsidRPr="009B4A5F">
        <w:rPr>
          <w:b/>
          <w:sz w:val="22"/>
          <w:szCs w:val="22"/>
        </w:rPr>
        <w:t>2.</w:t>
      </w:r>
      <w:r w:rsidRPr="009B4A5F">
        <w:rPr>
          <w:b/>
          <w:sz w:val="22"/>
          <w:szCs w:val="22"/>
        </w:rPr>
        <w:tab/>
        <w:t xml:space="preserve">                   </w:t>
      </w:r>
      <w:r w:rsidRPr="009B4A5F">
        <w:rPr>
          <w:b/>
          <w:sz w:val="22"/>
          <w:szCs w:val="22"/>
        </w:rPr>
        <w:tab/>
      </w:r>
      <w:proofErr w:type="spellStart"/>
      <w:r w:rsidRPr="009B4A5F">
        <w:rPr>
          <w:b/>
          <w:sz w:val="22"/>
          <w:szCs w:val="22"/>
        </w:rPr>
        <w:t>Artmodul</w:t>
      </w:r>
      <w:proofErr w:type="spellEnd"/>
      <w:r w:rsidRPr="009B4A5F">
        <w:rPr>
          <w:b/>
          <w:sz w:val="22"/>
          <w:szCs w:val="22"/>
        </w:rPr>
        <w:t xml:space="preserve"> s.r.o.</w:t>
      </w:r>
    </w:p>
    <w:p w14:paraId="3C53253E" w14:textId="77777777" w:rsidR="009B4A5F" w:rsidRPr="009B4A5F" w:rsidRDefault="009B4A5F" w:rsidP="009B4A5F">
      <w:pPr>
        <w:jc w:val="both"/>
        <w:rPr>
          <w:sz w:val="22"/>
          <w:szCs w:val="22"/>
        </w:rPr>
      </w:pPr>
    </w:p>
    <w:p w14:paraId="5CC87EA8" w14:textId="77777777" w:rsidR="009B4A5F" w:rsidRPr="009B4A5F" w:rsidRDefault="009B4A5F" w:rsidP="009B4A5F">
      <w:pPr>
        <w:jc w:val="both"/>
        <w:rPr>
          <w:sz w:val="22"/>
          <w:szCs w:val="22"/>
        </w:rPr>
      </w:pPr>
      <w:r w:rsidRPr="009B4A5F">
        <w:rPr>
          <w:sz w:val="22"/>
          <w:szCs w:val="22"/>
        </w:rPr>
        <w:t xml:space="preserve">sídlo: </w:t>
      </w:r>
      <w:r w:rsidRPr="009B4A5F">
        <w:rPr>
          <w:sz w:val="22"/>
          <w:szCs w:val="22"/>
        </w:rPr>
        <w:tab/>
      </w:r>
      <w:r w:rsidRPr="009B4A5F">
        <w:rPr>
          <w:sz w:val="22"/>
          <w:szCs w:val="22"/>
        </w:rPr>
        <w:tab/>
      </w:r>
      <w:r w:rsidRPr="009B4A5F">
        <w:rPr>
          <w:sz w:val="22"/>
          <w:szCs w:val="22"/>
        </w:rPr>
        <w:tab/>
      </w:r>
      <w:proofErr w:type="spellStart"/>
      <w:r w:rsidRPr="009B4A5F">
        <w:rPr>
          <w:sz w:val="22"/>
          <w:szCs w:val="22"/>
        </w:rPr>
        <w:t>Valdštejnova</w:t>
      </w:r>
      <w:proofErr w:type="spellEnd"/>
      <w:r w:rsidRPr="009B4A5F">
        <w:rPr>
          <w:sz w:val="22"/>
          <w:szCs w:val="22"/>
        </w:rPr>
        <w:t xml:space="preserve"> 682/20, Cheb 35002, kancelář Mánesova 265/13 Cheb</w:t>
      </w:r>
    </w:p>
    <w:p w14:paraId="12AFE9A5" w14:textId="77777777" w:rsidR="009B4A5F" w:rsidRPr="009B4A5F" w:rsidRDefault="009B4A5F" w:rsidP="009B4A5F">
      <w:pPr>
        <w:jc w:val="both"/>
        <w:rPr>
          <w:sz w:val="22"/>
          <w:szCs w:val="22"/>
        </w:rPr>
      </w:pPr>
      <w:proofErr w:type="gramStart"/>
      <w:r w:rsidRPr="009B4A5F">
        <w:rPr>
          <w:sz w:val="22"/>
          <w:szCs w:val="22"/>
        </w:rPr>
        <w:t xml:space="preserve">IČO:   </w:t>
      </w:r>
      <w:proofErr w:type="gramEnd"/>
      <w:r w:rsidRPr="009B4A5F">
        <w:rPr>
          <w:sz w:val="22"/>
          <w:szCs w:val="22"/>
        </w:rPr>
        <w:t xml:space="preserve">                 </w:t>
      </w:r>
      <w:r w:rsidRPr="009B4A5F">
        <w:rPr>
          <w:sz w:val="22"/>
          <w:szCs w:val="22"/>
        </w:rPr>
        <w:tab/>
        <w:t>29122571</w:t>
      </w:r>
    </w:p>
    <w:p w14:paraId="01A32707" w14:textId="77777777" w:rsidR="009B4A5F" w:rsidRPr="009B4A5F" w:rsidRDefault="009B4A5F" w:rsidP="009B4A5F">
      <w:pPr>
        <w:jc w:val="both"/>
        <w:rPr>
          <w:sz w:val="22"/>
          <w:szCs w:val="22"/>
        </w:rPr>
      </w:pPr>
      <w:r w:rsidRPr="009B4A5F">
        <w:rPr>
          <w:sz w:val="22"/>
          <w:szCs w:val="22"/>
        </w:rPr>
        <w:t xml:space="preserve">DIČ: </w:t>
      </w:r>
      <w:r w:rsidRPr="009B4A5F">
        <w:rPr>
          <w:sz w:val="22"/>
          <w:szCs w:val="22"/>
        </w:rPr>
        <w:tab/>
      </w:r>
      <w:r w:rsidRPr="009B4A5F">
        <w:rPr>
          <w:sz w:val="22"/>
          <w:szCs w:val="22"/>
        </w:rPr>
        <w:tab/>
      </w:r>
      <w:r w:rsidRPr="009B4A5F">
        <w:rPr>
          <w:sz w:val="22"/>
          <w:szCs w:val="22"/>
        </w:rPr>
        <w:tab/>
        <w:t xml:space="preserve"> cz29122571</w:t>
      </w:r>
      <w:r w:rsidRPr="009B4A5F">
        <w:rPr>
          <w:sz w:val="22"/>
          <w:szCs w:val="22"/>
        </w:rPr>
        <w:tab/>
      </w:r>
    </w:p>
    <w:p w14:paraId="6B1CE0FA" w14:textId="717C4F29" w:rsidR="009B4A5F" w:rsidRPr="009B4A5F" w:rsidRDefault="009B4A5F" w:rsidP="009B4A5F">
      <w:pPr>
        <w:jc w:val="both"/>
        <w:rPr>
          <w:sz w:val="22"/>
          <w:szCs w:val="22"/>
        </w:rPr>
      </w:pPr>
      <w:r w:rsidRPr="009B4A5F">
        <w:rPr>
          <w:sz w:val="22"/>
          <w:szCs w:val="22"/>
        </w:rPr>
        <w:t xml:space="preserve">bankovní </w:t>
      </w:r>
      <w:proofErr w:type="gramStart"/>
      <w:r w:rsidRPr="009B4A5F">
        <w:rPr>
          <w:sz w:val="22"/>
          <w:szCs w:val="22"/>
        </w:rPr>
        <w:t xml:space="preserve">spojení:   </w:t>
      </w:r>
      <w:proofErr w:type="gramEnd"/>
      <w:r w:rsidRPr="009B4A5F">
        <w:rPr>
          <w:sz w:val="22"/>
          <w:szCs w:val="22"/>
        </w:rPr>
        <w:t xml:space="preserve">      </w:t>
      </w:r>
      <w:proofErr w:type="spellStart"/>
      <w:r w:rsidR="00007EAB">
        <w:rPr>
          <w:sz w:val="22"/>
          <w:szCs w:val="22"/>
        </w:rPr>
        <w:t>xxxxxxxxxxxxxxxxxxxx</w:t>
      </w:r>
      <w:proofErr w:type="spellEnd"/>
    </w:p>
    <w:p w14:paraId="4DEFC1D2" w14:textId="7BAA46EC" w:rsidR="009B4A5F" w:rsidRPr="009B4A5F" w:rsidRDefault="009B4A5F" w:rsidP="009B4A5F">
      <w:pPr>
        <w:jc w:val="both"/>
        <w:rPr>
          <w:sz w:val="22"/>
          <w:szCs w:val="22"/>
        </w:rPr>
      </w:pPr>
      <w:r w:rsidRPr="009B4A5F">
        <w:rPr>
          <w:sz w:val="22"/>
          <w:szCs w:val="22"/>
        </w:rPr>
        <w:t xml:space="preserve">číslo účtu:                      </w:t>
      </w:r>
      <w:r w:rsidR="00007EAB">
        <w:rPr>
          <w:sz w:val="22"/>
          <w:szCs w:val="22"/>
        </w:rPr>
        <w:t>xxxxxxxxxxxxxxx</w:t>
      </w:r>
      <w:bookmarkStart w:id="0" w:name="_GoBack"/>
      <w:bookmarkEnd w:id="0"/>
    </w:p>
    <w:p w14:paraId="01EB62FE" w14:textId="1553B215" w:rsidR="009B4A5F" w:rsidRPr="009B4A5F" w:rsidRDefault="009B4A5F" w:rsidP="009B4A5F">
      <w:pPr>
        <w:jc w:val="both"/>
        <w:rPr>
          <w:sz w:val="22"/>
          <w:szCs w:val="22"/>
        </w:rPr>
      </w:pPr>
      <w:proofErr w:type="gramStart"/>
      <w:r w:rsidRPr="009B4A5F">
        <w:rPr>
          <w:sz w:val="22"/>
          <w:szCs w:val="22"/>
        </w:rPr>
        <w:t xml:space="preserve">zastoupen:   </w:t>
      </w:r>
      <w:proofErr w:type="gramEnd"/>
      <w:r w:rsidRPr="009B4A5F">
        <w:rPr>
          <w:sz w:val="22"/>
          <w:szCs w:val="22"/>
        </w:rPr>
        <w:t xml:space="preserve">                </w:t>
      </w:r>
      <w:proofErr w:type="spellStart"/>
      <w:r w:rsidRPr="009B4A5F">
        <w:rPr>
          <w:sz w:val="22"/>
          <w:szCs w:val="22"/>
        </w:rPr>
        <w:t>MgA.Hanou</w:t>
      </w:r>
      <w:proofErr w:type="spellEnd"/>
      <w:r w:rsidRPr="009B4A5F">
        <w:rPr>
          <w:sz w:val="22"/>
          <w:szCs w:val="22"/>
        </w:rPr>
        <w:t xml:space="preserve"> Fischerovou, tel : 739327270, dat. Schr.3bt7nfd</w:t>
      </w:r>
    </w:p>
    <w:p w14:paraId="3E416B9D" w14:textId="77777777" w:rsidR="009B4A5F" w:rsidRPr="009B4A5F" w:rsidRDefault="009B4A5F" w:rsidP="009B4A5F">
      <w:pPr>
        <w:jc w:val="both"/>
        <w:rPr>
          <w:sz w:val="22"/>
          <w:szCs w:val="22"/>
        </w:rPr>
      </w:pPr>
      <w:r w:rsidRPr="009B4A5F">
        <w:rPr>
          <w:sz w:val="22"/>
          <w:szCs w:val="22"/>
        </w:rPr>
        <w:t xml:space="preserve">zapsaný v obchodním rejstříku vedeném Krajským soudem v Plzni oddíl </w:t>
      </w:r>
      <w:proofErr w:type="gramStart"/>
      <w:r w:rsidRPr="009B4A5F">
        <w:rPr>
          <w:sz w:val="22"/>
          <w:szCs w:val="22"/>
        </w:rPr>
        <w:t>C  vložka</w:t>
      </w:r>
      <w:proofErr w:type="gramEnd"/>
      <w:r w:rsidRPr="009B4A5F">
        <w:rPr>
          <w:sz w:val="22"/>
          <w:szCs w:val="22"/>
        </w:rPr>
        <w:t xml:space="preserve"> 26731</w:t>
      </w:r>
    </w:p>
    <w:p w14:paraId="71ED9C3D" w14:textId="77777777" w:rsidR="00FB3632" w:rsidRPr="00C22F66" w:rsidRDefault="00FB3632" w:rsidP="00FB3632">
      <w:pPr>
        <w:jc w:val="both"/>
        <w:rPr>
          <w:sz w:val="22"/>
          <w:szCs w:val="22"/>
        </w:rPr>
      </w:pPr>
    </w:p>
    <w:p w14:paraId="438FBCBB" w14:textId="2BAB21DF" w:rsidR="00FB3632" w:rsidRPr="00C22F66" w:rsidRDefault="00FB3632" w:rsidP="00FB3632">
      <w:pPr>
        <w:pStyle w:val="BodyText21"/>
        <w:widowControl/>
      </w:pPr>
      <w:r w:rsidRPr="00C22F66">
        <w:rPr>
          <w:i/>
          <w:iCs/>
        </w:rPr>
        <w:t xml:space="preserve"> (dále jen „Zhotovitel“</w:t>
      </w:r>
      <w:r w:rsidR="004D61F5" w:rsidRPr="00C22F66">
        <w:rPr>
          <w:i/>
          <w:iCs/>
        </w:rPr>
        <w:t>)</w:t>
      </w:r>
    </w:p>
    <w:p w14:paraId="29984A2F" w14:textId="4C2E167D" w:rsidR="006A5EFA" w:rsidRPr="00C22F66" w:rsidRDefault="006A5EFA" w:rsidP="00790DD0">
      <w:pPr>
        <w:pStyle w:val="Standardntext"/>
        <w:rPr>
          <w:i/>
          <w:sz w:val="22"/>
          <w:szCs w:val="22"/>
        </w:rPr>
      </w:pPr>
    </w:p>
    <w:p w14:paraId="5262BB39" w14:textId="77777777" w:rsidR="00D034F8" w:rsidRPr="00C22F66" w:rsidRDefault="00D034F8" w:rsidP="00D034F8">
      <w:pPr>
        <w:jc w:val="both"/>
        <w:rPr>
          <w:sz w:val="22"/>
          <w:szCs w:val="22"/>
        </w:rPr>
      </w:pPr>
      <w:r w:rsidRPr="00C22F66">
        <w:rPr>
          <w:sz w:val="22"/>
          <w:szCs w:val="22"/>
        </w:rPr>
        <w:t>Objednatel a Zhotovitel společně dále jen „</w:t>
      </w:r>
      <w:r w:rsidRPr="00C22F66">
        <w:rPr>
          <w:b/>
          <w:sz w:val="22"/>
          <w:szCs w:val="22"/>
        </w:rPr>
        <w:t>Smluvní strany</w:t>
      </w:r>
      <w:r w:rsidRPr="00C22F66">
        <w:rPr>
          <w:sz w:val="22"/>
          <w:szCs w:val="22"/>
        </w:rPr>
        <w:t>“ nebo každý samostatně jen „</w:t>
      </w:r>
      <w:r w:rsidRPr="00C22F66">
        <w:rPr>
          <w:b/>
          <w:sz w:val="22"/>
          <w:szCs w:val="22"/>
        </w:rPr>
        <w:t>Smluvní strana</w:t>
      </w:r>
      <w:r w:rsidRPr="00C22F66">
        <w:rPr>
          <w:sz w:val="22"/>
          <w:szCs w:val="22"/>
        </w:rPr>
        <w:t>“)</w:t>
      </w:r>
    </w:p>
    <w:p w14:paraId="30B564DB" w14:textId="77777777" w:rsidR="00D034F8" w:rsidRPr="00C22F66" w:rsidRDefault="00D034F8" w:rsidP="00D034F8">
      <w:pPr>
        <w:rPr>
          <w:b/>
          <w:bCs/>
          <w:color w:val="000000"/>
          <w:sz w:val="22"/>
          <w:szCs w:val="22"/>
        </w:rPr>
      </w:pPr>
    </w:p>
    <w:p w14:paraId="39EAF5A8" w14:textId="71EB29A1" w:rsidR="00D034F8" w:rsidRPr="00C22F66" w:rsidRDefault="00D034F8" w:rsidP="00AB090B">
      <w:pPr>
        <w:tabs>
          <w:tab w:val="left" w:pos="1080"/>
        </w:tabs>
        <w:jc w:val="both"/>
        <w:rPr>
          <w:sz w:val="22"/>
          <w:szCs w:val="22"/>
        </w:rPr>
      </w:pPr>
      <w:r w:rsidRPr="00C22F66">
        <w:rPr>
          <w:sz w:val="22"/>
          <w:szCs w:val="22"/>
        </w:rPr>
        <w:t>Uzavírají níže uvedeného dne, měsíce a roku v souladu s </w:t>
      </w:r>
      <w:proofErr w:type="spellStart"/>
      <w:r w:rsidRPr="00C22F66">
        <w:rPr>
          <w:sz w:val="22"/>
          <w:szCs w:val="22"/>
        </w:rPr>
        <w:t>ust</w:t>
      </w:r>
      <w:proofErr w:type="spellEnd"/>
      <w:r w:rsidRPr="00C22F66">
        <w:rPr>
          <w:sz w:val="22"/>
          <w:szCs w:val="22"/>
        </w:rPr>
        <w:t>. § 2586</w:t>
      </w:r>
      <w:r w:rsidR="00AB090B" w:rsidRPr="00C22F66">
        <w:rPr>
          <w:sz w:val="22"/>
          <w:szCs w:val="22"/>
        </w:rPr>
        <w:t xml:space="preserve"> ve spojení s § 61 zákona č. 121/2000 Sb., o právu autorském, o právech souvisejících s právem autorským a o změně některých zákonů (autorský zákon)</w:t>
      </w:r>
      <w:r w:rsidR="00D46600" w:rsidRPr="00C22F66">
        <w:rPr>
          <w:sz w:val="22"/>
          <w:szCs w:val="22"/>
        </w:rPr>
        <w:t xml:space="preserve">, ve znění pozdějších předpisů a </w:t>
      </w:r>
      <w:r w:rsidRPr="00C22F66">
        <w:rPr>
          <w:sz w:val="22"/>
          <w:szCs w:val="22"/>
        </w:rPr>
        <w:t>v návaznosti na zákon 134/2016 Sb., o zadávání veřejných zakázek, ve znění pozdějších předpisů (dále jen „zákon</w:t>
      </w:r>
      <w:proofErr w:type="gramStart"/>
      <w:r w:rsidRPr="00C22F66">
        <w:rPr>
          <w:sz w:val="22"/>
          <w:szCs w:val="22"/>
        </w:rPr>
        <w:t>“)  a</w:t>
      </w:r>
      <w:proofErr w:type="gramEnd"/>
      <w:r w:rsidRPr="00C22F66">
        <w:rPr>
          <w:sz w:val="22"/>
          <w:szCs w:val="22"/>
        </w:rPr>
        <w:t xml:space="preserve"> za podmínek dále uvedených, tuto</w:t>
      </w:r>
    </w:p>
    <w:p w14:paraId="05DF0E8B" w14:textId="77777777" w:rsidR="00D034F8" w:rsidRPr="00C22F66" w:rsidRDefault="00D034F8" w:rsidP="00D034F8">
      <w:pPr>
        <w:tabs>
          <w:tab w:val="left" w:pos="1080"/>
        </w:tabs>
        <w:jc w:val="both"/>
        <w:rPr>
          <w:b/>
          <w:sz w:val="22"/>
          <w:szCs w:val="22"/>
        </w:rPr>
      </w:pPr>
    </w:p>
    <w:p w14:paraId="593D9C2C" w14:textId="557E6A18" w:rsidR="00D034F8" w:rsidRPr="00C22F66" w:rsidRDefault="00AB090B" w:rsidP="00D034F8">
      <w:pPr>
        <w:tabs>
          <w:tab w:val="left" w:pos="1080"/>
        </w:tabs>
        <w:jc w:val="center"/>
        <w:rPr>
          <w:b/>
          <w:sz w:val="22"/>
          <w:szCs w:val="22"/>
        </w:rPr>
      </w:pPr>
      <w:r w:rsidRPr="00C22F66">
        <w:rPr>
          <w:b/>
          <w:sz w:val="22"/>
          <w:szCs w:val="22"/>
        </w:rPr>
        <w:t xml:space="preserve">Smlouvu </w:t>
      </w:r>
    </w:p>
    <w:p w14:paraId="6DB90C88" w14:textId="6AA8CC44" w:rsidR="00AB090B" w:rsidRPr="00C22F66" w:rsidRDefault="00AB090B" w:rsidP="00D034F8">
      <w:pPr>
        <w:tabs>
          <w:tab w:val="left" w:pos="1080"/>
        </w:tabs>
        <w:jc w:val="center"/>
        <w:rPr>
          <w:b/>
          <w:sz w:val="22"/>
          <w:szCs w:val="22"/>
        </w:rPr>
      </w:pPr>
      <w:r w:rsidRPr="00C22F66">
        <w:rPr>
          <w:sz w:val="22"/>
          <w:szCs w:val="22"/>
        </w:rPr>
        <w:t>na zhotovení projektové dokumentace, o poskytnutí licence k projektové dokumentaci a o výkonu autorského dozoru</w:t>
      </w:r>
      <w:r w:rsidR="003D0A4C">
        <w:rPr>
          <w:sz w:val="22"/>
          <w:szCs w:val="22"/>
        </w:rPr>
        <w:t xml:space="preserve"> na akci „</w:t>
      </w:r>
      <w:r w:rsidR="003D0A4C" w:rsidRPr="003D0A4C">
        <w:rPr>
          <w:sz w:val="22"/>
          <w:szCs w:val="22"/>
        </w:rPr>
        <w:t>Úprava a vybavení učeben a rekonstrukce šaten Základní školy Aš, Hlávkova 26, okres Cheb</w:t>
      </w:r>
      <w:r w:rsidR="003D0A4C">
        <w:rPr>
          <w:sz w:val="22"/>
          <w:szCs w:val="22"/>
        </w:rPr>
        <w:t>“</w:t>
      </w:r>
    </w:p>
    <w:p w14:paraId="2B9D2E3C" w14:textId="77777777" w:rsidR="00D034F8" w:rsidRPr="00C22F66" w:rsidRDefault="00D034F8" w:rsidP="00D034F8">
      <w:pPr>
        <w:tabs>
          <w:tab w:val="left" w:pos="1080"/>
        </w:tabs>
        <w:jc w:val="center"/>
        <w:rPr>
          <w:sz w:val="22"/>
          <w:szCs w:val="22"/>
        </w:rPr>
      </w:pPr>
      <w:r w:rsidRPr="00C22F66">
        <w:rPr>
          <w:sz w:val="22"/>
          <w:szCs w:val="22"/>
        </w:rPr>
        <w:t>(dále jen „Smlouva“)</w:t>
      </w:r>
    </w:p>
    <w:p w14:paraId="48037D00" w14:textId="77777777" w:rsidR="00D034F8" w:rsidRPr="00C22F66" w:rsidRDefault="00D034F8" w:rsidP="00D034F8">
      <w:pPr>
        <w:tabs>
          <w:tab w:val="left" w:pos="1080"/>
        </w:tabs>
        <w:jc w:val="center"/>
        <w:rPr>
          <w:sz w:val="22"/>
          <w:szCs w:val="22"/>
        </w:rPr>
      </w:pPr>
    </w:p>
    <w:p w14:paraId="48DF5499" w14:textId="77777777" w:rsidR="00D034F8" w:rsidRPr="001E62C0" w:rsidRDefault="00D034F8" w:rsidP="00D034F8">
      <w:pPr>
        <w:tabs>
          <w:tab w:val="left" w:pos="1080"/>
        </w:tabs>
        <w:rPr>
          <w:b/>
          <w:bCs/>
          <w:sz w:val="22"/>
          <w:szCs w:val="22"/>
        </w:rPr>
      </w:pPr>
      <w:r w:rsidRPr="001E62C0">
        <w:rPr>
          <w:b/>
          <w:bCs/>
          <w:sz w:val="22"/>
          <w:szCs w:val="22"/>
        </w:rPr>
        <w:t xml:space="preserve">PREAMBULE </w:t>
      </w:r>
    </w:p>
    <w:p w14:paraId="679CC1DA" w14:textId="72A9AA1C" w:rsidR="00D034F8" w:rsidRPr="00C22F66" w:rsidRDefault="00D034F8" w:rsidP="00814D7C">
      <w:pPr>
        <w:pStyle w:val="Zkladntext"/>
        <w:jc w:val="both"/>
        <w:rPr>
          <w:sz w:val="22"/>
          <w:szCs w:val="22"/>
        </w:rPr>
      </w:pPr>
      <w:r w:rsidRPr="00C22F66">
        <w:rPr>
          <w:sz w:val="22"/>
          <w:szCs w:val="22"/>
        </w:rPr>
        <w:t xml:space="preserve">Výběr </w:t>
      </w:r>
      <w:r w:rsidR="00A81035">
        <w:rPr>
          <w:sz w:val="22"/>
          <w:szCs w:val="22"/>
        </w:rPr>
        <w:t>zhotovitele</w:t>
      </w:r>
      <w:r w:rsidRPr="00C22F66">
        <w:rPr>
          <w:sz w:val="22"/>
          <w:szCs w:val="22"/>
        </w:rPr>
        <w:t xml:space="preserve"> byl potvrzen </w:t>
      </w:r>
      <w:r w:rsidRPr="00507C27">
        <w:rPr>
          <w:sz w:val="22"/>
          <w:szCs w:val="22"/>
        </w:rPr>
        <w:t>rozhodnutím RM</w:t>
      </w:r>
      <w:r w:rsidRPr="00C22F66">
        <w:rPr>
          <w:sz w:val="22"/>
          <w:szCs w:val="22"/>
        </w:rPr>
        <w:t xml:space="preserve"> města Aše dne </w:t>
      </w:r>
      <w:r w:rsidR="00A81035">
        <w:rPr>
          <w:sz w:val="22"/>
          <w:szCs w:val="22"/>
        </w:rPr>
        <w:t>20.1.2025</w:t>
      </w:r>
      <w:r w:rsidRPr="00C22F66">
        <w:rPr>
          <w:sz w:val="22"/>
          <w:szCs w:val="22"/>
        </w:rPr>
        <w:t xml:space="preserve"> č. usnesení </w:t>
      </w:r>
      <w:r w:rsidR="00EC016B">
        <w:rPr>
          <w:sz w:val="22"/>
          <w:szCs w:val="22"/>
        </w:rPr>
        <w:t>16/25.</w:t>
      </w:r>
    </w:p>
    <w:p w14:paraId="4C0CA15A" w14:textId="33D12CD5" w:rsidR="00B50021" w:rsidRPr="00C22F66" w:rsidRDefault="00665B36" w:rsidP="00B50021">
      <w:pPr>
        <w:jc w:val="both"/>
        <w:rPr>
          <w:color w:val="000000"/>
          <w:sz w:val="22"/>
          <w:szCs w:val="22"/>
        </w:rPr>
      </w:pPr>
      <w:r w:rsidRPr="00C22F66">
        <w:rPr>
          <w:color w:val="000000"/>
          <w:sz w:val="22"/>
          <w:szCs w:val="22"/>
        </w:rPr>
        <w:t xml:space="preserve">Zhotovitel </w:t>
      </w:r>
      <w:r w:rsidR="00B50021" w:rsidRPr="00C22F66">
        <w:rPr>
          <w:color w:val="000000"/>
          <w:sz w:val="22"/>
          <w:szCs w:val="22"/>
        </w:rPr>
        <w:t>prohlašuje, že se detailně seznámil se všemi podklady k veřejné zakázce,</w:t>
      </w:r>
      <w:r w:rsidR="008F216D" w:rsidRPr="00C22F66">
        <w:rPr>
          <w:color w:val="000000"/>
          <w:sz w:val="22"/>
          <w:szCs w:val="22"/>
        </w:rPr>
        <w:t xml:space="preserve"> která je předmětem této smlouvy,</w:t>
      </w:r>
      <w:r w:rsidR="00B50021" w:rsidRPr="00C22F66">
        <w:rPr>
          <w:color w:val="000000"/>
          <w:sz w:val="22"/>
          <w:szCs w:val="22"/>
        </w:rPr>
        <w:t xml:space="preserve"> s rozsahem a povahou předmětu plnění této smlouvy, že jsou mu známy veškeré technické, kvalitativní a jiné podmínky </w:t>
      </w:r>
      <w:r w:rsidRPr="00C22F66">
        <w:rPr>
          <w:color w:val="000000"/>
          <w:sz w:val="22"/>
          <w:szCs w:val="22"/>
        </w:rPr>
        <w:t xml:space="preserve">včetně místních poměrů a terénu (místa pro budoucí stavbu) </w:t>
      </w:r>
      <w:r w:rsidR="00B50021" w:rsidRPr="00C22F66">
        <w:rPr>
          <w:color w:val="000000"/>
          <w:sz w:val="22"/>
          <w:szCs w:val="22"/>
        </w:rPr>
        <w:t>nezbytné pro realizaci předmětu plnění této smlouvy</w:t>
      </w:r>
      <w:r w:rsidR="008F216D" w:rsidRPr="00C22F66">
        <w:rPr>
          <w:color w:val="000000"/>
          <w:sz w:val="22"/>
          <w:szCs w:val="22"/>
        </w:rPr>
        <w:t>,</w:t>
      </w:r>
      <w:r w:rsidR="00B50021" w:rsidRPr="00C22F66">
        <w:rPr>
          <w:color w:val="000000"/>
          <w:sz w:val="22"/>
          <w:szCs w:val="22"/>
        </w:rPr>
        <w:t xml:space="preserve"> a že disponuje takovými kapacitami a odbornými znalostmi, které jsou nezbytné pro realizaci předmětu plnění této smlouvy za dohodnutou maximální smluvní cenu uvedenou v této smlouvě.</w:t>
      </w:r>
    </w:p>
    <w:p w14:paraId="2C8C2999" w14:textId="77777777" w:rsidR="00814D7C" w:rsidRPr="00C22F66" w:rsidRDefault="00814D7C" w:rsidP="00D034F8">
      <w:pPr>
        <w:pStyle w:val="Zkladntext"/>
        <w:rPr>
          <w:sz w:val="22"/>
          <w:szCs w:val="22"/>
        </w:rPr>
      </w:pPr>
    </w:p>
    <w:p w14:paraId="3A8B4B69" w14:textId="7833806B" w:rsidR="007B161A" w:rsidRPr="00C22F66" w:rsidRDefault="007B161A" w:rsidP="00C5240D">
      <w:pPr>
        <w:pStyle w:val="Zkladntext"/>
        <w:jc w:val="both"/>
        <w:rPr>
          <w:sz w:val="22"/>
          <w:szCs w:val="22"/>
        </w:rPr>
      </w:pPr>
      <w:r w:rsidRPr="00C22F66">
        <w:rPr>
          <w:color w:val="000000"/>
          <w:sz w:val="22"/>
          <w:szCs w:val="22"/>
        </w:rPr>
        <w:t xml:space="preserve">Všechna plnění zhotovitele podle této smlouvy </w:t>
      </w:r>
      <w:r w:rsidR="0075247E" w:rsidRPr="00C22F66">
        <w:rPr>
          <w:color w:val="000000"/>
          <w:sz w:val="22"/>
          <w:szCs w:val="22"/>
        </w:rPr>
        <w:t>a na jejím základě, anebo podle j</w:t>
      </w:r>
      <w:r w:rsidRPr="00C22F66">
        <w:rPr>
          <w:color w:val="000000"/>
          <w:sz w:val="22"/>
          <w:szCs w:val="22"/>
        </w:rPr>
        <w:t xml:space="preserve">ejích </w:t>
      </w:r>
      <w:r w:rsidR="0075247E" w:rsidRPr="00C22F66">
        <w:rPr>
          <w:color w:val="000000"/>
          <w:sz w:val="22"/>
          <w:szCs w:val="22"/>
        </w:rPr>
        <w:t xml:space="preserve">případných </w:t>
      </w:r>
      <w:r w:rsidRPr="00C22F66">
        <w:rPr>
          <w:color w:val="000000"/>
          <w:sz w:val="22"/>
          <w:szCs w:val="22"/>
        </w:rPr>
        <w:t>dodatků</w:t>
      </w:r>
      <w:r w:rsidR="0075247E" w:rsidRPr="00C22F66">
        <w:rPr>
          <w:color w:val="000000"/>
          <w:sz w:val="22"/>
          <w:szCs w:val="22"/>
        </w:rPr>
        <w:t>,</w:t>
      </w:r>
      <w:r w:rsidRPr="00C22F66">
        <w:rPr>
          <w:color w:val="000000"/>
          <w:sz w:val="22"/>
          <w:szCs w:val="22"/>
        </w:rPr>
        <w:t xml:space="preserve"> budou prováděna a provedena v souladu se zákonem č. 283/2021 Sb., stavební zákon, </w:t>
      </w:r>
      <w:r w:rsidRPr="00C22F66">
        <w:rPr>
          <w:color w:val="000000"/>
          <w:sz w:val="22"/>
          <w:szCs w:val="22"/>
        </w:rPr>
        <w:lastRenderedPageBreak/>
        <w:t>a</w:t>
      </w:r>
      <w:r w:rsidR="0075247E" w:rsidRPr="00C22F66">
        <w:rPr>
          <w:color w:val="000000"/>
          <w:sz w:val="22"/>
          <w:szCs w:val="22"/>
        </w:rPr>
        <w:t> </w:t>
      </w:r>
      <w:r w:rsidRPr="00C22F66">
        <w:rPr>
          <w:color w:val="000000"/>
          <w:sz w:val="22"/>
          <w:szCs w:val="22"/>
        </w:rPr>
        <w:t>předpisy, které tento zákon provádí anebo s ním souvisejí</w:t>
      </w:r>
      <w:r w:rsidR="0075247E" w:rsidRPr="00C22F66">
        <w:rPr>
          <w:color w:val="000000"/>
          <w:sz w:val="22"/>
          <w:szCs w:val="22"/>
        </w:rPr>
        <w:t xml:space="preserve">, </w:t>
      </w:r>
      <w:r w:rsidR="004E12D4" w:rsidRPr="00C22F66">
        <w:rPr>
          <w:color w:val="000000"/>
          <w:sz w:val="22"/>
          <w:szCs w:val="22"/>
        </w:rPr>
        <w:t>to vše ve znění účinném od</w:t>
      </w:r>
      <w:r w:rsidR="004E12D4" w:rsidRPr="00C22F66">
        <w:rPr>
          <w:sz w:val="22"/>
          <w:szCs w:val="22"/>
        </w:rPr>
        <w:t xml:space="preserve"> 1. 7. 2024, </w:t>
      </w:r>
      <w:r w:rsidR="0075247E" w:rsidRPr="00C22F66">
        <w:rPr>
          <w:color w:val="000000"/>
          <w:sz w:val="22"/>
          <w:szCs w:val="22"/>
        </w:rPr>
        <w:t>a výsledky plnění zhotovitele musí s nimi být v souladu.</w:t>
      </w:r>
    </w:p>
    <w:p w14:paraId="54F0AAE0" w14:textId="77777777" w:rsidR="000D409C" w:rsidRPr="00C22F66" w:rsidRDefault="000D409C" w:rsidP="00EC0498">
      <w:pPr>
        <w:pStyle w:val="Standardntext"/>
        <w:jc w:val="center"/>
        <w:rPr>
          <w:b/>
          <w:sz w:val="22"/>
          <w:szCs w:val="22"/>
        </w:rPr>
      </w:pPr>
    </w:p>
    <w:p w14:paraId="2FD823D9" w14:textId="77777777" w:rsidR="00EC0498" w:rsidRPr="00C22F66" w:rsidRDefault="00EC0498" w:rsidP="002F4AA6">
      <w:pPr>
        <w:pStyle w:val="Standardntext"/>
        <w:rPr>
          <w:b/>
          <w:sz w:val="22"/>
          <w:szCs w:val="22"/>
        </w:rPr>
      </w:pPr>
    </w:p>
    <w:p w14:paraId="11E418D2" w14:textId="77777777" w:rsidR="002260D2" w:rsidRPr="00C22F66" w:rsidRDefault="002260D2" w:rsidP="0092391A">
      <w:pPr>
        <w:pStyle w:val="Odstavecseseznamem"/>
        <w:numPr>
          <w:ilvl w:val="0"/>
          <w:numId w:val="2"/>
        </w:numPr>
        <w:contextualSpacing w:val="0"/>
        <w:jc w:val="center"/>
        <w:rPr>
          <w:sz w:val="22"/>
          <w:szCs w:val="22"/>
          <w:u w:val="single"/>
        </w:rPr>
      </w:pPr>
    </w:p>
    <w:p w14:paraId="7698F3B9" w14:textId="77777777" w:rsidR="00B55C05" w:rsidRPr="00C22F66" w:rsidRDefault="000D409C" w:rsidP="00790DD0">
      <w:pPr>
        <w:pStyle w:val="Standardntext"/>
        <w:jc w:val="center"/>
        <w:rPr>
          <w:b/>
          <w:color w:val="auto"/>
          <w:sz w:val="22"/>
          <w:szCs w:val="22"/>
        </w:rPr>
      </w:pPr>
      <w:r w:rsidRPr="00C22F66">
        <w:rPr>
          <w:b/>
          <w:color w:val="auto"/>
          <w:sz w:val="22"/>
          <w:szCs w:val="22"/>
        </w:rPr>
        <w:t>ÚVODNÍ USTANOVENÍ</w:t>
      </w:r>
    </w:p>
    <w:p w14:paraId="64CAEC54" w14:textId="77777777" w:rsidR="00B55C05" w:rsidRPr="00C22F66" w:rsidRDefault="00B55C05" w:rsidP="00790DD0">
      <w:pPr>
        <w:rPr>
          <w:sz w:val="22"/>
          <w:szCs w:val="22"/>
        </w:rPr>
      </w:pPr>
    </w:p>
    <w:p w14:paraId="57D9308D" w14:textId="77777777" w:rsidR="00E91B00" w:rsidRPr="00C22F66" w:rsidRDefault="006A5EFA"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22F66">
        <w:rPr>
          <w:sz w:val="22"/>
          <w:szCs w:val="22"/>
          <w:lang w:eastAsia="en-US"/>
        </w:rPr>
        <w:t>Objednatelem je město Aš.</w:t>
      </w:r>
    </w:p>
    <w:p w14:paraId="4228697D" w14:textId="77777777" w:rsidR="002D4B4B" w:rsidRPr="00C22F66" w:rsidRDefault="002D4B4B"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22F66">
        <w:rPr>
          <w:sz w:val="22"/>
          <w:szCs w:val="22"/>
          <w:lang w:eastAsia="en-US"/>
        </w:rPr>
        <w:t>Zhotovitel prohlašuje, že je držitelem živnostenského oprávnění k „Provádění projektové činnosti ve výstavbě“.</w:t>
      </w:r>
    </w:p>
    <w:p w14:paraId="2363B934" w14:textId="77777777" w:rsidR="00B55C05" w:rsidRPr="00C22F66" w:rsidRDefault="00B55C05" w:rsidP="002F4AA6">
      <w:pPr>
        <w:widowControl w:val="0"/>
        <w:suppressAutoHyphens w:val="0"/>
        <w:jc w:val="both"/>
        <w:rPr>
          <w:sz w:val="22"/>
          <w:szCs w:val="22"/>
        </w:rPr>
      </w:pPr>
    </w:p>
    <w:p w14:paraId="43C4BCBC" w14:textId="77777777" w:rsidR="00E91B00" w:rsidRPr="00C22F66" w:rsidRDefault="00E91B00" w:rsidP="00750648">
      <w:pPr>
        <w:pStyle w:val="Odstavecseseznamem"/>
        <w:widowControl w:val="0"/>
        <w:numPr>
          <w:ilvl w:val="0"/>
          <w:numId w:val="2"/>
        </w:numPr>
        <w:suppressAutoHyphens w:val="0"/>
        <w:contextualSpacing w:val="0"/>
        <w:jc w:val="center"/>
        <w:rPr>
          <w:b/>
          <w:sz w:val="22"/>
          <w:szCs w:val="22"/>
        </w:rPr>
      </w:pPr>
      <w:r w:rsidRPr="00C22F66">
        <w:rPr>
          <w:b/>
          <w:sz w:val="22"/>
          <w:szCs w:val="22"/>
        </w:rPr>
        <w:br/>
        <w:t>OBCHODNÍ PODMÍNKY A DALŠÍ PŘÍLOHY KE SMLOUVĚ</w:t>
      </w:r>
    </w:p>
    <w:p w14:paraId="6D893EA7" w14:textId="77777777" w:rsidR="002A5F11" w:rsidRPr="00C22F66"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357C03" w14:textId="77777777" w:rsidR="00E91B00" w:rsidRPr="00C22F66" w:rsidRDefault="00E91B00" w:rsidP="004349C3">
      <w:pPr>
        <w:widowControl w:val="0"/>
        <w:numPr>
          <w:ilvl w:val="1"/>
          <w:numId w:val="5"/>
        </w:numPr>
        <w:tabs>
          <w:tab w:val="clear" w:pos="1008"/>
        </w:tabs>
        <w:suppressAutoHyphens w:val="0"/>
        <w:spacing w:before="120"/>
        <w:ind w:left="709"/>
        <w:jc w:val="both"/>
        <w:outlineLvl w:val="1"/>
        <w:rPr>
          <w:sz w:val="22"/>
          <w:szCs w:val="22"/>
          <w:lang w:eastAsia="en-US"/>
        </w:rPr>
      </w:pPr>
      <w:r w:rsidRPr="00C22F66">
        <w:rPr>
          <w:sz w:val="22"/>
          <w:szCs w:val="22"/>
          <w:lang w:eastAsia="en-US"/>
        </w:rPr>
        <w:t>Nedílnou součást této Smlouvy tvoří:</w:t>
      </w:r>
    </w:p>
    <w:p w14:paraId="2FE355EF" w14:textId="19E59A81" w:rsidR="00E91B00" w:rsidRPr="00C47199" w:rsidRDefault="00C47199"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Pr>
          <w:sz w:val="22"/>
          <w:szCs w:val="22"/>
          <w:lang w:eastAsia="en-US"/>
        </w:rPr>
        <w:t xml:space="preserve"> Cenová nabídka č. 032025 ze dne 10.1.2025</w:t>
      </w:r>
    </w:p>
    <w:p w14:paraId="0C8E8A1E" w14:textId="77777777" w:rsidR="003376AF" w:rsidRPr="00C22F66" w:rsidRDefault="003376AF" w:rsidP="003376AF">
      <w:pPr>
        <w:widowControl w:val="0"/>
        <w:tabs>
          <w:tab w:val="num" w:pos="4317"/>
        </w:tabs>
        <w:suppressAutoHyphens w:val="0"/>
        <w:spacing w:before="120"/>
        <w:jc w:val="both"/>
        <w:outlineLvl w:val="3"/>
        <w:rPr>
          <w:sz w:val="22"/>
          <w:szCs w:val="22"/>
          <w:lang w:eastAsia="en-US"/>
        </w:rPr>
      </w:pPr>
    </w:p>
    <w:p w14:paraId="53556023" w14:textId="77777777" w:rsidR="00B55C05" w:rsidRPr="00C22F66" w:rsidRDefault="00B55C05" w:rsidP="004349C3">
      <w:pPr>
        <w:pStyle w:val="Standardntext"/>
        <w:numPr>
          <w:ilvl w:val="0"/>
          <w:numId w:val="2"/>
        </w:numPr>
        <w:ind w:left="426" w:hanging="426"/>
        <w:jc w:val="center"/>
        <w:rPr>
          <w:b/>
          <w:color w:val="auto"/>
          <w:sz w:val="22"/>
          <w:szCs w:val="22"/>
        </w:rPr>
      </w:pPr>
    </w:p>
    <w:p w14:paraId="0D56043F" w14:textId="283A97E4" w:rsidR="00B55C05" w:rsidRPr="00C22F66" w:rsidRDefault="00C54E6E" w:rsidP="004349C3">
      <w:pPr>
        <w:pStyle w:val="Standardntext"/>
        <w:ind w:left="426" w:hanging="426"/>
        <w:jc w:val="center"/>
        <w:rPr>
          <w:b/>
          <w:color w:val="auto"/>
          <w:sz w:val="22"/>
          <w:szCs w:val="22"/>
        </w:rPr>
      </w:pPr>
      <w:r w:rsidRPr="00C22F66">
        <w:rPr>
          <w:b/>
          <w:color w:val="auto"/>
          <w:sz w:val="22"/>
          <w:szCs w:val="22"/>
        </w:rPr>
        <w:t xml:space="preserve">  PŘEDMĚT </w:t>
      </w:r>
      <w:r w:rsidR="00834D89" w:rsidRPr="00C22F66">
        <w:rPr>
          <w:b/>
          <w:color w:val="auto"/>
          <w:sz w:val="22"/>
          <w:szCs w:val="22"/>
        </w:rPr>
        <w:t xml:space="preserve">A ZPŮSOB </w:t>
      </w:r>
      <w:r w:rsidR="00D54D5C" w:rsidRPr="00C22F66">
        <w:rPr>
          <w:b/>
          <w:color w:val="auto"/>
          <w:sz w:val="22"/>
          <w:szCs w:val="22"/>
        </w:rPr>
        <w:t>PLNĚNÍ</w:t>
      </w:r>
      <w:r w:rsidR="0034744C" w:rsidRPr="00C22F66">
        <w:rPr>
          <w:b/>
          <w:color w:val="auto"/>
          <w:sz w:val="22"/>
          <w:szCs w:val="22"/>
        </w:rPr>
        <w:t xml:space="preserve"> </w:t>
      </w:r>
    </w:p>
    <w:p w14:paraId="37ED9D15" w14:textId="77777777" w:rsidR="002A5F11" w:rsidRPr="00C22F66" w:rsidRDefault="002A5F11" w:rsidP="004349C3">
      <w:pPr>
        <w:pStyle w:val="Odstavecseseznamem"/>
        <w:widowControl w:val="0"/>
        <w:numPr>
          <w:ilvl w:val="0"/>
          <w:numId w:val="5"/>
        </w:numPr>
        <w:suppressAutoHyphens w:val="0"/>
        <w:spacing w:before="120"/>
        <w:ind w:left="426" w:hanging="426"/>
        <w:contextualSpacing w:val="0"/>
        <w:jc w:val="both"/>
        <w:outlineLvl w:val="1"/>
        <w:rPr>
          <w:vanish/>
          <w:sz w:val="22"/>
          <w:szCs w:val="22"/>
          <w:lang w:eastAsia="en-US"/>
        </w:rPr>
      </w:pPr>
    </w:p>
    <w:p w14:paraId="31B01150" w14:textId="0B0810B0" w:rsidR="00C54E6E" w:rsidRPr="00C22F66" w:rsidRDefault="00E91B00" w:rsidP="004349C3">
      <w:pPr>
        <w:widowControl w:val="0"/>
        <w:numPr>
          <w:ilvl w:val="1"/>
          <w:numId w:val="5"/>
        </w:numPr>
        <w:suppressAutoHyphens w:val="0"/>
        <w:spacing w:before="120"/>
        <w:ind w:left="426" w:hanging="426"/>
        <w:jc w:val="both"/>
        <w:outlineLvl w:val="1"/>
        <w:rPr>
          <w:sz w:val="22"/>
          <w:szCs w:val="22"/>
          <w:lang w:eastAsia="en-US"/>
        </w:rPr>
      </w:pPr>
      <w:r w:rsidRPr="00C22F66">
        <w:rPr>
          <w:sz w:val="22"/>
          <w:szCs w:val="22"/>
          <w:lang w:eastAsia="en-US"/>
        </w:rPr>
        <w:t xml:space="preserve">Zhotovitel se zavazuje </w:t>
      </w:r>
      <w:r w:rsidR="0066075F" w:rsidRPr="00C22F66">
        <w:rPr>
          <w:sz w:val="22"/>
          <w:szCs w:val="22"/>
          <w:lang w:eastAsia="en-US"/>
        </w:rPr>
        <w:t xml:space="preserve">zhotovit </w:t>
      </w:r>
      <w:r w:rsidRPr="00C22F66">
        <w:rPr>
          <w:sz w:val="22"/>
          <w:szCs w:val="22"/>
          <w:lang w:eastAsia="en-US"/>
        </w:rPr>
        <w:t>na svůj náklad a nebezpečí pro Objednatele</w:t>
      </w:r>
      <w:r w:rsidR="00B55C05" w:rsidRPr="00C22F66">
        <w:rPr>
          <w:sz w:val="22"/>
          <w:szCs w:val="22"/>
          <w:lang w:eastAsia="en-US"/>
        </w:rPr>
        <w:t xml:space="preserve"> kompletní </w:t>
      </w:r>
      <w:r w:rsidRPr="00C22F66">
        <w:rPr>
          <w:sz w:val="22"/>
          <w:szCs w:val="22"/>
          <w:lang w:eastAsia="en-US"/>
        </w:rPr>
        <w:t xml:space="preserve">dokumentaci </w:t>
      </w:r>
      <w:r w:rsidR="00E8698A" w:rsidRPr="00C22F66">
        <w:rPr>
          <w:sz w:val="22"/>
          <w:szCs w:val="22"/>
          <w:lang w:eastAsia="en-US"/>
        </w:rPr>
        <w:t>uvedenou v článku 3</w:t>
      </w:r>
      <w:r w:rsidR="00536E73" w:rsidRPr="00C22F66">
        <w:rPr>
          <w:sz w:val="22"/>
          <w:szCs w:val="22"/>
          <w:lang w:eastAsia="en-US"/>
        </w:rPr>
        <w:t xml:space="preserve">.2. </w:t>
      </w:r>
      <w:r w:rsidR="00B55C05" w:rsidRPr="00C22F66">
        <w:rPr>
          <w:sz w:val="22"/>
          <w:szCs w:val="22"/>
          <w:lang w:eastAsia="en-US"/>
        </w:rPr>
        <w:t>v souladu s veškerý</w:t>
      </w:r>
      <w:r w:rsidR="000D409C" w:rsidRPr="00C22F66">
        <w:rPr>
          <w:sz w:val="22"/>
          <w:szCs w:val="22"/>
          <w:lang w:eastAsia="en-US"/>
        </w:rPr>
        <w:t>mi pokyny a podklady předanými Objednatelem Z</w:t>
      </w:r>
      <w:r w:rsidR="004019F2" w:rsidRPr="00C22F66">
        <w:rPr>
          <w:sz w:val="22"/>
          <w:szCs w:val="22"/>
          <w:lang w:eastAsia="en-US"/>
        </w:rPr>
        <w:t>hotoviteli v rozsahu této s</w:t>
      </w:r>
      <w:r w:rsidR="00B55C05" w:rsidRPr="00C22F66">
        <w:rPr>
          <w:sz w:val="22"/>
          <w:szCs w:val="22"/>
          <w:lang w:eastAsia="en-US"/>
        </w:rPr>
        <w:t xml:space="preserve">mlouvy a </w:t>
      </w:r>
      <w:r w:rsidR="00A92646" w:rsidRPr="00C22F66">
        <w:rPr>
          <w:sz w:val="22"/>
          <w:szCs w:val="22"/>
          <w:lang w:eastAsia="en-US"/>
        </w:rPr>
        <w:t xml:space="preserve">v souladu </w:t>
      </w:r>
      <w:r w:rsidR="008B10AC" w:rsidRPr="00C22F66">
        <w:rPr>
          <w:sz w:val="22"/>
          <w:szCs w:val="22"/>
          <w:lang w:eastAsia="en-US"/>
        </w:rPr>
        <w:t xml:space="preserve">s </w:t>
      </w:r>
      <w:r w:rsidR="00B55C05" w:rsidRPr="00C22F66">
        <w:rPr>
          <w:sz w:val="22"/>
          <w:szCs w:val="22"/>
          <w:lang w:eastAsia="en-US"/>
        </w:rPr>
        <w:t>obecně závazný</w:t>
      </w:r>
      <w:r w:rsidR="008B10AC" w:rsidRPr="00C22F66">
        <w:rPr>
          <w:sz w:val="22"/>
          <w:szCs w:val="22"/>
          <w:lang w:eastAsia="en-US"/>
        </w:rPr>
        <w:t>mi</w:t>
      </w:r>
      <w:r w:rsidR="00B55C05" w:rsidRPr="00C22F66">
        <w:rPr>
          <w:sz w:val="22"/>
          <w:szCs w:val="22"/>
          <w:lang w:eastAsia="en-US"/>
        </w:rPr>
        <w:t xml:space="preserve"> právní</w:t>
      </w:r>
      <w:r w:rsidR="008B10AC" w:rsidRPr="00C22F66">
        <w:rPr>
          <w:sz w:val="22"/>
          <w:szCs w:val="22"/>
          <w:lang w:eastAsia="en-US"/>
        </w:rPr>
        <w:t>mi</w:t>
      </w:r>
      <w:r w:rsidR="00B55C05" w:rsidRPr="00C22F66">
        <w:rPr>
          <w:sz w:val="22"/>
          <w:szCs w:val="22"/>
          <w:lang w:eastAsia="en-US"/>
        </w:rPr>
        <w:t xml:space="preserve"> předpis</w:t>
      </w:r>
      <w:r w:rsidR="008B10AC" w:rsidRPr="00C22F66">
        <w:rPr>
          <w:sz w:val="22"/>
          <w:szCs w:val="22"/>
          <w:lang w:eastAsia="en-US"/>
        </w:rPr>
        <w:t>y</w:t>
      </w:r>
      <w:r w:rsidR="00B55C05" w:rsidRPr="00C22F66">
        <w:rPr>
          <w:sz w:val="22"/>
          <w:szCs w:val="22"/>
          <w:lang w:eastAsia="en-US"/>
        </w:rPr>
        <w:t>, ČSN, ČN, EN a ostatní</w:t>
      </w:r>
      <w:r w:rsidR="008B10AC" w:rsidRPr="00C22F66">
        <w:rPr>
          <w:sz w:val="22"/>
          <w:szCs w:val="22"/>
          <w:lang w:eastAsia="en-US"/>
        </w:rPr>
        <w:t>mi</w:t>
      </w:r>
      <w:r w:rsidR="00B55C05" w:rsidRPr="00C22F66">
        <w:rPr>
          <w:sz w:val="22"/>
          <w:szCs w:val="22"/>
          <w:lang w:eastAsia="en-US"/>
        </w:rPr>
        <w:t xml:space="preserve"> norm</w:t>
      </w:r>
      <w:r w:rsidR="008B10AC" w:rsidRPr="00C22F66">
        <w:rPr>
          <w:sz w:val="22"/>
          <w:szCs w:val="22"/>
          <w:lang w:eastAsia="en-US"/>
        </w:rPr>
        <w:t>ami</w:t>
      </w:r>
      <w:r w:rsidR="00B55C05" w:rsidRPr="00C22F66">
        <w:rPr>
          <w:sz w:val="22"/>
          <w:szCs w:val="22"/>
          <w:lang w:eastAsia="en-US"/>
        </w:rPr>
        <w:t xml:space="preserve"> pro přípravu a realizaci stavby</w:t>
      </w:r>
      <w:r w:rsidR="008B10AC" w:rsidRPr="00C22F66">
        <w:rPr>
          <w:sz w:val="22"/>
          <w:szCs w:val="22"/>
          <w:lang w:eastAsia="en-US"/>
        </w:rPr>
        <w:t>,</w:t>
      </w:r>
      <w:r w:rsidR="00DD07D6" w:rsidRPr="00C22F66">
        <w:rPr>
          <w:sz w:val="22"/>
          <w:szCs w:val="22"/>
          <w:lang w:eastAsia="en-US"/>
        </w:rPr>
        <w:t xml:space="preserve"> </w:t>
      </w:r>
      <w:r w:rsidRPr="00C22F66">
        <w:rPr>
          <w:sz w:val="22"/>
          <w:szCs w:val="22"/>
          <w:lang w:eastAsia="en-US"/>
        </w:rPr>
        <w:t xml:space="preserve">a Objednatel se zavazuje </w:t>
      </w:r>
      <w:r w:rsidR="006A7641" w:rsidRPr="00C22F66">
        <w:rPr>
          <w:sz w:val="22"/>
          <w:szCs w:val="22"/>
          <w:lang w:eastAsia="en-US"/>
        </w:rPr>
        <w:t xml:space="preserve">včasně dodané </w:t>
      </w:r>
      <w:r w:rsidRPr="00C22F66">
        <w:rPr>
          <w:sz w:val="22"/>
          <w:szCs w:val="22"/>
          <w:lang w:eastAsia="en-US"/>
        </w:rPr>
        <w:t xml:space="preserve">dílo </w:t>
      </w:r>
      <w:r w:rsidR="006A7641" w:rsidRPr="00C22F66">
        <w:rPr>
          <w:sz w:val="22"/>
          <w:szCs w:val="22"/>
          <w:lang w:eastAsia="en-US"/>
        </w:rPr>
        <w:t xml:space="preserve">bez vad a nedodělků </w:t>
      </w:r>
      <w:r w:rsidRPr="00C22F66">
        <w:rPr>
          <w:sz w:val="22"/>
          <w:szCs w:val="22"/>
          <w:lang w:eastAsia="en-US"/>
        </w:rPr>
        <w:t>převzít a zaplatit cenu.</w:t>
      </w:r>
      <w:r w:rsidR="004D2221" w:rsidRPr="00C22F66">
        <w:rPr>
          <w:sz w:val="22"/>
          <w:szCs w:val="22"/>
          <w:lang w:eastAsia="en-US"/>
        </w:rPr>
        <w:t xml:space="preserve"> </w:t>
      </w:r>
      <w:r w:rsidR="00CD14AF" w:rsidRPr="00C22F66">
        <w:rPr>
          <w:sz w:val="22"/>
          <w:szCs w:val="22"/>
          <w:lang w:eastAsia="en-US"/>
        </w:rPr>
        <w:t>Zhotovitel se touto smlouv</w:t>
      </w:r>
      <w:r w:rsidR="0066075F" w:rsidRPr="00C22F66">
        <w:rPr>
          <w:sz w:val="22"/>
          <w:szCs w:val="22"/>
          <w:lang w:eastAsia="en-US"/>
        </w:rPr>
        <w:t>o</w:t>
      </w:r>
      <w:r w:rsidR="00CD14AF" w:rsidRPr="00C22F66">
        <w:rPr>
          <w:sz w:val="22"/>
          <w:szCs w:val="22"/>
          <w:lang w:eastAsia="en-US"/>
        </w:rPr>
        <w:t>u zavazuje provést též autorský dozor stavby</w:t>
      </w:r>
      <w:r w:rsidR="006A7641" w:rsidRPr="00C22F66">
        <w:rPr>
          <w:sz w:val="22"/>
          <w:szCs w:val="22"/>
          <w:lang w:eastAsia="en-US"/>
        </w:rPr>
        <w:t>, která bude provedena podle jím zpracované projektové dokumentace na základě této smlouvy</w:t>
      </w:r>
      <w:r w:rsidR="00CD14AF" w:rsidRPr="00C22F66">
        <w:rPr>
          <w:sz w:val="22"/>
          <w:szCs w:val="22"/>
          <w:lang w:eastAsia="en-US"/>
        </w:rPr>
        <w:t>.</w:t>
      </w:r>
    </w:p>
    <w:p w14:paraId="4D489A31" w14:textId="1F890A64" w:rsidR="00065DA0" w:rsidRPr="0091178E" w:rsidRDefault="00C54E6E" w:rsidP="00065DA0">
      <w:pPr>
        <w:widowControl w:val="0"/>
        <w:numPr>
          <w:ilvl w:val="1"/>
          <w:numId w:val="5"/>
        </w:numPr>
        <w:suppressAutoHyphens w:val="0"/>
        <w:spacing w:before="120"/>
        <w:ind w:left="426" w:hanging="426"/>
        <w:jc w:val="both"/>
        <w:outlineLvl w:val="1"/>
        <w:rPr>
          <w:sz w:val="22"/>
          <w:szCs w:val="22"/>
          <w:lang w:eastAsia="en-US"/>
        </w:rPr>
      </w:pPr>
      <w:r w:rsidRPr="0091178E">
        <w:rPr>
          <w:sz w:val="22"/>
          <w:szCs w:val="22"/>
          <w:lang w:eastAsia="en-US"/>
        </w:rPr>
        <w:t>Př</w:t>
      </w:r>
      <w:r w:rsidR="00B55C05" w:rsidRPr="0091178E">
        <w:rPr>
          <w:sz w:val="22"/>
          <w:szCs w:val="22"/>
          <w:lang w:eastAsia="en-US"/>
        </w:rPr>
        <w:t xml:space="preserve">edmětem této smlouvy </w:t>
      </w:r>
      <w:proofErr w:type="gramStart"/>
      <w:r w:rsidR="00B55C05" w:rsidRPr="0091178E">
        <w:rPr>
          <w:sz w:val="22"/>
          <w:szCs w:val="22"/>
          <w:lang w:eastAsia="en-US"/>
        </w:rPr>
        <w:t>je</w:t>
      </w:r>
      <w:r w:rsidR="00071380" w:rsidRPr="0091178E">
        <w:rPr>
          <w:sz w:val="22"/>
          <w:szCs w:val="22"/>
          <w:lang w:eastAsia="en-US"/>
        </w:rPr>
        <w:t xml:space="preserve"> </w:t>
      </w:r>
      <w:r w:rsidR="00B55C05" w:rsidRPr="0091178E">
        <w:rPr>
          <w:sz w:val="22"/>
          <w:szCs w:val="22"/>
          <w:lang w:eastAsia="en-US"/>
        </w:rPr>
        <w:t>:</w:t>
      </w:r>
      <w:proofErr w:type="gramEnd"/>
    </w:p>
    <w:p w14:paraId="556CBD78" w14:textId="77C1F1D6" w:rsidR="00071380" w:rsidRPr="0091178E" w:rsidRDefault="00071380" w:rsidP="00065DA0">
      <w:pPr>
        <w:pStyle w:val="Zkladntextodsazen"/>
        <w:numPr>
          <w:ilvl w:val="0"/>
          <w:numId w:val="19"/>
        </w:numPr>
        <w:rPr>
          <w:b/>
          <w:sz w:val="22"/>
          <w:szCs w:val="22"/>
        </w:rPr>
      </w:pPr>
      <w:r w:rsidRPr="0091178E">
        <w:rPr>
          <w:sz w:val="22"/>
          <w:szCs w:val="22"/>
        </w:rPr>
        <w:t xml:space="preserve">A) projektová dokumentace </w:t>
      </w:r>
      <w:r w:rsidR="00EC016B" w:rsidRPr="0091178E">
        <w:rPr>
          <w:sz w:val="22"/>
          <w:szCs w:val="22"/>
        </w:rPr>
        <w:t xml:space="preserve">na </w:t>
      </w:r>
      <w:proofErr w:type="gramStart"/>
      <w:r w:rsidR="00EC016B" w:rsidRPr="0091178E">
        <w:rPr>
          <w:sz w:val="22"/>
          <w:szCs w:val="22"/>
        </w:rPr>
        <w:t>akci:</w:t>
      </w:r>
      <w:r w:rsidRPr="0091178E">
        <w:rPr>
          <w:sz w:val="22"/>
          <w:szCs w:val="22"/>
        </w:rPr>
        <w:t xml:space="preserve"> </w:t>
      </w:r>
      <w:r w:rsidR="00EC016B" w:rsidRPr="0091178E">
        <w:t xml:space="preserve"> </w:t>
      </w:r>
      <w:r w:rsidR="00EC016B" w:rsidRPr="0091178E">
        <w:rPr>
          <w:sz w:val="22"/>
          <w:szCs w:val="22"/>
        </w:rPr>
        <w:t>Úprava</w:t>
      </w:r>
      <w:proofErr w:type="gramEnd"/>
      <w:r w:rsidR="00EC016B" w:rsidRPr="0091178E">
        <w:rPr>
          <w:sz w:val="22"/>
          <w:szCs w:val="22"/>
        </w:rPr>
        <w:t xml:space="preserve"> a vybavení učeben a rekonstrukce šaten Základní školy Aš, Hlávkova 26, okres Cheb</w:t>
      </w:r>
      <w:r w:rsidR="009F208A" w:rsidRPr="0091178E">
        <w:rPr>
          <w:sz w:val="22"/>
          <w:szCs w:val="22"/>
        </w:rPr>
        <w:t xml:space="preserve">, </w:t>
      </w:r>
      <w:r w:rsidRPr="0091178E">
        <w:rPr>
          <w:sz w:val="22"/>
          <w:szCs w:val="22"/>
        </w:rPr>
        <w:t xml:space="preserve"> (dále jen „záměr“) v rozsahu </w:t>
      </w:r>
    </w:p>
    <w:p w14:paraId="578ECA1A" w14:textId="6A405694" w:rsidR="002C08DB" w:rsidRPr="0091178E" w:rsidRDefault="00071380" w:rsidP="00C5240D">
      <w:pPr>
        <w:pStyle w:val="Zkladntextodsazen"/>
        <w:numPr>
          <w:ilvl w:val="0"/>
          <w:numId w:val="19"/>
        </w:numPr>
        <w:jc w:val="both"/>
        <w:rPr>
          <w:b/>
          <w:sz w:val="22"/>
          <w:szCs w:val="22"/>
        </w:rPr>
      </w:pPr>
      <w:r w:rsidRPr="0091178E">
        <w:rPr>
          <w:sz w:val="22"/>
          <w:szCs w:val="22"/>
        </w:rPr>
        <w:t>i. dokumentace pro vydání rozhodnutí o povolení záměru (DPZ) včetně propočtu rozpočtových nákladů stavby</w:t>
      </w:r>
      <w:r w:rsidR="002C08DB" w:rsidRPr="0091178E">
        <w:rPr>
          <w:sz w:val="22"/>
          <w:szCs w:val="22"/>
        </w:rPr>
        <w:t>) ve smyslu § 171 zákona č. 283/2021 Sb., stavební zákon (dále jen „stavební zákon“) ve spojení s přílohou č. 1, popř. též přílohou č. 3 vyhlášky Ministerstva pro místní rozvoj č. 131/2024 Sb., o dokumentaci staveb (dále jen „vyhláška o dokumentaci staveb“), kdy součástí DPZ bude též  zapracování/zohlednění zhotovitelem zajištěných vyjádření všech dotčených subjektů (dotčených orgánů státní správy, správců inženýrských sítí a dalších subjektů) v DPZ,  propočet rozpočtových nákladů stavby, plán BOZP na staveništi dle § 6 a přílohy č. 5 nařízení vlády č. 591/2006 Sb., o bližších minimálních požadavcích na bezpečnost a ochranu zdraví při práci na staveništích, a § 15 odst. 2 zákona č. 309/2006 Sb., o zajištění dalších podmínek bezpečnosti a ochrany zdraví při práci, a plán kontrolních prohlídek stavby</w:t>
      </w:r>
    </w:p>
    <w:p w14:paraId="1F20E6F0" w14:textId="77777777" w:rsidR="002C08DB" w:rsidRPr="0091178E" w:rsidRDefault="002C08DB" w:rsidP="00C5240D">
      <w:pPr>
        <w:pStyle w:val="Zkladntextodsazen"/>
        <w:ind w:left="1003"/>
        <w:rPr>
          <w:b/>
          <w:sz w:val="22"/>
          <w:szCs w:val="22"/>
        </w:rPr>
      </w:pPr>
    </w:p>
    <w:p w14:paraId="64D585A2" w14:textId="70E5C923" w:rsidR="00071380" w:rsidRPr="0091178E" w:rsidRDefault="00071380" w:rsidP="00C22F66">
      <w:pPr>
        <w:pStyle w:val="Zkladntextodsazen"/>
        <w:numPr>
          <w:ilvl w:val="0"/>
          <w:numId w:val="19"/>
        </w:numPr>
        <w:jc w:val="both"/>
        <w:rPr>
          <w:b/>
          <w:sz w:val="22"/>
          <w:szCs w:val="22"/>
        </w:rPr>
      </w:pPr>
      <w:r w:rsidRPr="0091178E">
        <w:rPr>
          <w:sz w:val="22"/>
          <w:szCs w:val="22"/>
        </w:rPr>
        <w:t xml:space="preserve">a </w:t>
      </w:r>
      <w:proofErr w:type="spellStart"/>
      <w:r w:rsidRPr="0091178E">
        <w:rPr>
          <w:sz w:val="22"/>
          <w:szCs w:val="22"/>
        </w:rPr>
        <w:t>ii</w:t>
      </w:r>
      <w:proofErr w:type="spellEnd"/>
      <w:r w:rsidRPr="0091178E">
        <w:rPr>
          <w:sz w:val="22"/>
          <w:szCs w:val="22"/>
        </w:rPr>
        <w:t>) dokumentace pro provádění stavby (DPS) včetně rozpočtu a výkazu výměr (DPZ a DPS dále společně též jako „projektová dokumentace“),</w:t>
      </w:r>
      <w:r w:rsidR="002C08DB" w:rsidRPr="0091178E">
        <w:rPr>
          <w:sz w:val="22"/>
          <w:szCs w:val="22"/>
        </w:rPr>
        <w:t xml:space="preserve"> dle stavebního zákona ve spojení s přílohou č. 8 vyhlášky o dokumentaci staveb, a to vše dle platných právních a technických norem; součástí DPS bude též výkaz výměr obsahující soupis stavebních prací, dodávek a služeb, v souladu se stavebním zákonem, souvisejícími prováděcími předpisy a zejména vyhláškou o dokumentaci staveb a vyhláškou č. 169/2016 Sb., o stanovení rozsahu dokumentace veřejné zakázky na stavební práce a soupisu stavebních prací, dodávek a služeb s výkazem výměr a rozpočet.</w:t>
      </w:r>
    </w:p>
    <w:p w14:paraId="31374F64" w14:textId="77777777" w:rsidR="00065DA0" w:rsidRPr="00C22F66" w:rsidRDefault="00065DA0" w:rsidP="00065DA0">
      <w:pPr>
        <w:pStyle w:val="Zkladntextodsazen"/>
        <w:numPr>
          <w:ilvl w:val="0"/>
          <w:numId w:val="6"/>
        </w:numPr>
        <w:tabs>
          <w:tab w:val="left" w:pos="5370"/>
        </w:tabs>
        <w:rPr>
          <w:b/>
          <w:sz w:val="22"/>
          <w:szCs w:val="22"/>
        </w:rPr>
      </w:pPr>
      <w:r w:rsidRPr="00C22F66">
        <w:rPr>
          <w:b/>
          <w:sz w:val="22"/>
          <w:szCs w:val="22"/>
        </w:rPr>
        <w:t>Soupis prací dodávek a služeb (výkaz výměr)</w:t>
      </w:r>
      <w:r w:rsidRPr="00C22F66">
        <w:rPr>
          <w:b/>
          <w:sz w:val="22"/>
          <w:szCs w:val="22"/>
        </w:rPr>
        <w:tab/>
      </w:r>
    </w:p>
    <w:p w14:paraId="21617B9D" w14:textId="617F84E7" w:rsidR="00AB090B" w:rsidRPr="00C22F66" w:rsidRDefault="004D2221" w:rsidP="00646434">
      <w:pPr>
        <w:pStyle w:val="Zkladntextodsazen"/>
        <w:numPr>
          <w:ilvl w:val="0"/>
          <w:numId w:val="6"/>
        </w:numPr>
        <w:jc w:val="both"/>
        <w:rPr>
          <w:sz w:val="22"/>
          <w:szCs w:val="22"/>
        </w:rPr>
      </w:pPr>
      <w:r w:rsidRPr="00C22F66">
        <w:rPr>
          <w:sz w:val="22"/>
          <w:szCs w:val="22"/>
        </w:rPr>
        <w:lastRenderedPageBreak/>
        <w:t>v</w:t>
      </w:r>
      <w:r w:rsidR="00065DA0" w:rsidRPr="00C22F66">
        <w:rPr>
          <w:sz w:val="22"/>
          <w:szCs w:val="22"/>
        </w:rPr>
        <w:t xml:space="preserve">ýkaz výměr bude zpracován pro potřeby vypsání výběrového řízení na dodání stavby v souladu se </w:t>
      </w:r>
      <w:r w:rsidR="004019F2" w:rsidRPr="00C22F66">
        <w:rPr>
          <w:sz w:val="22"/>
          <w:szCs w:val="22"/>
        </w:rPr>
        <w:t>z. č. 134/2016 Sb., v platném znění</w:t>
      </w:r>
      <w:r w:rsidRPr="00C22F66">
        <w:rPr>
          <w:sz w:val="22"/>
          <w:szCs w:val="22"/>
        </w:rPr>
        <w:t>;</w:t>
      </w:r>
      <w:r w:rsidR="00236A1D" w:rsidRPr="00C22F66">
        <w:rPr>
          <w:sz w:val="22"/>
          <w:szCs w:val="22"/>
        </w:rPr>
        <w:t xml:space="preserve"> </w:t>
      </w:r>
      <w:r w:rsidRPr="00C22F66">
        <w:rPr>
          <w:sz w:val="22"/>
          <w:szCs w:val="22"/>
        </w:rPr>
        <w:t>v</w:t>
      </w:r>
      <w:r w:rsidR="00065DA0" w:rsidRPr="00C22F66">
        <w:rPr>
          <w:sz w:val="22"/>
          <w:szCs w:val="22"/>
        </w:rPr>
        <w:t>ýkaz výměr bude zpracován v rozpočtovém programu jak v oceněné formě dle aktuálních ceníků ÚRS</w:t>
      </w:r>
      <w:r w:rsidR="008F1EC7" w:rsidRPr="00C22F66">
        <w:rPr>
          <w:sz w:val="22"/>
          <w:szCs w:val="22"/>
        </w:rPr>
        <w:t>,</w:t>
      </w:r>
      <w:r w:rsidR="00065DA0" w:rsidRPr="00C22F66">
        <w:rPr>
          <w:sz w:val="22"/>
          <w:szCs w:val="22"/>
        </w:rPr>
        <w:t xml:space="preserve"> tak v </w:t>
      </w:r>
      <w:r w:rsidRPr="00C22F66">
        <w:rPr>
          <w:sz w:val="22"/>
          <w:szCs w:val="22"/>
        </w:rPr>
        <w:t>neoceněné formě ve formátu XLS</w:t>
      </w:r>
      <w:r w:rsidR="000A518B">
        <w:rPr>
          <w:sz w:val="22"/>
          <w:szCs w:val="22"/>
        </w:rPr>
        <w:t xml:space="preserve">. </w:t>
      </w:r>
    </w:p>
    <w:p w14:paraId="5E61FD89" w14:textId="2D1BB163" w:rsidR="00071380" w:rsidRPr="00C22F66" w:rsidRDefault="00AB090B" w:rsidP="00071380">
      <w:pPr>
        <w:pStyle w:val="Zkladntextodsazen"/>
        <w:jc w:val="both"/>
        <w:rPr>
          <w:sz w:val="22"/>
          <w:szCs w:val="22"/>
        </w:rPr>
      </w:pPr>
      <w:r w:rsidRPr="00C22F66">
        <w:rPr>
          <w:sz w:val="22"/>
          <w:szCs w:val="22"/>
        </w:rPr>
        <w:t xml:space="preserve">Předmětem </w:t>
      </w:r>
      <w:r w:rsidR="001E058B" w:rsidRPr="00C22F66">
        <w:rPr>
          <w:sz w:val="22"/>
          <w:szCs w:val="22"/>
        </w:rPr>
        <w:t xml:space="preserve">díla </w:t>
      </w:r>
      <w:r w:rsidRPr="00C22F66">
        <w:rPr>
          <w:sz w:val="22"/>
          <w:szCs w:val="22"/>
        </w:rPr>
        <w:t xml:space="preserve">je </w:t>
      </w:r>
      <w:r w:rsidR="00071380" w:rsidRPr="00C22F66">
        <w:rPr>
          <w:sz w:val="22"/>
          <w:szCs w:val="22"/>
        </w:rPr>
        <w:t>zajistit</w:t>
      </w:r>
      <w:r w:rsidR="001E62C0">
        <w:rPr>
          <w:sz w:val="22"/>
          <w:szCs w:val="22"/>
        </w:rPr>
        <w:t xml:space="preserve"> </w:t>
      </w:r>
      <w:r w:rsidR="00071380" w:rsidRPr="00C22F66">
        <w:rPr>
          <w:sz w:val="22"/>
          <w:szCs w:val="22"/>
        </w:rPr>
        <w:t xml:space="preserve">veškeré nezbytné podklady k řádnému zpracování projektové dokumentace a související inženýrské činnosti) provádět inženýrskou činnost, k řádnému průběhu veřejnoprávních řízení za účelem zajištění vydání rozhodnutí o povolení záměru stavebním úřadem, spočívající zejména v </w:t>
      </w:r>
    </w:p>
    <w:p w14:paraId="246DE5CA" w14:textId="27153626" w:rsidR="00071380" w:rsidRPr="00C22F66" w:rsidRDefault="00071380" w:rsidP="00C22F66">
      <w:pPr>
        <w:pStyle w:val="Zkladntextodsazen"/>
        <w:numPr>
          <w:ilvl w:val="0"/>
          <w:numId w:val="31"/>
        </w:numPr>
        <w:jc w:val="both"/>
        <w:rPr>
          <w:sz w:val="22"/>
          <w:szCs w:val="22"/>
        </w:rPr>
      </w:pPr>
      <w:r w:rsidRPr="00C22F66">
        <w:rPr>
          <w:sz w:val="22"/>
          <w:szCs w:val="22"/>
        </w:rPr>
        <w:t xml:space="preserve">provádění úkonů vůči stavebnímu úřadu a dotčeným orgánům a dalším dotčeným subjektům (dále jen „dotčené subjekty“) a jednání s nimi, </w:t>
      </w:r>
    </w:p>
    <w:p w14:paraId="7ABB5821" w14:textId="51E58E8A" w:rsidR="00071380" w:rsidRPr="00C22F66" w:rsidRDefault="00071380" w:rsidP="00071380">
      <w:pPr>
        <w:pStyle w:val="Zkladntextodsazen"/>
        <w:numPr>
          <w:ilvl w:val="0"/>
          <w:numId w:val="31"/>
        </w:numPr>
        <w:jc w:val="both"/>
        <w:rPr>
          <w:sz w:val="22"/>
          <w:szCs w:val="22"/>
        </w:rPr>
      </w:pPr>
      <w:r w:rsidRPr="00C22F66">
        <w:rPr>
          <w:sz w:val="22"/>
          <w:szCs w:val="22"/>
        </w:rPr>
        <w:t>dalších činností přímo souvisejících s řízením o povolení záměru včetně úkonů před zahájením řízení, (dále jen „inženýrská činnost“), to vše včetně všech s tímto souvisejících činností, výlučně dle této smlouvy, zákonných požadavků a pokynů objednatele.</w:t>
      </w:r>
    </w:p>
    <w:p w14:paraId="613EA688" w14:textId="245B9A1B" w:rsidR="002C08DB" w:rsidRPr="00C22F66" w:rsidRDefault="0061267A" w:rsidP="002C08DB">
      <w:pPr>
        <w:pStyle w:val="Zkladntextodsazen"/>
        <w:jc w:val="both"/>
        <w:rPr>
          <w:sz w:val="22"/>
          <w:szCs w:val="22"/>
        </w:rPr>
      </w:pPr>
      <w:r w:rsidRPr="00C47199">
        <w:rPr>
          <w:sz w:val="22"/>
          <w:szCs w:val="22"/>
        </w:rPr>
        <w:t>Projektová dokumentace bude prováděna jako jednostupňová</w:t>
      </w:r>
      <w:r w:rsidR="00990653" w:rsidRPr="00C47199">
        <w:rPr>
          <w:sz w:val="22"/>
          <w:szCs w:val="22"/>
        </w:rPr>
        <w:t>. Bude obsahovat náležitosti pro dokumentaci pro provedení záměru a dokumentaci pro provádění stavby.</w:t>
      </w:r>
    </w:p>
    <w:p w14:paraId="5C2CEA97" w14:textId="58E324F3" w:rsidR="002C08DB" w:rsidRPr="00C22F66" w:rsidRDefault="002C08DB" w:rsidP="002C08DB">
      <w:pPr>
        <w:pStyle w:val="Zkladntextodsazen"/>
        <w:jc w:val="both"/>
        <w:rPr>
          <w:sz w:val="22"/>
          <w:szCs w:val="22"/>
        </w:rPr>
      </w:pPr>
      <w:r w:rsidRPr="00C22F66">
        <w:rPr>
          <w:sz w:val="22"/>
          <w:szCs w:val="22"/>
        </w:rPr>
        <w:t>Žádná část projektové dokumentace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Odkaz je možné připustit pouze v případě, pokud bude nevyhnutelně nutné uvést specifická označení, poté je možné použití obchodních názvů, současně však musí být umožněno použití i jiných, kvalitativně a technicky obdobných řešení, kompatibilních zejména s případnými prvky a inženýrskými sítěmi, ke kterým má být objekt připojován (pokud takováto alternativa na českém trhu dostupná není, nemusí být tato podmínka splněna).</w:t>
      </w:r>
    </w:p>
    <w:p w14:paraId="1D0D513A" w14:textId="22F1D478" w:rsidR="002C08DB" w:rsidRPr="00C22F66" w:rsidRDefault="002C08DB" w:rsidP="002C08DB">
      <w:pPr>
        <w:pStyle w:val="Zkladntextodsazen"/>
        <w:jc w:val="both"/>
        <w:rPr>
          <w:sz w:val="22"/>
          <w:szCs w:val="22"/>
        </w:rPr>
      </w:pPr>
    </w:p>
    <w:p w14:paraId="42A0BDAF" w14:textId="775AEDA6" w:rsidR="002C08DB" w:rsidRPr="00C22F66" w:rsidRDefault="002C08DB" w:rsidP="001E62C0">
      <w:pPr>
        <w:pStyle w:val="Zkladntextodsazen"/>
        <w:jc w:val="both"/>
        <w:rPr>
          <w:sz w:val="22"/>
          <w:szCs w:val="22"/>
        </w:rPr>
      </w:pPr>
      <w:r w:rsidRPr="00C22F66">
        <w:rPr>
          <w:sz w:val="22"/>
          <w:szCs w:val="22"/>
        </w:rPr>
        <w:t>Zhotovitel je povinen na své náklady provést taktéž veškeré práce a poskytnout veškeré služby, přestože nejsou výslovně stanoveny v této smlouvě jako součást plnění, avšak jsou objektivně nutné pro dosažení kompletnosti a požadovaných parametrů projektové dokumentace a její použitelnosti ke sjednanému účelu v souladu s touto smlouvou, jako kdyby tyto práce, dodávky a služby byly ve smlouvě výslovně uvedeny jako součást plnění.</w:t>
      </w:r>
    </w:p>
    <w:p w14:paraId="43D280B2" w14:textId="2556E9EC" w:rsidR="002C08DB" w:rsidRPr="00C22F66" w:rsidRDefault="002C08DB" w:rsidP="002C08DB">
      <w:pPr>
        <w:pStyle w:val="Zkladntextodsazen"/>
        <w:jc w:val="both"/>
        <w:rPr>
          <w:sz w:val="22"/>
          <w:szCs w:val="22"/>
        </w:rPr>
      </w:pPr>
      <w:r w:rsidRPr="00C22F66">
        <w:rPr>
          <w:sz w:val="22"/>
          <w:szCs w:val="22"/>
        </w:rPr>
        <w:t>Projektová dokumentace bude vždy předána v počtu 6 listinných vyhotovení a 1 vyhotovení na CD (formát *.</w:t>
      </w:r>
      <w:proofErr w:type="spellStart"/>
      <w:r w:rsidRPr="00C22F66">
        <w:rPr>
          <w:sz w:val="22"/>
          <w:szCs w:val="22"/>
        </w:rPr>
        <w:t>pdf</w:t>
      </w:r>
      <w:proofErr w:type="spellEnd"/>
      <w:r w:rsidRPr="00C22F66">
        <w:rPr>
          <w:sz w:val="22"/>
          <w:szCs w:val="22"/>
        </w:rPr>
        <w:t>, *.</w:t>
      </w:r>
      <w:proofErr w:type="spellStart"/>
      <w:r w:rsidRPr="00C22F66">
        <w:rPr>
          <w:sz w:val="22"/>
          <w:szCs w:val="22"/>
        </w:rPr>
        <w:t>xls</w:t>
      </w:r>
      <w:proofErr w:type="spellEnd"/>
      <w:r w:rsidRPr="00C22F66">
        <w:rPr>
          <w:sz w:val="22"/>
          <w:szCs w:val="22"/>
        </w:rPr>
        <w:t xml:space="preserve"> a *.</w:t>
      </w:r>
      <w:proofErr w:type="spellStart"/>
      <w:r w:rsidRPr="00C22F66">
        <w:rPr>
          <w:sz w:val="22"/>
          <w:szCs w:val="22"/>
        </w:rPr>
        <w:t>dwg</w:t>
      </w:r>
      <w:proofErr w:type="spellEnd"/>
      <w:r w:rsidRPr="00C22F66">
        <w:rPr>
          <w:sz w:val="22"/>
          <w:szCs w:val="22"/>
        </w:rPr>
        <w:t xml:space="preserve">). Projektová dokumentace včetně všech součástí bude objednateli v elektronické podobě poskytnuta vždy včetně zdrojových kódů umožňujících jejich případné doplnění či úpravy. </w:t>
      </w:r>
      <w:proofErr w:type="spellStart"/>
      <w:r w:rsidRPr="00C22F66">
        <w:rPr>
          <w:sz w:val="22"/>
          <w:szCs w:val="22"/>
        </w:rPr>
        <w:t>Nenaceněný</w:t>
      </w:r>
      <w:proofErr w:type="spellEnd"/>
      <w:r w:rsidRPr="00C22F66">
        <w:rPr>
          <w:sz w:val="22"/>
          <w:szCs w:val="22"/>
        </w:rPr>
        <w:t xml:space="preserve"> „výkaz výměr“ zhotovitel předá ve formátu *.</w:t>
      </w:r>
      <w:proofErr w:type="spellStart"/>
      <w:r w:rsidRPr="00C22F66">
        <w:rPr>
          <w:sz w:val="22"/>
          <w:szCs w:val="22"/>
        </w:rPr>
        <w:t>xls</w:t>
      </w:r>
      <w:proofErr w:type="spellEnd"/>
      <w:r w:rsidRPr="00C22F66">
        <w:rPr>
          <w:sz w:val="22"/>
          <w:szCs w:val="22"/>
        </w:rPr>
        <w:t xml:space="preserve"> s uzamčenými buňkami a vzorci, s poskytnutím přístupového hesla k možnosti otevření a úprav buněk.</w:t>
      </w:r>
    </w:p>
    <w:p w14:paraId="197CC6C4" w14:textId="77777777" w:rsidR="00065DA0" w:rsidRPr="00C22F66" w:rsidRDefault="00065DA0" w:rsidP="00065DA0">
      <w:pPr>
        <w:pStyle w:val="Zkladntextodsazen"/>
        <w:numPr>
          <w:ilvl w:val="0"/>
          <w:numId w:val="19"/>
        </w:numPr>
        <w:rPr>
          <w:b/>
          <w:sz w:val="22"/>
          <w:szCs w:val="22"/>
        </w:rPr>
      </w:pPr>
      <w:r w:rsidRPr="00C22F66">
        <w:rPr>
          <w:b/>
          <w:sz w:val="22"/>
          <w:szCs w:val="22"/>
        </w:rPr>
        <w:t>Autorský dozor (AD)</w:t>
      </w:r>
    </w:p>
    <w:p w14:paraId="045C80DF" w14:textId="3F0F2840" w:rsidR="00AB090B" w:rsidRPr="00C22F66" w:rsidRDefault="00AB090B" w:rsidP="008A2A23">
      <w:pPr>
        <w:pStyle w:val="Zkladntextodsazen"/>
        <w:numPr>
          <w:ilvl w:val="0"/>
          <w:numId w:val="6"/>
        </w:numPr>
        <w:rPr>
          <w:b/>
          <w:sz w:val="22"/>
          <w:szCs w:val="22"/>
        </w:rPr>
      </w:pPr>
      <w:r w:rsidRPr="00C22F66">
        <w:rPr>
          <w:sz w:val="22"/>
          <w:szCs w:val="22"/>
        </w:rPr>
        <w:t xml:space="preserve">V rámci výkonu autorského dozoru bude </w:t>
      </w:r>
      <w:r w:rsidR="008F1EC7" w:rsidRPr="00C22F66">
        <w:rPr>
          <w:sz w:val="22"/>
          <w:szCs w:val="22"/>
        </w:rPr>
        <w:t>zhotovitel</w:t>
      </w:r>
      <w:r w:rsidRPr="00C22F66">
        <w:rPr>
          <w:sz w:val="22"/>
          <w:szCs w:val="22"/>
        </w:rPr>
        <w:t xml:space="preserve"> zabezpečovat zejména:</w:t>
      </w:r>
    </w:p>
    <w:p w14:paraId="2349297C" w14:textId="027E231B" w:rsidR="00AB090B" w:rsidRPr="00C22F66" w:rsidRDefault="00AB090B" w:rsidP="00646434">
      <w:pPr>
        <w:pStyle w:val="Zkladntextodsazen"/>
        <w:numPr>
          <w:ilvl w:val="0"/>
          <w:numId w:val="26"/>
        </w:numPr>
        <w:jc w:val="both"/>
        <w:rPr>
          <w:sz w:val="22"/>
          <w:szCs w:val="22"/>
        </w:rPr>
      </w:pPr>
      <w:bookmarkStart w:id="1" w:name="_Ref515825811"/>
      <w:r w:rsidRPr="00C22F66">
        <w:rPr>
          <w:sz w:val="22"/>
          <w:szCs w:val="22"/>
        </w:rPr>
        <w:t>autorský dozor stavby podle</w:t>
      </w:r>
      <w:r w:rsidR="00236A1D" w:rsidRPr="00C22F66">
        <w:rPr>
          <w:sz w:val="22"/>
          <w:szCs w:val="22"/>
        </w:rPr>
        <w:t>§ 161 odst. 2 zákona č. 283/2021 Sb., stavební zákon</w:t>
      </w:r>
      <w:bookmarkEnd w:id="1"/>
    </w:p>
    <w:p w14:paraId="00755307" w14:textId="77777777" w:rsidR="00AB090B" w:rsidRPr="00C22F66" w:rsidRDefault="00AB090B" w:rsidP="00AB090B">
      <w:pPr>
        <w:pStyle w:val="Zkladntextodsazen"/>
        <w:numPr>
          <w:ilvl w:val="0"/>
          <w:numId w:val="26"/>
        </w:numPr>
        <w:rPr>
          <w:sz w:val="22"/>
          <w:szCs w:val="22"/>
        </w:rPr>
      </w:pPr>
      <w:r w:rsidRPr="00C22F66">
        <w:rPr>
          <w:sz w:val="22"/>
          <w:szCs w:val="22"/>
        </w:rPr>
        <w:t xml:space="preserve">účast na předání staveniště zhotoviteli stavby, </w:t>
      </w:r>
    </w:p>
    <w:p w14:paraId="3E47ED71" w14:textId="65B3555F" w:rsidR="00AB090B" w:rsidRPr="00C22F66" w:rsidRDefault="00AB090B" w:rsidP="00AB090B">
      <w:pPr>
        <w:pStyle w:val="Zkladntextodsazen"/>
        <w:numPr>
          <w:ilvl w:val="0"/>
          <w:numId w:val="26"/>
        </w:numPr>
        <w:rPr>
          <w:sz w:val="22"/>
          <w:szCs w:val="22"/>
        </w:rPr>
      </w:pPr>
      <w:r w:rsidRPr="00C22F66">
        <w:rPr>
          <w:sz w:val="22"/>
          <w:szCs w:val="22"/>
        </w:rPr>
        <w:t>poskytování vysvětlení potřebných k fyzické realizaci projektu na základě dokumentace</w:t>
      </w:r>
      <w:r w:rsidR="008B10AC" w:rsidRPr="00C22F66">
        <w:rPr>
          <w:sz w:val="22"/>
          <w:szCs w:val="22"/>
        </w:rPr>
        <w:t>,</w:t>
      </w:r>
    </w:p>
    <w:p w14:paraId="72ACF149" w14:textId="77777777" w:rsidR="00AB090B" w:rsidRPr="00C22F66" w:rsidRDefault="00AB090B" w:rsidP="00AB090B">
      <w:pPr>
        <w:pStyle w:val="Zkladntextodsazen"/>
        <w:numPr>
          <w:ilvl w:val="0"/>
          <w:numId w:val="26"/>
        </w:numPr>
        <w:rPr>
          <w:sz w:val="22"/>
          <w:szCs w:val="22"/>
        </w:rPr>
      </w:pPr>
      <w:r w:rsidRPr="00C22F66">
        <w:rPr>
          <w:sz w:val="22"/>
          <w:szCs w:val="22"/>
        </w:rPr>
        <w:t xml:space="preserve"> kontrolu a ověření souladu prováděné stavby s projektovou dokumentací, </w:t>
      </w:r>
    </w:p>
    <w:p w14:paraId="7599D7F8" w14:textId="4C78551F" w:rsidR="00AB090B" w:rsidRPr="00C22F66" w:rsidRDefault="00AB090B" w:rsidP="00646434">
      <w:pPr>
        <w:pStyle w:val="Zkladntextodsazen"/>
        <w:numPr>
          <w:ilvl w:val="0"/>
          <w:numId w:val="26"/>
        </w:numPr>
        <w:jc w:val="both"/>
        <w:rPr>
          <w:sz w:val="22"/>
          <w:szCs w:val="22"/>
        </w:rPr>
      </w:pPr>
      <w:r w:rsidRPr="00C22F66">
        <w:rPr>
          <w:sz w:val="22"/>
          <w:szCs w:val="22"/>
        </w:rPr>
        <w:t xml:space="preserve">posuzování návrhů zhotovitele stavby na změny a odchylky v částech projektů zpracovávaných zhotoviteli z pohledu dodržení </w:t>
      </w:r>
      <w:r w:rsidR="00E91FCB" w:rsidRPr="00C22F66">
        <w:rPr>
          <w:sz w:val="22"/>
          <w:szCs w:val="22"/>
        </w:rPr>
        <w:t>technickoekonomických</w:t>
      </w:r>
      <w:r w:rsidRPr="00C22F66">
        <w:rPr>
          <w:sz w:val="22"/>
          <w:szCs w:val="22"/>
        </w:rPr>
        <w:t xml:space="preserve"> parametrů stavby, dodržení lhůt výstavby, případně dalších údajů a ukazatelů</w:t>
      </w:r>
      <w:r w:rsidR="008B10AC" w:rsidRPr="00C22F66">
        <w:rPr>
          <w:sz w:val="22"/>
          <w:szCs w:val="22"/>
        </w:rPr>
        <w:t xml:space="preserve"> nebo závazných norem</w:t>
      </w:r>
      <w:r w:rsidRPr="00C22F66">
        <w:rPr>
          <w:sz w:val="22"/>
          <w:szCs w:val="22"/>
        </w:rPr>
        <w:t>,</w:t>
      </w:r>
    </w:p>
    <w:p w14:paraId="36AEAC92" w14:textId="47F306CD" w:rsidR="00AB090B" w:rsidRPr="00C22F66" w:rsidRDefault="00AB090B" w:rsidP="00AB090B">
      <w:pPr>
        <w:pStyle w:val="Zkladntextodsazen"/>
        <w:numPr>
          <w:ilvl w:val="0"/>
          <w:numId w:val="26"/>
        </w:numPr>
        <w:rPr>
          <w:sz w:val="22"/>
          <w:szCs w:val="22"/>
        </w:rPr>
      </w:pPr>
      <w:r w:rsidRPr="00C22F66">
        <w:rPr>
          <w:sz w:val="22"/>
          <w:szCs w:val="22"/>
        </w:rPr>
        <w:lastRenderedPageBreak/>
        <w:t xml:space="preserve"> účast na stavbě na vyzvání </w:t>
      </w:r>
      <w:r w:rsidR="00ED0762" w:rsidRPr="00C22F66">
        <w:rPr>
          <w:sz w:val="22"/>
          <w:szCs w:val="22"/>
        </w:rPr>
        <w:t>objednatele</w:t>
      </w:r>
      <w:r w:rsidRPr="00C22F66">
        <w:rPr>
          <w:sz w:val="22"/>
          <w:szCs w:val="22"/>
        </w:rPr>
        <w:t xml:space="preserve"> mimo termíny kontrolních dnů, pokud bude vyzván</w:t>
      </w:r>
      <w:r w:rsidR="008B10AC" w:rsidRPr="00C22F66">
        <w:rPr>
          <w:sz w:val="22"/>
          <w:szCs w:val="22"/>
        </w:rPr>
        <w:t>,</w:t>
      </w:r>
    </w:p>
    <w:p w14:paraId="738FFBB8" w14:textId="66E0F518" w:rsidR="00F82A4D" w:rsidRPr="001E62C0" w:rsidRDefault="00AB090B" w:rsidP="001E62C0">
      <w:pPr>
        <w:pStyle w:val="Zkladntextodsazen"/>
        <w:numPr>
          <w:ilvl w:val="0"/>
          <w:numId w:val="26"/>
        </w:numPr>
        <w:rPr>
          <w:sz w:val="22"/>
          <w:szCs w:val="22"/>
        </w:rPr>
      </w:pPr>
      <w:r w:rsidRPr="00C22F66">
        <w:rPr>
          <w:sz w:val="22"/>
          <w:szCs w:val="22"/>
        </w:rPr>
        <w:t>účast na kontrole kvality při předání stavby zhotovitelem.</w:t>
      </w:r>
    </w:p>
    <w:p w14:paraId="5A2BDA19" w14:textId="0D72EC61" w:rsidR="0027333F" w:rsidRPr="00C22F66" w:rsidRDefault="00E13F05" w:rsidP="00594408">
      <w:pPr>
        <w:pStyle w:val="Odstavecseseznamem"/>
        <w:widowControl w:val="0"/>
        <w:numPr>
          <w:ilvl w:val="1"/>
          <w:numId w:val="5"/>
        </w:numPr>
        <w:suppressAutoHyphens w:val="0"/>
        <w:spacing w:before="120"/>
        <w:ind w:left="426" w:hanging="426"/>
        <w:jc w:val="both"/>
        <w:outlineLvl w:val="1"/>
        <w:rPr>
          <w:sz w:val="22"/>
          <w:szCs w:val="22"/>
          <w:lang w:eastAsia="en-US"/>
        </w:rPr>
      </w:pPr>
      <w:r w:rsidRPr="00C22F66">
        <w:rPr>
          <w:sz w:val="22"/>
          <w:szCs w:val="22"/>
          <w:lang w:eastAsia="en-US"/>
        </w:rPr>
        <w:t>Dokumentace mu</w:t>
      </w:r>
      <w:r w:rsidR="006A4F10" w:rsidRPr="00C22F66">
        <w:rPr>
          <w:sz w:val="22"/>
          <w:szCs w:val="22"/>
          <w:lang w:eastAsia="en-US"/>
        </w:rPr>
        <w:t xml:space="preserve">sí splňovat podmínky </w:t>
      </w:r>
      <w:proofErr w:type="spellStart"/>
      <w:r w:rsidR="006A4F10" w:rsidRPr="00C22F66">
        <w:rPr>
          <w:sz w:val="22"/>
          <w:szCs w:val="22"/>
          <w:lang w:eastAsia="en-US"/>
        </w:rPr>
        <w:t>ust</w:t>
      </w:r>
      <w:proofErr w:type="spellEnd"/>
      <w:r w:rsidR="006A4F10" w:rsidRPr="00C22F66">
        <w:rPr>
          <w:sz w:val="22"/>
          <w:szCs w:val="22"/>
          <w:lang w:eastAsia="en-US"/>
        </w:rPr>
        <w:t xml:space="preserve">. § 13 </w:t>
      </w:r>
      <w:r w:rsidRPr="00C22F66">
        <w:rPr>
          <w:sz w:val="22"/>
          <w:szCs w:val="22"/>
          <w:lang w:eastAsia="en-US"/>
        </w:rPr>
        <w:t>odst. 3, zákona č. 360/1992 Sb., o výkonu povolání autorizovaných inženýrů a techniků činných ve výstavbě</w:t>
      </w:r>
      <w:r w:rsidR="008B10AC" w:rsidRPr="00C22F66">
        <w:rPr>
          <w:sz w:val="22"/>
          <w:szCs w:val="22"/>
          <w:lang w:eastAsia="en-US"/>
        </w:rPr>
        <w:t xml:space="preserve">, tj. </w:t>
      </w:r>
      <w:r w:rsidRPr="00C22F66">
        <w:rPr>
          <w:sz w:val="22"/>
          <w:szCs w:val="22"/>
          <w:lang w:eastAsia="en-US"/>
        </w:rPr>
        <w:t xml:space="preserve"> dokumentace musí být autorizována.</w:t>
      </w:r>
    </w:p>
    <w:p w14:paraId="5F5AD350" w14:textId="77777777" w:rsidR="00A02CC5" w:rsidRPr="00C22F66" w:rsidRDefault="001D7EAF" w:rsidP="00A02CC5">
      <w:pPr>
        <w:widowControl w:val="0"/>
        <w:suppressAutoHyphens w:val="0"/>
        <w:spacing w:before="120"/>
        <w:ind w:left="288"/>
        <w:jc w:val="both"/>
        <w:outlineLvl w:val="1"/>
        <w:rPr>
          <w:b/>
          <w:sz w:val="22"/>
          <w:szCs w:val="22"/>
          <w:lang w:eastAsia="en-US"/>
        </w:rPr>
      </w:pPr>
      <w:r w:rsidRPr="00C22F66">
        <w:rPr>
          <w:b/>
          <w:sz w:val="22"/>
          <w:szCs w:val="22"/>
          <w:lang w:eastAsia="en-US"/>
        </w:rPr>
        <w:t xml:space="preserve">  </w:t>
      </w:r>
      <w:r w:rsidR="00A02CC5" w:rsidRPr="00C22F66">
        <w:rPr>
          <w:b/>
          <w:sz w:val="22"/>
          <w:szCs w:val="22"/>
          <w:lang w:eastAsia="en-US"/>
        </w:rPr>
        <w:t>VÝROBNÍ VÝBORY</w:t>
      </w:r>
    </w:p>
    <w:p w14:paraId="3A6982EC" w14:textId="28D4983D" w:rsidR="00DC636A" w:rsidRPr="00C22F66"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2" w:name="_Ref515909363"/>
      <w:r w:rsidRPr="00C22F66">
        <w:rPr>
          <w:sz w:val="22"/>
          <w:szCs w:val="22"/>
        </w:rPr>
        <w:t xml:space="preserve">Zhotovitel bude </w:t>
      </w:r>
      <w:r w:rsidRPr="00C22F66">
        <w:rPr>
          <w:b/>
          <w:sz w:val="22"/>
          <w:szCs w:val="22"/>
          <w:lang w:eastAsia="en-US"/>
        </w:rPr>
        <w:t>informovat</w:t>
      </w:r>
      <w:r w:rsidR="008F1EC7" w:rsidRPr="00C22F66">
        <w:rPr>
          <w:sz w:val="22"/>
          <w:szCs w:val="22"/>
        </w:rPr>
        <w:t xml:space="preserve"> O</w:t>
      </w:r>
      <w:r w:rsidRPr="00C22F66">
        <w:rPr>
          <w:sz w:val="22"/>
          <w:szCs w:val="22"/>
        </w:rPr>
        <w:t>bjednatele o postupu prací na dokumentaci díla a technickém řešení průběžně formou svolání</w:t>
      </w:r>
      <w:r w:rsidR="008B10AC" w:rsidRPr="00C22F66">
        <w:rPr>
          <w:sz w:val="22"/>
          <w:szCs w:val="22"/>
        </w:rPr>
        <w:t xml:space="preserve"> poradních schůzek, označených jako </w:t>
      </w:r>
      <w:r w:rsidRPr="00C22F66">
        <w:rPr>
          <w:b/>
          <w:sz w:val="22"/>
          <w:szCs w:val="22"/>
        </w:rPr>
        <w:t>“výrobní výbor</w:t>
      </w:r>
      <w:r w:rsidR="008B10AC" w:rsidRPr="00C22F66">
        <w:rPr>
          <w:b/>
          <w:sz w:val="22"/>
          <w:szCs w:val="22"/>
        </w:rPr>
        <w:t>y</w:t>
      </w:r>
      <w:r w:rsidRPr="00C22F66">
        <w:rPr>
          <w:b/>
          <w:sz w:val="22"/>
          <w:szCs w:val="22"/>
        </w:rPr>
        <w:t>”.</w:t>
      </w:r>
      <w:r w:rsidRPr="00C22F66">
        <w:rPr>
          <w:sz w:val="22"/>
          <w:szCs w:val="22"/>
        </w:rPr>
        <w:t xml:space="preserve"> Zhotovitel doručí objednateli vždy alespoň </w:t>
      </w:r>
      <w:r w:rsidRPr="00C22F66">
        <w:rPr>
          <w:b/>
          <w:sz w:val="22"/>
          <w:szCs w:val="22"/>
        </w:rPr>
        <w:t>7 kalendářních dní před konáním výrobního výboru písemnou pozvánku</w:t>
      </w:r>
      <w:r w:rsidR="007E465F" w:rsidRPr="00C22F66">
        <w:rPr>
          <w:b/>
          <w:sz w:val="22"/>
          <w:szCs w:val="22"/>
        </w:rPr>
        <w:t xml:space="preserve"> (email)</w:t>
      </w:r>
      <w:r w:rsidRPr="00C22F66">
        <w:rPr>
          <w:sz w:val="22"/>
          <w:szCs w:val="22"/>
        </w:rPr>
        <w:t xml:space="preserve">, obsahující informaci o předmětu jednání. Totožná pozvánka bude doručena i dalším dotčeným organizacím a orgánům </w:t>
      </w:r>
      <w:r w:rsidR="008F1EC7" w:rsidRPr="00C22F66">
        <w:rPr>
          <w:sz w:val="22"/>
          <w:szCs w:val="22"/>
        </w:rPr>
        <w:t>státní správy, a to dle návrhu Zhotovitele, schváleného O</w:t>
      </w:r>
      <w:r w:rsidRPr="00C22F66">
        <w:rPr>
          <w:sz w:val="22"/>
          <w:szCs w:val="22"/>
        </w:rPr>
        <w:t xml:space="preserve">bjednatelem. Zhotovitel </w:t>
      </w:r>
      <w:r w:rsidR="008F1EC7" w:rsidRPr="00C22F66">
        <w:rPr>
          <w:sz w:val="22"/>
          <w:szCs w:val="22"/>
        </w:rPr>
        <w:t>vyhotoví dle pokynu O</w:t>
      </w:r>
      <w:r w:rsidRPr="00C22F66">
        <w:rPr>
          <w:sz w:val="22"/>
          <w:szCs w:val="22"/>
        </w:rPr>
        <w:t>bjednatele vždy zápis z jednání výrobního výboru, který bude součá</w:t>
      </w:r>
      <w:r w:rsidR="008F1EC7" w:rsidRPr="00C22F66">
        <w:rPr>
          <w:sz w:val="22"/>
          <w:szCs w:val="22"/>
        </w:rPr>
        <w:t>stí dokumentace. Pakliže O</w:t>
      </w:r>
      <w:r w:rsidRPr="00C22F66">
        <w:rPr>
          <w:sz w:val="22"/>
          <w:szCs w:val="22"/>
        </w:rPr>
        <w:t>bjednatel neudělí jiný pokyn, platí, že zhotovitel vyhotoví zápis z jednání. Zápisy z </w:t>
      </w:r>
      <w:r w:rsidR="008F1EC7" w:rsidRPr="00C22F66">
        <w:rPr>
          <w:sz w:val="22"/>
          <w:szCs w:val="22"/>
        </w:rPr>
        <w:t>jednání výrobních výborů budou Z</w:t>
      </w:r>
      <w:r w:rsidRPr="00C22F66">
        <w:rPr>
          <w:sz w:val="22"/>
          <w:szCs w:val="22"/>
        </w:rPr>
        <w:t>hotovitelem vyhoto</w:t>
      </w:r>
      <w:r w:rsidR="008F1EC7" w:rsidRPr="00C22F66">
        <w:rPr>
          <w:sz w:val="22"/>
          <w:szCs w:val="22"/>
        </w:rPr>
        <w:t>veny vždy v takovém počtu, aby O</w:t>
      </w:r>
      <w:r w:rsidRPr="00C22F66">
        <w:rPr>
          <w:sz w:val="22"/>
          <w:szCs w:val="22"/>
        </w:rPr>
        <w:t>bjednatel obdržel z každého jednání výrobního výboru jeden ori</w:t>
      </w:r>
      <w:r w:rsidR="008F1EC7" w:rsidRPr="00C22F66">
        <w:rPr>
          <w:sz w:val="22"/>
          <w:szCs w:val="22"/>
        </w:rPr>
        <w:t>ginál. Tento originál předá Z</w:t>
      </w:r>
      <w:r w:rsidRPr="00C22F66">
        <w:rPr>
          <w:sz w:val="22"/>
          <w:szCs w:val="22"/>
        </w:rPr>
        <w:t>hotovitel objednateli nejpozději do 2 kalendářních dní od okamžiku, kdy se zápis či záznam z jednání výrobního výboru stal závazným.</w:t>
      </w:r>
      <w:bookmarkEnd w:id="2"/>
    </w:p>
    <w:p w14:paraId="7CD06FEC" w14:textId="1B9AFD9C" w:rsidR="00DC636A" w:rsidRPr="00C22F66"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22F66">
        <w:rPr>
          <w:sz w:val="22"/>
          <w:szCs w:val="22"/>
        </w:rPr>
        <w:t>Zápisem</w:t>
      </w:r>
      <w:r w:rsidR="008F1EC7" w:rsidRPr="00C22F66">
        <w:rPr>
          <w:sz w:val="22"/>
          <w:szCs w:val="22"/>
        </w:rPr>
        <w:t xml:space="preserve"> z jednání se pro potřeby této s</w:t>
      </w:r>
      <w:r w:rsidRPr="00C22F66">
        <w:rPr>
          <w:sz w:val="22"/>
          <w:szCs w:val="22"/>
        </w:rPr>
        <w:t xml:space="preserve">mlouvy </w:t>
      </w:r>
      <w:r w:rsidR="008F1EC7" w:rsidRPr="00C22F66">
        <w:rPr>
          <w:sz w:val="22"/>
          <w:szCs w:val="22"/>
        </w:rPr>
        <w:t>o dílo rozumí zápis vyhotovený Z</w:t>
      </w:r>
      <w:r w:rsidRPr="00C22F66">
        <w:rPr>
          <w:sz w:val="22"/>
          <w:szCs w:val="22"/>
        </w:rPr>
        <w:t>hotovitelem v průběhu jednání výrobního výboru, resp. bezprostředně po jeho skončení, obsahující minimálně (i) datum, místo a čas jednání, (</w:t>
      </w:r>
      <w:proofErr w:type="spellStart"/>
      <w:r w:rsidRPr="00C22F66">
        <w:rPr>
          <w:sz w:val="22"/>
          <w:szCs w:val="22"/>
        </w:rPr>
        <w:t>ii</w:t>
      </w:r>
      <w:proofErr w:type="spellEnd"/>
      <w:r w:rsidRPr="00C22F66">
        <w:rPr>
          <w:sz w:val="22"/>
          <w:szCs w:val="22"/>
        </w:rPr>
        <w:t>) jména, příjmení, funkce a organizace osob přítomných na jednání, (</w:t>
      </w:r>
      <w:proofErr w:type="spellStart"/>
      <w:r w:rsidRPr="00C22F66">
        <w:rPr>
          <w:sz w:val="22"/>
          <w:szCs w:val="22"/>
        </w:rPr>
        <w:t>iii</w:t>
      </w:r>
      <w:proofErr w:type="spellEnd"/>
      <w:r w:rsidRPr="00C22F66">
        <w:rPr>
          <w:sz w:val="22"/>
          <w:szCs w:val="22"/>
        </w:rPr>
        <w:t>) podrobný obsah a závěry jednání a (</w:t>
      </w:r>
      <w:proofErr w:type="spellStart"/>
      <w:r w:rsidRPr="00C22F66">
        <w:rPr>
          <w:sz w:val="22"/>
          <w:szCs w:val="22"/>
        </w:rPr>
        <w:t>iv</w:t>
      </w:r>
      <w:proofErr w:type="spellEnd"/>
      <w:r w:rsidRPr="00C22F66">
        <w:rPr>
          <w:sz w:val="22"/>
          <w:szCs w:val="22"/>
        </w:rPr>
        <w:t>) podpisy všech osob přítomných na jednání. Zápis z jednání výrobního výboru se stává závazným podpisem poslední z osob přítomných na jednání.</w:t>
      </w:r>
    </w:p>
    <w:p w14:paraId="6362A8EB" w14:textId="77777777" w:rsidR="00DC636A" w:rsidRPr="00C22F66"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22F66">
        <w:rPr>
          <w:sz w:val="22"/>
          <w:szCs w:val="22"/>
        </w:rPr>
        <w:t>Objednatel se zavazuje poskytnout veškerou součinnost nezbytnou k získání potřebných podpisů nebo souhlasů osob přítomných na jednání výrobního výboru, které jsou nezbytné pro závaznost jednotlivých zápisů nebo záznamů z jednání.</w:t>
      </w:r>
    </w:p>
    <w:p w14:paraId="5AF726B2" w14:textId="2DE40C93" w:rsidR="002927C6" w:rsidRPr="00C22F66"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3" w:name="_Ref515909381"/>
      <w:r w:rsidRPr="00C22F66">
        <w:rPr>
          <w:sz w:val="22"/>
          <w:szCs w:val="22"/>
        </w:rPr>
        <w:t>Výrobní výbory se budou konat minimálně:</w:t>
      </w:r>
      <w:bookmarkEnd w:id="3"/>
    </w:p>
    <w:p w14:paraId="7EEB39D6" w14:textId="5F279114" w:rsidR="00834D89" w:rsidRPr="00C22F66" w:rsidRDefault="002927C6" w:rsidP="00646434">
      <w:pPr>
        <w:pStyle w:val="Odstavecseseznamem"/>
        <w:widowControl w:val="0"/>
        <w:numPr>
          <w:ilvl w:val="1"/>
          <w:numId w:val="5"/>
        </w:numPr>
        <w:tabs>
          <w:tab w:val="clear" w:pos="1008"/>
          <w:tab w:val="num" w:pos="426"/>
        </w:tabs>
        <w:suppressAutoHyphens w:val="0"/>
        <w:spacing w:before="240"/>
        <w:ind w:left="426" w:hanging="426"/>
        <w:jc w:val="both"/>
        <w:outlineLvl w:val="1"/>
        <w:rPr>
          <w:sz w:val="22"/>
          <w:szCs w:val="22"/>
          <w:lang w:eastAsia="en-US"/>
        </w:rPr>
      </w:pPr>
      <w:r w:rsidRPr="00C22F66">
        <w:rPr>
          <w:b/>
          <w:sz w:val="22"/>
          <w:szCs w:val="22"/>
        </w:rPr>
        <w:t>jedenkrát v měsíci</w:t>
      </w:r>
      <w:r w:rsidRPr="00C22F66">
        <w:rPr>
          <w:sz w:val="22"/>
          <w:szCs w:val="22"/>
        </w:rPr>
        <w:t xml:space="preserve">, </w:t>
      </w:r>
      <w:r w:rsidR="00361D64" w:rsidRPr="00C22F66">
        <w:rPr>
          <w:sz w:val="22"/>
          <w:szCs w:val="22"/>
        </w:rPr>
        <w:t xml:space="preserve">v </w:t>
      </w:r>
      <w:r w:rsidRPr="00C22F66">
        <w:rPr>
          <w:sz w:val="22"/>
          <w:szCs w:val="22"/>
        </w:rPr>
        <w:t>rámci zpracování příslušného stupně projektové dokumentace.</w:t>
      </w:r>
      <w:r w:rsidR="00236A1D" w:rsidRPr="00C22F66">
        <w:rPr>
          <w:sz w:val="22"/>
          <w:szCs w:val="22"/>
        </w:rPr>
        <w:t xml:space="preserve"> </w:t>
      </w:r>
      <w:r w:rsidR="00834D89" w:rsidRPr="00C22F66">
        <w:rPr>
          <w:sz w:val="22"/>
          <w:szCs w:val="22"/>
          <w:lang w:eastAsia="en-US"/>
        </w:rPr>
        <w:t xml:space="preserve">Zhotovitel odpovídá za to, že předaná dokumentace bude vypracovaná podle příslušných ČSN, EN a dalších předpisů a že bude mít vlastnosti pro tuto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14:paraId="3C09983D" w14:textId="77777777" w:rsidR="00834D89" w:rsidRPr="00C22F66" w:rsidRDefault="00834D89" w:rsidP="00646434">
      <w:pPr>
        <w:pStyle w:val="Odstavecseseznamem"/>
        <w:widowControl w:val="0"/>
        <w:suppressAutoHyphens w:val="0"/>
        <w:spacing w:before="240"/>
        <w:ind w:left="1008"/>
        <w:jc w:val="both"/>
        <w:outlineLvl w:val="1"/>
        <w:rPr>
          <w:sz w:val="22"/>
          <w:szCs w:val="22"/>
          <w:lang w:eastAsia="en-US"/>
        </w:rPr>
      </w:pPr>
    </w:p>
    <w:p w14:paraId="11D6B89E" w14:textId="38CA47B9" w:rsidR="0087509C" w:rsidRDefault="00834D89" w:rsidP="001E62C0">
      <w:pPr>
        <w:pStyle w:val="Odstavecseseznamem"/>
        <w:widowControl w:val="0"/>
        <w:numPr>
          <w:ilvl w:val="1"/>
          <w:numId w:val="5"/>
        </w:numPr>
        <w:tabs>
          <w:tab w:val="clear" w:pos="1008"/>
          <w:tab w:val="num" w:pos="426"/>
        </w:tabs>
        <w:suppressAutoHyphens w:val="0"/>
        <w:spacing w:before="240"/>
        <w:ind w:left="426" w:hanging="426"/>
        <w:jc w:val="both"/>
        <w:outlineLvl w:val="1"/>
        <w:rPr>
          <w:sz w:val="22"/>
          <w:szCs w:val="22"/>
          <w:lang w:eastAsia="en-US"/>
        </w:rPr>
      </w:pPr>
      <w:r w:rsidRPr="00C22F66">
        <w:rPr>
          <w:sz w:val="22"/>
          <w:szCs w:val="22"/>
          <w:lang w:eastAsia="en-US"/>
        </w:rPr>
        <w:t>Zhotovitel zajistí, aby provádění díla bylo zabezpečeno jím jakožto oprávněnou osobou</w:t>
      </w:r>
      <w:r w:rsidR="002C08DB" w:rsidRPr="00C22F66">
        <w:rPr>
          <w:sz w:val="22"/>
          <w:szCs w:val="22"/>
          <w:lang w:eastAsia="en-US"/>
        </w:rPr>
        <w:t>.</w:t>
      </w:r>
      <w:r w:rsidRPr="00C22F66">
        <w:rPr>
          <w:sz w:val="22"/>
          <w:szCs w:val="22"/>
          <w:lang w:eastAsia="en-US"/>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63E39A9E" w14:textId="77777777" w:rsidR="00BF769F" w:rsidRPr="00507C27" w:rsidRDefault="00BF769F" w:rsidP="00507C27">
      <w:pPr>
        <w:pStyle w:val="Odstavecseseznamem"/>
        <w:rPr>
          <w:sz w:val="22"/>
          <w:szCs w:val="22"/>
          <w:lang w:eastAsia="en-US"/>
        </w:rPr>
      </w:pPr>
    </w:p>
    <w:p w14:paraId="432E579B" w14:textId="41233FE1" w:rsidR="00BF769F" w:rsidRDefault="00BF769F" w:rsidP="001E62C0">
      <w:pPr>
        <w:pStyle w:val="Odstavecseseznamem"/>
        <w:widowControl w:val="0"/>
        <w:numPr>
          <w:ilvl w:val="1"/>
          <w:numId w:val="5"/>
        </w:numPr>
        <w:tabs>
          <w:tab w:val="clear" w:pos="1008"/>
          <w:tab w:val="num" w:pos="426"/>
        </w:tabs>
        <w:suppressAutoHyphens w:val="0"/>
        <w:spacing w:before="240"/>
        <w:ind w:left="426" w:hanging="426"/>
        <w:jc w:val="both"/>
        <w:outlineLvl w:val="1"/>
        <w:rPr>
          <w:sz w:val="22"/>
          <w:szCs w:val="22"/>
          <w:lang w:eastAsia="en-US"/>
        </w:rPr>
      </w:pPr>
      <w:r>
        <w:rPr>
          <w:sz w:val="22"/>
          <w:szCs w:val="22"/>
          <w:lang w:eastAsia="en-US"/>
        </w:rPr>
        <w:t xml:space="preserve"> Obsah projektové dokumentace</w:t>
      </w:r>
    </w:p>
    <w:p w14:paraId="1F98C36D" w14:textId="7C76344C" w:rsidR="00BF769F" w:rsidRDefault="00BF769F" w:rsidP="00BF769F">
      <w:pPr>
        <w:widowControl w:val="0"/>
        <w:suppressAutoHyphens w:val="0"/>
        <w:spacing w:before="240"/>
        <w:jc w:val="both"/>
        <w:outlineLvl w:val="1"/>
        <w:rPr>
          <w:sz w:val="22"/>
          <w:szCs w:val="22"/>
          <w:lang w:eastAsia="en-US"/>
        </w:rPr>
      </w:pPr>
      <w:r>
        <w:rPr>
          <w:sz w:val="22"/>
          <w:szCs w:val="22"/>
          <w:lang w:eastAsia="en-US"/>
        </w:rPr>
        <w:t>Projektová dokumentace bude řešit</w:t>
      </w:r>
      <w:r w:rsidR="005F7434">
        <w:rPr>
          <w:sz w:val="22"/>
          <w:szCs w:val="22"/>
          <w:lang w:eastAsia="en-US"/>
        </w:rPr>
        <w:t xml:space="preserve"> tyto stavební </w:t>
      </w:r>
      <w:proofErr w:type="gramStart"/>
      <w:r w:rsidR="005F7434">
        <w:rPr>
          <w:sz w:val="22"/>
          <w:szCs w:val="22"/>
          <w:lang w:eastAsia="en-US"/>
        </w:rPr>
        <w:t>úpravy</w:t>
      </w:r>
      <w:r>
        <w:rPr>
          <w:sz w:val="22"/>
          <w:szCs w:val="22"/>
          <w:lang w:eastAsia="en-US"/>
        </w:rPr>
        <w:t xml:space="preserve"> :</w:t>
      </w:r>
      <w:proofErr w:type="gramEnd"/>
    </w:p>
    <w:p w14:paraId="3787C8C1" w14:textId="77777777" w:rsidR="00987882" w:rsidRPr="00987882" w:rsidRDefault="00BF769F" w:rsidP="00987882">
      <w:pPr>
        <w:widowControl w:val="0"/>
        <w:suppressAutoHyphens w:val="0"/>
        <w:spacing w:before="240"/>
        <w:jc w:val="both"/>
        <w:outlineLvl w:val="1"/>
        <w:rPr>
          <w:sz w:val="22"/>
          <w:szCs w:val="22"/>
          <w:lang w:eastAsia="en-US"/>
        </w:rPr>
      </w:pPr>
      <w:r>
        <w:rPr>
          <w:sz w:val="22"/>
          <w:szCs w:val="22"/>
          <w:lang w:eastAsia="en-US"/>
        </w:rPr>
        <w:t>-</w:t>
      </w:r>
      <w:r>
        <w:rPr>
          <w:sz w:val="22"/>
          <w:szCs w:val="22"/>
          <w:lang w:eastAsia="en-US"/>
        </w:rPr>
        <w:tab/>
      </w:r>
      <w:r w:rsidR="00987882" w:rsidRPr="00987882">
        <w:rPr>
          <w:sz w:val="22"/>
          <w:szCs w:val="22"/>
          <w:lang w:eastAsia="en-US"/>
        </w:rPr>
        <w:t xml:space="preserve">Projektová dokumentace bude řešit tyto stavební </w:t>
      </w:r>
      <w:proofErr w:type="gramStart"/>
      <w:r w:rsidR="00987882" w:rsidRPr="00987882">
        <w:rPr>
          <w:sz w:val="22"/>
          <w:szCs w:val="22"/>
          <w:lang w:eastAsia="en-US"/>
        </w:rPr>
        <w:t>úpravy :</w:t>
      </w:r>
      <w:proofErr w:type="gramEnd"/>
    </w:p>
    <w:p w14:paraId="6F2D7238" w14:textId="77777777" w:rsidR="00987882" w:rsidRPr="00987882" w:rsidRDefault="00987882" w:rsidP="00987882">
      <w:pPr>
        <w:widowControl w:val="0"/>
        <w:suppressAutoHyphens w:val="0"/>
        <w:spacing w:before="240"/>
        <w:jc w:val="both"/>
        <w:outlineLvl w:val="1"/>
        <w:rPr>
          <w:sz w:val="22"/>
          <w:szCs w:val="22"/>
          <w:lang w:eastAsia="en-US"/>
        </w:rPr>
      </w:pPr>
      <w:r w:rsidRPr="00987882">
        <w:rPr>
          <w:sz w:val="22"/>
          <w:szCs w:val="22"/>
          <w:lang w:eastAsia="en-US"/>
        </w:rPr>
        <w:t>-</w:t>
      </w:r>
      <w:r w:rsidRPr="00987882">
        <w:rPr>
          <w:sz w:val="22"/>
          <w:szCs w:val="22"/>
          <w:lang w:eastAsia="en-US"/>
        </w:rPr>
        <w:tab/>
        <w:t>rekonstrukci stávajících šaten v 1. PP, nové podlahy a povrchy stěn, šatní skříňky</w:t>
      </w:r>
    </w:p>
    <w:p w14:paraId="3D83D3F1" w14:textId="77777777" w:rsidR="00987882" w:rsidRPr="00987882" w:rsidRDefault="00987882" w:rsidP="00987882">
      <w:pPr>
        <w:widowControl w:val="0"/>
        <w:suppressAutoHyphens w:val="0"/>
        <w:spacing w:before="240"/>
        <w:jc w:val="both"/>
        <w:outlineLvl w:val="1"/>
        <w:rPr>
          <w:sz w:val="22"/>
          <w:szCs w:val="22"/>
          <w:lang w:eastAsia="en-US"/>
        </w:rPr>
      </w:pPr>
      <w:r w:rsidRPr="00987882">
        <w:rPr>
          <w:sz w:val="22"/>
          <w:szCs w:val="22"/>
          <w:lang w:eastAsia="en-US"/>
        </w:rPr>
        <w:lastRenderedPageBreak/>
        <w:t>-</w:t>
      </w:r>
      <w:r w:rsidRPr="00987882">
        <w:rPr>
          <w:sz w:val="22"/>
          <w:szCs w:val="22"/>
          <w:lang w:eastAsia="en-US"/>
        </w:rPr>
        <w:tab/>
        <w:t>přistavěný osobní výtah v pravém křídle budovy pro zpřístupnění 1.PP a 1.-3. NP pro osoby se sníženou schopností pohybu,</w:t>
      </w:r>
    </w:p>
    <w:p w14:paraId="0566994C" w14:textId="77777777" w:rsidR="00987882" w:rsidRPr="00987882" w:rsidRDefault="00987882" w:rsidP="00987882">
      <w:pPr>
        <w:widowControl w:val="0"/>
        <w:suppressAutoHyphens w:val="0"/>
        <w:spacing w:before="240"/>
        <w:jc w:val="both"/>
        <w:outlineLvl w:val="1"/>
        <w:rPr>
          <w:sz w:val="22"/>
          <w:szCs w:val="22"/>
          <w:lang w:eastAsia="en-US"/>
        </w:rPr>
      </w:pPr>
      <w:r w:rsidRPr="00987882">
        <w:rPr>
          <w:sz w:val="22"/>
          <w:szCs w:val="22"/>
          <w:lang w:eastAsia="en-US"/>
        </w:rPr>
        <w:t>-</w:t>
      </w:r>
      <w:r w:rsidRPr="00987882">
        <w:rPr>
          <w:sz w:val="22"/>
          <w:szCs w:val="22"/>
          <w:lang w:eastAsia="en-US"/>
        </w:rPr>
        <w:tab/>
        <w:t>rekonstrukci 3 tříd ve 3.NP pravém křídle budovy + kabinet</w:t>
      </w:r>
    </w:p>
    <w:p w14:paraId="4C13BCCB" w14:textId="77777777" w:rsidR="00987882" w:rsidRPr="00987882" w:rsidRDefault="00987882" w:rsidP="00987882">
      <w:pPr>
        <w:widowControl w:val="0"/>
        <w:suppressAutoHyphens w:val="0"/>
        <w:spacing w:before="240"/>
        <w:jc w:val="both"/>
        <w:outlineLvl w:val="1"/>
        <w:rPr>
          <w:sz w:val="22"/>
          <w:szCs w:val="22"/>
          <w:lang w:eastAsia="en-US"/>
        </w:rPr>
      </w:pPr>
      <w:r w:rsidRPr="00987882">
        <w:rPr>
          <w:sz w:val="22"/>
          <w:szCs w:val="22"/>
          <w:lang w:eastAsia="en-US"/>
        </w:rPr>
        <w:t>-</w:t>
      </w:r>
      <w:r w:rsidRPr="00987882">
        <w:rPr>
          <w:sz w:val="22"/>
          <w:szCs w:val="22"/>
          <w:lang w:eastAsia="en-US"/>
        </w:rPr>
        <w:tab/>
        <w:t>rekonstrukci IT učebny, zřízení skladu z WC v 1.NP levého křídla budovy.</w:t>
      </w:r>
    </w:p>
    <w:p w14:paraId="2C3E9CD3" w14:textId="77777777" w:rsidR="00987882" w:rsidRPr="00987882" w:rsidRDefault="00987882" w:rsidP="00987882">
      <w:pPr>
        <w:widowControl w:val="0"/>
        <w:suppressAutoHyphens w:val="0"/>
        <w:spacing w:before="240"/>
        <w:jc w:val="both"/>
        <w:outlineLvl w:val="1"/>
        <w:rPr>
          <w:sz w:val="22"/>
          <w:szCs w:val="22"/>
          <w:lang w:eastAsia="en-US"/>
        </w:rPr>
      </w:pPr>
      <w:r w:rsidRPr="00987882">
        <w:rPr>
          <w:sz w:val="22"/>
          <w:szCs w:val="22"/>
          <w:lang w:eastAsia="en-US"/>
        </w:rPr>
        <w:t>-</w:t>
      </w:r>
      <w:r w:rsidRPr="00987882">
        <w:rPr>
          <w:sz w:val="22"/>
          <w:szCs w:val="22"/>
          <w:lang w:eastAsia="en-US"/>
        </w:rPr>
        <w:tab/>
        <w:t xml:space="preserve">zřízení 2 schodišťových plošin pro osoby se sníženou schopností pohybu pro </w:t>
      </w:r>
      <w:proofErr w:type="spellStart"/>
      <w:r w:rsidRPr="00987882">
        <w:rPr>
          <w:sz w:val="22"/>
          <w:szCs w:val="22"/>
          <w:lang w:eastAsia="en-US"/>
        </w:rPr>
        <w:t>zpřístup-nění</w:t>
      </w:r>
      <w:proofErr w:type="spellEnd"/>
      <w:r w:rsidRPr="00987882">
        <w:rPr>
          <w:sz w:val="22"/>
          <w:szCs w:val="22"/>
          <w:lang w:eastAsia="en-US"/>
        </w:rPr>
        <w:t xml:space="preserve"> 1.PP v levém křídle budovy.</w:t>
      </w:r>
    </w:p>
    <w:p w14:paraId="2FE2694E" w14:textId="791325C3" w:rsidR="00FB3872" w:rsidRDefault="00987882" w:rsidP="00987882">
      <w:pPr>
        <w:widowControl w:val="0"/>
        <w:suppressAutoHyphens w:val="0"/>
        <w:spacing w:before="240"/>
        <w:jc w:val="both"/>
        <w:outlineLvl w:val="1"/>
        <w:rPr>
          <w:sz w:val="22"/>
          <w:szCs w:val="22"/>
          <w:lang w:eastAsia="en-US"/>
        </w:rPr>
      </w:pPr>
      <w:r w:rsidRPr="00987882">
        <w:rPr>
          <w:sz w:val="22"/>
          <w:szCs w:val="22"/>
          <w:lang w:eastAsia="en-US"/>
        </w:rPr>
        <w:t>-</w:t>
      </w:r>
      <w:r w:rsidRPr="00987882">
        <w:rPr>
          <w:sz w:val="22"/>
          <w:szCs w:val="22"/>
          <w:lang w:eastAsia="en-US"/>
        </w:rPr>
        <w:tab/>
        <w:t xml:space="preserve">Stavební úpravy v rekonstruovaných prostorách budou řešit nové skladby podlah, nové akustické podhledy, nové povrchy stěn, nové rozvody </w:t>
      </w:r>
      <w:proofErr w:type="gramStart"/>
      <w:r w:rsidRPr="00987882">
        <w:rPr>
          <w:sz w:val="22"/>
          <w:szCs w:val="22"/>
          <w:lang w:eastAsia="en-US"/>
        </w:rPr>
        <w:t>elektroinstalace,  případně</w:t>
      </w:r>
      <w:proofErr w:type="gramEnd"/>
      <w:r w:rsidRPr="00987882">
        <w:rPr>
          <w:sz w:val="22"/>
          <w:szCs w:val="22"/>
          <w:lang w:eastAsia="en-US"/>
        </w:rPr>
        <w:t xml:space="preserve"> další instalace.</w:t>
      </w:r>
    </w:p>
    <w:p w14:paraId="3B2DA285" w14:textId="77777777" w:rsidR="00050103" w:rsidRPr="007833C4" w:rsidRDefault="00050103" w:rsidP="00050103">
      <w:pPr>
        <w:pStyle w:val="Odstavecseseznamem"/>
        <w:rPr>
          <w:sz w:val="22"/>
          <w:szCs w:val="22"/>
          <w:lang w:eastAsia="en-US"/>
        </w:rPr>
      </w:pPr>
    </w:p>
    <w:p w14:paraId="60C0A35B" w14:textId="24E076B1" w:rsidR="00050103" w:rsidRDefault="00050103" w:rsidP="00507C27">
      <w:pPr>
        <w:pStyle w:val="Odstavecseseznamem"/>
        <w:widowControl w:val="0"/>
        <w:numPr>
          <w:ilvl w:val="1"/>
          <w:numId w:val="5"/>
        </w:numPr>
        <w:tabs>
          <w:tab w:val="clear" w:pos="1008"/>
          <w:tab w:val="num" w:pos="709"/>
        </w:tabs>
        <w:suppressAutoHyphens w:val="0"/>
        <w:spacing w:before="240"/>
        <w:ind w:hanging="1008"/>
        <w:jc w:val="both"/>
        <w:outlineLvl w:val="1"/>
        <w:rPr>
          <w:sz w:val="22"/>
          <w:szCs w:val="22"/>
          <w:lang w:eastAsia="en-US"/>
        </w:rPr>
      </w:pPr>
      <w:r>
        <w:rPr>
          <w:sz w:val="22"/>
          <w:szCs w:val="22"/>
          <w:lang w:eastAsia="en-US"/>
        </w:rPr>
        <w:t xml:space="preserve"> Členění projektové dokumentace</w:t>
      </w:r>
    </w:p>
    <w:p w14:paraId="5236300D" w14:textId="11E1C7D6" w:rsidR="00050103" w:rsidRDefault="00050103" w:rsidP="00507C27">
      <w:pPr>
        <w:pStyle w:val="Odstavecseseznamem"/>
        <w:widowControl w:val="0"/>
        <w:suppressAutoHyphens w:val="0"/>
        <w:spacing w:before="240"/>
        <w:jc w:val="both"/>
        <w:outlineLvl w:val="1"/>
        <w:rPr>
          <w:sz w:val="22"/>
          <w:szCs w:val="22"/>
          <w:lang w:eastAsia="en-US"/>
        </w:rPr>
      </w:pPr>
      <w:r>
        <w:rPr>
          <w:sz w:val="22"/>
          <w:szCs w:val="22"/>
          <w:lang w:eastAsia="en-US"/>
        </w:rPr>
        <w:t xml:space="preserve">Projektová dokumentace pro provádění stavby bude členěna na stavební práce a dodávky pro možnost výběru dodavatele </w:t>
      </w:r>
    </w:p>
    <w:p w14:paraId="2DCE92A4" w14:textId="77777777" w:rsidR="0087509C" w:rsidRPr="00C22F66" w:rsidRDefault="0087509C" w:rsidP="00646434">
      <w:pPr>
        <w:tabs>
          <w:tab w:val="num" w:pos="426"/>
        </w:tabs>
        <w:spacing w:before="120"/>
        <w:jc w:val="both"/>
        <w:rPr>
          <w:sz w:val="22"/>
          <w:szCs w:val="22"/>
        </w:rPr>
      </w:pPr>
    </w:p>
    <w:p w14:paraId="1640AA98" w14:textId="77777777" w:rsidR="002260D2" w:rsidRPr="00C22F66" w:rsidRDefault="002260D2" w:rsidP="0092391A">
      <w:pPr>
        <w:pStyle w:val="Standardntext"/>
        <w:numPr>
          <w:ilvl w:val="0"/>
          <w:numId w:val="2"/>
        </w:numPr>
        <w:jc w:val="center"/>
        <w:rPr>
          <w:b/>
          <w:sz w:val="22"/>
          <w:szCs w:val="22"/>
        </w:rPr>
      </w:pPr>
    </w:p>
    <w:p w14:paraId="49DD4E27" w14:textId="77777777" w:rsidR="00C54E6E" w:rsidRPr="00C22F66" w:rsidRDefault="00C54E6E" w:rsidP="002F4AA6">
      <w:pPr>
        <w:pStyle w:val="Standardntext"/>
        <w:jc w:val="center"/>
        <w:rPr>
          <w:b/>
          <w:sz w:val="22"/>
          <w:szCs w:val="22"/>
        </w:rPr>
      </w:pPr>
      <w:r w:rsidRPr="00C22F66">
        <w:rPr>
          <w:b/>
          <w:sz w:val="22"/>
          <w:szCs w:val="22"/>
        </w:rPr>
        <w:t xml:space="preserve"> </w:t>
      </w:r>
      <w:r w:rsidR="007D060D" w:rsidRPr="00C22F66">
        <w:rPr>
          <w:b/>
          <w:sz w:val="22"/>
          <w:szCs w:val="22"/>
        </w:rPr>
        <w:t>DOBA A</w:t>
      </w:r>
      <w:r w:rsidR="007368D0" w:rsidRPr="00C22F66">
        <w:rPr>
          <w:b/>
          <w:sz w:val="22"/>
          <w:szCs w:val="22"/>
        </w:rPr>
        <w:t xml:space="preserve"> MÍSTO PLNĚNÍ</w:t>
      </w:r>
    </w:p>
    <w:p w14:paraId="4A0C0C34" w14:textId="77777777" w:rsidR="002A5F11" w:rsidRPr="00C22F66" w:rsidRDefault="002A5F11" w:rsidP="00507C27">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B3CFF28" w14:textId="77777777" w:rsidR="00DF5B8E" w:rsidRPr="00C22F66" w:rsidRDefault="003345EC"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Zhotovitel předá O</w:t>
      </w:r>
      <w:r w:rsidR="00DF5B8E" w:rsidRPr="00C22F66">
        <w:rPr>
          <w:sz w:val="22"/>
          <w:szCs w:val="22"/>
          <w:lang w:eastAsia="en-US"/>
        </w:rPr>
        <w:t>bjednateli předmět plnění</w:t>
      </w:r>
      <w:r w:rsidR="007D060D" w:rsidRPr="00C22F66">
        <w:rPr>
          <w:sz w:val="22"/>
          <w:szCs w:val="22"/>
          <w:lang w:eastAsia="en-US"/>
        </w:rPr>
        <w:t xml:space="preserve"> </w:t>
      </w:r>
      <w:r w:rsidR="00DC636A" w:rsidRPr="00C22F66">
        <w:rPr>
          <w:sz w:val="22"/>
          <w:szCs w:val="22"/>
          <w:lang w:eastAsia="en-US"/>
        </w:rPr>
        <w:t>v</w:t>
      </w:r>
      <w:r w:rsidR="007240DD" w:rsidRPr="00C22F66">
        <w:rPr>
          <w:sz w:val="22"/>
          <w:szCs w:val="22"/>
          <w:lang w:eastAsia="en-US"/>
        </w:rPr>
        <w:t> </w:t>
      </w:r>
      <w:r w:rsidR="00DC636A" w:rsidRPr="00C22F66">
        <w:rPr>
          <w:sz w:val="22"/>
          <w:szCs w:val="22"/>
          <w:lang w:eastAsia="en-US"/>
        </w:rPr>
        <w:t>termínu</w:t>
      </w:r>
      <w:r w:rsidR="007240DD" w:rsidRPr="00C22F66">
        <w:rPr>
          <w:sz w:val="22"/>
          <w:szCs w:val="22"/>
          <w:lang w:eastAsia="en-US"/>
        </w:rPr>
        <w:t>:</w:t>
      </w:r>
    </w:p>
    <w:p w14:paraId="7E157A51" w14:textId="2A11A444" w:rsidR="00DD07D6" w:rsidRPr="00C22F66" w:rsidRDefault="00DD07D6" w:rsidP="00750648">
      <w:pPr>
        <w:widowControl w:val="0"/>
        <w:tabs>
          <w:tab w:val="num" w:pos="1134"/>
        </w:tabs>
        <w:suppressAutoHyphens w:val="0"/>
        <w:spacing w:before="120"/>
        <w:ind w:left="1134" w:hanging="567"/>
        <w:jc w:val="both"/>
        <w:outlineLvl w:val="1"/>
        <w:rPr>
          <w:sz w:val="22"/>
          <w:szCs w:val="22"/>
          <w:lang w:eastAsia="en-US"/>
        </w:rPr>
      </w:pPr>
      <w:r w:rsidRPr="00987882">
        <w:rPr>
          <w:sz w:val="22"/>
          <w:szCs w:val="22"/>
          <w:lang w:eastAsia="en-US"/>
        </w:rPr>
        <w:t>a)</w:t>
      </w:r>
      <w:r w:rsidRPr="00987882">
        <w:rPr>
          <w:sz w:val="22"/>
          <w:szCs w:val="22"/>
          <w:lang w:eastAsia="en-US"/>
        </w:rPr>
        <w:tab/>
      </w:r>
      <w:r w:rsidR="00645609" w:rsidRPr="00987882">
        <w:rPr>
          <w:sz w:val="22"/>
          <w:szCs w:val="22"/>
          <w:lang w:eastAsia="en-US"/>
        </w:rPr>
        <w:t>z</w:t>
      </w:r>
      <w:r w:rsidR="007C6562" w:rsidRPr="00987882">
        <w:rPr>
          <w:sz w:val="22"/>
          <w:szCs w:val="22"/>
          <w:lang w:eastAsia="en-US"/>
        </w:rPr>
        <w:t xml:space="preserve">pracování studie do </w:t>
      </w:r>
      <w:r w:rsidR="00987882" w:rsidRPr="00987882">
        <w:rPr>
          <w:sz w:val="22"/>
          <w:szCs w:val="22"/>
          <w:lang w:eastAsia="en-US"/>
        </w:rPr>
        <w:t>30.3.2025</w:t>
      </w:r>
    </w:p>
    <w:p w14:paraId="19027EFF" w14:textId="4B0BC05F" w:rsidR="0027333F" w:rsidRDefault="0027333F" w:rsidP="00750648">
      <w:pPr>
        <w:widowControl w:val="0"/>
        <w:tabs>
          <w:tab w:val="num" w:pos="1134"/>
        </w:tabs>
        <w:suppressAutoHyphens w:val="0"/>
        <w:spacing w:before="120"/>
        <w:ind w:left="1134" w:hanging="567"/>
        <w:jc w:val="both"/>
        <w:outlineLvl w:val="1"/>
        <w:rPr>
          <w:sz w:val="22"/>
          <w:szCs w:val="22"/>
          <w:lang w:eastAsia="en-US"/>
        </w:rPr>
      </w:pPr>
      <w:r w:rsidRPr="00C22F66">
        <w:rPr>
          <w:sz w:val="22"/>
          <w:szCs w:val="22"/>
          <w:lang w:eastAsia="en-US"/>
        </w:rPr>
        <w:t>b)</w:t>
      </w:r>
      <w:r w:rsidRPr="00C22F66">
        <w:rPr>
          <w:sz w:val="22"/>
          <w:szCs w:val="22"/>
          <w:lang w:eastAsia="en-US"/>
        </w:rPr>
        <w:tab/>
      </w:r>
      <w:r w:rsidR="00645609" w:rsidRPr="00987882">
        <w:rPr>
          <w:sz w:val="22"/>
          <w:szCs w:val="22"/>
          <w:lang w:eastAsia="en-US"/>
        </w:rPr>
        <w:t>z</w:t>
      </w:r>
      <w:r w:rsidR="007C6562" w:rsidRPr="00987882">
        <w:rPr>
          <w:sz w:val="22"/>
          <w:szCs w:val="22"/>
          <w:lang w:eastAsia="en-US"/>
        </w:rPr>
        <w:t>pracování projektové dokumentace pro stavební povolení (D</w:t>
      </w:r>
      <w:r w:rsidR="00987882">
        <w:rPr>
          <w:sz w:val="22"/>
          <w:szCs w:val="22"/>
          <w:lang w:eastAsia="en-US"/>
        </w:rPr>
        <w:t>PZ</w:t>
      </w:r>
      <w:r w:rsidR="007C6562" w:rsidRPr="00987882">
        <w:rPr>
          <w:sz w:val="22"/>
          <w:szCs w:val="22"/>
          <w:lang w:eastAsia="en-US"/>
        </w:rPr>
        <w:t>)</w:t>
      </w:r>
      <w:r w:rsidR="004D2221" w:rsidRPr="00987882">
        <w:rPr>
          <w:sz w:val="22"/>
          <w:szCs w:val="22"/>
          <w:lang w:eastAsia="en-US"/>
        </w:rPr>
        <w:t xml:space="preserve"> </w:t>
      </w:r>
      <w:r w:rsidR="00292504" w:rsidRPr="00987882">
        <w:rPr>
          <w:sz w:val="22"/>
          <w:szCs w:val="22"/>
          <w:lang w:eastAsia="en-US"/>
        </w:rPr>
        <w:t>d</w:t>
      </w:r>
      <w:r w:rsidR="00E91FCB" w:rsidRPr="00987882">
        <w:rPr>
          <w:sz w:val="22"/>
          <w:szCs w:val="22"/>
          <w:lang w:eastAsia="en-US"/>
        </w:rPr>
        <w:t>o</w:t>
      </w:r>
      <w:r w:rsidR="00292504" w:rsidRPr="00987882">
        <w:rPr>
          <w:sz w:val="22"/>
          <w:szCs w:val="22"/>
          <w:lang w:eastAsia="en-US"/>
        </w:rPr>
        <w:t xml:space="preserve"> </w:t>
      </w:r>
      <w:r w:rsidR="003D0A4C" w:rsidRPr="00987882">
        <w:rPr>
          <w:sz w:val="22"/>
          <w:szCs w:val="22"/>
          <w:lang w:eastAsia="en-US"/>
        </w:rPr>
        <w:t>30.</w:t>
      </w:r>
      <w:r w:rsidR="00987882" w:rsidRPr="00987882">
        <w:rPr>
          <w:sz w:val="22"/>
          <w:szCs w:val="22"/>
          <w:lang w:eastAsia="en-US"/>
        </w:rPr>
        <w:t>4</w:t>
      </w:r>
      <w:r w:rsidR="003D0A4C" w:rsidRPr="00987882">
        <w:rPr>
          <w:sz w:val="22"/>
          <w:szCs w:val="22"/>
          <w:lang w:eastAsia="en-US"/>
        </w:rPr>
        <w:t>.2025</w:t>
      </w:r>
    </w:p>
    <w:p w14:paraId="1CDFD7C7" w14:textId="5B5D9BCD" w:rsidR="00987882" w:rsidRPr="00C22F66" w:rsidRDefault="00987882" w:rsidP="00750648">
      <w:pPr>
        <w:widowControl w:val="0"/>
        <w:tabs>
          <w:tab w:val="num" w:pos="1134"/>
        </w:tabs>
        <w:suppressAutoHyphens w:val="0"/>
        <w:spacing w:before="120"/>
        <w:ind w:left="1134" w:hanging="567"/>
        <w:jc w:val="both"/>
        <w:outlineLvl w:val="1"/>
        <w:rPr>
          <w:sz w:val="22"/>
          <w:szCs w:val="22"/>
          <w:lang w:eastAsia="en-US"/>
        </w:rPr>
      </w:pPr>
      <w:proofErr w:type="spellStart"/>
      <w:proofErr w:type="gramStart"/>
      <w:r w:rsidRPr="00987882">
        <w:rPr>
          <w:sz w:val="22"/>
          <w:szCs w:val="22"/>
          <w:lang w:eastAsia="en-US"/>
        </w:rPr>
        <w:t>POZN:součástí</w:t>
      </w:r>
      <w:proofErr w:type="spellEnd"/>
      <w:proofErr w:type="gramEnd"/>
      <w:r w:rsidRPr="00987882">
        <w:rPr>
          <w:sz w:val="22"/>
          <w:szCs w:val="22"/>
          <w:lang w:eastAsia="en-US"/>
        </w:rPr>
        <w:t xml:space="preserve"> dokumentace pro povolení stavby bude pouze přístavby výtahu, ostatní změny nepodléhají povolení stavby</w:t>
      </w:r>
      <w:r>
        <w:rPr>
          <w:sz w:val="22"/>
          <w:szCs w:val="22"/>
          <w:lang w:eastAsia="en-US"/>
        </w:rPr>
        <w:t>.</w:t>
      </w:r>
    </w:p>
    <w:p w14:paraId="0FCEC2FF" w14:textId="52209164" w:rsidR="003E4EF3" w:rsidRPr="00C22F66" w:rsidRDefault="00292504" w:rsidP="00A20925">
      <w:pPr>
        <w:widowControl w:val="0"/>
        <w:tabs>
          <w:tab w:val="num" w:pos="1134"/>
        </w:tabs>
        <w:suppressAutoHyphens w:val="0"/>
        <w:spacing w:before="120"/>
        <w:ind w:left="1134" w:hanging="567"/>
        <w:jc w:val="both"/>
        <w:outlineLvl w:val="1"/>
        <w:rPr>
          <w:sz w:val="22"/>
          <w:szCs w:val="22"/>
          <w:u w:val="single"/>
          <w:lang w:eastAsia="en-US"/>
        </w:rPr>
      </w:pPr>
      <w:r w:rsidRPr="00C22F66">
        <w:rPr>
          <w:sz w:val="22"/>
          <w:szCs w:val="22"/>
          <w:lang w:eastAsia="en-US"/>
        </w:rPr>
        <w:t>c</w:t>
      </w:r>
      <w:r w:rsidR="00DD07D6" w:rsidRPr="00C22F66">
        <w:rPr>
          <w:sz w:val="22"/>
          <w:szCs w:val="22"/>
          <w:lang w:eastAsia="en-US"/>
        </w:rPr>
        <w:t>)</w:t>
      </w:r>
      <w:r w:rsidR="00DD07D6" w:rsidRPr="00C22F66">
        <w:rPr>
          <w:sz w:val="22"/>
          <w:szCs w:val="22"/>
          <w:lang w:eastAsia="en-US"/>
        </w:rPr>
        <w:tab/>
      </w:r>
      <w:r w:rsidR="00645609" w:rsidRPr="00987882">
        <w:rPr>
          <w:sz w:val="22"/>
          <w:szCs w:val="22"/>
          <w:lang w:eastAsia="en-US"/>
        </w:rPr>
        <w:t>z</w:t>
      </w:r>
      <w:r w:rsidR="007C6562" w:rsidRPr="00987882">
        <w:rPr>
          <w:sz w:val="22"/>
          <w:szCs w:val="22"/>
          <w:lang w:eastAsia="en-US"/>
        </w:rPr>
        <w:t xml:space="preserve">pracování projektové dokumentace pro provádění stavby (DPS) a </w:t>
      </w:r>
      <w:r w:rsidR="007C6562" w:rsidRPr="00987882">
        <w:rPr>
          <w:sz w:val="22"/>
          <w:szCs w:val="22"/>
        </w:rPr>
        <w:t>soupis prací dodávek a služeb (výkaz výměr)</w:t>
      </w:r>
      <w:r w:rsidR="001E62C0" w:rsidRPr="00987882">
        <w:rPr>
          <w:sz w:val="22"/>
          <w:szCs w:val="22"/>
        </w:rPr>
        <w:t xml:space="preserve"> </w:t>
      </w:r>
      <w:r w:rsidR="00DD07D6" w:rsidRPr="00987882">
        <w:rPr>
          <w:sz w:val="22"/>
          <w:szCs w:val="22"/>
          <w:lang w:eastAsia="en-US"/>
        </w:rPr>
        <w:t xml:space="preserve">do </w:t>
      </w:r>
      <w:r w:rsidR="003D0A4C" w:rsidRPr="00987882">
        <w:rPr>
          <w:sz w:val="22"/>
          <w:szCs w:val="22"/>
        </w:rPr>
        <w:t>30.5.2025</w:t>
      </w:r>
    </w:p>
    <w:p w14:paraId="0A1B799F" w14:textId="57D6A32E" w:rsidR="007C6562" w:rsidRPr="00C22F66" w:rsidRDefault="00A67D46" w:rsidP="00D46AC3">
      <w:pPr>
        <w:widowControl w:val="0"/>
        <w:tabs>
          <w:tab w:val="num" w:pos="851"/>
        </w:tabs>
        <w:suppressAutoHyphens w:val="0"/>
        <w:spacing w:before="120"/>
        <w:ind w:left="1134" w:hanging="567"/>
        <w:jc w:val="both"/>
        <w:outlineLvl w:val="1"/>
        <w:rPr>
          <w:sz w:val="22"/>
          <w:szCs w:val="22"/>
          <w:lang w:eastAsia="en-US"/>
        </w:rPr>
      </w:pPr>
      <w:r w:rsidRPr="00C22F66">
        <w:rPr>
          <w:sz w:val="22"/>
          <w:szCs w:val="22"/>
          <w:lang w:eastAsia="en-US"/>
        </w:rPr>
        <w:t>d)</w:t>
      </w:r>
      <w:r w:rsidR="003E4EF3" w:rsidRPr="00C22F66">
        <w:rPr>
          <w:sz w:val="22"/>
          <w:szCs w:val="22"/>
          <w:lang w:eastAsia="en-US"/>
        </w:rPr>
        <w:t xml:space="preserve"> </w:t>
      </w:r>
      <w:r w:rsidR="00D46AC3" w:rsidRPr="00C22F66">
        <w:rPr>
          <w:sz w:val="22"/>
          <w:szCs w:val="22"/>
          <w:lang w:eastAsia="en-US"/>
        </w:rPr>
        <w:t xml:space="preserve">   </w:t>
      </w:r>
      <w:r w:rsidR="00645609" w:rsidRPr="00C22F66">
        <w:rPr>
          <w:sz w:val="22"/>
          <w:szCs w:val="22"/>
          <w:lang w:eastAsia="en-US"/>
        </w:rPr>
        <w:t xml:space="preserve">   v</w:t>
      </w:r>
      <w:r w:rsidR="00AB090B" w:rsidRPr="00C22F66">
        <w:rPr>
          <w:sz w:val="22"/>
          <w:szCs w:val="22"/>
          <w:lang w:eastAsia="en-US"/>
        </w:rPr>
        <w:t xml:space="preserve">ýkon autorského dozoru bude prováděn po celou dobu realizace stavby. Bude zahájen po započetí realizace stavby na výzvu </w:t>
      </w:r>
      <w:r w:rsidR="0040337A" w:rsidRPr="00C22F66">
        <w:rPr>
          <w:sz w:val="22"/>
          <w:szCs w:val="22"/>
          <w:lang w:eastAsia="en-US"/>
        </w:rPr>
        <w:t xml:space="preserve">objednatele </w:t>
      </w:r>
      <w:r w:rsidR="00AB090B" w:rsidRPr="00C22F66">
        <w:rPr>
          <w:sz w:val="22"/>
          <w:szCs w:val="22"/>
          <w:lang w:eastAsia="en-US"/>
        </w:rPr>
        <w:t xml:space="preserve">a ukončen v okamžiku, kdy bude v souladu se stavebním zákonem možné započít s trvalým užíváním stavby. Autorský dozor bude vykonáván v místě realizace stavby. </w:t>
      </w:r>
      <w:r w:rsidR="0040337A" w:rsidRPr="00C22F66">
        <w:rPr>
          <w:sz w:val="22"/>
          <w:szCs w:val="22"/>
          <w:lang w:eastAsia="en-US"/>
        </w:rPr>
        <w:t xml:space="preserve">Zhotovitel </w:t>
      </w:r>
      <w:r w:rsidR="00AB090B" w:rsidRPr="00C22F66">
        <w:rPr>
          <w:sz w:val="22"/>
          <w:szCs w:val="22"/>
          <w:lang w:eastAsia="en-US"/>
        </w:rPr>
        <w:t xml:space="preserve">je dále povinen účastnit se na výzvu </w:t>
      </w:r>
      <w:r w:rsidR="0040337A" w:rsidRPr="00C22F66">
        <w:rPr>
          <w:sz w:val="22"/>
          <w:szCs w:val="22"/>
          <w:lang w:eastAsia="en-US"/>
        </w:rPr>
        <w:t xml:space="preserve">objednatele </w:t>
      </w:r>
      <w:r w:rsidR="00AB090B" w:rsidRPr="00C22F66">
        <w:rPr>
          <w:sz w:val="22"/>
          <w:szCs w:val="22"/>
          <w:lang w:eastAsia="en-US"/>
        </w:rPr>
        <w:t xml:space="preserve">nebo jeho technického dozoru schůzek v sídle </w:t>
      </w:r>
      <w:r w:rsidR="0040337A" w:rsidRPr="00C22F66">
        <w:rPr>
          <w:sz w:val="22"/>
          <w:szCs w:val="22"/>
          <w:lang w:eastAsia="en-US"/>
        </w:rPr>
        <w:t xml:space="preserve">objednatele </w:t>
      </w:r>
      <w:r w:rsidR="00AB090B" w:rsidRPr="00C22F66">
        <w:rPr>
          <w:sz w:val="22"/>
          <w:szCs w:val="22"/>
          <w:lang w:eastAsia="en-US"/>
        </w:rPr>
        <w:t>nebo na jiném ve výzvě určeném místě.</w:t>
      </w:r>
    </w:p>
    <w:p w14:paraId="5B157917" w14:textId="26988591" w:rsidR="00656056" w:rsidRPr="00C22F66" w:rsidRDefault="007F407F"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Z</w:t>
      </w:r>
      <w:r w:rsidR="00DF5B8E" w:rsidRPr="00C22F66">
        <w:rPr>
          <w:sz w:val="22"/>
          <w:szCs w:val="22"/>
          <w:lang w:eastAsia="en-US"/>
        </w:rPr>
        <w:t xml:space="preserve">hotovitel předá </w:t>
      </w:r>
      <w:r w:rsidR="003345EC" w:rsidRPr="00C22F66">
        <w:rPr>
          <w:sz w:val="22"/>
          <w:szCs w:val="22"/>
          <w:lang w:eastAsia="en-US"/>
        </w:rPr>
        <w:t>dokumentaci osobně O</w:t>
      </w:r>
      <w:r w:rsidR="00AE1199" w:rsidRPr="00C22F66">
        <w:rPr>
          <w:sz w:val="22"/>
          <w:szCs w:val="22"/>
          <w:lang w:eastAsia="en-US"/>
        </w:rPr>
        <w:t>bjednateli</w:t>
      </w:r>
      <w:r w:rsidR="0052697D" w:rsidRPr="00C22F66">
        <w:rPr>
          <w:sz w:val="22"/>
          <w:szCs w:val="22"/>
          <w:lang w:eastAsia="en-US"/>
        </w:rPr>
        <w:t xml:space="preserve"> </w:t>
      </w:r>
      <w:r w:rsidR="00AE1199" w:rsidRPr="00C22F66">
        <w:rPr>
          <w:sz w:val="22"/>
          <w:szCs w:val="22"/>
          <w:lang w:eastAsia="en-US"/>
        </w:rPr>
        <w:t>v</w:t>
      </w:r>
      <w:r w:rsidR="00DF5B8E" w:rsidRPr="00C22F66">
        <w:rPr>
          <w:sz w:val="22"/>
          <w:szCs w:val="22"/>
          <w:lang w:eastAsia="en-US"/>
        </w:rPr>
        <w:t xml:space="preserve"> jeho sídle v počtu vyhotovení dle čl.</w:t>
      </w:r>
      <w:r w:rsidR="00A02CC5" w:rsidRPr="00C22F66">
        <w:rPr>
          <w:sz w:val="22"/>
          <w:szCs w:val="22"/>
          <w:lang w:eastAsia="en-US"/>
        </w:rPr>
        <w:t xml:space="preserve"> </w:t>
      </w:r>
      <w:r w:rsidR="00A20925" w:rsidRPr="00C22F66">
        <w:rPr>
          <w:sz w:val="22"/>
          <w:szCs w:val="22"/>
          <w:lang w:eastAsia="en-US"/>
        </w:rPr>
        <w:t xml:space="preserve"> </w:t>
      </w:r>
      <w:r w:rsidR="00A02CC5" w:rsidRPr="00C22F66">
        <w:rPr>
          <w:sz w:val="22"/>
          <w:szCs w:val="22"/>
          <w:lang w:eastAsia="en-US"/>
        </w:rPr>
        <w:t>3.2</w:t>
      </w:r>
      <w:r w:rsidR="003345EC" w:rsidRPr="00C22F66">
        <w:rPr>
          <w:sz w:val="22"/>
          <w:szCs w:val="22"/>
          <w:lang w:eastAsia="en-US"/>
        </w:rPr>
        <w:t xml:space="preserve"> této S</w:t>
      </w:r>
      <w:r w:rsidR="00DF5B8E" w:rsidRPr="00C22F66">
        <w:rPr>
          <w:sz w:val="22"/>
          <w:szCs w:val="22"/>
          <w:lang w:eastAsia="en-US"/>
        </w:rPr>
        <w:t>mlouvy.</w:t>
      </w:r>
      <w:r w:rsidR="000456E4" w:rsidRPr="00C22F66">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14:paraId="61D34743" w14:textId="63287C2B" w:rsidR="00285AA6" w:rsidRPr="00C22F66" w:rsidRDefault="00285AA6" w:rsidP="00507C27">
      <w:pPr>
        <w:widowControl w:val="0"/>
        <w:numPr>
          <w:ilvl w:val="1"/>
          <w:numId w:val="5"/>
        </w:numPr>
        <w:suppressAutoHyphens w:val="0"/>
        <w:spacing w:before="120"/>
        <w:ind w:left="567" w:hanging="567"/>
        <w:jc w:val="both"/>
        <w:outlineLvl w:val="1"/>
        <w:rPr>
          <w:sz w:val="22"/>
          <w:szCs w:val="22"/>
          <w:lang w:eastAsia="en-US"/>
        </w:rPr>
      </w:pPr>
      <w:bookmarkStart w:id="4" w:name="_Ref515823967"/>
      <w:r w:rsidRPr="00C22F66">
        <w:rPr>
          <w:sz w:val="22"/>
          <w:szCs w:val="22"/>
          <w:lang w:eastAsia="en-US"/>
        </w:rPr>
        <w:t xml:space="preserve">Termíny vycházejí z předpokladu dodržení </w:t>
      </w:r>
      <w:r w:rsidR="00E91FCB" w:rsidRPr="00C22F66">
        <w:rPr>
          <w:sz w:val="22"/>
          <w:szCs w:val="22"/>
          <w:lang w:eastAsia="en-US"/>
        </w:rPr>
        <w:t>30</w:t>
      </w:r>
      <w:r w:rsidR="00E91FCB">
        <w:rPr>
          <w:sz w:val="22"/>
          <w:szCs w:val="22"/>
          <w:lang w:eastAsia="en-US"/>
        </w:rPr>
        <w:t>denních</w:t>
      </w:r>
      <w:r w:rsidRPr="00C22F66">
        <w:rPr>
          <w:sz w:val="22"/>
          <w:szCs w:val="22"/>
          <w:lang w:eastAsia="en-US"/>
        </w:rPr>
        <w:t xml:space="preserve"> lhůt na vyjádře</w:t>
      </w:r>
      <w:r w:rsidR="009C168E" w:rsidRPr="00C22F66">
        <w:rPr>
          <w:sz w:val="22"/>
          <w:szCs w:val="22"/>
          <w:lang w:eastAsia="en-US"/>
        </w:rPr>
        <w:t xml:space="preserve">ní ze strany účastníků řízení. </w:t>
      </w:r>
      <w:r w:rsidR="006A7296" w:rsidRPr="00C22F66">
        <w:rPr>
          <w:sz w:val="22"/>
          <w:szCs w:val="22"/>
          <w:lang w:eastAsia="en-US"/>
        </w:rPr>
        <w:t>V případě, že Z</w:t>
      </w:r>
      <w:r w:rsidRPr="00C22F66">
        <w:rPr>
          <w:sz w:val="22"/>
          <w:szCs w:val="22"/>
          <w:lang w:eastAsia="en-US"/>
        </w:rPr>
        <w:t>hotovitel prokáže splnění všech svých povinností a termíny nebude možno dodrž</w:t>
      </w:r>
      <w:r w:rsidR="006A7296" w:rsidRPr="00C22F66">
        <w:rPr>
          <w:sz w:val="22"/>
          <w:szCs w:val="22"/>
          <w:lang w:eastAsia="en-US"/>
        </w:rPr>
        <w:t>et z výše uvedených důvodů, má Z</w:t>
      </w:r>
      <w:r w:rsidRPr="00C22F66">
        <w:rPr>
          <w:sz w:val="22"/>
          <w:szCs w:val="22"/>
          <w:lang w:eastAsia="en-US"/>
        </w:rPr>
        <w:t>hotovitel právo požádat o posun termínu.</w:t>
      </w:r>
      <w:bookmarkEnd w:id="4"/>
    </w:p>
    <w:p w14:paraId="7FC204A5" w14:textId="205049AA" w:rsidR="006A7296" w:rsidRPr="00C22F66" w:rsidRDefault="00DF5B8E"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Místem plnění </w:t>
      </w:r>
      <w:r w:rsidR="007D060D" w:rsidRPr="00C22F66">
        <w:rPr>
          <w:sz w:val="22"/>
          <w:szCs w:val="22"/>
          <w:lang w:eastAsia="en-US"/>
        </w:rPr>
        <w:t xml:space="preserve">předání dokumentace </w:t>
      </w:r>
      <w:r w:rsidRPr="00C22F66">
        <w:rPr>
          <w:sz w:val="22"/>
          <w:szCs w:val="22"/>
          <w:lang w:eastAsia="en-US"/>
        </w:rPr>
        <w:t xml:space="preserve">je </w:t>
      </w:r>
      <w:r w:rsidR="0040337A" w:rsidRPr="00C22F66">
        <w:rPr>
          <w:sz w:val="22"/>
          <w:szCs w:val="22"/>
          <w:lang w:eastAsia="en-US"/>
        </w:rPr>
        <w:t xml:space="preserve">sídlo objednatele: </w:t>
      </w:r>
      <w:r w:rsidR="003345EC" w:rsidRPr="00C22F66">
        <w:rPr>
          <w:sz w:val="22"/>
          <w:szCs w:val="22"/>
        </w:rPr>
        <w:t>Kamenná 52, 352 01 Aš.</w:t>
      </w:r>
      <w:r w:rsidR="003345EC" w:rsidRPr="00C22F66">
        <w:rPr>
          <w:sz w:val="22"/>
          <w:szCs w:val="22"/>
          <w:lang w:eastAsia="en-US"/>
        </w:rPr>
        <w:t xml:space="preserve"> </w:t>
      </w:r>
    </w:p>
    <w:p w14:paraId="55DA00A2" w14:textId="77777777" w:rsidR="006A7296" w:rsidRPr="00C22F66" w:rsidRDefault="006A7296" w:rsidP="00790DD0">
      <w:pPr>
        <w:pStyle w:val="Standardntext"/>
        <w:rPr>
          <w:b/>
          <w:sz w:val="22"/>
          <w:szCs w:val="22"/>
        </w:rPr>
      </w:pPr>
    </w:p>
    <w:p w14:paraId="6997F200" w14:textId="77777777" w:rsidR="002260D2" w:rsidRPr="00C22F66" w:rsidRDefault="002260D2" w:rsidP="0092391A">
      <w:pPr>
        <w:pStyle w:val="Standardntext"/>
        <w:numPr>
          <w:ilvl w:val="0"/>
          <w:numId w:val="2"/>
        </w:numPr>
        <w:jc w:val="center"/>
        <w:rPr>
          <w:b/>
          <w:sz w:val="22"/>
          <w:szCs w:val="22"/>
        </w:rPr>
      </w:pPr>
    </w:p>
    <w:p w14:paraId="052BD6EA" w14:textId="77777777" w:rsidR="003A08C8" w:rsidRPr="00327B32" w:rsidRDefault="00C54E6E" w:rsidP="000D409C">
      <w:pPr>
        <w:pStyle w:val="Standardntext"/>
        <w:jc w:val="center"/>
        <w:rPr>
          <w:b/>
          <w:sz w:val="22"/>
          <w:szCs w:val="22"/>
        </w:rPr>
      </w:pPr>
      <w:r w:rsidRPr="00327B32">
        <w:rPr>
          <w:b/>
          <w:sz w:val="22"/>
          <w:szCs w:val="22"/>
        </w:rPr>
        <w:t>CENA DÍLA</w:t>
      </w:r>
    </w:p>
    <w:p w14:paraId="7DE06FD3" w14:textId="77777777" w:rsidR="002A5F11" w:rsidRPr="00327B32" w:rsidRDefault="002A5F11" w:rsidP="00507C27">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246A6D" w14:textId="24F26AE3" w:rsidR="006A7296" w:rsidRDefault="003A08C8" w:rsidP="00507C27">
      <w:pPr>
        <w:widowControl w:val="0"/>
        <w:numPr>
          <w:ilvl w:val="1"/>
          <w:numId w:val="5"/>
        </w:numPr>
        <w:suppressAutoHyphens w:val="0"/>
        <w:spacing w:before="120"/>
        <w:ind w:left="567" w:hanging="567"/>
        <w:jc w:val="both"/>
        <w:outlineLvl w:val="1"/>
        <w:rPr>
          <w:sz w:val="22"/>
          <w:szCs w:val="22"/>
          <w:lang w:eastAsia="en-US"/>
        </w:rPr>
      </w:pPr>
      <w:r w:rsidRPr="00327B32">
        <w:rPr>
          <w:sz w:val="22"/>
          <w:szCs w:val="22"/>
          <w:lang w:eastAsia="en-US"/>
        </w:rPr>
        <w:t>V souladu s ustanovením § 2 zákona o cenách č.526/1990 Sb.</w:t>
      </w:r>
      <w:r w:rsidR="006119F0" w:rsidRPr="00327B32">
        <w:rPr>
          <w:sz w:val="22"/>
          <w:szCs w:val="22"/>
          <w:lang w:eastAsia="en-US"/>
        </w:rPr>
        <w:t>, ve znění pozdějších předpisů</w:t>
      </w:r>
      <w:r w:rsidRPr="00327B32">
        <w:rPr>
          <w:sz w:val="22"/>
          <w:szCs w:val="22"/>
          <w:lang w:eastAsia="en-US"/>
        </w:rPr>
        <w:t xml:space="preserve">, byla </w:t>
      </w:r>
      <w:r w:rsidR="0041649B" w:rsidRPr="00327B32">
        <w:rPr>
          <w:sz w:val="22"/>
          <w:szCs w:val="22"/>
          <w:lang w:eastAsia="en-US"/>
        </w:rPr>
        <w:t xml:space="preserve">cena </w:t>
      </w:r>
      <w:r w:rsidRPr="00327B32">
        <w:rPr>
          <w:sz w:val="22"/>
          <w:szCs w:val="22"/>
          <w:lang w:eastAsia="en-US"/>
        </w:rPr>
        <w:t xml:space="preserve">sjednána dohodou </w:t>
      </w:r>
      <w:r w:rsidR="006119F0" w:rsidRPr="00327B32">
        <w:rPr>
          <w:sz w:val="22"/>
          <w:szCs w:val="22"/>
          <w:lang w:eastAsia="en-US"/>
        </w:rPr>
        <w:t>smluvních s</w:t>
      </w:r>
      <w:r w:rsidR="00AE1199" w:rsidRPr="00327B32">
        <w:rPr>
          <w:sz w:val="22"/>
          <w:szCs w:val="22"/>
          <w:lang w:eastAsia="en-US"/>
        </w:rPr>
        <w:t>tran na základě nabídkové ceny Z</w:t>
      </w:r>
      <w:r w:rsidR="006119F0" w:rsidRPr="00327B32">
        <w:rPr>
          <w:sz w:val="22"/>
          <w:szCs w:val="22"/>
          <w:lang w:eastAsia="en-US"/>
        </w:rPr>
        <w:t>hotovitele</w:t>
      </w:r>
      <w:r w:rsidRPr="00327B32">
        <w:rPr>
          <w:sz w:val="22"/>
          <w:szCs w:val="22"/>
          <w:lang w:eastAsia="en-US"/>
        </w:rPr>
        <w:t xml:space="preserve"> za provedení díla v rozsahu předmětu této smlouvy ve výši</w:t>
      </w:r>
      <w:r w:rsidR="00E233C3" w:rsidRPr="00327B32">
        <w:rPr>
          <w:sz w:val="22"/>
          <w:szCs w:val="22"/>
          <w:lang w:eastAsia="en-US"/>
        </w:rPr>
        <w:t>:</w:t>
      </w:r>
    </w:p>
    <w:p w14:paraId="02FB4868" w14:textId="7D156B42" w:rsidR="007115EC" w:rsidRDefault="007115EC" w:rsidP="007115EC">
      <w:pPr>
        <w:widowControl w:val="0"/>
        <w:suppressAutoHyphens w:val="0"/>
        <w:spacing w:before="120"/>
        <w:jc w:val="both"/>
        <w:outlineLvl w:val="1"/>
        <w:rPr>
          <w:sz w:val="22"/>
          <w:szCs w:val="22"/>
          <w:lang w:eastAsia="en-US"/>
        </w:rPr>
      </w:pPr>
    </w:p>
    <w:p w14:paraId="39C0CCFF" w14:textId="77777777" w:rsidR="007115EC" w:rsidRPr="00327B32" w:rsidRDefault="007115EC" w:rsidP="007115EC">
      <w:pPr>
        <w:widowControl w:val="0"/>
        <w:suppressAutoHyphens w:val="0"/>
        <w:spacing w:before="120"/>
        <w:jc w:val="both"/>
        <w:outlineLvl w:val="1"/>
        <w:rPr>
          <w:sz w:val="22"/>
          <w:szCs w:val="22"/>
          <w:lang w:eastAsia="en-US"/>
        </w:rPr>
      </w:pPr>
    </w:p>
    <w:p w14:paraId="6F778D88" w14:textId="77777777" w:rsidR="00656056" w:rsidRPr="00327B32" w:rsidRDefault="00656056" w:rsidP="00656056">
      <w:pPr>
        <w:widowControl w:val="0"/>
        <w:suppressAutoHyphens w:val="0"/>
        <w:jc w:val="both"/>
        <w:outlineLvl w:val="1"/>
        <w:rPr>
          <w:b/>
          <w:sz w:val="22"/>
          <w:szCs w:val="22"/>
          <w:lang w:eastAsia="en-US"/>
        </w:rPr>
      </w:pPr>
    </w:p>
    <w:tbl>
      <w:tblPr>
        <w:tblW w:w="8788" w:type="dxa"/>
        <w:tblInd w:w="354" w:type="dxa"/>
        <w:tblLayout w:type="fixed"/>
        <w:tblCellMar>
          <w:left w:w="70" w:type="dxa"/>
          <w:right w:w="70" w:type="dxa"/>
        </w:tblCellMar>
        <w:tblLook w:val="0000" w:firstRow="0" w:lastRow="0" w:firstColumn="0" w:lastColumn="0" w:noHBand="0" w:noVBand="0"/>
      </w:tblPr>
      <w:tblGrid>
        <w:gridCol w:w="4177"/>
        <w:gridCol w:w="1560"/>
        <w:gridCol w:w="1559"/>
        <w:gridCol w:w="1492"/>
      </w:tblGrid>
      <w:tr w:rsidR="00656056" w:rsidRPr="007115EC" w14:paraId="302AB0E8" w14:textId="77777777" w:rsidTr="007B18FB">
        <w:tc>
          <w:tcPr>
            <w:tcW w:w="4177" w:type="dxa"/>
            <w:tcBorders>
              <w:top w:val="single" w:sz="4" w:space="0" w:color="000000"/>
              <w:left w:val="single" w:sz="4" w:space="0" w:color="000000"/>
              <w:bottom w:val="single" w:sz="4" w:space="0" w:color="000000"/>
            </w:tcBorders>
            <w:shd w:val="clear" w:color="auto" w:fill="auto"/>
          </w:tcPr>
          <w:p w14:paraId="587D8567" w14:textId="77777777" w:rsidR="00656056" w:rsidRPr="00327B32" w:rsidRDefault="00656056" w:rsidP="00656056">
            <w:pPr>
              <w:widowControl w:val="0"/>
              <w:snapToGrid w:val="0"/>
              <w:rPr>
                <w:rFonts w:ascii="Times New Roman Bold" w:eastAsia="Arial Unicode MS" w:hAnsi="Times New Roman Bold"/>
                <w:b/>
                <w:bCs/>
                <w:kern w:val="1"/>
                <w:sz w:val="22"/>
                <w:szCs w:val="22"/>
              </w:rPr>
            </w:pPr>
          </w:p>
          <w:p w14:paraId="6273A8F1" w14:textId="77777777" w:rsidR="00656056" w:rsidRPr="00327B32" w:rsidRDefault="00656056" w:rsidP="00656056">
            <w:pPr>
              <w:widowControl w:val="0"/>
              <w:rPr>
                <w:rFonts w:ascii="Times New Roman Bold" w:eastAsia="Arial Unicode MS" w:hAnsi="Times New Roman Bold"/>
                <w:b/>
                <w:bCs/>
                <w:kern w:val="1"/>
                <w:sz w:val="22"/>
                <w:szCs w:val="22"/>
              </w:rPr>
            </w:pPr>
          </w:p>
        </w:tc>
        <w:tc>
          <w:tcPr>
            <w:tcW w:w="1560" w:type="dxa"/>
            <w:tcBorders>
              <w:top w:val="single" w:sz="4" w:space="0" w:color="000000"/>
              <w:left w:val="single" w:sz="4" w:space="0" w:color="000000"/>
              <w:bottom w:val="single" w:sz="4" w:space="0" w:color="000000"/>
            </w:tcBorders>
            <w:shd w:val="clear" w:color="auto" w:fill="auto"/>
          </w:tcPr>
          <w:p w14:paraId="0A250E4E" w14:textId="77777777" w:rsidR="00656056" w:rsidRPr="007115EC" w:rsidRDefault="00656056" w:rsidP="00656056">
            <w:pPr>
              <w:widowControl w:val="0"/>
              <w:snapToGrid w:val="0"/>
              <w:jc w:val="center"/>
              <w:rPr>
                <w:rFonts w:eastAsia="Arial Unicode MS"/>
                <w:b/>
                <w:bCs/>
                <w:kern w:val="1"/>
                <w:sz w:val="22"/>
                <w:szCs w:val="22"/>
                <w:u w:val="single"/>
              </w:rPr>
            </w:pPr>
            <w:r w:rsidRPr="007115EC">
              <w:rPr>
                <w:rFonts w:eastAsia="Arial Unicode MS"/>
                <w:b/>
                <w:bCs/>
                <w:kern w:val="1"/>
                <w:sz w:val="22"/>
                <w:szCs w:val="22"/>
                <w:u w:val="single"/>
              </w:rPr>
              <w:t>Nabídková cena bez DPH</w:t>
            </w:r>
          </w:p>
        </w:tc>
        <w:tc>
          <w:tcPr>
            <w:tcW w:w="1559" w:type="dxa"/>
            <w:tcBorders>
              <w:top w:val="single" w:sz="4" w:space="0" w:color="000000"/>
              <w:left w:val="single" w:sz="4" w:space="0" w:color="000000"/>
              <w:bottom w:val="single" w:sz="4" w:space="0" w:color="000000"/>
            </w:tcBorders>
            <w:shd w:val="clear" w:color="auto" w:fill="auto"/>
          </w:tcPr>
          <w:p w14:paraId="4AA27744" w14:textId="77777777" w:rsidR="00656056" w:rsidRPr="007115EC" w:rsidRDefault="00656056" w:rsidP="00656056">
            <w:pPr>
              <w:widowControl w:val="0"/>
              <w:snapToGrid w:val="0"/>
              <w:jc w:val="center"/>
              <w:rPr>
                <w:rFonts w:eastAsia="Arial Unicode MS"/>
                <w:b/>
                <w:bCs/>
                <w:kern w:val="1"/>
                <w:sz w:val="22"/>
                <w:szCs w:val="22"/>
              </w:rPr>
            </w:pPr>
            <w:r w:rsidRPr="007115EC">
              <w:rPr>
                <w:rFonts w:eastAsia="Arial Unicode MS"/>
                <w:b/>
                <w:bCs/>
                <w:kern w:val="1"/>
                <w:sz w:val="22"/>
                <w:szCs w:val="22"/>
              </w:rPr>
              <w:t>DPH</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55C636A1" w14:textId="77777777" w:rsidR="00656056" w:rsidRPr="007115EC" w:rsidRDefault="00656056" w:rsidP="00656056">
            <w:pPr>
              <w:widowControl w:val="0"/>
              <w:snapToGrid w:val="0"/>
              <w:jc w:val="center"/>
              <w:rPr>
                <w:rFonts w:eastAsia="Arial Unicode MS"/>
                <w:b/>
                <w:bCs/>
                <w:kern w:val="1"/>
                <w:sz w:val="22"/>
                <w:szCs w:val="22"/>
              </w:rPr>
            </w:pPr>
            <w:r w:rsidRPr="007115EC">
              <w:rPr>
                <w:rFonts w:eastAsia="Arial Unicode MS"/>
                <w:b/>
                <w:bCs/>
                <w:kern w:val="1"/>
                <w:sz w:val="22"/>
                <w:szCs w:val="22"/>
              </w:rPr>
              <w:t>Celková nabídková cena včetně DPH</w:t>
            </w:r>
          </w:p>
        </w:tc>
      </w:tr>
      <w:tr w:rsidR="00656056" w:rsidRPr="007115EC" w14:paraId="49FC21D9" w14:textId="77777777" w:rsidTr="007B18FB">
        <w:tc>
          <w:tcPr>
            <w:tcW w:w="4177" w:type="dxa"/>
            <w:tcBorders>
              <w:top w:val="single" w:sz="4" w:space="0" w:color="000000"/>
              <w:left w:val="single" w:sz="4" w:space="0" w:color="000000"/>
              <w:bottom w:val="single" w:sz="4" w:space="0" w:color="000000"/>
            </w:tcBorders>
            <w:shd w:val="clear" w:color="auto" w:fill="auto"/>
          </w:tcPr>
          <w:p w14:paraId="70D175C4" w14:textId="5F463BAC" w:rsidR="00656056" w:rsidRPr="007115EC" w:rsidRDefault="00656056" w:rsidP="00855EA7">
            <w:pPr>
              <w:widowControl w:val="0"/>
              <w:snapToGrid w:val="0"/>
              <w:rPr>
                <w:sz w:val="22"/>
                <w:szCs w:val="22"/>
                <w:lang w:eastAsia="en-US"/>
              </w:rPr>
            </w:pPr>
          </w:p>
        </w:tc>
        <w:tc>
          <w:tcPr>
            <w:tcW w:w="1560" w:type="dxa"/>
            <w:tcBorders>
              <w:top w:val="single" w:sz="4" w:space="0" w:color="000000"/>
              <w:left w:val="single" w:sz="4" w:space="0" w:color="000000"/>
              <w:bottom w:val="single" w:sz="4" w:space="0" w:color="000000"/>
            </w:tcBorders>
            <w:shd w:val="clear" w:color="auto" w:fill="auto"/>
          </w:tcPr>
          <w:p w14:paraId="450697D3" w14:textId="625520A6" w:rsidR="00656056" w:rsidRPr="007115EC" w:rsidRDefault="00656056" w:rsidP="00656056">
            <w:pPr>
              <w:widowControl w:val="0"/>
              <w:jc w:val="center"/>
              <w:rPr>
                <w:rFonts w:eastAsia="Arial Unicode MS"/>
                <w:kern w:val="1"/>
                <w:sz w:val="22"/>
                <w:szCs w:val="22"/>
                <w:shd w:val="clear" w:color="auto" w:fill="00FFFF"/>
              </w:rPr>
            </w:pPr>
          </w:p>
        </w:tc>
        <w:tc>
          <w:tcPr>
            <w:tcW w:w="1559" w:type="dxa"/>
            <w:tcBorders>
              <w:top w:val="single" w:sz="4" w:space="0" w:color="000000"/>
              <w:left w:val="single" w:sz="4" w:space="0" w:color="000000"/>
              <w:bottom w:val="single" w:sz="4" w:space="0" w:color="000000"/>
            </w:tcBorders>
            <w:shd w:val="clear" w:color="auto" w:fill="auto"/>
          </w:tcPr>
          <w:p w14:paraId="4B0CCDF9" w14:textId="3C9A7406" w:rsidR="00656056" w:rsidRPr="007115EC" w:rsidRDefault="00656056" w:rsidP="00656056">
            <w:pPr>
              <w:widowControl w:val="0"/>
              <w:jc w:val="center"/>
              <w:rPr>
                <w:rFonts w:eastAsia="Arial Unicode MS"/>
                <w:kern w:val="1"/>
                <w:sz w:val="22"/>
                <w:szCs w:val="22"/>
                <w:shd w:val="clear" w:color="auto" w:fill="00FFFF"/>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4326FE72" w14:textId="63BD5363" w:rsidR="00656056" w:rsidRPr="007115EC" w:rsidRDefault="00656056" w:rsidP="00656056">
            <w:pPr>
              <w:widowControl w:val="0"/>
              <w:jc w:val="center"/>
              <w:rPr>
                <w:rFonts w:eastAsia="Arial Unicode MS"/>
                <w:b/>
                <w:bCs/>
                <w:kern w:val="1"/>
                <w:sz w:val="22"/>
                <w:szCs w:val="22"/>
              </w:rPr>
            </w:pPr>
          </w:p>
        </w:tc>
      </w:tr>
      <w:tr w:rsidR="00855EA7" w:rsidRPr="007115EC" w14:paraId="3A0C9FDE" w14:textId="77777777" w:rsidTr="007B18FB">
        <w:tc>
          <w:tcPr>
            <w:tcW w:w="4177" w:type="dxa"/>
            <w:tcBorders>
              <w:top w:val="single" w:sz="4" w:space="0" w:color="000000"/>
              <w:left w:val="single" w:sz="4" w:space="0" w:color="000000"/>
              <w:bottom w:val="single" w:sz="4" w:space="0" w:color="000000"/>
            </w:tcBorders>
            <w:shd w:val="clear" w:color="auto" w:fill="auto"/>
          </w:tcPr>
          <w:p w14:paraId="25E99B12" w14:textId="7134E317" w:rsidR="00855EA7" w:rsidRPr="007115EC" w:rsidRDefault="00855EA7" w:rsidP="003D1568">
            <w:pPr>
              <w:widowControl w:val="0"/>
              <w:snapToGrid w:val="0"/>
              <w:rPr>
                <w:sz w:val="22"/>
                <w:szCs w:val="22"/>
                <w:lang w:eastAsia="en-US"/>
              </w:rPr>
            </w:pPr>
            <w:r w:rsidRPr="007115EC">
              <w:rPr>
                <w:sz w:val="22"/>
                <w:szCs w:val="22"/>
                <w:lang w:eastAsia="en-US"/>
              </w:rPr>
              <w:t xml:space="preserve">Kompletní zpracování </w:t>
            </w:r>
            <w:r w:rsidR="00990653" w:rsidRPr="007115EC">
              <w:rPr>
                <w:sz w:val="22"/>
                <w:szCs w:val="22"/>
                <w:lang w:eastAsia="en-US"/>
              </w:rPr>
              <w:t>jednostupňové projektové dokumentace DPZ+DPS</w:t>
            </w:r>
          </w:p>
        </w:tc>
        <w:tc>
          <w:tcPr>
            <w:tcW w:w="1560" w:type="dxa"/>
            <w:tcBorders>
              <w:top w:val="single" w:sz="4" w:space="0" w:color="000000"/>
              <w:left w:val="single" w:sz="4" w:space="0" w:color="000000"/>
              <w:bottom w:val="single" w:sz="4" w:space="0" w:color="000000"/>
            </w:tcBorders>
            <w:shd w:val="clear" w:color="auto" w:fill="auto"/>
          </w:tcPr>
          <w:p w14:paraId="0DEEC4FA" w14:textId="25005B2F" w:rsidR="00855EA7" w:rsidRPr="007115EC" w:rsidRDefault="007115EC" w:rsidP="00A61198">
            <w:pPr>
              <w:widowControl w:val="0"/>
              <w:snapToGrid w:val="0"/>
              <w:jc w:val="center"/>
              <w:rPr>
                <w:rFonts w:eastAsia="Arial Unicode MS"/>
                <w:bCs/>
                <w:kern w:val="1"/>
                <w:sz w:val="22"/>
                <w:szCs w:val="22"/>
              </w:rPr>
            </w:pPr>
            <w:r w:rsidRPr="007115EC">
              <w:rPr>
                <w:rFonts w:eastAsia="Arial Unicode MS"/>
                <w:bCs/>
                <w:kern w:val="1"/>
                <w:sz w:val="22"/>
                <w:szCs w:val="22"/>
              </w:rPr>
              <w:t>750 000,00 Kč</w:t>
            </w:r>
          </w:p>
        </w:tc>
        <w:tc>
          <w:tcPr>
            <w:tcW w:w="1559" w:type="dxa"/>
            <w:tcBorders>
              <w:top w:val="single" w:sz="4" w:space="0" w:color="000000"/>
              <w:left w:val="single" w:sz="4" w:space="0" w:color="000000"/>
              <w:bottom w:val="single" w:sz="4" w:space="0" w:color="000000"/>
            </w:tcBorders>
            <w:shd w:val="clear" w:color="auto" w:fill="auto"/>
          </w:tcPr>
          <w:p w14:paraId="1C077095" w14:textId="65A5E053" w:rsidR="00855EA7" w:rsidRPr="006E7D3C" w:rsidRDefault="006E7D3C" w:rsidP="006E7D3C">
            <w:pPr>
              <w:widowControl w:val="0"/>
              <w:snapToGrid w:val="0"/>
              <w:rPr>
                <w:rFonts w:eastAsia="Arial Unicode MS"/>
                <w:bCs/>
                <w:kern w:val="1"/>
                <w:sz w:val="22"/>
                <w:szCs w:val="22"/>
              </w:rPr>
            </w:pPr>
            <w:r w:rsidRPr="006E7D3C">
              <w:rPr>
                <w:rFonts w:eastAsia="Arial Unicode MS"/>
                <w:bCs/>
                <w:kern w:val="1"/>
                <w:sz w:val="22"/>
                <w:szCs w:val="22"/>
              </w:rPr>
              <w:t>157 000,00 Kč</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6476BBB9" w14:textId="4A92FCA4" w:rsidR="00855EA7" w:rsidRPr="006E7D3C" w:rsidRDefault="006E7D3C" w:rsidP="006E7D3C">
            <w:pPr>
              <w:widowControl w:val="0"/>
              <w:snapToGrid w:val="0"/>
              <w:rPr>
                <w:rFonts w:eastAsia="Arial Unicode MS"/>
                <w:bCs/>
                <w:kern w:val="1"/>
                <w:sz w:val="22"/>
                <w:szCs w:val="22"/>
              </w:rPr>
            </w:pPr>
            <w:r w:rsidRPr="006E7D3C">
              <w:rPr>
                <w:rFonts w:eastAsia="Arial Unicode MS"/>
                <w:bCs/>
                <w:kern w:val="1"/>
                <w:sz w:val="22"/>
                <w:szCs w:val="22"/>
              </w:rPr>
              <w:t>907 500,00 Kč</w:t>
            </w:r>
          </w:p>
        </w:tc>
      </w:tr>
      <w:tr w:rsidR="004F41E1" w:rsidRPr="007115EC" w14:paraId="4981B9FA" w14:textId="77777777" w:rsidTr="007B18FB">
        <w:tc>
          <w:tcPr>
            <w:tcW w:w="4177" w:type="dxa"/>
            <w:tcBorders>
              <w:top w:val="single" w:sz="4" w:space="0" w:color="000000"/>
              <w:left w:val="single" w:sz="4" w:space="0" w:color="000000"/>
              <w:bottom w:val="single" w:sz="4" w:space="0" w:color="000000"/>
            </w:tcBorders>
            <w:shd w:val="clear" w:color="auto" w:fill="auto"/>
          </w:tcPr>
          <w:p w14:paraId="4F2FEF4F" w14:textId="749D897A" w:rsidR="004F41E1" w:rsidRPr="007115EC" w:rsidRDefault="00EC1F90" w:rsidP="00C30FB1">
            <w:pPr>
              <w:widowControl w:val="0"/>
              <w:snapToGrid w:val="0"/>
              <w:rPr>
                <w:sz w:val="22"/>
                <w:szCs w:val="22"/>
                <w:lang w:eastAsia="en-US"/>
              </w:rPr>
            </w:pPr>
            <w:r w:rsidRPr="007115EC">
              <w:rPr>
                <w:b/>
                <w:sz w:val="22"/>
                <w:szCs w:val="22"/>
                <w:u w:val="thick"/>
                <w:lang w:eastAsia="en-US"/>
              </w:rPr>
              <w:t>Cena celkem</w:t>
            </w:r>
          </w:p>
        </w:tc>
        <w:tc>
          <w:tcPr>
            <w:tcW w:w="1560" w:type="dxa"/>
            <w:tcBorders>
              <w:top w:val="single" w:sz="4" w:space="0" w:color="000000"/>
              <w:left w:val="single" w:sz="4" w:space="0" w:color="000000"/>
              <w:bottom w:val="single" w:sz="4" w:space="0" w:color="000000"/>
            </w:tcBorders>
            <w:shd w:val="clear" w:color="auto" w:fill="auto"/>
          </w:tcPr>
          <w:p w14:paraId="7CFC9418" w14:textId="23A30D2F" w:rsidR="004F41E1" w:rsidRPr="007115EC" w:rsidRDefault="007115EC" w:rsidP="007115EC">
            <w:pPr>
              <w:widowControl w:val="0"/>
              <w:snapToGrid w:val="0"/>
              <w:rPr>
                <w:rFonts w:eastAsia="Arial Unicode MS"/>
                <w:bCs/>
                <w:kern w:val="1"/>
                <w:sz w:val="22"/>
                <w:szCs w:val="22"/>
              </w:rPr>
            </w:pPr>
            <w:r w:rsidRPr="007115EC">
              <w:rPr>
                <w:rFonts w:eastAsia="Arial Unicode MS"/>
                <w:bCs/>
                <w:kern w:val="1"/>
                <w:sz w:val="22"/>
                <w:szCs w:val="22"/>
              </w:rPr>
              <w:t>750 000,00 Kč</w:t>
            </w:r>
          </w:p>
        </w:tc>
        <w:tc>
          <w:tcPr>
            <w:tcW w:w="1559" w:type="dxa"/>
            <w:tcBorders>
              <w:top w:val="single" w:sz="4" w:space="0" w:color="000000"/>
              <w:left w:val="single" w:sz="4" w:space="0" w:color="000000"/>
              <w:bottom w:val="single" w:sz="4" w:space="0" w:color="000000"/>
            </w:tcBorders>
            <w:shd w:val="clear" w:color="auto" w:fill="auto"/>
          </w:tcPr>
          <w:p w14:paraId="00CA5A3A" w14:textId="1E80325F" w:rsidR="004F41E1" w:rsidRPr="006E7D3C" w:rsidRDefault="006E7D3C" w:rsidP="007115EC">
            <w:pPr>
              <w:widowControl w:val="0"/>
              <w:snapToGrid w:val="0"/>
              <w:rPr>
                <w:rFonts w:eastAsia="Arial Unicode MS"/>
                <w:bCs/>
                <w:kern w:val="1"/>
                <w:sz w:val="22"/>
                <w:szCs w:val="22"/>
              </w:rPr>
            </w:pPr>
            <w:r w:rsidRPr="006E7D3C">
              <w:rPr>
                <w:rFonts w:eastAsia="Arial Unicode MS"/>
                <w:bCs/>
                <w:kern w:val="1"/>
                <w:sz w:val="22"/>
                <w:szCs w:val="22"/>
              </w:rPr>
              <w:t>157 000,00 Kč</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6DF42022" w14:textId="3D06A2D2" w:rsidR="004F41E1" w:rsidRPr="006E7D3C" w:rsidRDefault="006E7D3C" w:rsidP="007115EC">
            <w:pPr>
              <w:widowControl w:val="0"/>
              <w:snapToGrid w:val="0"/>
              <w:rPr>
                <w:rFonts w:eastAsia="Arial Unicode MS"/>
                <w:bCs/>
                <w:kern w:val="1"/>
                <w:sz w:val="22"/>
                <w:szCs w:val="22"/>
              </w:rPr>
            </w:pPr>
            <w:r w:rsidRPr="006E7D3C">
              <w:rPr>
                <w:rFonts w:eastAsia="Arial Unicode MS"/>
                <w:bCs/>
                <w:kern w:val="1"/>
                <w:sz w:val="22"/>
                <w:szCs w:val="22"/>
              </w:rPr>
              <w:t>907 500,00 Kč</w:t>
            </w:r>
          </w:p>
        </w:tc>
      </w:tr>
      <w:tr w:rsidR="00EC1F90" w:rsidRPr="007115EC" w14:paraId="53E24F2C" w14:textId="77777777" w:rsidTr="007B18FB">
        <w:tc>
          <w:tcPr>
            <w:tcW w:w="4177" w:type="dxa"/>
            <w:tcBorders>
              <w:top w:val="single" w:sz="4" w:space="0" w:color="000000"/>
              <w:left w:val="single" w:sz="4" w:space="0" w:color="000000"/>
              <w:bottom w:val="single" w:sz="4" w:space="0" w:color="000000"/>
            </w:tcBorders>
            <w:shd w:val="clear" w:color="auto" w:fill="auto"/>
          </w:tcPr>
          <w:p w14:paraId="7801CF16" w14:textId="77777777" w:rsidR="00EC1F90" w:rsidRPr="007115EC" w:rsidRDefault="00EC1F90" w:rsidP="00C30FB1">
            <w:pPr>
              <w:widowControl w:val="0"/>
              <w:snapToGrid w:val="0"/>
              <w:rPr>
                <w:b/>
                <w:sz w:val="22"/>
                <w:szCs w:val="22"/>
                <w:u w:val="thick"/>
                <w:lang w:eastAsia="en-US"/>
              </w:rPr>
            </w:pPr>
          </w:p>
        </w:tc>
        <w:tc>
          <w:tcPr>
            <w:tcW w:w="1560" w:type="dxa"/>
            <w:tcBorders>
              <w:top w:val="single" w:sz="4" w:space="0" w:color="000000"/>
              <w:left w:val="single" w:sz="4" w:space="0" w:color="000000"/>
              <w:bottom w:val="single" w:sz="4" w:space="0" w:color="000000"/>
            </w:tcBorders>
            <w:shd w:val="clear" w:color="auto" w:fill="auto"/>
          </w:tcPr>
          <w:p w14:paraId="787287F5" w14:textId="77777777" w:rsidR="00EC1F90" w:rsidRPr="007115EC" w:rsidRDefault="00EC1F90" w:rsidP="007115EC">
            <w:pPr>
              <w:widowControl w:val="0"/>
              <w:snapToGrid w:val="0"/>
              <w:rPr>
                <w:rFonts w:eastAsia="Arial Unicode MS"/>
                <w:kern w:val="1"/>
                <w:sz w:val="22"/>
                <w:szCs w:val="22"/>
                <w:shd w:val="clear" w:color="auto" w:fill="00FFFF"/>
              </w:rPr>
            </w:pPr>
          </w:p>
        </w:tc>
        <w:tc>
          <w:tcPr>
            <w:tcW w:w="1559" w:type="dxa"/>
            <w:tcBorders>
              <w:top w:val="single" w:sz="4" w:space="0" w:color="000000"/>
              <w:left w:val="single" w:sz="4" w:space="0" w:color="000000"/>
              <w:bottom w:val="single" w:sz="4" w:space="0" w:color="000000"/>
            </w:tcBorders>
            <w:shd w:val="clear" w:color="auto" w:fill="auto"/>
          </w:tcPr>
          <w:p w14:paraId="5CD6C3B4" w14:textId="77777777" w:rsidR="00EC1F90" w:rsidRPr="007115EC" w:rsidRDefault="00EC1F90" w:rsidP="007115EC">
            <w:pPr>
              <w:widowControl w:val="0"/>
              <w:snapToGrid w:val="0"/>
              <w:rPr>
                <w:rFonts w:eastAsia="Arial Unicode MS"/>
                <w:kern w:val="1"/>
                <w:sz w:val="22"/>
                <w:szCs w:val="22"/>
                <w:shd w:val="clear" w:color="auto" w:fill="00FFFF"/>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61EBA6A" w14:textId="77777777" w:rsidR="00EC1F90" w:rsidRPr="007115EC" w:rsidRDefault="00EC1F90" w:rsidP="007115EC">
            <w:pPr>
              <w:widowControl w:val="0"/>
              <w:snapToGrid w:val="0"/>
              <w:rPr>
                <w:rFonts w:eastAsia="Arial Unicode MS"/>
                <w:kern w:val="1"/>
                <w:sz w:val="22"/>
                <w:szCs w:val="22"/>
                <w:shd w:val="clear" w:color="auto" w:fill="00FFFF"/>
              </w:rPr>
            </w:pPr>
          </w:p>
        </w:tc>
      </w:tr>
      <w:tr w:rsidR="00915F5E" w:rsidRPr="007115EC" w14:paraId="06AD4D6B" w14:textId="77777777" w:rsidTr="007115EC">
        <w:trPr>
          <w:trHeight w:val="584"/>
        </w:trPr>
        <w:tc>
          <w:tcPr>
            <w:tcW w:w="4177" w:type="dxa"/>
            <w:tcBorders>
              <w:top w:val="single" w:sz="4" w:space="0" w:color="000000"/>
              <w:left w:val="single" w:sz="4" w:space="0" w:color="000000"/>
              <w:bottom w:val="single" w:sz="4" w:space="0" w:color="000000"/>
            </w:tcBorders>
            <w:shd w:val="clear" w:color="auto" w:fill="auto"/>
          </w:tcPr>
          <w:p w14:paraId="68AB51C7" w14:textId="77777777" w:rsidR="00915F5E" w:rsidRPr="007115EC" w:rsidRDefault="00915F5E" w:rsidP="00361D64">
            <w:pPr>
              <w:widowControl w:val="0"/>
              <w:snapToGrid w:val="0"/>
              <w:rPr>
                <w:b/>
                <w:sz w:val="22"/>
                <w:szCs w:val="22"/>
                <w:u w:val="thick"/>
                <w:lang w:eastAsia="en-US"/>
              </w:rPr>
            </w:pPr>
          </w:p>
          <w:p w14:paraId="0F6D383B" w14:textId="3B3B7FAB" w:rsidR="00915F5E" w:rsidRPr="007115EC" w:rsidRDefault="00EC1F90" w:rsidP="00361D64">
            <w:pPr>
              <w:widowControl w:val="0"/>
              <w:snapToGrid w:val="0"/>
              <w:rPr>
                <w:b/>
                <w:sz w:val="22"/>
                <w:szCs w:val="22"/>
                <w:u w:val="thick"/>
                <w:lang w:eastAsia="en-US"/>
              </w:rPr>
            </w:pPr>
            <w:r w:rsidRPr="007115EC">
              <w:rPr>
                <w:sz w:val="22"/>
                <w:szCs w:val="22"/>
                <w:lang w:eastAsia="en-US"/>
              </w:rPr>
              <w:t xml:space="preserve">Výkon autorského dozoru  </w:t>
            </w:r>
          </w:p>
        </w:tc>
        <w:tc>
          <w:tcPr>
            <w:tcW w:w="4611" w:type="dxa"/>
            <w:gridSpan w:val="3"/>
            <w:tcBorders>
              <w:top w:val="single" w:sz="4" w:space="0" w:color="000000"/>
              <w:left w:val="single" w:sz="4" w:space="0" w:color="000000"/>
              <w:bottom w:val="single" w:sz="4" w:space="0" w:color="000000"/>
              <w:right w:val="single" w:sz="4" w:space="0" w:color="000000"/>
            </w:tcBorders>
            <w:shd w:val="clear" w:color="auto" w:fill="auto"/>
          </w:tcPr>
          <w:p w14:paraId="2C8F0B32" w14:textId="5D794609" w:rsidR="00C851AA" w:rsidRPr="007115EC" w:rsidRDefault="00EC1F90" w:rsidP="001E62C0">
            <w:pPr>
              <w:widowControl w:val="0"/>
              <w:snapToGrid w:val="0"/>
              <w:jc w:val="both"/>
              <w:rPr>
                <w:rFonts w:eastAsia="Arial Unicode MS"/>
                <w:b/>
                <w:kern w:val="1"/>
                <w:sz w:val="22"/>
                <w:szCs w:val="22"/>
                <w:u w:val="thick"/>
                <w:shd w:val="clear" w:color="auto" w:fill="00FFFF"/>
              </w:rPr>
            </w:pPr>
            <w:r w:rsidRPr="007115EC">
              <w:rPr>
                <w:sz w:val="22"/>
                <w:szCs w:val="22"/>
              </w:rPr>
              <w:t xml:space="preserve">úhrada ceny za výkon autorského dozoru bude probíhat na základě jednotné hodinové sazby ve výši </w:t>
            </w:r>
            <w:r w:rsidR="00764F42" w:rsidRPr="007115EC">
              <w:rPr>
                <w:sz w:val="22"/>
                <w:szCs w:val="22"/>
              </w:rPr>
              <w:t xml:space="preserve">1500,00 </w:t>
            </w:r>
            <w:proofErr w:type="gramStart"/>
            <w:r w:rsidR="00764F42" w:rsidRPr="007115EC">
              <w:rPr>
                <w:sz w:val="22"/>
                <w:szCs w:val="22"/>
              </w:rPr>
              <w:t>Kč</w:t>
            </w:r>
            <w:r w:rsidRPr="007115EC">
              <w:rPr>
                <w:sz w:val="22"/>
                <w:szCs w:val="22"/>
              </w:rPr>
              <w:t xml:space="preserve">  a</w:t>
            </w:r>
            <w:proofErr w:type="gramEnd"/>
            <w:r w:rsidRPr="007115EC">
              <w:rPr>
                <w:sz w:val="22"/>
                <w:szCs w:val="22"/>
              </w:rPr>
              <w:t xml:space="preserve"> skutečně odpracovaných hodin v rámci autorského dozoru, které budou odsouhlaseny objednatelem</w:t>
            </w:r>
            <w:r w:rsidR="001E62C0" w:rsidRPr="007115EC">
              <w:rPr>
                <w:sz w:val="22"/>
                <w:szCs w:val="22"/>
              </w:rPr>
              <w:t>.</w:t>
            </w:r>
          </w:p>
        </w:tc>
      </w:tr>
    </w:tbl>
    <w:p w14:paraId="417FA397" w14:textId="603F0FA0" w:rsidR="00EE42FB" w:rsidRPr="007115EC" w:rsidRDefault="00DD6CE0" w:rsidP="00507C27">
      <w:pPr>
        <w:widowControl w:val="0"/>
        <w:numPr>
          <w:ilvl w:val="1"/>
          <w:numId w:val="5"/>
        </w:numPr>
        <w:suppressAutoHyphens w:val="0"/>
        <w:spacing w:before="120"/>
        <w:ind w:left="567" w:hanging="567"/>
        <w:jc w:val="both"/>
        <w:outlineLvl w:val="1"/>
        <w:rPr>
          <w:sz w:val="22"/>
          <w:szCs w:val="22"/>
          <w:lang w:eastAsia="en-US"/>
        </w:rPr>
      </w:pPr>
      <w:r w:rsidRPr="007115EC">
        <w:rPr>
          <w:sz w:val="22"/>
          <w:szCs w:val="22"/>
          <w:lang w:eastAsia="en-US"/>
        </w:rPr>
        <w:t xml:space="preserve">Cena je sjednána jako cena nejvýše přípustná se </w:t>
      </w:r>
      <w:r w:rsidR="0040337A" w:rsidRPr="007115EC">
        <w:rPr>
          <w:sz w:val="22"/>
          <w:szCs w:val="22"/>
          <w:lang w:eastAsia="en-US"/>
        </w:rPr>
        <w:t xml:space="preserve">započtením </w:t>
      </w:r>
      <w:r w:rsidRPr="007115EC">
        <w:rPr>
          <w:sz w:val="22"/>
          <w:szCs w:val="22"/>
          <w:lang w:eastAsia="en-US"/>
        </w:rPr>
        <w:t>veškerých předpokládaných nákladů, prací, rizik a zisku zhotovitele a pokrývá veškerá plnění zhotovitele, dodávky, poplatky a jiné náklady nezbytné pro řádné a úplné provedení díla a</w:t>
      </w:r>
      <w:r w:rsidR="00A61198" w:rsidRPr="007115EC">
        <w:rPr>
          <w:sz w:val="22"/>
          <w:szCs w:val="22"/>
          <w:lang w:eastAsia="en-US"/>
        </w:rPr>
        <w:t xml:space="preserve"> splnění podmínek této s</w:t>
      </w:r>
      <w:r w:rsidR="00536E73" w:rsidRPr="007115EC">
        <w:rPr>
          <w:sz w:val="22"/>
          <w:szCs w:val="22"/>
          <w:lang w:eastAsia="en-US"/>
        </w:rPr>
        <w:t>mlouvy.</w:t>
      </w:r>
    </w:p>
    <w:p w14:paraId="14A76961" w14:textId="69418CB3" w:rsidR="00C30FB1" w:rsidRPr="0091178E" w:rsidRDefault="00C30FB1" w:rsidP="00507C27">
      <w:pPr>
        <w:widowControl w:val="0"/>
        <w:numPr>
          <w:ilvl w:val="1"/>
          <w:numId w:val="5"/>
        </w:numPr>
        <w:suppressAutoHyphens w:val="0"/>
        <w:spacing w:before="120"/>
        <w:ind w:left="567" w:hanging="567"/>
        <w:jc w:val="both"/>
        <w:outlineLvl w:val="1"/>
        <w:rPr>
          <w:sz w:val="22"/>
          <w:szCs w:val="22"/>
          <w:lang w:eastAsia="en-US"/>
        </w:rPr>
      </w:pPr>
      <w:r w:rsidRPr="007115EC">
        <w:rPr>
          <w:sz w:val="22"/>
          <w:szCs w:val="22"/>
          <w:lang w:eastAsia="en-US"/>
        </w:rPr>
        <w:t>Cena za výkon autorského dozoru zohledňuje rozsah i obtížnost sj</w:t>
      </w:r>
      <w:r w:rsidRPr="00327B32">
        <w:rPr>
          <w:sz w:val="22"/>
          <w:szCs w:val="22"/>
          <w:lang w:eastAsia="en-US"/>
        </w:rPr>
        <w:t>ednaných výkonů. Tato částka zahrnuje vešker</w:t>
      </w:r>
      <w:r w:rsidR="00E233C3" w:rsidRPr="00327B32">
        <w:rPr>
          <w:sz w:val="22"/>
          <w:szCs w:val="22"/>
          <w:lang w:eastAsia="en-US"/>
        </w:rPr>
        <w:t>é náklady související s účastí a</w:t>
      </w:r>
      <w:r w:rsidRPr="00327B32">
        <w:rPr>
          <w:sz w:val="22"/>
          <w:szCs w:val="22"/>
          <w:lang w:eastAsia="en-US"/>
        </w:rPr>
        <w:t>utora na kontrolních dnech bez ohledu na počtu jeho zúčastněných pracovníků</w:t>
      </w:r>
      <w:r w:rsidRPr="00C22F66">
        <w:rPr>
          <w:sz w:val="22"/>
          <w:szCs w:val="22"/>
          <w:lang w:eastAsia="en-US"/>
        </w:rPr>
        <w:t xml:space="preserve">, cestovní náklady, telekomunikační a poštovní náklady, náklady na </w:t>
      </w:r>
      <w:r w:rsidRPr="0091178E">
        <w:rPr>
          <w:sz w:val="22"/>
          <w:szCs w:val="22"/>
          <w:lang w:eastAsia="en-US"/>
        </w:rPr>
        <w:t>množení dokumentace a dokladů.</w:t>
      </w:r>
      <w:r w:rsidR="00EC1F90" w:rsidRPr="0091178E">
        <w:rPr>
          <w:sz w:val="22"/>
          <w:szCs w:val="22"/>
        </w:rPr>
        <w:t xml:space="preserve"> Maximální úhrada za autorský dozor od zahájení stavby až do vydání platného kolaudačního rozhodnutí nesmí v celkovém plnění přesáhnout částku rovnající se </w:t>
      </w:r>
      <w:r w:rsidR="00764F42">
        <w:rPr>
          <w:sz w:val="22"/>
          <w:szCs w:val="22"/>
        </w:rPr>
        <w:t>10</w:t>
      </w:r>
      <w:r w:rsidR="00EC1F90" w:rsidRPr="0091178E">
        <w:rPr>
          <w:sz w:val="22"/>
          <w:szCs w:val="22"/>
        </w:rPr>
        <w:t xml:space="preserve"> % celkové z ceny za zpracování projektové dokumentace</w:t>
      </w:r>
      <w:r w:rsidR="0040337A" w:rsidRPr="0091178E">
        <w:rPr>
          <w:sz w:val="22"/>
          <w:szCs w:val="22"/>
        </w:rPr>
        <w:t xml:space="preserve"> bez DPH.</w:t>
      </w:r>
    </w:p>
    <w:p w14:paraId="4F496418" w14:textId="77777777" w:rsidR="0087509C" w:rsidRPr="00C22F66" w:rsidRDefault="0087509C" w:rsidP="0087509C">
      <w:pPr>
        <w:suppressAutoHyphens w:val="0"/>
        <w:autoSpaceDE w:val="0"/>
        <w:autoSpaceDN w:val="0"/>
        <w:adjustRightInd w:val="0"/>
        <w:jc w:val="both"/>
        <w:rPr>
          <w:sz w:val="22"/>
          <w:szCs w:val="22"/>
        </w:rPr>
      </w:pPr>
    </w:p>
    <w:p w14:paraId="12502BB1" w14:textId="5FC772AE" w:rsidR="0087509C" w:rsidRPr="00C22F66" w:rsidRDefault="0087509C" w:rsidP="0087509C">
      <w:pPr>
        <w:pStyle w:val="Odstavecseseznamem"/>
        <w:numPr>
          <w:ilvl w:val="1"/>
          <w:numId w:val="2"/>
        </w:numPr>
        <w:suppressAutoHyphens w:val="0"/>
        <w:autoSpaceDE w:val="0"/>
        <w:autoSpaceDN w:val="0"/>
        <w:adjustRightInd w:val="0"/>
        <w:ind w:left="567" w:hanging="567"/>
        <w:jc w:val="both"/>
        <w:rPr>
          <w:sz w:val="22"/>
          <w:szCs w:val="22"/>
        </w:rPr>
      </w:pPr>
      <w:r w:rsidRPr="00C22F66">
        <w:rPr>
          <w:sz w:val="22"/>
          <w:szCs w:val="22"/>
        </w:rPr>
        <w:t>Vznikne-li k řádnému provedení díla dle této smlouvy potřeba víceprací do smlouvy nezahrnutých a tyto vícepráce nemohl zhotovitel při vynaložení odborné péče v době uzavření smlouvy odhalit, je zhotovitel povinen bez zbytečného odkladu písemně informovat o potřebě víceprací objednatele. Navýšení původně dohodnuté ceny je možné pouze na základě písemného dodatku ke smlouvě, jinak platí, že vícepráce jsou součástí ceny díla.</w:t>
      </w:r>
    </w:p>
    <w:p w14:paraId="018767FD" w14:textId="77777777" w:rsidR="0087509C" w:rsidRPr="00C22F66" w:rsidRDefault="0087509C" w:rsidP="00646434">
      <w:pPr>
        <w:pStyle w:val="Odstavecseseznamem"/>
        <w:suppressAutoHyphens w:val="0"/>
        <w:autoSpaceDE w:val="0"/>
        <w:autoSpaceDN w:val="0"/>
        <w:adjustRightInd w:val="0"/>
        <w:ind w:left="567"/>
        <w:jc w:val="both"/>
        <w:rPr>
          <w:sz w:val="22"/>
          <w:szCs w:val="22"/>
        </w:rPr>
      </w:pPr>
    </w:p>
    <w:p w14:paraId="7F339CA9" w14:textId="77777777" w:rsidR="002260D2" w:rsidRPr="00C22F66" w:rsidRDefault="002260D2" w:rsidP="0092391A">
      <w:pPr>
        <w:pStyle w:val="Standardntext"/>
        <w:numPr>
          <w:ilvl w:val="0"/>
          <w:numId w:val="2"/>
        </w:numPr>
        <w:jc w:val="center"/>
        <w:rPr>
          <w:b/>
          <w:sz w:val="22"/>
          <w:szCs w:val="22"/>
        </w:rPr>
      </w:pPr>
    </w:p>
    <w:p w14:paraId="7A0E0E48" w14:textId="77777777" w:rsidR="003A08C8" w:rsidRPr="00C22F66" w:rsidRDefault="003A08C8" w:rsidP="00AE1199">
      <w:pPr>
        <w:pStyle w:val="Standardntext"/>
        <w:jc w:val="center"/>
        <w:rPr>
          <w:b/>
          <w:sz w:val="22"/>
          <w:szCs w:val="22"/>
        </w:rPr>
      </w:pPr>
      <w:r w:rsidRPr="00C22F66">
        <w:rPr>
          <w:b/>
          <w:sz w:val="22"/>
          <w:szCs w:val="22"/>
        </w:rPr>
        <w:t xml:space="preserve"> PLATEBNÍ PODMÍNKY</w:t>
      </w:r>
    </w:p>
    <w:p w14:paraId="0846C8FC" w14:textId="77777777" w:rsidR="002A5F11" w:rsidRPr="00C22F66" w:rsidRDefault="002A5F11" w:rsidP="00507C27">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2FDDB3AC" w14:textId="16BDDF27" w:rsidR="00D26BF6" w:rsidRPr="00C22F66" w:rsidRDefault="003A08C8" w:rsidP="00507C27">
      <w:pPr>
        <w:widowControl w:val="0"/>
        <w:numPr>
          <w:ilvl w:val="1"/>
          <w:numId w:val="5"/>
        </w:numPr>
        <w:suppressAutoHyphens w:val="0"/>
        <w:spacing w:before="120"/>
        <w:ind w:left="567" w:hanging="567"/>
        <w:jc w:val="both"/>
        <w:outlineLvl w:val="1"/>
        <w:rPr>
          <w:color w:val="FF0000"/>
          <w:sz w:val="22"/>
          <w:szCs w:val="22"/>
          <w:lang w:eastAsia="en-US"/>
        </w:rPr>
      </w:pPr>
      <w:r w:rsidRPr="00C22F66">
        <w:rPr>
          <w:sz w:val="22"/>
          <w:szCs w:val="22"/>
          <w:lang w:eastAsia="en-US"/>
        </w:rPr>
        <w:t>Poskytnutí záloh není přípustné. Platby za předmět plnění budou realizovány po protokolárním předání jednotlivých částí předmětu smlouvy</w:t>
      </w:r>
      <w:r w:rsidR="00355596" w:rsidRPr="00C22F66">
        <w:rPr>
          <w:sz w:val="22"/>
          <w:szCs w:val="22"/>
          <w:lang w:eastAsia="en-US"/>
        </w:rPr>
        <w:t xml:space="preserve"> dle výzvy</w:t>
      </w:r>
      <w:r w:rsidR="00E13F05" w:rsidRPr="00C22F66">
        <w:rPr>
          <w:sz w:val="22"/>
          <w:szCs w:val="22"/>
          <w:lang w:eastAsia="en-US"/>
        </w:rPr>
        <w:t xml:space="preserve">. Objednatel (kontaktní osoba objednatele ve věcech technických, kterou je </w:t>
      </w:r>
      <w:r w:rsidR="009A5911">
        <w:rPr>
          <w:sz w:val="22"/>
          <w:szCs w:val="22"/>
          <w:lang w:eastAsia="en-US"/>
        </w:rPr>
        <w:t>Václav Wagner</w:t>
      </w:r>
      <w:r w:rsidR="00E13F05" w:rsidRPr="00C22F66">
        <w:rPr>
          <w:sz w:val="22"/>
          <w:szCs w:val="22"/>
          <w:lang w:eastAsia="en-US"/>
        </w:rPr>
        <w:t xml:space="preserve"> </w:t>
      </w:r>
      <w:r w:rsidR="00B91B34" w:rsidRPr="00C22F66">
        <w:rPr>
          <w:sz w:val="22"/>
          <w:szCs w:val="22"/>
          <w:lang w:eastAsia="en-US"/>
        </w:rPr>
        <w:t>předávací protokol</w:t>
      </w:r>
      <w:r w:rsidR="00E13F05" w:rsidRPr="00C22F66">
        <w:rPr>
          <w:sz w:val="22"/>
          <w:szCs w:val="22"/>
          <w:lang w:eastAsia="en-US"/>
        </w:rPr>
        <w:t xml:space="preserve"> bezodkladně schválí nebo vznese své připomínky.</w:t>
      </w:r>
      <w:r w:rsidR="00D26BF6" w:rsidRPr="00C22F66">
        <w:rPr>
          <w:sz w:val="22"/>
          <w:szCs w:val="22"/>
          <w:lang w:eastAsia="en-US"/>
        </w:rPr>
        <w:t xml:space="preserve"> </w:t>
      </w:r>
    </w:p>
    <w:p w14:paraId="33A5DAC8" w14:textId="119AFA5C" w:rsidR="00EC1F90" w:rsidRPr="00C22F66" w:rsidRDefault="00EC1F90"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Na zajištění činností </w:t>
      </w:r>
      <w:r w:rsidR="00AF5621" w:rsidRPr="00C22F66">
        <w:rPr>
          <w:sz w:val="22"/>
          <w:szCs w:val="22"/>
          <w:lang w:eastAsia="en-US"/>
        </w:rPr>
        <w:t xml:space="preserve">autorského dozoru </w:t>
      </w:r>
      <w:r w:rsidRPr="00C22F66">
        <w:rPr>
          <w:sz w:val="22"/>
          <w:szCs w:val="22"/>
          <w:lang w:eastAsia="en-US"/>
        </w:rPr>
        <w:t xml:space="preserve">bude cena objednatelem zhotoviteli hrazena dílčími platbami 1x měsíčně na základě dílčích faktur vystavených zhotovitelem a předaných objednateli, včetně objednatelem </w:t>
      </w:r>
      <w:r w:rsidR="0040337A" w:rsidRPr="00C22F66">
        <w:rPr>
          <w:sz w:val="22"/>
          <w:szCs w:val="22"/>
          <w:lang w:eastAsia="en-US"/>
        </w:rPr>
        <w:t xml:space="preserve">písemně </w:t>
      </w:r>
      <w:r w:rsidRPr="00C22F66">
        <w:rPr>
          <w:sz w:val="22"/>
          <w:szCs w:val="22"/>
          <w:lang w:eastAsia="en-US"/>
        </w:rPr>
        <w:t>odsouhlasených výkazů odpracovaných hodin.</w:t>
      </w:r>
    </w:p>
    <w:p w14:paraId="70C6E5AA" w14:textId="48D52B6B" w:rsidR="00EC1F90" w:rsidRPr="00C22F66" w:rsidRDefault="00AF5621"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Autorský dozor</w:t>
      </w:r>
      <w:r w:rsidR="00EC1F90" w:rsidRPr="00C22F66">
        <w:rPr>
          <w:sz w:val="22"/>
          <w:szCs w:val="22"/>
          <w:lang w:eastAsia="en-US"/>
        </w:rPr>
        <w:t xml:space="preserve"> </w:t>
      </w:r>
      <w:r w:rsidRPr="00C22F66">
        <w:rPr>
          <w:sz w:val="22"/>
          <w:szCs w:val="22"/>
          <w:lang w:eastAsia="en-US"/>
        </w:rPr>
        <w:t xml:space="preserve">je </w:t>
      </w:r>
      <w:r w:rsidR="00EC1F90" w:rsidRPr="00C22F66">
        <w:rPr>
          <w:sz w:val="22"/>
          <w:szCs w:val="22"/>
          <w:lang w:eastAsia="en-US"/>
        </w:rPr>
        <w:t>povinen každý měsíc předložit objednateli k</w:t>
      </w:r>
      <w:r w:rsidR="00236A1D" w:rsidRPr="00C22F66">
        <w:rPr>
          <w:sz w:val="22"/>
          <w:szCs w:val="22"/>
          <w:lang w:eastAsia="en-US"/>
        </w:rPr>
        <w:t xml:space="preserve"> </w:t>
      </w:r>
      <w:r w:rsidR="0040337A" w:rsidRPr="00C22F66">
        <w:rPr>
          <w:sz w:val="22"/>
          <w:szCs w:val="22"/>
          <w:lang w:eastAsia="en-US"/>
        </w:rPr>
        <w:t xml:space="preserve">písemnému </w:t>
      </w:r>
      <w:r w:rsidR="00EC1F90" w:rsidRPr="00C22F66">
        <w:rPr>
          <w:sz w:val="22"/>
          <w:szCs w:val="22"/>
          <w:lang w:eastAsia="en-US"/>
        </w:rPr>
        <w:t xml:space="preserve">odsouhlasení výkaz skutečně odpracovaných hodin k odsouhlasení, a to vždy nejpozději do 5. kalendářního dne měsíce následujícího po měsíci, za který je předkládán výkaz skutečně odpracovaných hodin. Objednatel je povinen odsouhlasený výkaz skutečně odpracovaných hodin předat </w:t>
      </w:r>
      <w:r w:rsidR="0040337A" w:rsidRPr="00C22F66">
        <w:rPr>
          <w:sz w:val="22"/>
          <w:szCs w:val="22"/>
          <w:lang w:eastAsia="en-US"/>
        </w:rPr>
        <w:t xml:space="preserve">zpět </w:t>
      </w:r>
      <w:r w:rsidR="00EC1F90" w:rsidRPr="00C22F66">
        <w:rPr>
          <w:sz w:val="22"/>
          <w:szCs w:val="22"/>
          <w:lang w:eastAsia="en-US"/>
        </w:rPr>
        <w:t>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skutečně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r w:rsidRPr="00C22F66">
        <w:rPr>
          <w:sz w:val="22"/>
          <w:szCs w:val="22"/>
          <w:lang w:eastAsia="en-US"/>
        </w:rPr>
        <w:t>.</w:t>
      </w:r>
    </w:p>
    <w:p w14:paraId="345FF1A7" w14:textId="77777777" w:rsidR="003A08C8" w:rsidRPr="00C22F66" w:rsidRDefault="003A08C8"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Doba splatnosti daňového dokladu bude </w:t>
      </w:r>
      <w:r w:rsidR="009E2328" w:rsidRPr="00C22F66">
        <w:rPr>
          <w:sz w:val="22"/>
          <w:szCs w:val="22"/>
          <w:lang w:eastAsia="en-US"/>
        </w:rPr>
        <w:t>21</w:t>
      </w:r>
      <w:r w:rsidRPr="00C22F66">
        <w:rPr>
          <w:sz w:val="22"/>
          <w:szCs w:val="22"/>
          <w:lang w:eastAsia="en-US"/>
        </w:rPr>
        <w:t xml:space="preserve"> kalendářních dnů od data jejich prokazatelného </w:t>
      </w:r>
      <w:r w:rsidRPr="00C22F66">
        <w:rPr>
          <w:sz w:val="22"/>
          <w:szCs w:val="22"/>
          <w:lang w:eastAsia="en-US"/>
        </w:rPr>
        <w:lastRenderedPageBreak/>
        <w:t>doru</w:t>
      </w:r>
      <w:r w:rsidR="002260D2" w:rsidRPr="00C22F66">
        <w:rPr>
          <w:sz w:val="22"/>
          <w:szCs w:val="22"/>
          <w:lang w:eastAsia="en-US"/>
        </w:rPr>
        <w:t>čení objednateli na adresu Městský úřad Aš, Kamenná 473/52</w:t>
      </w:r>
      <w:r w:rsidR="00A61198" w:rsidRPr="00C22F66">
        <w:rPr>
          <w:sz w:val="22"/>
          <w:szCs w:val="22"/>
          <w:lang w:eastAsia="en-US"/>
        </w:rPr>
        <w:t xml:space="preserve">, </w:t>
      </w:r>
      <w:r w:rsidR="002260D2" w:rsidRPr="00C22F66">
        <w:rPr>
          <w:sz w:val="22"/>
          <w:szCs w:val="22"/>
          <w:lang w:eastAsia="en-US"/>
        </w:rPr>
        <w:t>352 01 Aš 1.</w:t>
      </w:r>
    </w:p>
    <w:p w14:paraId="5FC675F9" w14:textId="77777777" w:rsidR="00946FDF" w:rsidRPr="00C22F66" w:rsidRDefault="00946FDF"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Daňový doklad musí obsahovat náležitosti dle § 29 zákona č. 235/2004 Sb., o dani z přidané hodnoty, ve znění pozdějších předpisů.</w:t>
      </w:r>
    </w:p>
    <w:p w14:paraId="5BA8B749" w14:textId="77777777" w:rsidR="00E35B3C" w:rsidRPr="00C22F66" w:rsidRDefault="00E35B3C"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Daňový doklad se považuje za proplacený okamžikem odepsání fakturované částky z účtu objednatele ve prospěch </w:t>
      </w:r>
      <w:r w:rsidR="000C643B" w:rsidRPr="00C22F66">
        <w:rPr>
          <w:sz w:val="22"/>
          <w:szCs w:val="22"/>
          <w:lang w:eastAsia="en-US"/>
        </w:rPr>
        <w:t>zhotovitele</w:t>
      </w:r>
      <w:r w:rsidRPr="00C22F66">
        <w:rPr>
          <w:sz w:val="22"/>
          <w:szCs w:val="22"/>
          <w:lang w:eastAsia="en-US"/>
        </w:rPr>
        <w:t xml:space="preserve">. </w:t>
      </w:r>
    </w:p>
    <w:p w14:paraId="728C3F96" w14:textId="77777777" w:rsidR="007F34AD" w:rsidRPr="00C22F66" w:rsidRDefault="007F34AD"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Objednatel není v prodlení s placením fakturovaných částek, jestliže vrátí daňový doklad </w:t>
      </w:r>
      <w:r w:rsidR="00646C2F" w:rsidRPr="00C22F66">
        <w:rPr>
          <w:sz w:val="22"/>
          <w:szCs w:val="22"/>
          <w:lang w:eastAsia="en-US"/>
        </w:rPr>
        <w:t>zhotoviteli</w:t>
      </w:r>
      <w:r w:rsidRPr="00C22F66">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14:paraId="0970560E" w14:textId="635BFE8C" w:rsidR="003345EC" w:rsidRPr="00C22F66" w:rsidRDefault="007F34AD"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Nebude-li daňový doklad označen tak, jak je výše uvedeno, je objednatel oprávněn vrátit jej </w:t>
      </w:r>
      <w:r w:rsidR="000C643B" w:rsidRPr="00C22F66">
        <w:rPr>
          <w:sz w:val="22"/>
          <w:szCs w:val="22"/>
          <w:lang w:eastAsia="en-US"/>
        </w:rPr>
        <w:t>zhotoviteli</w:t>
      </w:r>
      <w:r w:rsidRPr="00C22F66">
        <w:rPr>
          <w:sz w:val="22"/>
          <w:szCs w:val="22"/>
          <w:lang w:eastAsia="en-US"/>
        </w:rPr>
        <w:t>, aniž by se tím dostal do prodlení s jeho splatností. U nového nebo opraveného daňového dokladu běží nová lhůta splatnosti</w:t>
      </w:r>
      <w:r w:rsidR="001A5EDE" w:rsidRPr="00C22F66">
        <w:rPr>
          <w:sz w:val="22"/>
          <w:szCs w:val="22"/>
          <w:lang w:eastAsia="en-US"/>
        </w:rPr>
        <w:t xml:space="preserve"> od jejího doručení objednateli</w:t>
      </w:r>
      <w:r w:rsidRPr="00C22F66">
        <w:rPr>
          <w:sz w:val="22"/>
          <w:szCs w:val="22"/>
          <w:lang w:eastAsia="en-US"/>
        </w:rPr>
        <w:t xml:space="preserve">. </w:t>
      </w:r>
    </w:p>
    <w:p w14:paraId="35A2149A" w14:textId="77777777" w:rsidR="003345EC" w:rsidRPr="00C22F66" w:rsidRDefault="003345EC" w:rsidP="003345EC">
      <w:pPr>
        <w:pStyle w:val="Zkladntext"/>
        <w:widowControl w:val="0"/>
        <w:spacing w:after="0"/>
        <w:ind w:left="288"/>
        <w:rPr>
          <w:b/>
          <w:bCs/>
          <w:color w:val="000000"/>
          <w:sz w:val="22"/>
          <w:szCs w:val="22"/>
        </w:rPr>
      </w:pPr>
    </w:p>
    <w:p w14:paraId="25FD36A8" w14:textId="0E60D6F4" w:rsidR="003345EC" w:rsidRPr="00C22F66" w:rsidRDefault="00BD68EF" w:rsidP="00507C27">
      <w:pPr>
        <w:pStyle w:val="Zkladntext"/>
        <w:widowControl w:val="0"/>
        <w:numPr>
          <w:ilvl w:val="0"/>
          <w:numId w:val="5"/>
        </w:numPr>
        <w:spacing w:after="0"/>
        <w:jc w:val="center"/>
        <w:rPr>
          <w:b/>
          <w:bCs/>
          <w:color w:val="000000"/>
          <w:sz w:val="22"/>
          <w:szCs w:val="22"/>
        </w:rPr>
      </w:pPr>
      <w:r>
        <w:rPr>
          <w:b/>
          <w:caps/>
          <w:sz w:val="22"/>
          <w:szCs w:val="22"/>
        </w:rPr>
        <w:t>VII.</w:t>
      </w:r>
      <w:r w:rsidR="003345EC" w:rsidRPr="00C22F66">
        <w:rPr>
          <w:b/>
          <w:caps/>
          <w:sz w:val="22"/>
          <w:szCs w:val="22"/>
        </w:rPr>
        <w:br/>
        <w:t>ZÁSTUPCE</w:t>
      </w:r>
      <w:r w:rsidR="003345EC" w:rsidRPr="00C22F66">
        <w:rPr>
          <w:b/>
          <w:bCs/>
          <w:color w:val="000000"/>
          <w:sz w:val="22"/>
          <w:szCs w:val="22"/>
        </w:rPr>
        <w:t xml:space="preserve"> SMLUVNÍCH STRAN A KOMUNIKACE</w:t>
      </w:r>
    </w:p>
    <w:p w14:paraId="7E269548" w14:textId="0B78B6C2" w:rsidR="003345EC" w:rsidRPr="00C22F66" w:rsidRDefault="003345EC" w:rsidP="00507C27">
      <w:pPr>
        <w:pStyle w:val="Pleading3L2"/>
        <w:numPr>
          <w:ilvl w:val="1"/>
          <w:numId w:val="5"/>
        </w:numPr>
        <w:suppressAutoHyphens/>
        <w:spacing w:before="120" w:after="120"/>
        <w:ind w:left="567" w:hanging="567"/>
        <w:rPr>
          <w:sz w:val="22"/>
          <w:szCs w:val="22"/>
        </w:rPr>
      </w:pPr>
      <w:bookmarkStart w:id="5" w:name="_Ref270009351"/>
      <w:r w:rsidRPr="00C22F66">
        <w:rPr>
          <w:sz w:val="22"/>
          <w:szCs w:val="22"/>
        </w:rPr>
        <w:t>Veškerá písemná komunikace mezi Smluvními stranami bude probíhat v českém jazyce a výhradně osobním doručením, doporučenou poštou nebo kurýrní službou na níže uvedené adresy:</w:t>
      </w:r>
      <w:bookmarkStart w:id="6" w:name="_DV_M620"/>
      <w:bookmarkEnd w:id="5"/>
      <w:bookmarkEnd w:id="6"/>
    </w:p>
    <w:p w14:paraId="2939EB96" w14:textId="0D269FCE" w:rsidR="003345EC" w:rsidRPr="00C22F66" w:rsidRDefault="003345EC" w:rsidP="003345EC">
      <w:pPr>
        <w:widowControl w:val="0"/>
        <w:ind w:left="720"/>
        <w:jc w:val="both"/>
        <w:rPr>
          <w:noProof/>
          <w:sz w:val="22"/>
          <w:szCs w:val="22"/>
        </w:rPr>
      </w:pPr>
      <w:r w:rsidRPr="00C22F66">
        <w:rPr>
          <w:sz w:val="22"/>
          <w:szCs w:val="22"/>
        </w:rPr>
        <w:t>Při doručování Objednateli:</w:t>
      </w:r>
      <w:bookmarkStart w:id="7" w:name="_DV_M625"/>
      <w:bookmarkEnd w:id="7"/>
      <w:r w:rsidRPr="00C22F66">
        <w:rPr>
          <w:sz w:val="22"/>
          <w:szCs w:val="22"/>
        </w:rPr>
        <w:tab/>
      </w:r>
      <w:r w:rsidR="00594689" w:rsidRPr="00C22F66">
        <w:rPr>
          <w:noProof/>
          <w:sz w:val="22"/>
          <w:szCs w:val="22"/>
        </w:rPr>
        <w:t>a) ve věcech sml</w:t>
      </w:r>
      <w:r w:rsidR="002F68C7" w:rsidRPr="00C22F66">
        <w:rPr>
          <w:noProof/>
          <w:sz w:val="22"/>
          <w:szCs w:val="22"/>
        </w:rPr>
        <w:t>uvních</w:t>
      </w:r>
      <w:r w:rsidR="009A5911">
        <w:rPr>
          <w:noProof/>
          <w:sz w:val="22"/>
          <w:szCs w:val="22"/>
        </w:rPr>
        <w:t xml:space="preserve"> Vítězslav Kokoř</w:t>
      </w:r>
    </w:p>
    <w:p w14:paraId="2E0F99DB" w14:textId="6B821662" w:rsidR="00A12EC8" w:rsidRPr="00C22F66" w:rsidRDefault="002F68C7" w:rsidP="00A12EC8">
      <w:pPr>
        <w:widowControl w:val="0"/>
        <w:ind w:left="2880" w:firstLine="720"/>
        <w:jc w:val="both"/>
        <w:rPr>
          <w:noProof/>
          <w:sz w:val="22"/>
          <w:szCs w:val="22"/>
        </w:rPr>
      </w:pPr>
      <w:r w:rsidRPr="00C22F66">
        <w:rPr>
          <w:noProof/>
          <w:sz w:val="22"/>
          <w:szCs w:val="22"/>
        </w:rPr>
        <w:t xml:space="preserve">b) ve věcech technických </w:t>
      </w:r>
      <w:r w:rsidR="009A5911">
        <w:rPr>
          <w:noProof/>
          <w:sz w:val="22"/>
          <w:szCs w:val="22"/>
        </w:rPr>
        <w:t>Václav Wagner</w:t>
      </w:r>
      <w:r w:rsidR="00A12EC8" w:rsidRPr="00C22F66">
        <w:rPr>
          <w:noProof/>
          <w:sz w:val="22"/>
          <w:szCs w:val="22"/>
        </w:rPr>
        <w:t xml:space="preserve"> </w:t>
      </w:r>
    </w:p>
    <w:p w14:paraId="278E4186" w14:textId="77777777" w:rsidR="00A12EC8" w:rsidRPr="00C22F66" w:rsidRDefault="00A12EC8" w:rsidP="00A12EC8">
      <w:pPr>
        <w:widowControl w:val="0"/>
        <w:ind w:left="2880" w:firstLine="720"/>
        <w:jc w:val="both"/>
        <w:rPr>
          <w:b/>
          <w:bCs/>
          <w:noProof/>
          <w:sz w:val="22"/>
          <w:szCs w:val="22"/>
        </w:rPr>
      </w:pPr>
      <w:r w:rsidRPr="00C22F66">
        <w:rPr>
          <w:b/>
          <w:bCs/>
          <w:noProof/>
          <w:sz w:val="22"/>
          <w:szCs w:val="22"/>
        </w:rPr>
        <w:t>Telefon:</w:t>
      </w:r>
    </w:p>
    <w:p w14:paraId="177478CA" w14:textId="78A1AB41" w:rsidR="00A12EC8" w:rsidRPr="00C22F66" w:rsidRDefault="00A12EC8" w:rsidP="00A12EC8">
      <w:pPr>
        <w:widowControl w:val="0"/>
        <w:ind w:left="2880" w:firstLine="720"/>
        <w:jc w:val="both"/>
        <w:rPr>
          <w:noProof/>
          <w:sz w:val="22"/>
          <w:szCs w:val="22"/>
        </w:rPr>
      </w:pPr>
      <w:r w:rsidRPr="00C22F66">
        <w:rPr>
          <w:noProof/>
          <w:sz w:val="22"/>
          <w:szCs w:val="22"/>
        </w:rPr>
        <w:t>pevná linka: 354</w:t>
      </w:r>
      <w:r w:rsidR="006B3A4E" w:rsidRPr="00C22F66">
        <w:rPr>
          <w:noProof/>
          <w:sz w:val="22"/>
          <w:szCs w:val="22"/>
        </w:rPr>
        <w:t> </w:t>
      </w:r>
      <w:r w:rsidRPr="00C22F66">
        <w:rPr>
          <w:noProof/>
          <w:sz w:val="22"/>
          <w:szCs w:val="22"/>
        </w:rPr>
        <w:t>524</w:t>
      </w:r>
      <w:r w:rsidR="006B3A4E" w:rsidRPr="00C22F66">
        <w:rPr>
          <w:noProof/>
          <w:sz w:val="22"/>
          <w:szCs w:val="22"/>
        </w:rPr>
        <w:t xml:space="preserve"> </w:t>
      </w:r>
      <w:r w:rsidRPr="00C22F66">
        <w:rPr>
          <w:noProof/>
          <w:sz w:val="22"/>
          <w:szCs w:val="22"/>
        </w:rPr>
        <w:t>2</w:t>
      </w:r>
      <w:r w:rsidR="009A5911">
        <w:rPr>
          <w:noProof/>
          <w:sz w:val="22"/>
          <w:szCs w:val="22"/>
        </w:rPr>
        <w:t>54</w:t>
      </w:r>
    </w:p>
    <w:p w14:paraId="6A4A9F51" w14:textId="77777777" w:rsidR="00A12EC8" w:rsidRPr="00C22F66" w:rsidRDefault="00A12EC8" w:rsidP="00A12EC8">
      <w:pPr>
        <w:widowControl w:val="0"/>
        <w:ind w:left="2880" w:firstLine="720"/>
        <w:jc w:val="both"/>
        <w:rPr>
          <w:b/>
          <w:bCs/>
          <w:noProof/>
          <w:sz w:val="22"/>
          <w:szCs w:val="22"/>
        </w:rPr>
      </w:pPr>
      <w:r w:rsidRPr="00C22F66">
        <w:rPr>
          <w:b/>
          <w:bCs/>
          <w:noProof/>
          <w:sz w:val="22"/>
          <w:szCs w:val="22"/>
        </w:rPr>
        <w:t>E-mail:</w:t>
      </w:r>
    </w:p>
    <w:p w14:paraId="4BCEE0A2" w14:textId="7771E947" w:rsidR="00A12EC8" w:rsidRPr="00C22F66" w:rsidRDefault="00A12EC8" w:rsidP="00A12EC8">
      <w:pPr>
        <w:widowControl w:val="0"/>
        <w:ind w:left="2880" w:firstLine="720"/>
        <w:jc w:val="both"/>
        <w:rPr>
          <w:noProof/>
          <w:sz w:val="22"/>
          <w:szCs w:val="22"/>
        </w:rPr>
      </w:pPr>
      <w:r w:rsidRPr="00C22F66">
        <w:rPr>
          <w:noProof/>
          <w:sz w:val="22"/>
          <w:szCs w:val="22"/>
        </w:rPr>
        <w:t>oficiální:</w:t>
      </w:r>
      <w:r w:rsidR="009A5911">
        <w:rPr>
          <w:noProof/>
          <w:sz w:val="22"/>
          <w:szCs w:val="22"/>
        </w:rPr>
        <w:t xml:space="preserve"> wagner.vaclav@muas.cz</w:t>
      </w:r>
      <w:r w:rsidR="009A5911" w:rsidDel="009A5911">
        <w:t xml:space="preserve"> </w:t>
      </w:r>
    </w:p>
    <w:p w14:paraId="5A8C8A81" w14:textId="77777777" w:rsidR="002F68C7" w:rsidRPr="00C22F66" w:rsidRDefault="002F68C7" w:rsidP="002F68C7">
      <w:pPr>
        <w:widowControl w:val="0"/>
        <w:ind w:left="2880" w:firstLine="720"/>
        <w:jc w:val="both"/>
        <w:rPr>
          <w:sz w:val="22"/>
          <w:szCs w:val="22"/>
        </w:rPr>
      </w:pPr>
    </w:p>
    <w:p w14:paraId="5CAA6708" w14:textId="77777777" w:rsidR="003345EC" w:rsidRPr="00C22F66" w:rsidRDefault="003345EC" w:rsidP="002F68C7">
      <w:pPr>
        <w:widowControl w:val="0"/>
        <w:ind w:left="720"/>
        <w:jc w:val="both"/>
        <w:rPr>
          <w:sz w:val="22"/>
          <w:szCs w:val="22"/>
        </w:rPr>
      </w:pPr>
      <w:r w:rsidRPr="00C22F66">
        <w:rPr>
          <w:sz w:val="22"/>
          <w:szCs w:val="22"/>
        </w:rPr>
        <w:tab/>
      </w:r>
      <w:r w:rsidRPr="00C22F66">
        <w:rPr>
          <w:sz w:val="22"/>
          <w:szCs w:val="22"/>
        </w:rPr>
        <w:tab/>
      </w:r>
      <w:r w:rsidRPr="00C22F66">
        <w:rPr>
          <w:sz w:val="22"/>
          <w:szCs w:val="22"/>
        </w:rPr>
        <w:tab/>
      </w:r>
      <w:r w:rsidRPr="00C22F66">
        <w:rPr>
          <w:sz w:val="22"/>
          <w:szCs w:val="22"/>
        </w:rPr>
        <w:tab/>
      </w:r>
      <w:r w:rsidRPr="00C22F66">
        <w:rPr>
          <w:sz w:val="22"/>
          <w:szCs w:val="22"/>
        </w:rPr>
        <w:tab/>
      </w:r>
    </w:p>
    <w:p w14:paraId="5D160429" w14:textId="31C63DBB" w:rsidR="00E30083" w:rsidRDefault="003345EC" w:rsidP="003345EC">
      <w:pPr>
        <w:widowControl w:val="0"/>
        <w:ind w:left="720"/>
        <w:jc w:val="both"/>
        <w:rPr>
          <w:sz w:val="22"/>
          <w:szCs w:val="22"/>
        </w:rPr>
      </w:pPr>
      <w:r w:rsidRPr="00C22F66">
        <w:rPr>
          <w:sz w:val="22"/>
          <w:szCs w:val="22"/>
        </w:rPr>
        <w:t>Při doručování Poskytovateli:</w:t>
      </w:r>
      <w:r w:rsidRPr="00C22F66">
        <w:rPr>
          <w:sz w:val="22"/>
          <w:szCs w:val="22"/>
        </w:rPr>
        <w:tab/>
      </w:r>
      <w:proofErr w:type="spellStart"/>
      <w:r w:rsidR="00E30083">
        <w:rPr>
          <w:sz w:val="22"/>
          <w:szCs w:val="22"/>
        </w:rPr>
        <w:t>Artmodul</w:t>
      </w:r>
      <w:proofErr w:type="spellEnd"/>
      <w:r w:rsidR="00E30083">
        <w:rPr>
          <w:sz w:val="22"/>
          <w:szCs w:val="22"/>
        </w:rPr>
        <w:t xml:space="preserve"> s.r.o.</w:t>
      </w:r>
    </w:p>
    <w:p w14:paraId="103F7487" w14:textId="1839CB1D" w:rsidR="003345EC" w:rsidRPr="00C22F66" w:rsidRDefault="003345EC" w:rsidP="00E30083">
      <w:pPr>
        <w:widowControl w:val="0"/>
        <w:ind w:left="2880" w:firstLine="720"/>
        <w:jc w:val="both"/>
        <w:rPr>
          <w:sz w:val="22"/>
          <w:szCs w:val="22"/>
        </w:rPr>
      </w:pPr>
      <w:r w:rsidRPr="00C22F66">
        <w:rPr>
          <w:sz w:val="22"/>
          <w:szCs w:val="22"/>
        </w:rPr>
        <w:t>Adresa</w:t>
      </w:r>
      <w:r w:rsidR="00E30083">
        <w:rPr>
          <w:sz w:val="22"/>
          <w:szCs w:val="22"/>
        </w:rPr>
        <w:t xml:space="preserve"> kanceláře</w:t>
      </w:r>
      <w:r w:rsidRPr="00C22F66">
        <w:rPr>
          <w:sz w:val="22"/>
          <w:szCs w:val="22"/>
        </w:rPr>
        <w:t>:</w:t>
      </w:r>
      <w:r w:rsidR="00310E65">
        <w:rPr>
          <w:sz w:val="22"/>
          <w:szCs w:val="22"/>
        </w:rPr>
        <w:t xml:space="preserve"> </w:t>
      </w:r>
      <w:r w:rsidR="00E30083">
        <w:rPr>
          <w:sz w:val="22"/>
          <w:szCs w:val="22"/>
        </w:rPr>
        <w:t>Mánesova 265/13, Cheb</w:t>
      </w:r>
    </w:p>
    <w:p w14:paraId="6D66119E" w14:textId="1DDD73B0" w:rsidR="003345EC" w:rsidRPr="00C22F66" w:rsidRDefault="003345EC" w:rsidP="003345EC">
      <w:pPr>
        <w:widowControl w:val="0"/>
        <w:ind w:left="720"/>
        <w:jc w:val="both"/>
        <w:rPr>
          <w:sz w:val="22"/>
          <w:szCs w:val="22"/>
        </w:rPr>
      </w:pPr>
      <w:r w:rsidRPr="00C22F66">
        <w:rPr>
          <w:sz w:val="22"/>
          <w:szCs w:val="22"/>
        </w:rPr>
        <w:tab/>
      </w:r>
      <w:r w:rsidRPr="00C22F66">
        <w:rPr>
          <w:sz w:val="22"/>
          <w:szCs w:val="22"/>
        </w:rPr>
        <w:tab/>
      </w:r>
      <w:r w:rsidRPr="00C22F66">
        <w:rPr>
          <w:sz w:val="22"/>
          <w:szCs w:val="22"/>
        </w:rPr>
        <w:tab/>
      </w:r>
      <w:r w:rsidRPr="00C22F66">
        <w:rPr>
          <w:sz w:val="22"/>
          <w:szCs w:val="22"/>
        </w:rPr>
        <w:tab/>
      </w:r>
      <w:r w:rsidR="00E30083">
        <w:rPr>
          <w:sz w:val="22"/>
          <w:szCs w:val="22"/>
        </w:rPr>
        <w:t xml:space="preserve">Datová </w:t>
      </w:r>
      <w:proofErr w:type="gramStart"/>
      <w:r w:rsidR="00E30083">
        <w:rPr>
          <w:sz w:val="22"/>
          <w:szCs w:val="22"/>
        </w:rPr>
        <w:t>schránka :</w:t>
      </w:r>
      <w:proofErr w:type="gramEnd"/>
      <w:r w:rsidR="00E30083">
        <w:rPr>
          <w:sz w:val="22"/>
          <w:szCs w:val="22"/>
        </w:rPr>
        <w:t xml:space="preserve"> 3bt7nfd</w:t>
      </w:r>
    </w:p>
    <w:p w14:paraId="7FBECB89" w14:textId="631987DB" w:rsidR="003A08C8" w:rsidRPr="00C22F66" w:rsidRDefault="003345EC" w:rsidP="00AE1199">
      <w:pPr>
        <w:widowControl w:val="0"/>
        <w:ind w:left="720"/>
        <w:jc w:val="both"/>
        <w:rPr>
          <w:sz w:val="22"/>
          <w:szCs w:val="22"/>
        </w:rPr>
      </w:pPr>
      <w:r w:rsidRPr="00C22F66">
        <w:rPr>
          <w:sz w:val="22"/>
          <w:szCs w:val="22"/>
        </w:rPr>
        <w:tab/>
      </w:r>
      <w:r w:rsidRPr="00C22F66">
        <w:rPr>
          <w:sz w:val="22"/>
          <w:szCs w:val="22"/>
        </w:rPr>
        <w:tab/>
      </w:r>
      <w:r w:rsidRPr="00C22F66">
        <w:rPr>
          <w:sz w:val="22"/>
          <w:szCs w:val="22"/>
        </w:rPr>
        <w:tab/>
      </w:r>
      <w:r w:rsidRPr="00C22F66">
        <w:rPr>
          <w:sz w:val="22"/>
          <w:szCs w:val="22"/>
        </w:rPr>
        <w:tab/>
        <w:t xml:space="preserve">K </w:t>
      </w:r>
      <w:proofErr w:type="gramStart"/>
      <w:r w:rsidRPr="00C22F66">
        <w:rPr>
          <w:sz w:val="22"/>
          <w:szCs w:val="22"/>
        </w:rPr>
        <w:t>rukám:</w:t>
      </w:r>
      <w:r w:rsidR="00E30083">
        <w:rPr>
          <w:sz w:val="22"/>
          <w:szCs w:val="22"/>
        </w:rPr>
        <w:t xml:space="preserve">  MgA.</w:t>
      </w:r>
      <w:proofErr w:type="gramEnd"/>
      <w:r w:rsidR="00E30083">
        <w:rPr>
          <w:sz w:val="22"/>
          <w:szCs w:val="22"/>
        </w:rPr>
        <w:t xml:space="preserve"> Hana Fischerová</w:t>
      </w:r>
    </w:p>
    <w:p w14:paraId="559351C3" w14:textId="196AB044" w:rsidR="00AD7F7A" w:rsidRPr="00C22F66" w:rsidRDefault="00AD7F7A" w:rsidP="00F476C5">
      <w:pPr>
        <w:widowControl w:val="0"/>
        <w:jc w:val="both"/>
        <w:rPr>
          <w:sz w:val="22"/>
          <w:szCs w:val="22"/>
        </w:rPr>
      </w:pPr>
    </w:p>
    <w:p w14:paraId="2CF8DA40" w14:textId="49091CAE" w:rsidR="002A2397" w:rsidRPr="00C22F66" w:rsidRDefault="002A2397" w:rsidP="00F476C5">
      <w:pPr>
        <w:widowControl w:val="0"/>
        <w:jc w:val="both"/>
        <w:rPr>
          <w:sz w:val="22"/>
          <w:szCs w:val="22"/>
        </w:rPr>
      </w:pPr>
    </w:p>
    <w:p w14:paraId="7D9E214A" w14:textId="2ABCD595" w:rsidR="002A2397" w:rsidRPr="00C22F66" w:rsidRDefault="002A2397" w:rsidP="00F476C5">
      <w:pPr>
        <w:widowControl w:val="0"/>
        <w:jc w:val="both"/>
        <w:rPr>
          <w:sz w:val="22"/>
          <w:szCs w:val="22"/>
        </w:rPr>
      </w:pPr>
    </w:p>
    <w:p w14:paraId="295A6D67" w14:textId="77777777" w:rsidR="002A2397" w:rsidRPr="00C22F66" w:rsidRDefault="002A2397" w:rsidP="00F476C5">
      <w:pPr>
        <w:widowControl w:val="0"/>
        <w:jc w:val="both"/>
        <w:rPr>
          <w:sz w:val="22"/>
          <w:szCs w:val="22"/>
        </w:rPr>
      </w:pPr>
    </w:p>
    <w:p w14:paraId="0FB47D96" w14:textId="77777777" w:rsidR="002260D2" w:rsidRPr="00C22F66" w:rsidRDefault="002260D2" w:rsidP="0092391A">
      <w:pPr>
        <w:pStyle w:val="Standardntext"/>
        <w:numPr>
          <w:ilvl w:val="0"/>
          <w:numId w:val="8"/>
        </w:numPr>
        <w:jc w:val="center"/>
        <w:rPr>
          <w:b/>
          <w:sz w:val="22"/>
          <w:szCs w:val="22"/>
        </w:rPr>
      </w:pPr>
    </w:p>
    <w:p w14:paraId="1A428B82" w14:textId="77777777" w:rsidR="008D11BF" w:rsidRPr="00C22F66" w:rsidRDefault="005453FA" w:rsidP="00DB60DE">
      <w:pPr>
        <w:pStyle w:val="Standardntext"/>
        <w:jc w:val="center"/>
        <w:rPr>
          <w:b/>
          <w:sz w:val="22"/>
          <w:szCs w:val="22"/>
        </w:rPr>
      </w:pPr>
      <w:r w:rsidRPr="00C22F66">
        <w:rPr>
          <w:b/>
          <w:sz w:val="22"/>
          <w:szCs w:val="22"/>
        </w:rPr>
        <w:t xml:space="preserve"> SMLUVNÍ POKUTY</w:t>
      </w:r>
    </w:p>
    <w:p w14:paraId="05EEAD8E" w14:textId="77777777" w:rsidR="002A5F11" w:rsidRPr="00C22F66" w:rsidRDefault="002A5F11" w:rsidP="00507C27">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3084E453" w14:textId="3CC9701B" w:rsidR="00D46AC3" w:rsidRPr="00C22F66" w:rsidRDefault="008D11BF"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V případě nesplnění </w:t>
      </w:r>
      <w:r w:rsidR="00EB51FF" w:rsidRPr="00C22F66">
        <w:rPr>
          <w:sz w:val="22"/>
          <w:szCs w:val="22"/>
          <w:lang w:eastAsia="en-US"/>
        </w:rPr>
        <w:t xml:space="preserve">povinností Zhotovitele, vyplývajících z ustanovení </w:t>
      </w:r>
      <w:r w:rsidRPr="00C22F66">
        <w:rPr>
          <w:sz w:val="22"/>
          <w:szCs w:val="22"/>
          <w:lang w:eastAsia="en-US"/>
        </w:rPr>
        <w:t>čl.</w:t>
      </w:r>
      <w:r w:rsidR="0020662F" w:rsidRPr="00C22F66">
        <w:rPr>
          <w:sz w:val="22"/>
          <w:szCs w:val="22"/>
          <w:lang w:eastAsia="en-US"/>
        </w:rPr>
        <w:t xml:space="preserve"> </w:t>
      </w:r>
      <w:r w:rsidR="00A02CC5" w:rsidRPr="00C22F66">
        <w:rPr>
          <w:sz w:val="22"/>
          <w:szCs w:val="22"/>
          <w:lang w:eastAsia="en-US"/>
        </w:rPr>
        <w:t>4.1</w:t>
      </w:r>
      <w:r w:rsidR="00E233C3" w:rsidRPr="00C22F66">
        <w:rPr>
          <w:sz w:val="22"/>
          <w:szCs w:val="22"/>
          <w:lang w:eastAsia="en-US"/>
        </w:rPr>
        <w:t xml:space="preserve"> této s</w:t>
      </w:r>
      <w:r w:rsidR="00555FEE" w:rsidRPr="00C22F66">
        <w:rPr>
          <w:sz w:val="22"/>
          <w:szCs w:val="22"/>
          <w:lang w:eastAsia="en-US"/>
        </w:rPr>
        <w:t xml:space="preserve">mlouvy, je </w:t>
      </w:r>
      <w:r w:rsidR="003345EC" w:rsidRPr="00C22F66">
        <w:rPr>
          <w:sz w:val="22"/>
          <w:szCs w:val="22"/>
          <w:lang w:eastAsia="en-US"/>
        </w:rPr>
        <w:t>Z</w:t>
      </w:r>
      <w:r w:rsidR="000C643B" w:rsidRPr="00C22F66">
        <w:rPr>
          <w:sz w:val="22"/>
          <w:szCs w:val="22"/>
          <w:lang w:eastAsia="en-US"/>
        </w:rPr>
        <w:t>hotovitel</w:t>
      </w:r>
      <w:r w:rsidR="003345EC" w:rsidRPr="00C22F66">
        <w:rPr>
          <w:sz w:val="22"/>
          <w:szCs w:val="22"/>
          <w:lang w:eastAsia="en-US"/>
        </w:rPr>
        <w:t xml:space="preserve"> povinen zaplatit O</w:t>
      </w:r>
      <w:r w:rsidR="00555FEE" w:rsidRPr="00C22F66">
        <w:rPr>
          <w:sz w:val="22"/>
          <w:szCs w:val="22"/>
          <w:lang w:eastAsia="en-US"/>
        </w:rPr>
        <w:t>bjednateli smluvní pokutu ve výši 0,</w:t>
      </w:r>
      <w:r w:rsidR="00355596" w:rsidRPr="00C22F66">
        <w:rPr>
          <w:sz w:val="22"/>
          <w:szCs w:val="22"/>
          <w:lang w:eastAsia="en-US"/>
        </w:rPr>
        <w:t>5</w:t>
      </w:r>
      <w:r w:rsidR="00C36083" w:rsidRPr="00C22F66">
        <w:rPr>
          <w:sz w:val="22"/>
          <w:szCs w:val="22"/>
          <w:lang w:eastAsia="en-US"/>
        </w:rPr>
        <w:t xml:space="preserve"> </w:t>
      </w:r>
      <w:r w:rsidR="00555FEE" w:rsidRPr="00C22F66">
        <w:rPr>
          <w:sz w:val="22"/>
          <w:szCs w:val="22"/>
          <w:lang w:eastAsia="en-US"/>
        </w:rPr>
        <w:t xml:space="preserve">% z celkové ceny díla včetně DPH </w:t>
      </w:r>
      <w:r w:rsidR="00E233C3" w:rsidRPr="00C22F66">
        <w:rPr>
          <w:sz w:val="22"/>
          <w:szCs w:val="22"/>
          <w:lang w:eastAsia="en-US"/>
        </w:rPr>
        <w:t>za každý započatý den prodlení</w:t>
      </w:r>
      <w:r w:rsidR="00355596" w:rsidRPr="00C22F66">
        <w:rPr>
          <w:sz w:val="22"/>
          <w:szCs w:val="22"/>
          <w:lang w:eastAsia="en-US"/>
        </w:rPr>
        <w:t>.</w:t>
      </w:r>
      <w:r w:rsidR="00285AA6" w:rsidRPr="00C22F66">
        <w:rPr>
          <w:sz w:val="22"/>
          <w:szCs w:val="22"/>
          <w:lang w:eastAsia="en-US"/>
        </w:rPr>
        <w:t xml:space="preserve"> Pokutu není </w:t>
      </w:r>
      <w:r w:rsidR="00750648" w:rsidRPr="00C22F66">
        <w:rPr>
          <w:sz w:val="22"/>
          <w:szCs w:val="22"/>
          <w:lang w:eastAsia="en-US"/>
        </w:rPr>
        <w:t xml:space="preserve">Zhotovitel </w:t>
      </w:r>
      <w:r w:rsidR="00285AA6" w:rsidRPr="00C22F66">
        <w:rPr>
          <w:sz w:val="22"/>
          <w:szCs w:val="22"/>
          <w:lang w:eastAsia="en-US"/>
        </w:rPr>
        <w:t xml:space="preserve">povinen zaplatit v případě, že termín bude </w:t>
      </w:r>
      <w:r w:rsidR="002A2397" w:rsidRPr="00C22F66">
        <w:rPr>
          <w:sz w:val="22"/>
          <w:szCs w:val="22"/>
          <w:lang w:eastAsia="en-US"/>
        </w:rPr>
        <w:t xml:space="preserve">prokazatelně </w:t>
      </w:r>
      <w:r w:rsidR="00285AA6" w:rsidRPr="00C22F66">
        <w:rPr>
          <w:sz w:val="22"/>
          <w:szCs w:val="22"/>
          <w:lang w:eastAsia="en-US"/>
        </w:rPr>
        <w:t>posunut dle článku</w:t>
      </w:r>
      <w:r w:rsidR="002A2397" w:rsidRPr="00C22F66">
        <w:rPr>
          <w:sz w:val="22"/>
          <w:szCs w:val="22"/>
          <w:lang w:eastAsia="en-US"/>
        </w:rPr>
        <w:t xml:space="preserve"> </w:t>
      </w:r>
      <w:r w:rsidR="002A2397" w:rsidRPr="00C22F66">
        <w:rPr>
          <w:sz w:val="22"/>
          <w:szCs w:val="22"/>
          <w:lang w:eastAsia="en-US"/>
        </w:rPr>
        <w:fldChar w:fldCharType="begin"/>
      </w:r>
      <w:r w:rsidR="002A2397" w:rsidRPr="00C22F66">
        <w:rPr>
          <w:sz w:val="22"/>
          <w:szCs w:val="22"/>
          <w:lang w:eastAsia="en-US"/>
        </w:rPr>
        <w:instrText xml:space="preserve"> REF _Ref515823967 \r \h </w:instrText>
      </w:r>
      <w:r w:rsidR="00C22F66">
        <w:rPr>
          <w:sz w:val="22"/>
          <w:szCs w:val="22"/>
          <w:lang w:eastAsia="en-US"/>
        </w:rPr>
        <w:instrText xml:space="preserve"> \* MERGEFORMAT </w:instrText>
      </w:r>
      <w:r w:rsidR="002A2397" w:rsidRPr="00C22F66">
        <w:rPr>
          <w:sz w:val="22"/>
          <w:szCs w:val="22"/>
          <w:lang w:eastAsia="en-US"/>
        </w:rPr>
      </w:r>
      <w:r w:rsidR="002A2397" w:rsidRPr="00C22F66">
        <w:rPr>
          <w:sz w:val="22"/>
          <w:szCs w:val="22"/>
          <w:lang w:eastAsia="en-US"/>
        </w:rPr>
        <w:fldChar w:fldCharType="separate"/>
      </w:r>
      <w:r w:rsidR="002A2397" w:rsidRPr="00C22F66">
        <w:rPr>
          <w:sz w:val="22"/>
          <w:szCs w:val="22"/>
          <w:lang w:eastAsia="en-US"/>
        </w:rPr>
        <w:t>4.3</w:t>
      </w:r>
      <w:r w:rsidR="002A2397" w:rsidRPr="00C22F66">
        <w:rPr>
          <w:sz w:val="22"/>
          <w:szCs w:val="22"/>
          <w:lang w:eastAsia="en-US"/>
        </w:rPr>
        <w:fldChar w:fldCharType="end"/>
      </w:r>
      <w:r w:rsidR="00285AA6" w:rsidRPr="00C22F66">
        <w:rPr>
          <w:sz w:val="22"/>
          <w:szCs w:val="22"/>
          <w:lang w:eastAsia="en-US"/>
        </w:rPr>
        <w:t xml:space="preserve"> této smlouvy.</w:t>
      </w:r>
    </w:p>
    <w:p w14:paraId="7537FF6B" w14:textId="1A9A949C" w:rsidR="00D46AC3" w:rsidRPr="00C22F66" w:rsidRDefault="00E233C3"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Převezme-li O</w:t>
      </w:r>
      <w:r w:rsidR="00D46AC3" w:rsidRPr="00C22F66">
        <w:rPr>
          <w:sz w:val="22"/>
          <w:szCs w:val="22"/>
          <w:lang w:eastAsia="en-US"/>
        </w:rPr>
        <w:t xml:space="preserve">bjednatel </w:t>
      </w:r>
      <w:r w:rsidRPr="00C22F66">
        <w:rPr>
          <w:sz w:val="22"/>
          <w:szCs w:val="22"/>
          <w:lang w:eastAsia="en-US"/>
        </w:rPr>
        <w:t>dílo</w:t>
      </w:r>
      <w:r w:rsidR="00D46AC3" w:rsidRPr="00C22F66">
        <w:rPr>
          <w:sz w:val="22"/>
          <w:szCs w:val="22"/>
          <w:lang w:eastAsia="en-US"/>
        </w:rPr>
        <w:t xml:space="preserve"> s vadami a nedodělky nebránícími užívání, stanoví v zápise o předání a převzetí </w:t>
      </w:r>
      <w:r w:rsidRPr="00C22F66">
        <w:rPr>
          <w:sz w:val="22"/>
          <w:szCs w:val="22"/>
          <w:lang w:eastAsia="en-US"/>
        </w:rPr>
        <w:t xml:space="preserve">díla </w:t>
      </w:r>
      <w:r w:rsidR="00D46AC3" w:rsidRPr="00C22F66">
        <w:rPr>
          <w:sz w:val="22"/>
          <w:szCs w:val="22"/>
          <w:lang w:eastAsia="en-US"/>
        </w:rPr>
        <w:t>doby k odstranění těchto vad a nedodělků. Za neodstranění vad a nedodělků v dohodnutých dobách je Zhotovitel povinen zaplatit</w:t>
      </w:r>
      <w:r w:rsidR="0040337A" w:rsidRPr="00C22F66">
        <w:rPr>
          <w:sz w:val="22"/>
          <w:szCs w:val="22"/>
          <w:lang w:eastAsia="en-US"/>
        </w:rPr>
        <w:t xml:space="preserve"> objednateli</w:t>
      </w:r>
      <w:r w:rsidR="00D46AC3" w:rsidRPr="00C22F66">
        <w:rPr>
          <w:sz w:val="22"/>
          <w:szCs w:val="22"/>
          <w:lang w:eastAsia="en-US"/>
        </w:rPr>
        <w:t xml:space="preserve"> smluvní pokutu ve výši 500,- Kč za každou vadu a </w:t>
      </w:r>
      <w:r w:rsidR="0040337A" w:rsidRPr="00C22F66">
        <w:rPr>
          <w:sz w:val="22"/>
          <w:szCs w:val="22"/>
          <w:lang w:eastAsia="en-US"/>
        </w:rPr>
        <w:t xml:space="preserve">započatý </w:t>
      </w:r>
      <w:r w:rsidR="00D46AC3" w:rsidRPr="00C22F66">
        <w:rPr>
          <w:sz w:val="22"/>
          <w:szCs w:val="22"/>
          <w:lang w:eastAsia="en-US"/>
        </w:rPr>
        <w:t>den prodlení.</w:t>
      </w:r>
    </w:p>
    <w:p w14:paraId="004E9FB7" w14:textId="74C0725E" w:rsidR="00FC2A66" w:rsidRPr="00C22F66" w:rsidRDefault="003345EC"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V případě, že bude O</w:t>
      </w:r>
      <w:r w:rsidR="00555FEE" w:rsidRPr="00C22F66">
        <w:rPr>
          <w:sz w:val="22"/>
          <w:szCs w:val="22"/>
          <w:lang w:eastAsia="en-US"/>
        </w:rPr>
        <w:t xml:space="preserve">bjednatel v prodlení s úhradou </w:t>
      </w:r>
      <w:r w:rsidRPr="00C22F66">
        <w:rPr>
          <w:sz w:val="22"/>
          <w:szCs w:val="22"/>
          <w:lang w:eastAsia="en-US"/>
        </w:rPr>
        <w:t xml:space="preserve">faktury, je povinen </w:t>
      </w:r>
      <w:r w:rsidR="00AF7145" w:rsidRPr="00C22F66">
        <w:rPr>
          <w:sz w:val="22"/>
          <w:szCs w:val="22"/>
          <w:lang w:eastAsia="en-US"/>
        </w:rPr>
        <w:t>zaplatit</w:t>
      </w:r>
      <w:r w:rsidRPr="00C22F66">
        <w:rPr>
          <w:sz w:val="22"/>
          <w:szCs w:val="22"/>
          <w:lang w:eastAsia="en-US"/>
        </w:rPr>
        <w:t xml:space="preserve"> Z</w:t>
      </w:r>
      <w:r w:rsidR="000C643B" w:rsidRPr="00C22F66">
        <w:rPr>
          <w:sz w:val="22"/>
          <w:szCs w:val="22"/>
          <w:lang w:eastAsia="en-US"/>
        </w:rPr>
        <w:t xml:space="preserve">hotoviteli smluvní pokutu ve výši </w:t>
      </w:r>
      <w:r w:rsidR="00E91FCB" w:rsidRPr="00C22F66">
        <w:rPr>
          <w:sz w:val="22"/>
          <w:szCs w:val="22"/>
          <w:lang w:eastAsia="en-US"/>
        </w:rPr>
        <w:t>0,5 %</w:t>
      </w:r>
      <w:r w:rsidR="00FC2A66" w:rsidRPr="00C22F66">
        <w:rPr>
          <w:sz w:val="22"/>
          <w:szCs w:val="22"/>
          <w:lang w:eastAsia="en-US"/>
        </w:rPr>
        <w:t xml:space="preserve"> z neuhrazené částky za každý den prodlení. Uhrazením smluvní pokuty není dotčen nárok zhotovitele na úhradu zákonného úroku z opožděné platby.</w:t>
      </w:r>
      <w:r w:rsidR="000C643B" w:rsidRPr="00C22F66">
        <w:rPr>
          <w:sz w:val="22"/>
          <w:szCs w:val="22"/>
          <w:lang w:eastAsia="en-US"/>
        </w:rPr>
        <w:t xml:space="preserve"> </w:t>
      </w:r>
    </w:p>
    <w:p w14:paraId="6351DC10" w14:textId="71C42E22" w:rsidR="00AE1199" w:rsidRPr="00C22F66" w:rsidRDefault="008B688E"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Nebude-li Zhotovitel účasten na výrobních výborech dle článku </w:t>
      </w:r>
      <w:r w:rsidR="00F82A4D" w:rsidRPr="00C22F66">
        <w:rPr>
          <w:sz w:val="22"/>
          <w:szCs w:val="22"/>
          <w:lang w:eastAsia="en-US"/>
        </w:rPr>
        <w:fldChar w:fldCharType="begin"/>
      </w:r>
      <w:r w:rsidR="00F82A4D" w:rsidRPr="00C22F66">
        <w:rPr>
          <w:sz w:val="22"/>
          <w:szCs w:val="22"/>
          <w:lang w:eastAsia="en-US"/>
        </w:rPr>
        <w:instrText xml:space="preserve"> REF _Ref515909363 \r \h </w:instrText>
      </w:r>
      <w:r w:rsidR="00C22F66">
        <w:rPr>
          <w:sz w:val="22"/>
          <w:szCs w:val="22"/>
          <w:lang w:eastAsia="en-US"/>
        </w:rPr>
        <w:instrText xml:space="preserve"> \* MERGEFORMAT </w:instrText>
      </w:r>
      <w:r w:rsidR="00F82A4D" w:rsidRPr="00C22F66">
        <w:rPr>
          <w:sz w:val="22"/>
          <w:szCs w:val="22"/>
          <w:lang w:eastAsia="en-US"/>
        </w:rPr>
      </w:r>
      <w:r w:rsidR="00F82A4D" w:rsidRPr="00C22F66">
        <w:rPr>
          <w:sz w:val="22"/>
          <w:szCs w:val="22"/>
          <w:lang w:eastAsia="en-US"/>
        </w:rPr>
        <w:fldChar w:fldCharType="separate"/>
      </w:r>
      <w:r w:rsidR="00F82A4D" w:rsidRPr="00C22F66">
        <w:rPr>
          <w:sz w:val="22"/>
          <w:szCs w:val="22"/>
          <w:lang w:eastAsia="en-US"/>
        </w:rPr>
        <w:t>3.4</w:t>
      </w:r>
      <w:r w:rsidR="00F82A4D" w:rsidRPr="00C22F66">
        <w:rPr>
          <w:sz w:val="22"/>
          <w:szCs w:val="22"/>
          <w:lang w:eastAsia="en-US"/>
        </w:rPr>
        <w:fldChar w:fldCharType="end"/>
      </w:r>
      <w:r w:rsidR="00F82A4D" w:rsidRPr="00C22F66">
        <w:rPr>
          <w:sz w:val="22"/>
          <w:szCs w:val="22"/>
          <w:lang w:eastAsia="en-US"/>
        </w:rPr>
        <w:t xml:space="preserve"> - </w:t>
      </w:r>
      <w:r w:rsidR="00F82A4D" w:rsidRPr="00C22F66">
        <w:rPr>
          <w:sz w:val="22"/>
          <w:szCs w:val="22"/>
          <w:lang w:eastAsia="en-US"/>
        </w:rPr>
        <w:fldChar w:fldCharType="begin"/>
      </w:r>
      <w:r w:rsidR="00F82A4D" w:rsidRPr="00C22F66">
        <w:rPr>
          <w:sz w:val="22"/>
          <w:szCs w:val="22"/>
          <w:lang w:eastAsia="en-US"/>
        </w:rPr>
        <w:instrText xml:space="preserve"> REF _Ref515909381 \r \h </w:instrText>
      </w:r>
      <w:r w:rsidR="00C22F66">
        <w:rPr>
          <w:sz w:val="22"/>
          <w:szCs w:val="22"/>
          <w:lang w:eastAsia="en-US"/>
        </w:rPr>
        <w:instrText xml:space="preserve"> \* MERGEFORMAT </w:instrText>
      </w:r>
      <w:r w:rsidR="00F82A4D" w:rsidRPr="00C22F66">
        <w:rPr>
          <w:sz w:val="22"/>
          <w:szCs w:val="22"/>
          <w:lang w:eastAsia="en-US"/>
        </w:rPr>
      </w:r>
      <w:r w:rsidR="00F82A4D" w:rsidRPr="00C22F66">
        <w:rPr>
          <w:sz w:val="22"/>
          <w:szCs w:val="22"/>
          <w:lang w:eastAsia="en-US"/>
        </w:rPr>
        <w:fldChar w:fldCharType="separate"/>
      </w:r>
      <w:r w:rsidR="00F82A4D" w:rsidRPr="00C22F66">
        <w:rPr>
          <w:sz w:val="22"/>
          <w:szCs w:val="22"/>
          <w:lang w:eastAsia="en-US"/>
        </w:rPr>
        <w:t>3.7</w:t>
      </w:r>
      <w:r w:rsidR="00F82A4D" w:rsidRPr="00C22F66">
        <w:rPr>
          <w:sz w:val="22"/>
          <w:szCs w:val="22"/>
          <w:lang w:eastAsia="en-US"/>
        </w:rPr>
        <w:fldChar w:fldCharType="end"/>
      </w:r>
      <w:r w:rsidR="00662B2D" w:rsidRPr="00C22F66">
        <w:rPr>
          <w:sz w:val="22"/>
          <w:szCs w:val="22"/>
          <w:lang w:eastAsia="en-US"/>
        </w:rPr>
        <w:t xml:space="preserve"> této</w:t>
      </w:r>
      <w:r w:rsidR="0026758D" w:rsidRPr="00C22F66">
        <w:rPr>
          <w:sz w:val="22"/>
          <w:szCs w:val="22"/>
          <w:lang w:eastAsia="en-US"/>
        </w:rPr>
        <w:t xml:space="preserve"> </w:t>
      </w:r>
      <w:r w:rsidR="00E233C3" w:rsidRPr="00C22F66">
        <w:rPr>
          <w:sz w:val="22"/>
          <w:szCs w:val="22"/>
          <w:lang w:eastAsia="en-US"/>
        </w:rPr>
        <w:t>s</w:t>
      </w:r>
      <w:r w:rsidR="0026758D" w:rsidRPr="00C22F66">
        <w:rPr>
          <w:sz w:val="22"/>
          <w:szCs w:val="22"/>
          <w:lang w:eastAsia="en-US"/>
        </w:rPr>
        <w:t>mlouvy</w:t>
      </w:r>
      <w:r w:rsidRPr="00C22F66">
        <w:rPr>
          <w:sz w:val="22"/>
          <w:szCs w:val="22"/>
          <w:lang w:eastAsia="en-US"/>
        </w:rPr>
        <w:t>,</w:t>
      </w:r>
      <w:r w:rsidR="00A0299A" w:rsidRPr="00C22F66">
        <w:rPr>
          <w:sz w:val="22"/>
          <w:szCs w:val="22"/>
          <w:lang w:eastAsia="en-US"/>
        </w:rPr>
        <w:t xml:space="preserve"> bude Zhotovitel povinen zaplatit </w:t>
      </w:r>
      <w:r w:rsidR="00C36083" w:rsidRPr="00C22F66">
        <w:rPr>
          <w:sz w:val="22"/>
          <w:szCs w:val="22"/>
          <w:lang w:eastAsia="en-US"/>
        </w:rPr>
        <w:t xml:space="preserve">objednateli </w:t>
      </w:r>
      <w:r w:rsidR="00A0299A" w:rsidRPr="00C22F66">
        <w:rPr>
          <w:sz w:val="22"/>
          <w:szCs w:val="22"/>
          <w:lang w:eastAsia="en-US"/>
        </w:rPr>
        <w:t>smluvní poku</w:t>
      </w:r>
      <w:r w:rsidR="00AE1199" w:rsidRPr="00C22F66">
        <w:rPr>
          <w:sz w:val="22"/>
          <w:szCs w:val="22"/>
          <w:lang w:eastAsia="en-US"/>
        </w:rPr>
        <w:t xml:space="preserve">tu ve výši </w:t>
      </w:r>
      <w:r w:rsidR="00A2625D" w:rsidRPr="00C22F66">
        <w:rPr>
          <w:sz w:val="22"/>
          <w:szCs w:val="22"/>
          <w:lang w:eastAsia="en-US"/>
        </w:rPr>
        <w:t>10.</w:t>
      </w:r>
      <w:r w:rsidRPr="00C22F66">
        <w:rPr>
          <w:sz w:val="22"/>
          <w:szCs w:val="22"/>
          <w:lang w:eastAsia="en-US"/>
        </w:rPr>
        <w:t xml:space="preserve">000,- Kč bez DPH za </w:t>
      </w:r>
      <w:r w:rsidR="0026758D" w:rsidRPr="00C22F66">
        <w:rPr>
          <w:sz w:val="22"/>
          <w:szCs w:val="22"/>
          <w:lang w:eastAsia="en-US"/>
        </w:rPr>
        <w:t xml:space="preserve">každou </w:t>
      </w:r>
      <w:r w:rsidR="00AA209C" w:rsidRPr="00C22F66">
        <w:rPr>
          <w:sz w:val="22"/>
          <w:szCs w:val="22"/>
          <w:lang w:eastAsia="en-US"/>
        </w:rPr>
        <w:t xml:space="preserve">jednotlivou </w:t>
      </w:r>
      <w:r w:rsidRPr="00C22F66">
        <w:rPr>
          <w:sz w:val="22"/>
          <w:szCs w:val="22"/>
          <w:lang w:eastAsia="en-US"/>
        </w:rPr>
        <w:t>neomluvenou </w:t>
      </w:r>
      <w:r w:rsidRPr="00C22F66">
        <w:rPr>
          <w:bCs/>
          <w:sz w:val="22"/>
          <w:szCs w:val="22"/>
          <w:lang w:eastAsia="en-US"/>
        </w:rPr>
        <w:t>neúčast</w:t>
      </w:r>
      <w:r w:rsidRPr="00C22F66">
        <w:rPr>
          <w:sz w:val="22"/>
          <w:szCs w:val="22"/>
          <w:lang w:eastAsia="en-US"/>
        </w:rPr>
        <w:t> </w:t>
      </w:r>
      <w:r w:rsidR="0026758D" w:rsidRPr="00C22F66">
        <w:rPr>
          <w:sz w:val="22"/>
          <w:szCs w:val="22"/>
          <w:lang w:eastAsia="en-US"/>
        </w:rPr>
        <w:t>a</w:t>
      </w:r>
      <w:r w:rsidRPr="00C22F66">
        <w:rPr>
          <w:sz w:val="22"/>
          <w:szCs w:val="22"/>
          <w:lang w:eastAsia="en-US"/>
        </w:rPr>
        <w:t xml:space="preserve">nebo zmaření výrobního výboru. </w:t>
      </w:r>
    </w:p>
    <w:p w14:paraId="56742E93" w14:textId="3F776388" w:rsidR="00477478" w:rsidRPr="00C22F66" w:rsidRDefault="00477478" w:rsidP="00507C27">
      <w:pPr>
        <w:widowControl w:val="0"/>
        <w:numPr>
          <w:ilvl w:val="1"/>
          <w:numId w:val="5"/>
        </w:numPr>
        <w:suppressAutoHyphens w:val="0"/>
        <w:spacing w:before="120"/>
        <w:ind w:left="567" w:hanging="567"/>
        <w:jc w:val="both"/>
        <w:outlineLvl w:val="1"/>
        <w:rPr>
          <w:sz w:val="22"/>
          <w:szCs w:val="22"/>
          <w:lang w:eastAsia="en-US"/>
        </w:rPr>
      </w:pPr>
      <w:bookmarkStart w:id="8" w:name="_Hlk519514497"/>
      <w:r w:rsidRPr="00C22F66">
        <w:rPr>
          <w:sz w:val="22"/>
          <w:szCs w:val="22"/>
          <w:lang w:eastAsia="en-US"/>
        </w:rPr>
        <w:t>Za každý i započatý den prodlení s odstraněním vady</w:t>
      </w:r>
      <w:r w:rsidR="008A40C5" w:rsidRPr="00C22F66">
        <w:rPr>
          <w:sz w:val="22"/>
          <w:szCs w:val="22"/>
          <w:lang w:eastAsia="en-US"/>
        </w:rPr>
        <w:t xml:space="preserve"> </w:t>
      </w:r>
      <w:r w:rsidRPr="00C22F66">
        <w:rPr>
          <w:sz w:val="22"/>
          <w:szCs w:val="22"/>
          <w:lang w:eastAsia="en-US"/>
        </w:rPr>
        <w:t xml:space="preserve">je Zhotovitel povinen zaplatit Objednateli </w:t>
      </w:r>
      <w:r w:rsidRPr="00C22F66">
        <w:rPr>
          <w:sz w:val="22"/>
          <w:szCs w:val="22"/>
          <w:lang w:eastAsia="en-US"/>
        </w:rPr>
        <w:lastRenderedPageBreak/>
        <w:t xml:space="preserve">smluvní pokutu ve výši </w:t>
      </w:r>
      <w:r w:rsidR="00AD7F7A" w:rsidRPr="00C22F66">
        <w:rPr>
          <w:sz w:val="22"/>
          <w:szCs w:val="22"/>
          <w:lang w:eastAsia="en-US"/>
        </w:rPr>
        <w:t>0,</w:t>
      </w:r>
      <w:r w:rsidR="00355596" w:rsidRPr="00C22F66">
        <w:rPr>
          <w:sz w:val="22"/>
          <w:szCs w:val="22"/>
          <w:lang w:eastAsia="en-US"/>
        </w:rPr>
        <w:t>5</w:t>
      </w:r>
      <w:r w:rsidR="00AD7F7A" w:rsidRPr="00C22F66">
        <w:rPr>
          <w:sz w:val="22"/>
          <w:szCs w:val="22"/>
          <w:lang w:eastAsia="en-US"/>
        </w:rPr>
        <w:t xml:space="preserve"> % z celkové ceny díla včetně DPH.</w:t>
      </w:r>
    </w:p>
    <w:bookmarkEnd w:id="8"/>
    <w:p w14:paraId="422BA0AF" w14:textId="6C85CEB9" w:rsidR="000E599B" w:rsidRPr="00C22F66" w:rsidRDefault="000E599B"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V případě chybně navrženého technického řešení</w:t>
      </w:r>
      <w:r w:rsidR="00E233C3" w:rsidRPr="00C22F66">
        <w:rPr>
          <w:sz w:val="22"/>
          <w:szCs w:val="22"/>
          <w:lang w:eastAsia="en-US"/>
        </w:rPr>
        <w:t xml:space="preserve"> odporujícímu platným ČSN</w:t>
      </w:r>
      <w:r w:rsidR="0040337A" w:rsidRPr="00C22F66">
        <w:rPr>
          <w:sz w:val="22"/>
          <w:szCs w:val="22"/>
          <w:lang w:eastAsia="en-US"/>
        </w:rPr>
        <w:t>,</w:t>
      </w:r>
      <w:r w:rsidR="00E233C3" w:rsidRPr="00C22F66">
        <w:rPr>
          <w:sz w:val="22"/>
          <w:szCs w:val="22"/>
          <w:lang w:eastAsia="en-US"/>
        </w:rPr>
        <w:t xml:space="preserve"> ČN </w:t>
      </w:r>
      <w:r w:rsidR="0040337A" w:rsidRPr="00C22F66">
        <w:rPr>
          <w:sz w:val="22"/>
          <w:szCs w:val="22"/>
          <w:lang w:eastAsia="en-US"/>
        </w:rPr>
        <w:t xml:space="preserve">nebo EN </w:t>
      </w:r>
      <w:r w:rsidR="00E233C3" w:rsidRPr="00C22F66">
        <w:rPr>
          <w:sz w:val="22"/>
          <w:szCs w:val="22"/>
          <w:lang w:eastAsia="en-US"/>
        </w:rPr>
        <w:t>Zhotovitelem</w:t>
      </w:r>
      <w:r w:rsidR="004123C0" w:rsidRPr="00C22F66">
        <w:rPr>
          <w:sz w:val="22"/>
          <w:szCs w:val="22"/>
          <w:lang w:eastAsia="en-US"/>
        </w:rPr>
        <w:t xml:space="preserve"> nebo v případě nesplnění závazku být pojištěn podle čl. 9.12 a 9.13 této smlouvy</w:t>
      </w:r>
      <w:r w:rsidRPr="00C22F66">
        <w:rPr>
          <w:sz w:val="22"/>
          <w:szCs w:val="22"/>
          <w:lang w:eastAsia="en-US"/>
        </w:rPr>
        <w:t xml:space="preserve"> </w:t>
      </w:r>
      <w:r w:rsidR="00E233C3" w:rsidRPr="00C22F66">
        <w:rPr>
          <w:sz w:val="22"/>
          <w:szCs w:val="22"/>
          <w:lang w:eastAsia="en-US"/>
        </w:rPr>
        <w:t>zaplatí Z</w:t>
      </w:r>
      <w:r w:rsidR="00631355" w:rsidRPr="00C22F66">
        <w:rPr>
          <w:sz w:val="22"/>
          <w:szCs w:val="22"/>
          <w:lang w:eastAsia="en-US"/>
        </w:rPr>
        <w:t xml:space="preserve">hotovitel </w:t>
      </w:r>
      <w:r w:rsidR="0040337A" w:rsidRPr="00C22F66">
        <w:rPr>
          <w:sz w:val="22"/>
          <w:szCs w:val="22"/>
          <w:lang w:eastAsia="en-US"/>
        </w:rPr>
        <w:t xml:space="preserve">objednateli </w:t>
      </w:r>
      <w:r w:rsidR="00E233C3" w:rsidRPr="00C22F66">
        <w:rPr>
          <w:sz w:val="22"/>
          <w:szCs w:val="22"/>
          <w:lang w:eastAsia="en-US"/>
        </w:rPr>
        <w:t xml:space="preserve">smluvní pokutu ve výši </w:t>
      </w:r>
      <w:r w:rsidR="004123C0" w:rsidRPr="00C22F66">
        <w:rPr>
          <w:sz w:val="22"/>
          <w:szCs w:val="22"/>
          <w:lang w:eastAsia="en-US"/>
        </w:rPr>
        <w:t>15</w:t>
      </w:r>
      <w:r w:rsidR="00C36083" w:rsidRPr="00C22F66">
        <w:rPr>
          <w:sz w:val="22"/>
          <w:szCs w:val="22"/>
          <w:lang w:eastAsia="en-US"/>
        </w:rPr>
        <w:t xml:space="preserve"> </w:t>
      </w:r>
      <w:r w:rsidR="00E233C3" w:rsidRPr="00C22F66">
        <w:rPr>
          <w:sz w:val="22"/>
          <w:szCs w:val="22"/>
          <w:lang w:eastAsia="en-US"/>
        </w:rPr>
        <w:t xml:space="preserve">% </w:t>
      </w:r>
      <w:r w:rsidR="00631355" w:rsidRPr="00C22F66">
        <w:rPr>
          <w:sz w:val="22"/>
          <w:szCs w:val="22"/>
          <w:lang w:eastAsia="en-US"/>
        </w:rPr>
        <w:t>z ceny díla včetně DPH.</w:t>
      </w:r>
    </w:p>
    <w:p w14:paraId="1DE6A5BF" w14:textId="193A2D56" w:rsidR="009C168E" w:rsidRPr="00C22F66" w:rsidRDefault="009C168E"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 xml:space="preserve">Nebude-li </w:t>
      </w:r>
      <w:r w:rsidR="00E233C3" w:rsidRPr="00C22F66">
        <w:rPr>
          <w:sz w:val="22"/>
          <w:szCs w:val="22"/>
          <w:lang w:eastAsia="en-US"/>
        </w:rPr>
        <w:t>Zhotovitel</w:t>
      </w:r>
      <w:r w:rsidRPr="00C22F66">
        <w:rPr>
          <w:sz w:val="22"/>
          <w:szCs w:val="22"/>
          <w:lang w:eastAsia="en-US"/>
        </w:rPr>
        <w:t xml:space="preserve"> vykonávat autorský dozor v souladu s ustanoveními této smlouvy, zavazuje se uhradit </w:t>
      </w:r>
      <w:r w:rsidR="00E233C3" w:rsidRPr="00C22F66">
        <w:rPr>
          <w:sz w:val="22"/>
          <w:szCs w:val="22"/>
          <w:lang w:eastAsia="en-US"/>
        </w:rPr>
        <w:t>Objednateli smluvní pokutu v</w:t>
      </w:r>
      <w:r w:rsidR="008A40C5" w:rsidRPr="00C22F66">
        <w:rPr>
          <w:sz w:val="22"/>
          <w:szCs w:val="22"/>
          <w:lang w:eastAsia="en-US"/>
        </w:rPr>
        <w:t>e výši 3.000 Kč za každé takovét</w:t>
      </w:r>
      <w:r w:rsidR="00E233C3" w:rsidRPr="00C22F66">
        <w:rPr>
          <w:sz w:val="22"/>
          <w:szCs w:val="22"/>
          <w:lang w:eastAsia="en-US"/>
        </w:rPr>
        <w:t>o porušení</w:t>
      </w:r>
      <w:r w:rsidRPr="00C22F66">
        <w:rPr>
          <w:sz w:val="22"/>
          <w:szCs w:val="22"/>
          <w:lang w:eastAsia="en-US"/>
        </w:rPr>
        <w:t xml:space="preserve">. </w:t>
      </w:r>
      <w:r w:rsidR="008A40C5" w:rsidRPr="00C22F66">
        <w:rPr>
          <w:sz w:val="22"/>
          <w:szCs w:val="22"/>
          <w:lang w:eastAsia="en-US"/>
        </w:rPr>
        <w:t xml:space="preserve">Smluvní pokutu lze uložit i opakovaně. </w:t>
      </w:r>
      <w:r w:rsidRPr="00C22F66">
        <w:rPr>
          <w:sz w:val="22"/>
          <w:szCs w:val="22"/>
          <w:lang w:eastAsia="en-US"/>
        </w:rPr>
        <w:t xml:space="preserve">Tato smluvní pokuta může být započtena proti pohledávce </w:t>
      </w:r>
      <w:r w:rsidR="00E233C3" w:rsidRPr="00C22F66">
        <w:rPr>
          <w:sz w:val="22"/>
          <w:szCs w:val="22"/>
          <w:lang w:eastAsia="en-US"/>
        </w:rPr>
        <w:t>Zhotovitele</w:t>
      </w:r>
      <w:r w:rsidRPr="00C22F66">
        <w:rPr>
          <w:sz w:val="22"/>
          <w:szCs w:val="22"/>
          <w:lang w:eastAsia="en-US"/>
        </w:rPr>
        <w:t xml:space="preserve"> jednostranným úkonem </w:t>
      </w:r>
      <w:r w:rsidR="00E233C3" w:rsidRPr="00C22F66">
        <w:rPr>
          <w:sz w:val="22"/>
          <w:szCs w:val="22"/>
          <w:lang w:eastAsia="en-US"/>
        </w:rPr>
        <w:t>Objednatele</w:t>
      </w:r>
      <w:r w:rsidRPr="00C22F66">
        <w:rPr>
          <w:sz w:val="22"/>
          <w:szCs w:val="22"/>
          <w:lang w:eastAsia="en-US"/>
        </w:rPr>
        <w:t>.</w:t>
      </w:r>
    </w:p>
    <w:p w14:paraId="3C679959" w14:textId="07206974" w:rsidR="004123C0" w:rsidRPr="00C22F66" w:rsidRDefault="000E599B" w:rsidP="00507C27">
      <w:pPr>
        <w:widowControl w:val="0"/>
        <w:numPr>
          <w:ilvl w:val="1"/>
          <w:numId w:val="5"/>
        </w:numPr>
        <w:suppressAutoHyphens w:val="0"/>
        <w:spacing w:before="120"/>
        <w:ind w:left="567" w:hanging="567"/>
        <w:jc w:val="both"/>
        <w:outlineLvl w:val="1"/>
        <w:rPr>
          <w:color w:val="000000"/>
          <w:sz w:val="22"/>
          <w:szCs w:val="22"/>
        </w:rPr>
      </w:pPr>
      <w:bookmarkStart w:id="9" w:name="_Hlk519514623"/>
      <w:r w:rsidRPr="00C22F66">
        <w:rPr>
          <w:sz w:val="22"/>
          <w:szCs w:val="22"/>
          <w:lang w:eastAsia="en-US"/>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bookmarkStart w:id="10" w:name="_Hlk519514608"/>
      <w:bookmarkEnd w:id="9"/>
      <w:r w:rsidR="00BB7E85" w:rsidRPr="00C22F66">
        <w:rPr>
          <w:sz w:val="22"/>
          <w:szCs w:val="22"/>
          <w:lang w:eastAsia="en-US"/>
        </w:rPr>
        <w:t xml:space="preserve"> </w:t>
      </w:r>
      <w:r w:rsidR="004123C0" w:rsidRPr="00C22F66">
        <w:rPr>
          <w:color w:val="000000"/>
          <w:sz w:val="22"/>
          <w:szCs w:val="22"/>
        </w:rPr>
        <w:t>Subjektivní či objektivní překážky ani vyšší moc nejsou důvodem pro osvobození od placení smluvních pokut.</w:t>
      </w:r>
    </w:p>
    <w:bookmarkEnd w:id="10"/>
    <w:p w14:paraId="5ED9195C" w14:textId="77777777" w:rsidR="006A45F2" w:rsidRPr="00C22F66" w:rsidRDefault="006A45F2" w:rsidP="001D7EAF">
      <w:pPr>
        <w:widowControl w:val="0"/>
        <w:suppressAutoHyphens w:val="0"/>
        <w:spacing w:before="120"/>
        <w:jc w:val="both"/>
        <w:outlineLvl w:val="1"/>
        <w:rPr>
          <w:sz w:val="22"/>
          <w:szCs w:val="22"/>
          <w:lang w:eastAsia="en-US"/>
        </w:rPr>
      </w:pPr>
    </w:p>
    <w:p w14:paraId="1C63C0C4" w14:textId="77777777" w:rsidR="00A61198" w:rsidRPr="00C22F66" w:rsidRDefault="00A61198" w:rsidP="00C5240D">
      <w:pPr>
        <w:widowControl w:val="0"/>
        <w:suppressAutoHyphens w:val="0"/>
        <w:spacing w:before="120"/>
        <w:jc w:val="both"/>
        <w:outlineLvl w:val="1"/>
        <w:rPr>
          <w:vanish/>
          <w:sz w:val="22"/>
          <w:szCs w:val="22"/>
        </w:rPr>
      </w:pPr>
    </w:p>
    <w:p w14:paraId="7CB942EC" w14:textId="5E3D6748" w:rsidR="00C5240D" w:rsidRPr="00C22F66" w:rsidRDefault="00BD68EF" w:rsidP="00507C27">
      <w:pPr>
        <w:pStyle w:val="Standardntext"/>
        <w:numPr>
          <w:ilvl w:val="0"/>
          <w:numId w:val="5"/>
        </w:numPr>
        <w:jc w:val="center"/>
        <w:rPr>
          <w:b/>
          <w:sz w:val="22"/>
          <w:szCs w:val="22"/>
        </w:rPr>
      </w:pPr>
      <w:r>
        <w:rPr>
          <w:b/>
          <w:i/>
          <w:iCs/>
          <w:sz w:val="22"/>
          <w:szCs w:val="22"/>
        </w:rPr>
        <w:t xml:space="preserve"> </w:t>
      </w:r>
      <w:r>
        <w:rPr>
          <w:b/>
          <w:sz w:val="22"/>
          <w:szCs w:val="22"/>
        </w:rPr>
        <w:t>IX.</w:t>
      </w:r>
    </w:p>
    <w:p w14:paraId="6A4962B9" w14:textId="77777777" w:rsidR="00C5240D" w:rsidRPr="00C22F66" w:rsidRDefault="00C5240D" w:rsidP="00C22F66">
      <w:pPr>
        <w:pStyle w:val="Standardntext"/>
        <w:jc w:val="center"/>
        <w:rPr>
          <w:b/>
          <w:sz w:val="22"/>
          <w:szCs w:val="22"/>
        </w:rPr>
      </w:pPr>
      <w:r w:rsidRPr="00C22F66">
        <w:rPr>
          <w:b/>
          <w:sz w:val="22"/>
          <w:szCs w:val="22"/>
        </w:rPr>
        <w:t>ZÁRUKA ZA JAKOST, ODPOVĚDNOST ZA VADY A POJIŠTĚNÍ</w:t>
      </w:r>
    </w:p>
    <w:p w14:paraId="0683A9D2" w14:textId="77777777" w:rsidR="00C5240D" w:rsidRPr="00C22F66" w:rsidRDefault="00C5240D" w:rsidP="00C5240D">
      <w:pPr>
        <w:pStyle w:val="Odstavecseseznamem"/>
        <w:widowControl w:val="0"/>
        <w:suppressAutoHyphens w:val="0"/>
        <w:spacing w:before="120"/>
        <w:ind w:left="0"/>
        <w:contextualSpacing w:val="0"/>
        <w:jc w:val="both"/>
        <w:outlineLvl w:val="1"/>
        <w:rPr>
          <w:vanish/>
          <w:sz w:val="22"/>
          <w:szCs w:val="22"/>
        </w:rPr>
      </w:pPr>
    </w:p>
    <w:p w14:paraId="6A115AF9" w14:textId="77777777" w:rsidR="00C5240D" w:rsidRPr="00C22F66" w:rsidRDefault="00C5240D" w:rsidP="00C5240D">
      <w:pPr>
        <w:pStyle w:val="nadpis11"/>
        <w:rPr>
          <w:rFonts w:ascii="Times New Roman" w:hAnsi="Times New Roman" w:cs="Times New Roman"/>
          <w:szCs w:val="22"/>
        </w:rPr>
      </w:pPr>
      <w:r w:rsidRPr="00C22F66">
        <w:rPr>
          <w:rFonts w:ascii="Times New Roman" w:hAnsi="Times New Roman" w:cs="Times New Roman"/>
          <w:szCs w:val="22"/>
        </w:rPr>
        <w:t>DOBA TRVÁNÍ ODPOVĚDNOSTI</w:t>
      </w:r>
    </w:p>
    <w:p w14:paraId="5230871D" w14:textId="77777777" w:rsidR="00C5240D" w:rsidRPr="00C22F66" w:rsidRDefault="00C5240D" w:rsidP="00C5240D">
      <w:pPr>
        <w:pStyle w:val="Odstavecseseznamem"/>
        <w:widowControl w:val="0"/>
        <w:suppressAutoHyphens w:val="0"/>
        <w:spacing w:before="120"/>
        <w:ind w:left="0"/>
        <w:jc w:val="both"/>
        <w:outlineLvl w:val="1"/>
        <w:rPr>
          <w:vanish/>
          <w:sz w:val="22"/>
          <w:szCs w:val="22"/>
        </w:rPr>
      </w:pPr>
    </w:p>
    <w:p w14:paraId="67584CF1" w14:textId="030AD8EC" w:rsidR="008C5E10" w:rsidRPr="00C22F66" w:rsidRDefault="00BA594C" w:rsidP="00507C27">
      <w:pPr>
        <w:widowControl w:val="0"/>
        <w:numPr>
          <w:ilvl w:val="1"/>
          <w:numId w:val="5"/>
        </w:numPr>
        <w:tabs>
          <w:tab w:val="num" w:pos="1251"/>
        </w:tabs>
        <w:suppressAutoHyphens w:val="0"/>
        <w:spacing w:before="120"/>
        <w:ind w:left="720"/>
        <w:jc w:val="both"/>
        <w:outlineLvl w:val="1"/>
        <w:rPr>
          <w:sz w:val="22"/>
          <w:szCs w:val="22"/>
        </w:rPr>
      </w:pPr>
      <w:r w:rsidRPr="00C22F66">
        <w:rPr>
          <w:sz w:val="22"/>
          <w:szCs w:val="22"/>
        </w:rPr>
        <w:t xml:space="preserve">Smluvní strany ve smyslu § 630 odst. 1 Občanského zákoníku sjednávají delší promlčecí </w:t>
      </w:r>
      <w:r w:rsidR="001D5FF2" w:rsidRPr="00C22F66">
        <w:rPr>
          <w:sz w:val="22"/>
          <w:szCs w:val="22"/>
        </w:rPr>
        <w:t>lhůtu pro právo O</w:t>
      </w:r>
      <w:r w:rsidRPr="00C22F66">
        <w:rPr>
          <w:sz w:val="22"/>
          <w:szCs w:val="22"/>
        </w:rPr>
        <w:t>bjednatele na náhradu škody způsobené zhotov</w:t>
      </w:r>
      <w:r w:rsidR="001D5FF2" w:rsidRPr="00C22F66">
        <w:rPr>
          <w:sz w:val="22"/>
          <w:szCs w:val="22"/>
        </w:rPr>
        <w:t xml:space="preserve">itelem v souvislosti s plněním </w:t>
      </w:r>
      <w:r w:rsidR="00292AAC" w:rsidRPr="00C22F66">
        <w:rPr>
          <w:sz w:val="22"/>
          <w:szCs w:val="22"/>
        </w:rPr>
        <w:t xml:space="preserve">této </w:t>
      </w:r>
      <w:r w:rsidR="001D5FF2" w:rsidRPr="00C22F66">
        <w:rPr>
          <w:sz w:val="22"/>
          <w:szCs w:val="22"/>
        </w:rPr>
        <w:t>s</w:t>
      </w:r>
      <w:r w:rsidRPr="00C22F66">
        <w:rPr>
          <w:sz w:val="22"/>
          <w:szCs w:val="22"/>
        </w:rPr>
        <w:t xml:space="preserve">mlouvy o dílo tak, že </w:t>
      </w:r>
      <w:r w:rsidR="00BF177E" w:rsidRPr="00C22F66">
        <w:rPr>
          <w:sz w:val="22"/>
          <w:szCs w:val="22"/>
        </w:rPr>
        <w:t>O</w:t>
      </w:r>
      <w:r w:rsidRPr="00C22F66">
        <w:rPr>
          <w:sz w:val="22"/>
          <w:szCs w:val="22"/>
        </w:rPr>
        <w:t>bjednatel je oprávněn uplatnit ná</w:t>
      </w:r>
      <w:r w:rsidR="001D5FF2" w:rsidRPr="00C22F66">
        <w:rPr>
          <w:sz w:val="22"/>
          <w:szCs w:val="22"/>
        </w:rPr>
        <w:t>rok na náhradu škody způsobené Z</w:t>
      </w:r>
      <w:r w:rsidRPr="00C22F66">
        <w:rPr>
          <w:sz w:val="22"/>
          <w:szCs w:val="22"/>
        </w:rPr>
        <w:t>hotovitelem v</w:t>
      </w:r>
      <w:r w:rsidR="001D5FF2" w:rsidRPr="00C22F66">
        <w:rPr>
          <w:sz w:val="22"/>
          <w:szCs w:val="22"/>
        </w:rPr>
        <w:t>e lhůtě 10 let ode dne, kdy se O</w:t>
      </w:r>
      <w:r w:rsidRPr="00C22F66">
        <w:rPr>
          <w:sz w:val="22"/>
          <w:szCs w:val="22"/>
        </w:rPr>
        <w:t>bjednatel dozvěděl nebo měl a mohl dozvědět o škodě a o tom, kdo je povinen k její náhradě, ne však později než uplynutím 10 let ode dne, kdy škoda vznikla.</w:t>
      </w:r>
    </w:p>
    <w:p w14:paraId="418CA1DA" w14:textId="77777777" w:rsidR="00A61198" w:rsidRPr="00C22F66" w:rsidRDefault="008C5E10" w:rsidP="00361333">
      <w:pPr>
        <w:pStyle w:val="nadpis11"/>
        <w:rPr>
          <w:rStyle w:val="boldik"/>
          <w:rFonts w:ascii="Times New Roman" w:hAnsi="Times New Roman" w:cs="Times New Roman"/>
          <w:b/>
          <w:szCs w:val="22"/>
        </w:rPr>
      </w:pPr>
      <w:r w:rsidRPr="00C22F66">
        <w:rPr>
          <w:rFonts w:ascii="Times New Roman" w:hAnsi="Times New Roman" w:cs="Times New Roman"/>
          <w:szCs w:val="22"/>
        </w:rPr>
        <w:t>ODPOVĚDNOST ZHOTOVITELE ZA VADY</w:t>
      </w:r>
    </w:p>
    <w:p w14:paraId="4B29FC0A" w14:textId="77777777" w:rsidR="000E599B" w:rsidRPr="00C22F66" w:rsidRDefault="000E599B" w:rsidP="00507C27">
      <w:pPr>
        <w:widowControl w:val="0"/>
        <w:numPr>
          <w:ilvl w:val="1"/>
          <w:numId w:val="5"/>
        </w:numPr>
        <w:suppressAutoHyphens w:val="0"/>
        <w:spacing w:before="120"/>
        <w:ind w:left="567" w:hanging="567"/>
        <w:jc w:val="both"/>
        <w:outlineLvl w:val="1"/>
        <w:rPr>
          <w:sz w:val="22"/>
          <w:szCs w:val="22"/>
        </w:rPr>
      </w:pPr>
      <w:r w:rsidRPr="00C22F66">
        <w:rPr>
          <w:sz w:val="22"/>
          <w:szCs w:val="22"/>
        </w:rPr>
        <w:t>Dílo má vady, jestliže provedení díla neodpovídá výsledku určenému v této smlouvě.</w:t>
      </w:r>
    </w:p>
    <w:p w14:paraId="24B6EF4A" w14:textId="18D749C6" w:rsidR="000E599B" w:rsidRPr="00C22F66" w:rsidRDefault="000E599B" w:rsidP="00507C27">
      <w:pPr>
        <w:widowControl w:val="0"/>
        <w:numPr>
          <w:ilvl w:val="1"/>
          <w:numId w:val="5"/>
        </w:numPr>
        <w:suppressAutoHyphens w:val="0"/>
        <w:spacing w:before="120"/>
        <w:ind w:left="567" w:hanging="567"/>
        <w:jc w:val="both"/>
        <w:outlineLvl w:val="1"/>
        <w:rPr>
          <w:sz w:val="22"/>
          <w:szCs w:val="22"/>
        </w:rPr>
      </w:pPr>
      <w:r w:rsidRPr="00C22F66">
        <w:rPr>
          <w:sz w:val="22"/>
          <w:szCs w:val="22"/>
        </w:rPr>
        <w:t>Zhotovitel odpovídá za vady, kte</w:t>
      </w:r>
      <w:r w:rsidR="00E233C3" w:rsidRPr="00C22F66">
        <w:rPr>
          <w:sz w:val="22"/>
          <w:szCs w:val="22"/>
        </w:rPr>
        <w:t>ré má dílo v době jeho předání O</w:t>
      </w:r>
      <w:r w:rsidRPr="00C22F66">
        <w:rPr>
          <w:sz w:val="22"/>
          <w:szCs w:val="22"/>
        </w:rPr>
        <w:t>bjednateli. Zhotovitel odpovídá za vad</w:t>
      </w:r>
      <w:r w:rsidR="00E233C3" w:rsidRPr="00C22F66">
        <w:rPr>
          <w:sz w:val="22"/>
          <w:szCs w:val="22"/>
        </w:rPr>
        <w:t>y díla vzniklé po předání díla O</w:t>
      </w:r>
      <w:r w:rsidRPr="00C22F66">
        <w:rPr>
          <w:sz w:val="22"/>
          <w:szCs w:val="22"/>
        </w:rPr>
        <w:t>bjednateli, jestliže byly způsobeny porušením jeho povinností.</w:t>
      </w:r>
      <w:r w:rsidR="006A4F10" w:rsidRPr="00C22F66">
        <w:rPr>
          <w:sz w:val="22"/>
          <w:szCs w:val="22"/>
        </w:rPr>
        <w:t xml:space="preserve"> Za vadu díla se považuje i jeho neúplnost. </w:t>
      </w:r>
    </w:p>
    <w:p w14:paraId="61BF64A7" w14:textId="3449841F" w:rsidR="005B1FA6" w:rsidRPr="00C22F66" w:rsidRDefault="000E599B" w:rsidP="00507C27">
      <w:pPr>
        <w:widowControl w:val="0"/>
        <w:numPr>
          <w:ilvl w:val="1"/>
          <w:numId w:val="5"/>
        </w:numPr>
        <w:suppressAutoHyphens w:val="0"/>
        <w:spacing w:before="120"/>
        <w:ind w:left="567" w:hanging="567"/>
        <w:jc w:val="both"/>
        <w:outlineLvl w:val="1"/>
        <w:rPr>
          <w:sz w:val="22"/>
          <w:szCs w:val="22"/>
        </w:rPr>
      </w:pPr>
      <w:r w:rsidRPr="00C22F66">
        <w:rPr>
          <w:sz w:val="22"/>
          <w:szCs w:val="22"/>
        </w:rPr>
        <w:t>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w:t>
      </w:r>
      <w:r w:rsidR="00E233C3" w:rsidRPr="00C22F66">
        <w:rPr>
          <w:sz w:val="22"/>
          <w:szCs w:val="22"/>
        </w:rPr>
        <w:t>y, pokyny a podklady předanými Zhotoviteli O</w:t>
      </w:r>
      <w:r w:rsidRPr="00C22F66">
        <w:rPr>
          <w:sz w:val="22"/>
          <w:szCs w:val="22"/>
        </w:rPr>
        <w:t xml:space="preserve">bjednatelem, obecně závaznými právními předpisy, ČSN, EN, ČN a ostatními normami pro přípravu a realizaci předmětné stavby a poskytuje záruky za kvalitu této dokumentace po dobu 60 měsíců </w:t>
      </w:r>
      <w:r w:rsidR="00E233C3" w:rsidRPr="00C22F66">
        <w:rPr>
          <w:sz w:val="22"/>
          <w:szCs w:val="22"/>
        </w:rPr>
        <w:t>ode dne protokolárního předání O</w:t>
      </w:r>
      <w:r w:rsidRPr="00C22F66">
        <w:rPr>
          <w:sz w:val="22"/>
          <w:szCs w:val="22"/>
        </w:rPr>
        <w:t xml:space="preserve">bjednateli. </w:t>
      </w:r>
      <w:r w:rsidR="005B1FA6" w:rsidRPr="00C22F66">
        <w:rPr>
          <w:sz w:val="22"/>
          <w:szCs w:val="22"/>
        </w:rPr>
        <w:t>Objednatel se zavazuje oznámit zhotoviteli vady díla neprodleně poté, co je zjistil. Objednatel je povinen vady projektové dokumentace nebo jiného výstupu zhotoveného na základě této smlouvy písemně uplatnit u zhotovitele, a to bez zbytečného odkladu poté,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31283D8E" w14:textId="77777777" w:rsidR="000E599B" w:rsidRPr="00C22F66" w:rsidRDefault="000E599B" w:rsidP="00507C27">
      <w:pPr>
        <w:widowControl w:val="0"/>
        <w:numPr>
          <w:ilvl w:val="1"/>
          <w:numId w:val="5"/>
        </w:numPr>
        <w:suppressAutoHyphens w:val="0"/>
        <w:spacing w:before="120"/>
        <w:ind w:left="567" w:hanging="567"/>
        <w:jc w:val="both"/>
        <w:outlineLvl w:val="1"/>
        <w:rPr>
          <w:sz w:val="22"/>
          <w:szCs w:val="22"/>
        </w:rPr>
      </w:pPr>
      <w:r w:rsidRPr="00C22F66">
        <w:rPr>
          <w:sz w:val="22"/>
          <w:szCs w:val="22"/>
        </w:rPr>
        <w:t xml:space="preserve">Záruční doba počíná běžet protokolárním převzetím díla objednatelem. </w:t>
      </w:r>
    </w:p>
    <w:p w14:paraId="6FCE4986" w14:textId="0CDC03CC" w:rsidR="000E599B" w:rsidRPr="00C22F66" w:rsidRDefault="000E599B" w:rsidP="00507C27">
      <w:pPr>
        <w:widowControl w:val="0"/>
        <w:numPr>
          <w:ilvl w:val="1"/>
          <w:numId w:val="5"/>
        </w:numPr>
        <w:suppressAutoHyphens w:val="0"/>
        <w:spacing w:before="120"/>
        <w:ind w:left="567" w:hanging="567"/>
        <w:jc w:val="both"/>
        <w:outlineLvl w:val="1"/>
        <w:rPr>
          <w:sz w:val="22"/>
          <w:szCs w:val="22"/>
        </w:rPr>
      </w:pPr>
      <w:r w:rsidRPr="00C22F66">
        <w:rPr>
          <w:sz w:val="22"/>
          <w:szCs w:val="22"/>
        </w:rPr>
        <w:t>Objednatel je povinen vady dokumentace písemně reklamovat u zhotovitele,</w:t>
      </w:r>
      <w:r w:rsidR="001D5FF2" w:rsidRPr="00C22F66">
        <w:rPr>
          <w:sz w:val="22"/>
          <w:szCs w:val="22"/>
        </w:rPr>
        <w:t xml:space="preserve"> a to bez zbytečného odkladu po</w:t>
      </w:r>
      <w:r w:rsidRPr="00C22F66">
        <w:rPr>
          <w:sz w:val="22"/>
          <w:szCs w:val="22"/>
        </w:rPr>
        <w:t>té, co se o nich dozvěděl.</w:t>
      </w:r>
    </w:p>
    <w:p w14:paraId="779C6F25" w14:textId="77777777" w:rsidR="00C97C9B" w:rsidRPr="00C22F66" w:rsidRDefault="000E599B" w:rsidP="00507C27">
      <w:pPr>
        <w:widowControl w:val="0"/>
        <w:numPr>
          <w:ilvl w:val="1"/>
          <w:numId w:val="5"/>
        </w:numPr>
        <w:suppressAutoHyphens w:val="0"/>
        <w:spacing w:before="120"/>
        <w:ind w:left="567" w:hanging="567"/>
        <w:jc w:val="both"/>
        <w:outlineLvl w:val="1"/>
        <w:rPr>
          <w:sz w:val="22"/>
          <w:szCs w:val="22"/>
        </w:rPr>
      </w:pPr>
      <w:r w:rsidRPr="00C22F66">
        <w:rPr>
          <w:sz w:val="22"/>
          <w:szCs w:val="22"/>
        </w:rPr>
        <w:t>Právo na odstranění vady díla, zjištěné po předání díla</w:t>
      </w:r>
      <w:r w:rsidR="001D5FF2" w:rsidRPr="00C22F66">
        <w:rPr>
          <w:sz w:val="22"/>
          <w:szCs w:val="22"/>
        </w:rPr>
        <w:t>, Objednatel u Z</w:t>
      </w:r>
      <w:r w:rsidRPr="00C22F66">
        <w:rPr>
          <w:sz w:val="22"/>
          <w:szCs w:val="22"/>
        </w:rPr>
        <w:t xml:space="preserve">hotovitele uplatní v záruční době písemnou formou. Zhotovitel bez zbytečného odkladu, nejpozději ve lhůtě do tří pracovních dní od </w:t>
      </w:r>
      <w:r w:rsidR="001D5FF2" w:rsidRPr="00C22F66">
        <w:rPr>
          <w:sz w:val="22"/>
          <w:szCs w:val="22"/>
        </w:rPr>
        <w:t>doručení reklamace, projedná s O</w:t>
      </w:r>
      <w:r w:rsidRPr="00C22F66">
        <w:rPr>
          <w:sz w:val="22"/>
          <w:szCs w:val="22"/>
        </w:rPr>
        <w:t>bjednatelem reklamovanou vadu a způsob je</w:t>
      </w:r>
      <w:r w:rsidR="001D5FF2" w:rsidRPr="00C22F66">
        <w:rPr>
          <w:sz w:val="22"/>
          <w:szCs w:val="22"/>
        </w:rPr>
        <w:t>jího odstranění. Neodstraní-li Z</w:t>
      </w:r>
      <w:r w:rsidRPr="00C22F66">
        <w:rPr>
          <w:sz w:val="22"/>
          <w:szCs w:val="22"/>
        </w:rPr>
        <w:t>hotovitel vady díla v přiměřené lhůtě, tj. nejpozději do sedmi kalend</w:t>
      </w:r>
      <w:r w:rsidR="001D5FF2" w:rsidRPr="00C22F66">
        <w:rPr>
          <w:sz w:val="22"/>
          <w:szCs w:val="22"/>
        </w:rPr>
        <w:t>ářních dní od jejich reklamace Objednatelem, může O</w:t>
      </w:r>
      <w:r w:rsidRPr="00C22F66">
        <w:rPr>
          <w:sz w:val="22"/>
          <w:szCs w:val="22"/>
        </w:rPr>
        <w:t xml:space="preserve">bjednatel požadovat </w:t>
      </w:r>
    </w:p>
    <w:p w14:paraId="7940843C" w14:textId="541B3920" w:rsidR="00C97C9B" w:rsidRPr="00C22F66" w:rsidRDefault="00C97C9B" w:rsidP="00646434">
      <w:pPr>
        <w:widowControl w:val="0"/>
        <w:suppressAutoHyphens w:val="0"/>
        <w:spacing w:before="120"/>
        <w:ind w:left="851" w:hanging="284"/>
        <w:jc w:val="both"/>
        <w:outlineLvl w:val="1"/>
        <w:rPr>
          <w:sz w:val="22"/>
          <w:szCs w:val="22"/>
        </w:rPr>
      </w:pPr>
      <w:r w:rsidRPr="00C22F66">
        <w:rPr>
          <w:sz w:val="22"/>
          <w:szCs w:val="22"/>
        </w:rPr>
        <w:lastRenderedPageBreak/>
        <w:t xml:space="preserve">a) </w:t>
      </w:r>
      <w:r w:rsidRPr="00C22F66">
        <w:rPr>
          <w:sz w:val="22"/>
          <w:szCs w:val="22"/>
        </w:rPr>
        <w:tab/>
      </w:r>
      <w:r w:rsidR="000E599B" w:rsidRPr="00C22F66">
        <w:rPr>
          <w:sz w:val="22"/>
          <w:szCs w:val="22"/>
        </w:rPr>
        <w:t>přiměřenou slevu z ceny díla,</w:t>
      </w:r>
      <w:r w:rsidRPr="00C22F66">
        <w:rPr>
          <w:sz w:val="22"/>
          <w:szCs w:val="22"/>
        </w:rPr>
        <w:t xml:space="preserve"> nebo </w:t>
      </w:r>
    </w:p>
    <w:p w14:paraId="16922F4B" w14:textId="20D10E8E" w:rsidR="00C97C9B" w:rsidRPr="00C22F66" w:rsidRDefault="00C97C9B" w:rsidP="00646434">
      <w:pPr>
        <w:widowControl w:val="0"/>
        <w:suppressAutoHyphens w:val="0"/>
        <w:spacing w:before="120"/>
        <w:ind w:left="851" w:hanging="284"/>
        <w:jc w:val="both"/>
        <w:outlineLvl w:val="1"/>
        <w:rPr>
          <w:sz w:val="22"/>
          <w:szCs w:val="22"/>
        </w:rPr>
      </w:pPr>
      <w:r w:rsidRPr="00C22F66">
        <w:rPr>
          <w:sz w:val="22"/>
          <w:szCs w:val="22"/>
        </w:rPr>
        <w:t xml:space="preserve">b) </w:t>
      </w:r>
      <w:r w:rsidRPr="00C22F66">
        <w:rPr>
          <w:sz w:val="22"/>
          <w:szCs w:val="22"/>
        </w:rPr>
        <w:tab/>
        <w:t>provést úpravu</w:t>
      </w:r>
      <w:r w:rsidR="0013167A" w:rsidRPr="00C22F66">
        <w:rPr>
          <w:sz w:val="22"/>
          <w:szCs w:val="22"/>
        </w:rPr>
        <w:t xml:space="preserve"> či změnu</w:t>
      </w:r>
      <w:r w:rsidRPr="00C22F66">
        <w:rPr>
          <w:sz w:val="22"/>
          <w:szCs w:val="22"/>
        </w:rPr>
        <w:t xml:space="preserve"> díla</w:t>
      </w:r>
      <w:r w:rsidR="0013167A" w:rsidRPr="00C22F66">
        <w:rPr>
          <w:sz w:val="22"/>
          <w:szCs w:val="22"/>
        </w:rPr>
        <w:t>, které budou potřebné k odstranění reklamovaných vad, a to</w:t>
      </w:r>
      <w:r w:rsidRPr="00C22F66">
        <w:rPr>
          <w:sz w:val="22"/>
          <w:szCs w:val="22"/>
        </w:rPr>
        <w:t xml:space="preserve"> sám nebo prostřednictvím jiné osoby na náklady zhotovitele, které mu budou přeúčtovány</w:t>
      </w:r>
      <w:r w:rsidR="0013167A" w:rsidRPr="00C22F66">
        <w:rPr>
          <w:sz w:val="22"/>
          <w:szCs w:val="22"/>
        </w:rPr>
        <w:t xml:space="preserve"> a tyto je povinen zhotovitel zaplatit. O</w:t>
      </w:r>
      <w:r w:rsidRPr="00C22F66">
        <w:rPr>
          <w:sz w:val="22"/>
          <w:szCs w:val="22"/>
        </w:rPr>
        <w:t>bjednatel s tímto možným postupem výslovně souhlasí a nebude si činit žádné nároky či požadavky vůči objednateli vyplývající z práv duševního vlastnictví, jako např. udělení souhlasu autora se změnou díla, poskytnutí úhrady za udělení souhlasu se změnou díla apod.)</w:t>
      </w:r>
      <w:r w:rsidR="0013167A" w:rsidRPr="00C22F66">
        <w:rPr>
          <w:sz w:val="22"/>
          <w:szCs w:val="22"/>
        </w:rPr>
        <w:t xml:space="preserve">; čl. </w:t>
      </w:r>
      <w:r w:rsidR="00325ED1" w:rsidRPr="00C22F66">
        <w:rPr>
          <w:sz w:val="22"/>
          <w:szCs w:val="22"/>
        </w:rPr>
        <w:t xml:space="preserve">X </w:t>
      </w:r>
      <w:r w:rsidR="0013167A" w:rsidRPr="00C22F66">
        <w:rPr>
          <w:sz w:val="22"/>
          <w:szCs w:val="22"/>
        </w:rPr>
        <w:t>platí v této souvislosti obdobně</w:t>
      </w:r>
      <w:r w:rsidRPr="00C22F66">
        <w:rPr>
          <w:sz w:val="22"/>
          <w:szCs w:val="22"/>
        </w:rPr>
        <w:t>.</w:t>
      </w:r>
    </w:p>
    <w:p w14:paraId="57E78AD2" w14:textId="29E3C8EA" w:rsidR="000E599B" w:rsidRPr="00C22F66" w:rsidRDefault="00C97C9B" w:rsidP="00C97C9B">
      <w:pPr>
        <w:widowControl w:val="0"/>
        <w:suppressAutoHyphens w:val="0"/>
        <w:spacing w:before="120"/>
        <w:ind w:left="567"/>
        <w:jc w:val="both"/>
        <w:outlineLvl w:val="1"/>
        <w:rPr>
          <w:sz w:val="22"/>
          <w:szCs w:val="22"/>
        </w:rPr>
      </w:pPr>
      <w:r w:rsidRPr="00C22F66">
        <w:rPr>
          <w:sz w:val="22"/>
          <w:szCs w:val="22"/>
        </w:rPr>
        <w:t xml:space="preserve">Postupem podle písm. a) a b) není </w:t>
      </w:r>
      <w:r w:rsidR="000E599B" w:rsidRPr="00C22F66">
        <w:rPr>
          <w:sz w:val="22"/>
          <w:szCs w:val="22"/>
        </w:rPr>
        <w:t xml:space="preserve">dotčen nárok </w:t>
      </w:r>
      <w:r w:rsidRPr="00C22F66">
        <w:rPr>
          <w:sz w:val="22"/>
          <w:szCs w:val="22"/>
        </w:rPr>
        <w:t xml:space="preserve">objednatele </w:t>
      </w:r>
      <w:r w:rsidR="000E599B" w:rsidRPr="00C22F66">
        <w:rPr>
          <w:sz w:val="22"/>
          <w:szCs w:val="22"/>
        </w:rPr>
        <w:t>na odst</w:t>
      </w:r>
      <w:r w:rsidR="001D5FF2" w:rsidRPr="00C22F66">
        <w:rPr>
          <w:sz w:val="22"/>
          <w:szCs w:val="22"/>
        </w:rPr>
        <w:t>ranění reklamované vady</w:t>
      </w:r>
      <w:r w:rsidRPr="00C22F66">
        <w:rPr>
          <w:sz w:val="22"/>
          <w:szCs w:val="22"/>
        </w:rPr>
        <w:t xml:space="preserve"> ani n</w:t>
      </w:r>
      <w:r w:rsidR="001D5FF2" w:rsidRPr="00C22F66">
        <w:rPr>
          <w:sz w:val="22"/>
          <w:szCs w:val="22"/>
        </w:rPr>
        <w:t>árok Objednatele uplatnit vůči Z</w:t>
      </w:r>
      <w:r w:rsidR="000E599B" w:rsidRPr="00C22F66">
        <w:rPr>
          <w:sz w:val="22"/>
          <w:szCs w:val="22"/>
        </w:rPr>
        <w:t>hotoviteli smluvní pokutu</w:t>
      </w:r>
      <w:r w:rsidRPr="00C22F66">
        <w:rPr>
          <w:sz w:val="22"/>
          <w:szCs w:val="22"/>
        </w:rPr>
        <w:t>.</w:t>
      </w:r>
    </w:p>
    <w:p w14:paraId="68C57EEA" w14:textId="2992C530" w:rsidR="000E599B" w:rsidRPr="00C22F66" w:rsidRDefault="001D5FF2" w:rsidP="00507C27">
      <w:pPr>
        <w:widowControl w:val="0"/>
        <w:numPr>
          <w:ilvl w:val="1"/>
          <w:numId w:val="5"/>
        </w:numPr>
        <w:suppressAutoHyphens w:val="0"/>
        <w:spacing w:before="120"/>
        <w:ind w:left="567" w:hanging="567"/>
        <w:jc w:val="both"/>
        <w:outlineLvl w:val="1"/>
        <w:rPr>
          <w:sz w:val="22"/>
          <w:szCs w:val="22"/>
        </w:rPr>
      </w:pPr>
      <w:r w:rsidRPr="00C22F66">
        <w:rPr>
          <w:sz w:val="22"/>
          <w:szCs w:val="22"/>
        </w:rPr>
        <w:t>Práva a povinnosti ze Z</w:t>
      </w:r>
      <w:r w:rsidR="000E599B" w:rsidRPr="00C22F66">
        <w:rPr>
          <w:sz w:val="22"/>
          <w:szCs w:val="22"/>
        </w:rPr>
        <w:t>hotovitelem poskytnuté záruky na předané části díla nezanikají ani odstoupením kterékoli ze smluvních stran od smlouvy.</w:t>
      </w:r>
    </w:p>
    <w:p w14:paraId="7BA2D509" w14:textId="46352D5D" w:rsidR="000E599B" w:rsidRPr="00C22F66" w:rsidRDefault="001D5FF2" w:rsidP="00507C27">
      <w:pPr>
        <w:widowControl w:val="0"/>
        <w:numPr>
          <w:ilvl w:val="1"/>
          <w:numId w:val="5"/>
        </w:numPr>
        <w:suppressAutoHyphens w:val="0"/>
        <w:spacing w:before="120"/>
        <w:ind w:left="567" w:hanging="567"/>
        <w:jc w:val="both"/>
        <w:outlineLvl w:val="1"/>
        <w:rPr>
          <w:sz w:val="22"/>
          <w:szCs w:val="22"/>
        </w:rPr>
      </w:pPr>
      <w:r w:rsidRPr="00C22F66">
        <w:rPr>
          <w:sz w:val="22"/>
          <w:szCs w:val="22"/>
        </w:rPr>
        <w:t>O reklamačním řízení budou O</w:t>
      </w:r>
      <w:r w:rsidR="000E599B" w:rsidRPr="00C22F66">
        <w:rPr>
          <w:sz w:val="22"/>
          <w:szCs w:val="22"/>
        </w:rPr>
        <w:t xml:space="preserve">bjednatelem pořizovány písemné zápisy ve dvojím vyhotovení, z nichž jeden stejnopis obdrží každá ze smluvních stran. </w:t>
      </w:r>
    </w:p>
    <w:p w14:paraId="30D3A80A" w14:textId="27874F7B" w:rsidR="00791AED" w:rsidRPr="00C22F66" w:rsidRDefault="000E599B" w:rsidP="00507C27">
      <w:pPr>
        <w:widowControl w:val="0"/>
        <w:numPr>
          <w:ilvl w:val="1"/>
          <w:numId w:val="5"/>
        </w:numPr>
        <w:suppressAutoHyphens w:val="0"/>
        <w:spacing w:before="120"/>
        <w:ind w:left="567" w:hanging="567"/>
        <w:jc w:val="both"/>
        <w:outlineLvl w:val="1"/>
        <w:rPr>
          <w:sz w:val="22"/>
          <w:szCs w:val="22"/>
        </w:rPr>
      </w:pPr>
      <w:r w:rsidRPr="00C22F66">
        <w:rPr>
          <w:sz w:val="22"/>
          <w:szCs w:val="22"/>
        </w:rPr>
        <w:t>Zhotovitel neodpovídá za vady díla, jestliže tyto vady byly způsobeny předáním nevhodných nebo neúplných p</w:t>
      </w:r>
      <w:r w:rsidR="001D5FF2" w:rsidRPr="00C22F66">
        <w:rPr>
          <w:sz w:val="22"/>
          <w:szCs w:val="22"/>
        </w:rPr>
        <w:t>odkladů a pokynů v případě, že Zhotovitel na ně O</w:t>
      </w:r>
      <w:r w:rsidRPr="00C22F66">
        <w:rPr>
          <w:sz w:val="22"/>
          <w:szCs w:val="22"/>
        </w:rPr>
        <w:t>bjednatele upozornil a objednatel na jejich použití nebo provedení písemně trval.</w:t>
      </w:r>
    </w:p>
    <w:p w14:paraId="0D00D979" w14:textId="5F5103AE" w:rsidR="00D646CA" w:rsidRPr="00C22F66" w:rsidRDefault="00D646CA" w:rsidP="00507C27">
      <w:pPr>
        <w:widowControl w:val="0"/>
        <w:numPr>
          <w:ilvl w:val="1"/>
          <w:numId w:val="5"/>
        </w:numPr>
        <w:suppressAutoHyphens w:val="0"/>
        <w:spacing w:before="120"/>
        <w:ind w:left="567" w:hanging="578"/>
        <w:jc w:val="both"/>
        <w:outlineLvl w:val="1"/>
        <w:rPr>
          <w:sz w:val="22"/>
          <w:szCs w:val="22"/>
        </w:rPr>
      </w:pPr>
      <w:r w:rsidRPr="00C22F66">
        <w:rPr>
          <w:sz w:val="22"/>
          <w:szCs w:val="22"/>
        </w:rPr>
        <w:t xml:space="preserve">Zhotovitel odpovídá </w:t>
      </w:r>
      <w:r w:rsidR="00C97C9B" w:rsidRPr="00C22F66">
        <w:rPr>
          <w:sz w:val="22"/>
          <w:szCs w:val="22"/>
        </w:rPr>
        <w:t xml:space="preserve">také </w:t>
      </w:r>
      <w:r w:rsidRPr="00C22F66">
        <w:rPr>
          <w:sz w:val="22"/>
          <w:szCs w:val="22"/>
        </w:rPr>
        <w:t>za případy, kdy dojde vlivem opomenutí důležitých skutečností nebo vlivem nesouladu mezi výkresovou částí projektové dokumentace a výkazem výměr k vadě projektové dokumentace, její</w:t>
      </w:r>
      <w:r w:rsidR="004123C0" w:rsidRPr="00C22F66">
        <w:rPr>
          <w:sz w:val="22"/>
          <w:szCs w:val="22"/>
        </w:rPr>
        <w:t>m</w:t>
      </w:r>
      <w:r w:rsidRPr="00C22F66">
        <w:rPr>
          <w:sz w:val="22"/>
          <w:szCs w:val="22"/>
        </w:rPr>
        <w:t>ž důsledkem bude zvýšení nákladů stavby, ledaže prokáže, že zvýšené náklady nezpůsobila chyba v jím odevzdaném díle</w:t>
      </w:r>
      <w:r w:rsidR="004123C0" w:rsidRPr="00C22F66">
        <w:rPr>
          <w:sz w:val="22"/>
          <w:szCs w:val="22"/>
        </w:rPr>
        <w:t xml:space="preserve"> anebo chybu nemohl </w:t>
      </w:r>
      <w:r w:rsidR="004123C0" w:rsidRPr="00C22F66">
        <w:rPr>
          <w:sz w:val="22"/>
          <w:szCs w:val="22"/>
          <w:lang w:eastAsia="en-US"/>
        </w:rPr>
        <w:t>při vynaložení odborné péče odhalit</w:t>
      </w:r>
      <w:r w:rsidRPr="00C22F66">
        <w:rPr>
          <w:sz w:val="22"/>
          <w:szCs w:val="22"/>
        </w:rPr>
        <w:t>.</w:t>
      </w:r>
    </w:p>
    <w:p w14:paraId="42E26585" w14:textId="77777777" w:rsidR="000E599B" w:rsidRPr="00C22F66" w:rsidRDefault="008C5E10" w:rsidP="00C969CD">
      <w:pPr>
        <w:pStyle w:val="nadpis11"/>
        <w:rPr>
          <w:rFonts w:ascii="Times New Roman" w:hAnsi="Times New Roman" w:cs="Times New Roman"/>
          <w:szCs w:val="22"/>
        </w:rPr>
      </w:pPr>
      <w:r w:rsidRPr="00C22F66">
        <w:rPr>
          <w:rFonts w:ascii="Times New Roman" w:hAnsi="Times New Roman" w:cs="Times New Roman"/>
          <w:szCs w:val="22"/>
        </w:rPr>
        <w:t>POJIŠTĚNÍ ODPOVĚDNOSTI ZA ŠKODY</w:t>
      </w:r>
    </w:p>
    <w:p w14:paraId="5919F30B" w14:textId="581377F5" w:rsidR="001D5FF2" w:rsidRPr="00C22F66" w:rsidRDefault="000E599B" w:rsidP="00507C27">
      <w:pPr>
        <w:widowControl w:val="0"/>
        <w:numPr>
          <w:ilvl w:val="1"/>
          <w:numId w:val="5"/>
        </w:numPr>
        <w:suppressAutoHyphens w:val="0"/>
        <w:spacing w:before="120"/>
        <w:ind w:left="567" w:hanging="567"/>
        <w:jc w:val="both"/>
        <w:outlineLvl w:val="1"/>
        <w:rPr>
          <w:sz w:val="22"/>
          <w:szCs w:val="22"/>
          <w:lang w:eastAsia="en-US"/>
        </w:rPr>
      </w:pPr>
      <w:r w:rsidRPr="00C22F66">
        <w:rPr>
          <w:sz w:val="22"/>
          <w:szCs w:val="22"/>
          <w:lang w:eastAsia="en-US"/>
        </w:rPr>
        <w:t>Strana je odpovědná za vzniklou škodu, kterou způsobila druhé smluvní straně porušením povin</w:t>
      </w:r>
      <w:r w:rsidR="00150CB2" w:rsidRPr="00C22F66">
        <w:rPr>
          <w:sz w:val="22"/>
          <w:szCs w:val="22"/>
          <w:lang w:eastAsia="en-US"/>
        </w:rPr>
        <w:t>ností určených Smlouvou o dílo.</w:t>
      </w:r>
      <w:r w:rsidR="00F82A4D" w:rsidRPr="00C22F66">
        <w:rPr>
          <w:sz w:val="22"/>
          <w:szCs w:val="22"/>
          <w:lang w:eastAsia="en-US"/>
        </w:rPr>
        <w:t xml:space="preserve"> </w:t>
      </w:r>
    </w:p>
    <w:p w14:paraId="33716931" w14:textId="130EA794" w:rsidR="001D5FF2" w:rsidRPr="00C22F66" w:rsidRDefault="00BA594C" w:rsidP="00A02CC5">
      <w:pPr>
        <w:pStyle w:val="textodsazen"/>
        <w:ind w:left="0" w:firstLine="0"/>
        <w:rPr>
          <w:rFonts w:ascii="Times New Roman" w:hAnsi="Times New Roman" w:cs="Times New Roman"/>
          <w:color w:val="auto"/>
          <w:sz w:val="22"/>
          <w:szCs w:val="22"/>
        </w:rPr>
      </w:pPr>
      <w:r w:rsidRPr="00C22F66">
        <w:rPr>
          <w:rFonts w:ascii="Times New Roman" w:hAnsi="Times New Roman" w:cs="Times New Roman"/>
          <w:color w:val="auto"/>
          <w:sz w:val="22"/>
          <w:szCs w:val="22"/>
        </w:rPr>
        <w:t xml:space="preserve">Zhotovitel je povinen sjednat pojištění: </w:t>
      </w:r>
    </w:p>
    <w:p w14:paraId="359395EB" w14:textId="77777777" w:rsidR="00BA594C" w:rsidRPr="00C22F66" w:rsidRDefault="00BA594C" w:rsidP="00BA594C">
      <w:pPr>
        <w:pStyle w:val="text"/>
        <w:spacing w:before="0"/>
        <w:ind w:left="705" w:hanging="705"/>
        <w:rPr>
          <w:rFonts w:ascii="Times New Roman" w:hAnsi="Times New Roman" w:cs="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BA594C" w:rsidRPr="00C22F66" w14:paraId="67CF61E9" w14:textId="77777777" w:rsidTr="00B2282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79EB1669" w14:textId="77777777" w:rsidR="00BA594C" w:rsidRPr="00C22F66" w:rsidRDefault="00BA594C" w:rsidP="00B22823">
            <w:pPr>
              <w:pStyle w:val="tabulka"/>
              <w:jc w:val="center"/>
              <w:rPr>
                <w:rFonts w:ascii="Times New Roman" w:hAnsi="Times New Roman" w:cs="Times New Roman"/>
                <w:sz w:val="22"/>
                <w:szCs w:val="22"/>
              </w:rPr>
            </w:pPr>
            <w:r w:rsidRPr="00C22F66">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4AC7A345" w14:textId="77777777" w:rsidR="00BA594C" w:rsidRPr="00C22F66" w:rsidRDefault="00BA594C" w:rsidP="00B22823">
            <w:pPr>
              <w:pStyle w:val="tabulka"/>
              <w:jc w:val="center"/>
              <w:rPr>
                <w:rFonts w:ascii="Times New Roman" w:hAnsi="Times New Roman" w:cs="Times New Roman"/>
                <w:sz w:val="22"/>
                <w:szCs w:val="22"/>
              </w:rPr>
            </w:pPr>
            <w:r w:rsidRPr="00C22F66">
              <w:rPr>
                <w:rFonts w:ascii="Times New Roman" w:hAnsi="Times New Roman" w:cs="Times New Roman"/>
                <w:sz w:val="22"/>
                <w:szCs w:val="22"/>
              </w:rPr>
              <w:t>Minimální hranice pojistného plnění</w:t>
            </w:r>
          </w:p>
        </w:tc>
      </w:tr>
      <w:tr w:rsidR="00BA594C" w:rsidRPr="00C22F66" w14:paraId="62C672E9" w14:textId="77777777" w:rsidTr="00A02CC5">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19EC0B4D" w14:textId="7FF144F3" w:rsidR="00BA594C" w:rsidRPr="00C22F66" w:rsidRDefault="001D5FF2" w:rsidP="00B22823">
            <w:pPr>
              <w:pStyle w:val="Noparagraphstyle"/>
              <w:spacing w:line="240" w:lineRule="auto"/>
              <w:jc w:val="both"/>
              <w:textAlignment w:val="auto"/>
              <w:rPr>
                <w:rFonts w:ascii="Times New Roman" w:hAnsi="Times New Roman"/>
                <w:color w:val="auto"/>
                <w:sz w:val="22"/>
                <w:szCs w:val="22"/>
              </w:rPr>
            </w:pPr>
            <w:r w:rsidRPr="00C22F66">
              <w:rPr>
                <w:rFonts w:ascii="Times New Roman" w:hAnsi="Times New Roman"/>
                <w:sz w:val="22"/>
                <w:szCs w:val="22"/>
              </w:rPr>
              <w:t>P</w:t>
            </w:r>
            <w:r w:rsidR="00BA594C" w:rsidRPr="00C22F66">
              <w:rPr>
                <w:rFonts w:ascii="Times New Roman" w:hAnsi="Times New Roman"/>
                <w:sz w:val="22"/>
                <w:szCs w:val="22"/>
              </w:rPr>
              <w:t>ojištění odpovědnosti za škodu ve smyslu § 2861 a násl. Občanského zákoníku způsobenou třetí osobě při výkonu všech podnikatelských činností, které</w:t>
            </w:r>
            <w:r w:rsidRPr="00C22F66">
              <w:rPr>
                <w:rFonts w:ascii="Times New Roman" w:hAnsi="Times New Roman"/>
                <w:sz w:val="22"/>
                <w:szCs w:val="22"/>
              </w:rPr>
              <w:t xml:space="preserve"> mají být součástí plnění této s</w:t>
            </w:r>
            <w:r w:rsidR="00BA594C" w:rsidRPr="00C22F66">
              <w:rPr>
                <w:rFonts w:ascii="Times New Roman" w:hAnsi="Times New Roman"/>
                <w:sz w:val="22"/>
                <w:szCs w:val="22"/>
              </w:rPr>
              <w:t>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0F7A52C8" w14:textId="36F3F588" w:rsidR="00BA594C" w:rsidRPr="00C22F66" w:rsidRDefault="00BA594C" w:rsidP="00B22823">
            <w:pPr>
              <w:pStyle w:val="Noparagraphstyle"/>
              <w:spacing w:line="240" w:lineRule="auto"/>
              <w:textAlignment w:val="auto"/>
              <w:rPr>
                <w:rFonts w:ascii="Times New Roman" w:hAnsi="Times New Roman"/>
                <w:color w:val="auto"/>
                <w:sz w:val="22"/>
                <w:szCs w:val="22"/>
              </w:rPr>
            </w:pPr>
            <w:r w:rsidRPr="00C22F66">
              <w:rPr>
                <w:rFonts w:ascii="Times New Roman" w:hAnsi="Times New Roman"/>
                <w:sz w:val="22"/>
                <w:szCs w:val="22"/>
              </w:rPr>
              <w:t xml:space="preserve">pro každou jednu škodnou událost minimálně </w:t>
            </w:r>
            <w:r w:rsidR="00764F42">
              <w:rPr>
                <w:rFonts w:ascii="Times New Roman" w:hAnsi="Times New Roman"/>
                <w:sz w:val="22"/>
                <w:szCs w:val="22"/>
              </w:rPr>
              <w:t>10 mil.</w:t>
            </w:r>
            <w:r w:rsidRPr="00C22F66">
              <w:rPr>
                <w:rFonts w:ascii="Times New Roman" w:hAnsi="Times New Roman"/>
                <w:sz w:val="22"/>
                <w:szCs w:val="22"/>
              </w:rPr>
              <w:t xml:space="preserve"> Kč</w:t>
            </w:r>
          </w:p>
        </w:tc>
      </w:tr>
    </w:tbl>
    <w:p w14:paraId="72332D95" w14:textId="77777777" w:rsidR="00BA594C" w:rsidRPr="00C22F66" w:rsidRDefault="00BA594C" w:rsidP="00361333">
      <w:pPr>
        <w:pStyle w:val="textodsazen"/>
        <w:ind w:left="0" w:firstLine="0"/>
        <w:rPr>
          <w:sz w:val="22"/>
          <w:szCs w:val="22"/>
        </w:rPr>
      </w:pPr>
    </w:p>
    <w:p w14:paraId="30689E46" w14:textId="493B2085" w:rsidR="00DE0FCF" w:rsidRPr="00C22F66" w:rsidRDefault="004123C0" w:rsidP="00646434">
      <w:pPr>
        <w:pStyle w:val="textodsazen"/>
        <w:ind w:left="567" w:hanging="567"/>
        <w:rPr>
          <w:rFonts w:ascii="Times New Roman" w:hAnsi="Times New Roman" w:cs="Times New Roman"/>
          <w:color w:val="auto"/>
          <w:sz w:val="22"/>
          <w:szCs w:val="22"/>
        </w:rPr>
      </w:pPr>
      <w:r w:rsidRPr="00C22F66">
        <w:rPr>
          <w:rFonts w:ascii="Times New Roman" w:hAnsi="Times New Roman" w:cs="Times New Roman"/>
          <w:b/>
          <w:color w:val="auto"/>
          <w:sz w:val="22"/>
          <w:szCs w:val="22"/>
        </w:rPr>
        <w:t>9.13</w:t>
      </w:r>
      <w:r w:rsidRPr="00C22F66">
        <w:rPr>
          <w:rFonts w:ascii="Times New Roman" w:hAnsi="Times New Roman" w:cs="Times New Roman"/>
          <w:color w:val="auto"/>
          <w:sz w:val="22"/>
          <w:szCs w:val="22"/>
        </w:rPr>
        <w:t xml:space="preserve"> </w:t>
      </w:r>
      <w:r w:rsidR="001D5FF2" w:rsidRPr="00C22F66">
        <w:rPr>
          <w:rFonts w:ascii="Times New Roman" w:hAnsi="Times New Roman" w:cs="Times New Roman"/>
          <w:color w:val="auto"/>
          <w:sz w:val="22"/>
          <w:szCs w:val="22"/>
        </w:rPr>
        <w:t>Splnění této povinnosti</w:t>
      </w:r>
      <w:r w:rsidRPr="00C22F66">
        <w:rPr>
          <w:rFonts w:ascii="Times New Roman" w:hAnsi="Times New Roman" w:cs="Times New Roman"/>
          <w:color w:val="auto"/>
          <w:sz w:val="22"/>
          <w:szCs w:val="22"/>
        </w:rPr>
        <w:t xml:space="preserve"> pojištění</w:t>
      </w:r>
      <w:r w:rsidR="001D5FF2" w:rsidRPr="00C22F66">
        <w:rPr>
          <w:rFonts w:ascii="Times New Roman" w:hAnsi="Times New Roman" w:cs="Times New Roman"/>
          <w:color w:val="auto"/>
          <w:sz w:val="22"/>
          <w:szCs w:val="22"/>
        </w:rPr>
        <w:t xml:space="preserve"> doloží Zhotovitel O</w:t>
      </w:r>
      <w:r w:rsidR="00BA594C" w:rsidRPr="00C22F66">
        <w:rPr>
          <w:rFonts w:ascii="Times New Roman" w:hAnsi="Times New Roman" w:cs="Times New Roman"/>
          <w:color w:val="auto"/>
          <w:sz w:val="22"/>
          <w:szCs w:val="22"/>
        </w:rPr>
        <w:t>bjednateli ověřenou kopií pojistných smluv před podpisem smlouvy.</w:t>
      </w:r>
      <w:r w:rsidR="00F82A4D" w:rsidRPr="00C22F66">
        <w:rPr>
          <w:rFonts w:ascii="Times New Roman" w:hAnsi="Times New Roman" w:cs="Times New Roman"/>
          <w:color w:val="auto"/>
          <w:sz w:val="22"/>
          <w:szCs w:val="22"/>
        </w:rPr>
        <w:t xml:space="preserve"> Zhotovitel se zavazuje pokračovat v pojištění (nebo sjednat tzv. udržovací pojištění) </w:t>
      </w:r>
      <w:r w:rsidRPr="00C22F66">
        <w:rPr>
          <w:rFonts w:ascii="Times New Roman" w:hAnsi="Times New Roman" w:cs="Times New Roman"/>
          <w:color w:val="auto"/>
          <w:sz w:val="22"/>
          <w:szCs w:val="22"/>
        </w:rPr>
        <w:t xml:space="preserve">a toto na výzvu objednatele doložit </w:t>
      </w:r>
      <w:r w:rsidR="00F82A4D" w:rsidRPr="00C22F66">
        <w:rPr>
          <w:rFonts w:ascii="Times New Roman" w:hAnsi="Times New Roman" w:cs="Times New Roman"/>
          <w:color w:val="auto"/>
          <w:sz w:val="22"/>
          <w:szCs w:val="22"/>
        </w:rPr>
        <w:t>dle výše uvedeného rozsahu také minimálně 3 roky po ukončení zakázky. V případě změny pojistitele je zhotovitel povinen sjednat retroaktivní pojistné krytí s datem účinnosti shodným s podpisem této smlouvy.</w:t>
      </w:r>
    </w:p>
    <w:p w14:paraId="5F90D2A6" w14:textId="77777777" w:rsidR="009B231E" w:rsidRPr="00C22F66" w:rsidRDefault="009B231E" w:rsidP="00945D78">
      <w:pPr>
        <w:pStyle w:val="Odstavecseseznamem"/>
        <w:widowControl w:val="0"/>
        <w:suppressAutoHyphens w:val="0"/>
        <w:spacing w:before="120"/>
        <w:ind w:left="0"/>
        <w:contextualSpacing w:val="0"/>
        <w:jc w:val="center"/>
        <w:outlineLvl w:val="1"/>
        <w:rPr>
          <w:b/>
          <w:caps/>
          <w:sz w:val="22"/>
          <w:szCs w:val="22"/>
          <w:lang w:eastAsia="en-US"/>
        </w:rPr>
      </w:pPr>
    </w:p>
    <w:p w14:paraId="388CA1B2" w14:textId="77777777" w:rsidR="002260D2" w:rsidRPr="00C22F66" w:rsidRDefault="00945D78" w:rsidP="00945D78">
      <w:pPr>
        <w:pStyle w:val="Odstavecseseznamem"/>
        <w:widowControl w:val="0"/>
        <w:suppressAutoHyphens w:val="0"/>
        <w:spacing w:before="120"/>
        <w:ind w:left="0"/>
        <w:contextualSpacing w:val="0"/>
        <w:jc w:val="center"/>
        <w:outlineLvl w:val="1"/>
        <w:rPr>
          <w:b/>
          <w:caps/>
          <w:sz w:val="22"/>
          <w:szCs w:val="22"/>
          <w:lang w:eastAsia="en-US"/>
        </w:rPr>
      </w:pPr>
      <w:r w:rsidRPr="00C22F66">
        <w:rPr>
          <w:b/>
          <w:caps/>
          <w:sz w:val="22"/>
          <w:szCs w:val="22"/>
          <w:lang w:eastAsia="en-US"/>
        </w:rPr>
        <w:t>X.</w:t>
      </w:r>
    </w:p>
    <w:p w14:paraId="06240156" w14:textId="77777777" w:rsidR="002260D2" w:rsidRPr="00C22F66" w:rsidRDefault="002260D2" w:rsidP="00790DD0">
      <w:pPr>
        <w:widowControl w:val="0"/>
        <w:suppressAutoHyphens w:val="0"/>
        <w:ind w:left="288"/>
        <w:jc w:val="center"/>
        <w:outlineLvl w:val="0"/>
        <w:rPr>
          <w:b/>
          <w:caps/>
          <w:sz w:val="22"/>
          <w:szCs w:val="22"/>
          <w:lang w:eastAsia="en-US"/>
        </w:rPr>
      </w:pPr>
      <w:r w:rsidRPr="00C22F66">
        <w:rPr>
          <w:b/>
          <w:caps/>
          <w:sz w:val="22"/>
          <w:szCs w:val="22"/>
          <w:lang w:eastAsia="en-US"/>
        </w:rPr>
        <w:t>práva duš</w:t>
      </w:r>
      <w:r w:rsidR="00487952" w:rsidRPr="00C22F66">
        <w:rPr>
          <w:b/>
          <w:caps/>
          <w:sz w:val="22"/>
          <w:szCs w:val="22"/>
          <w:lang w:eastAsia="en-US"/>
        </w:rPr>
        <w:t>evního vlastnictví K</w:t>
      </w:r>
      <w:r w:rsidR="000E599B" w:rsidRPr="00C22F66">
        <w:rPr>
          <w:b/>
          <w:caps/>
          <w:sz w:val="22"/>
          <w:szCs w:val="22"/>
          <w:lang w:eastAsia="en-US"/>
        </w:rPr>
        <w:t> </w:t>
      </w:r>
      <w:r w:rsidR="00487952" w:rsidRPr="00C22F66">
        <w:rPr>
          <w:b/>
          <w:caps/>
          <w:sz w:val="22"/>
          <w:szCs w:val="22"/>
          <w:lang w:eastAsia="en-US"/>
        </w:rPr>
        <w:t>DOKUMENTACI</w:t>
      </w:r>
    </w:p>
    <w:p w14:paraId="62F68B54" w14:textId="77777777" w:rsidR="005D1F2F" w:rsidRPr="00C22F66" w:rsidRDefault="005D1F2F" w:rsidP="00B04ACF">
      <w:pPr>
        <w:widowControl w:val="0"/>
        <w:suppressAutoHyphens w:val="0"/>
        <w:jc w:val="both"/>
        <w:outlineLvl w:val="1"/>
        <w:rPr>
          <w:vanish/>
          <w:sz w:val="22"/>
          <w:szCs w:val="22"/>
          <w:lang w:eastAsia="en-US"/>
        </w:rPr>
      </w:pPr>
    </w:p>
    <w:p w14:paraId="241E8A67" w14:textId="65BB3574" w:rsidR="00325ED1" w:rsidRPr="00C22F66" w:rsidRDefault="00325ED1"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C22F66">
        <w:rPr>
          <w:sz w:val="22"/>
          <w:szCs w:val="22"/>
        </w:rPr>
        <w:t>Smluvní strany se v souladu s § 61 odst. 1 autorského zákona dohodly, že součástí ceny díla je i poskytnutí licence a zhotovitel a ani jiné osoby nejsou oprávněni vůči objednateli uplatňovat žádné další nároky vyplývající z autorského zákona.</w:t>
      </w:r>
    </w:p>
    <w:p w14:paraId="274BFF3E" w14:textId="229F8E21" w:rsidR="002260D2" w:rsidRPr="00C22F66" w:rsidRDefault="00C96E96"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C22F66">
        <w:rPr>
          <w:sz w:val="22"/>
          <w:szCs w:val="22"/>
          <w:lang w:eastAsia="en-US"/>
        </w:rPr>
        <w:t xml:space="preserve">Objednatel </w:t>
      </w:r>
      <w:r w:rsidR="004123C0" w:rsidRPr="00C22F66">
        <w:rPr>
          <w:sz w:val="22"/>
          <w:szCs w:val="22"/>
          <w:lang w:eastAsia="en-US"/>
        </w:rPr>
        <w:t xml:space="preserve">získává zaplacením ceny díla plné </w:t>
      </w:r>
      <w:r w:rsidRPr="00C22F66">
        <w:rPr>
          <w:sz w:val="22"/>
          <w:szCs w:val="22"/>
          <w:lang w:eastAsia="en-US"/>
        </w:rPr>
        <w:t xml:space="preserve">právo užívat </w:t>
      </w:r>
      <w:r w:rsidR="004123C0" w:rsidRPr="00C22F66">
        <w:rPr>
          <w:sz w:val="22"/>
          <w:szCs w:val="22"/>
          <w:lang w:eastAsia="en-US"/>
        </w:rPr>
        <w:t xml:space="preserve">zhotovenou </w:t>
      </w:r>
      <w:r w:rsidRPr="00C22F66">
        <w:rPr>
          <w:sz w:val="22"/>
          <w:szCs w:val="22"/>
          <w:lang w:eastAsia="en-US"/>
        </w:rPr>
        <w:t>d</w:t>
      </w:r>
      <w:r w:rsidR="002260D2" w:rsidRPr="00C22F66">
        <w:rPr>
          <w:sz w:val="22"/>
          <w:szCs w:val="22"/>
          <w:lang w:eastAsia="en-US"/>
        </w:rPr>
        <w:t>okumentaci v so</w:t>
      </w:r>
      <w:r w:rsidRPr="00C22F66">
        <w:rPr>
          <w:sz w:val="22"/>
          <w:szCs w:val="22"/>
          <w:lang w:eastAsia="en-US"/>
        </w:rPr>
        <w:t>uladu s účely vyplývajícími ze s</w:t>
      </w:r>
      <w:r w:rsidR="002260D2" w:rsidRPr="00C22F66">
        <w:rPr>
          <w:sz w:val="22"/>
          <w:szCs w:val="22"/>
          <w:lang w:eastAsia="en-US"/>
        </w:rPr>
        <w:t>mlouvy a v soula</w:t>
      </w:r>
      <w:r w:rsidRPr="00C22F66">
        <w:rPr>
          <w:sz w:val="22"/>
          <w:szCs w:val="22"/>
          <w:lang w:eastAsia="en-US"/>
        </w:rPr>
        <w:t>du s charakterem poskytovaných s</w:t>
      </w:r>
      <w:r w:rsidR="002260D2" w:rsidRPr="00C22F66">
        <w:rPr>
          <w:sz w:val="22"/>
          <w:szCs w:val="22"/>
          <w:lang w:eastAsia="en-US"/>
        </w:rPr>
        <w:t>lužeb</w:t>
      </w:r>
      <w:r w:rsidR="004123C0" w:rsidRPr="00C22F66">
        <w:rPr>
          <w:sz w:val="22"/>
          <w:szCs w:val="22"/>
          <w:lang w:eastAsia="en-US"/>
        </w:rPr>
        <w:t xml:space="preserve">, a to bez jakýchkoliv omezení právy duševního vlastnictví zhotovitele či třetích osob, které zhotovitel </w:t>
      </w:r>
      <w:r w:rsidR="004123C0" w:rsidRPr="00C22F66">
        <w:rPr>
          <w:sz w:val="22"/>
          <w:szCs w:val="22"/>
          <w:lang w:eastAsia="en-US"/>
        </w:rPr>
        <w:lastRenderedPageBreak/>
        <w:t>k provedení díla sjednal</w:t>
      </w:r>
      <w:r w:rsidR="002260D2" w:rsidRPr="00C22F66">
        <w:rPr>
          <w:sz w:val="22"/>
          <w:szCs w:val="22"/>
          <w:lang w:eastAsia="en-US"/>
        </w:rPr>
        <w:t>. Objednatel je v tomto o</w:t>
      </w:r>
      <w:r w:rsidRPr="00C22F66">
        <w:rPr>
          <w:sz w:val="22"/>
          <w:szCs w:val="22"/>
          <w:lang w:eastAsia="en-US"/>
        </w:rPr>
        <w:t xml:space="preserve">hledu také oprávněn </w:t>
      </w:r>
      <w:r w:rsidR="004123C0" w:rsidRPr="00C22F66">
        <w:rPr>
          <w:sz w:val="22"/>
          <w:szCs w:val="22"/>
          <w:lang w:eastAsia="en-US"/>
        </w:rPr>
        <w:t xml:space="preserve">neomezeně </w:t>
      </w:r>
      <w:r w:rsidRPr="00C22F66">
        <w:rPr>
          <w:sz w:val="22"/>
          <w:szCs w:val="22"/>
          <w:lang w:eastAsia="en-US"/>
        </w:rPr>
        <w:t>poskytnout d</w:t>
      </w:r>
      <w:r w:rsidR="002260D2" w:rsidRPr="00C22F66">
        <w:rPr>
          <w:sz w:val="22"/>
          <w:szCs w:val="22"/>
          <w:lang w:eastAsia="en-US"/>
        </w:rPr>
        <w:t>oku</w:t>
      </w:r>
      <w:r w:rsidRPr="00C22F66">
        <w:rPr>
          <w:sz w:val="22"/>
          <w:szCs w:val="22"/>
          <w:lang w:eastAsia="en-US"/>
        </w:rPr>
        <w:t>mentaci třetím osobám či na ně d</w:t>
      </w:r>
      <w:r w:rsidR="002260D2" w:rsidRPr="00C22F66">
        <w:rPr>
          <w:sz w:val="22"/>
          <w:szCs w:val="22"/>
          <w:lang w:eastAsia="en-US"/>
        </w:rPr>
        <w:t xml:space="preserve">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C22F66">
        <w:rPr>
          <w:sz w:val="22"/>
          <w:szCs w:val="22"/>
          <w:lang w:eastAsia="en-US"/>
        </w:rPr>
        <w:t>Zhotovitel</w:t>
      </w:r>
      <w:r w:rsidR="00FE0414" w:rsidRPr="00C22F66">
        <w:rPr>
          <w:sz w:val="22"/>
          <w:szCs w:val="22"/>
          <w:lang w:eastAsia="en-US"/>
        </w:rPr>
        <w:t xml:space="preserve"> s</w:t>
      </w:r>
      <w:r w:rsidR="002260D2" w:rsidRPr="00C22F66">
        <w:rPr>
          <w:sz w:val="22"/>
          <w:szCs w:val="22"/>
          <w:lang w:eastAsia="en-US"/>
        </w:rPr>
        <w:t>mlouvou uděl</w:t>
      </w:r>
      <w:r w:rsidR="00FE0414" w:rsidRPr="00C22F66">
        <w:rPr>
          <w:sz w:val="22"/>
          <w:szCs w:val="22"/>
          <w:lang w:eastAsia="en-US"/>
        </w:rPr>
        <w:t>il Objednateli v souvislosti s d</w:t>
      </w:r>
      <w:r w:rsidR="002260D2" w:rsidRPr="00C22F66">
        <w:rPr>
          <w:sz w:val="22"/>
          <w:szCs w:val="22"/>
          <w:lang w:eastAsia="en-US"/>
        </w:rPr>
        <w:t xml:space="preserve">okumentací, aniž by se k tomu vyžadovalo další svolení či vyjádření </w:t>
      </w:r>
      <w:r w:rsidR="002F4AA6" w:rsidRPr="00C22F66">
        <w:rPr>
          <w:sz w:val="22"/>
          <w:szCs w:val="22"/>
          <w:lang w:eastAsia="en-US"/>
        </w:rPr>
        <w:t>Zhotovitele</w:t>
      </w:r>
      <w:r w:rsidR="0013167A" w:rsidRPr="00C22F66">
        <w:rPr>
          <w:sz w:val="22"/>
          <w:szCs w:val="22"/>
          <w:lang w:eastAsia="en-US"/>
        </w:rPr>
        <w:t>, a zhotovitel nemůže požadovat od objednatele žádné další úhrady či poplatky</w:t>
      </w:r>
      <w:r w:rsidR="002260D2" w:rsidRPr="00C22F66">
        <w:rPr>
          <w:sz w:val="22"/>
          <w:szCs w:val="22"/>
          <w:lang w:eastAsia="en-US"/>
        </w:rPr>
        <w:t>.</w:t>
      </w:r>
    </w:p>
    <w:p w14:paraId="015F6DDD" w14:textId="77777777" w:rsidR="002450BC" w:rsidRPr="00C22F66" w:rsidRDefault="002F4AA6" w:rsidP="0064643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C22F66">
        <w:rPr>
          <w:sz w:val="22"/>
          <w:szCs w:val="22"/>
          <w:lang w:eastAsia="en-US"/>
        </w:rPr>
        <w:t>Zhotovite</w:t>
      </w:r>
      <w:r w:rsidR="002260D2" w:rsidRPr="00C22F66">
        <w:rPr>
          <w:sz w:val="22"/>
          <w:szCs w:val="22"/>
          <w:lang w:eastAsia="en-US"/>
        </w:rPr>
        <w:t xml:space="preserve">l uzavřením Smlouvy opravňuje Objednatele a uděluje mu veškeré nezbytné souhlasy </w:t>
      </w:r>
      <w:r w:rsidR="00FE0414" w:rsidRPr="00C22F66">
        <w:rPr>
          <w:sz w:val="22"/>
          <w:szCs w:val="22"/>
          <w:lang w:eastAsia="en-US"/>
        </w:rPr>
        <w:t>(licence) ke všem formám užití d</w:t>
      </w:r>
      <w:r w:rsidR="002260D2" w:rsidRPr="00C22F66">
        <w:rPr>
          <w:sz w:val="22"/>
          <w:szCs w:val="22"/>
          <w:lang w:eastAsia="en-US"/>
        </w:rPr>
        <w:t>okumentace a veškerých jiných předmětů práv duševního vlastnictví, které Objednatel potř</w:t>
      </w:r>
      <w:r w:rsidR="00FE0414" w:rsidRPr="00C22F66">
        <w:rPr>
          <w:sz w:val="22"/>
          <w:szCs w:val="22"/>
          <w:lang w:eastAsia="en-US"/>
        </w:rPr>
        <w:t>ebuje k řádnému užívání</w:t>
      </w:r>
      <w:r w:rsidR="002260D2" w:rsidRPr="00C22F66">
        <w:rPr>
          <w:sz w:val="22"/>
          <w:szCs w:val="22"/>
          <w:lang w:eastAsia="en-US"/>
        </w:rPr>
        <w:t>. Objednatel je zejména oprá</w:t>
      </w:r>
      <w:r w:rsidR="00FE0414" w:rsidRPr="00C22F66">
        <w:rPr>
          <w:sz w:val="22"/>
          <w:szCs w:val="22"/>
          <w:lang w:eastAsia="en-US"/>
        </w:rPr>
        <w:t>vněn k nezbytnému rozmnožování d</w:t>
      </w:r>
      <w:r w:rsidR="002260D2" w:rsidRPr="00C22F66">
        <w:rPr>
          <w:sz w:val="22"/>
          <w:szCs w:val="22"/>
          <w:lang w:eastAsia="en-US"/>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w:t>
      </w:r>
      <w:r w:rsidRPr="00C22F66">
        <w:rPr>
          <w:sz w:val="22"/>
          <w:szCs w:val="22"/>
          <w:lang w:eastAsia="en-US"/>
        </w:rPr>
        <w:t>Zhotovite</w:t>
      </w:r>
      <w:r w:rsidR="002260D2" w:rsidRPr="00C22F66">
        <w:rPr>
          <w:sz w:val="22"/>
          <w:szCs w:val="22"/>
          <w:lang w:eastAsia="en-US"/>
        </w:rPr>
        <w:t xml:space="preserve">l tedy zejména není oprávněn vypovědět </w:t>
      </w:r>
      <w:bookmarkStart w:id="11" w:name="_DV_C106"/>
      <w:r w:rsidR="002260D2" w:rsidRPr="00C22F66">
        <w:rPr>
          <w:sz w:val="22"/>
          <w:szCs w:val="22"/>
          <w:lang w:eastAsia="en-US"/>
        </w:rPr>
        <w:t>či jinak jednostranně zamezit možnosti</w:t>
      </w:r>
      <w:bookmarkStart w:id="12" w:name="_DV_C107"/>
      <w:bookmarkStart w:id="13" w:name="_DV_X95"/>
      <w:bookmarkEnd w:id="11"/>
      <w:r w:rsidR="00FE0414" w:rsidRPr="00C22F66">
        <w:rPr>
          <w:sz w:val="22"/>
          <w:szCs w:val="22"/>
          <w:lang w:eastAsia="en-US"/>
        </w:rPr>
        <w:t xml:space="preserve"> užívání d</w:t>
      </w:r>
      <w:r w:rsidR="002260D2" w:rsidRPr="00C22F66">
        <w:rPr>
          <w:sz w:val="22"/>
          <w:szCs w:val="22"/>
          <w:lang w:eastAsia="en-US"/>
        </w:rPr>
        <w:t>okumentace ani jakýchkoliv jiných předmětů práv duševního</w:t>
      </w:r>
      <w:r w:rsidR="00FE0414" w:rsidRPr="00C22F66">
        <w:rPr>
          <w:sz w:val="22"/>
          <w:szCs w:val="22"/>
          <w:lang w:eastAsia="en-US"/>
        </w:rPr>
        <w:t xml:space="preserve"> vlastnictví, které na základě s</w:t>
      </w:r>
      <w:r w:rsidR="002260D2" w:rsidRPr="00C22F66">
        <w:rPr>
          <w:sz w:val="22"/>
          <w:szCs w:val="22"/>
          <w:lang w:eastAsia="en-US"/>
        </w:rPr>
        <w:t>mlouvy poskytl Objednateli.</w:t>
      </w:r>
      <w:bookmarkEnd w:id="12"/>
      <w:bookmarkEnd w:id="13"/>
    </w:p>
    <w:p w14:paraId="354A3463" w14:textId="7CE419F1" w:rsidR="003D1A3A" w:rsidRPr="00C22F66" w:rsidRDefault="00325ED1" w:rsidP="0068377E">
      <w:pPr>
        <w:widowControl w:val="0"/>
        <w:suppressAutoHyphens w:val="0"/>
        <w:spacing w:before="240"/>
        <w:ind w:left="567" w:hanging="567"/>
        <w:jc w:val="both"/>
        <w:outlineLvl w:val="1"/>
        <w:rPr>
          <w:sz w:val="22"/>
          <w:szCs w:val="22"/>
        </w:rPr>
      </w:pPr>
      <w:r w:rsidRPr="00C22F66">
        <w:rPr>
          <w:b/>
          <w:sz w:val="22"/>
          <w:szCs w:val="22"/>
        </w:rPr>
        <w:t>10.4.</w:t>
      </w:r>
      <w:r w:rsidRPr="00C22F66">
        <w:rPr>
          <w:b/>
          <w:sz w:val="22"/>
          <w:szCs w:val="22"/>
        </w:rPr>
        <w:tab/>
      </w:r>
      <w:r w:rsidR="003D1A3A" w:rsidRPr="00C22F66">
        <w:rPr>
          <w:sz w:val="22"/>
          <w:szCs w:val="22"/>
        </w:rPr>
        <w:t>K zajištění povinností uvedených v</w:t>
      </w:r>
      <w:r w:rsidRPr="00C22F66">
        <w:rPr>
          <w:sz w:val="22"/>
          <w:szCs w:val="22"/>
        </w:rPr>
        <w:t xml:space="preserve"> předchozích odstavcích </w:t>
      </w:r>
      <w:r w:rsidR="003D1A3A" w:rsidRPr="00C22F66">
        <w:rPr>
          <w:sz w:val="22"/>
          <w:szCs w:val="22"/>
        </w:rPr>
        <w:t xml:space="preserve">je zhotovitel povinen </w:t>
      </w:r>
      <w:r w:rsidRPr="00C22F66">
        <w:rPr>
          <w:sz w:val="22"/>
          <w:szCs w:val="22"/>
        </w:rPr>
        <w:t xml:space="preserve">před předáním díla objednateli </w:t>
      </w:r>
      <w:r w:rsidR="003D1A3A" w:rsidRPr="00C22F66">
        <w:rPr>
          <w:sz w:val="22"/>
          <w:szCs w:val="22"/>
        </w:rPr>
        <w:t xml:space="preserve">vypořádat </w:t>
      </w:r>
      <w:r w:rsidRPr="00C22F66">
        <w:rPr>
          <w:sz w:val="22"/>
          <w:szCs w:val="22"/>
        </w:rPr>
        <w:t xml:space="preserve">se všemi dalšími osobami podílejícími se na zhotovení díla </w:t>
      </w:r>
      <w:r w:rsidR="003D1A3A" w:rsidRPr="00C22F66">
        <w:rPr>
          <w:sz w:val="22"/>
          <w:szCs w:val="22"/>
        </w:rPr>
        <w:t>k veškerým předmětům ochrany autorského zákona</w:t>
      </w:r>
      <w:r w:rsidRPr="00C22F66">
        <w:rPr>
          <w:sz w:val="22"/>
          <w:szCs w:val="22"/>
        </w:rPr>
        <w:t xml:space="preserve"> či jiného duševního vlastnictví</w:t>
      </w:r>
      <w:r w:rsidR="003D1A3A" w:rsidRPr="00C22F66">
        <w:rPr>
          <w:sz w:val="22"/>
          <w:szCs w:val="22"/>
        </w:rPr>
        <w:t>, kter</w:t>
      </w:r>
      <w:r w:rsidR="00F70E81" w:rsidRPr="00C22F66">
        <w:rPr>
          <w:sz w:val="22"/>
          <w:szCs w:val="22"/>
        </w:rPr>
        <w:t>á</w:t>
      </w:r>
      <w:r w:rsidR="003D1A3A" w:rsidRPr="00C22F66">
        <w:rPr>
          <w:sz w:val="22"/>
          <w:szCs w:val="22"/>
        </w:rPr>
        <w:t xml:space="preserve"> budou tvořit předmět díla a budou předáván</w:t>
      </w:r>
      <w:r w:rsidR="00F70E81" w:rsidRPr="00C22F66">
        <w:rPr>
          <w:sz w:val="22"/>
          <w:szCs w:val="22"/>
        </w:rPr>
        <w:t>a</w:t>
      </w:r>
      <w:r w:rsidR="003D1A3A" w:rsidRPr="00C22F66">
        <w:rPr>
          <w:sz w:val="22"/>
          <w:szCs w:val="22"/>
        </w:rPr>
        <w:t xml:space="preserve"> objednateli</w:t>
      </w:r>
      <w:r w:rsidRPr="00C22F66">
        <w:rPr>
          <w:sz w:val="22"/>
          <w:szCs w:val="22"/>
        </w:rPr>
        <w:t xml:space="preserve">, a to tak, že zhotovitel </w:t>
      </w:r>
      <w:r w:rsidR="003D1A3A" w:rsidRPr="00C22F66">
        <w:rPr>
          <w:sz w:val="22"/>
          <w:szCs w:val="22"/>
        </w:rPr>
        <w:t xml:space="preserve">se stane vykonavatelem </w:t>
      </w:r>
      <w:r w:rsidRPr="00C22F66">
        <w:rPr>
          <w:sz w:val="22"/>
          <w:szCs w:val="22"/>
        </w:rPr>
        <w:t xml:space="preserve">těchto </w:t>
      </w:r>
      <w:r w:rsidR="003D1A3A" w:rsidRPr="00C22F66">
        <w:rPr>
          <w:sz w:val="22"/>
          <w:szCs w:val="22"/>
        </w:rPr>
        <w:t xml:space="preserve">majetkových práv autorských </w:t>
      </w:r>
      <w:r w:rsidRPr="00C22F66">
        <w:rPr>
          <w:sz w:val="22"/>
          <w:szCs w:val="22"/>
        </w:rPr>
        <w:t xml:space="preserve">či </w:t>
      </w:r>
      <w:r w:rsidR="00F70E81" w:rsidRPr="00C22F66">
        <w:rPr>
          <w:sz w:val="22"/>
          <w:szCs w:val="22"/>
        </w:rPr>
        <w:t xml:space="preserve">práv </w:t>
      </w:r>
      <w:r w:rsidRPr="00C22F66">
        <w:rPr>
          <w:sz w:val="22"/>
          <w:szCs w:val="22"/>
        </w:rPr>
        <w:t xml:space="preserve">duševního vlastnictví </w:t>
      </w:r>
      <w:r w:rsidR="003D1A3A" w:rsidRPr="00C22F66">
        <w:rPr>
          <w:sz w:val="22"/>
          <w:szCs w:val="22"/>
        </w:rPr>
        <w:t>k</w:t>
      </w:r>
      <w:r w:rsidRPr="00C22F66">
        <w:rPr>
          <w:sz w:val="22"/>
          <w:szCs w:val="22"/>
        </w:rPr>
        <w:t xml:space="preserve"> dílu </w:t>
      </w:r>
      <w:r w:rsidR="003D1A3A" w:rsidRPr="00C22F66">
        <w:rPr>
          <w:sz w:val="22"/>
          <w:szCs w:val="22"/>
        </w:rPr>
        <w:t>s právem postoupení práva</w:t>
      </w:r>
      <w:r w:rsidR="00F70E81" w:rsidRPr="00C22F66">
        <w:rPr>
          <w:sz w:val="22"/>
          <w:szCs w:val="22"/>
        </w:rPr>
        <w:t xml:space="preserve"> na objednatele</w:t>
      </w:r>
      <w:r w:rsidR="003D1A3A" w:rsidRPr="00C22F66">
        <w:rPr>
          <w:sz w:val="22"/>
          <w:szCs w:val="22"/>
        </w:rPr>
        <w:t>. Splnění uvedených povinností zhotovitel prokáže a doloží kdykoliv na výzvu objednatele.</w:t>
      </w:r>
    </w:p>
    <w:p w14:paraId="55C4305B" w14:textId="77777777" w:rsidR="0068377E" w:rsidRPr="00C22F66" w:rsidRDefault="0068377E" w:rsidP="0068377E">
      <w:pPr>
        <w:widowControl w:val="0"/>
        <w:suppressAutoHyphens w:val="0"/>
        <w:spacing w:before="240"/>
        <w:ind w:left="567" w:hanging="567"/>
        <w:jc w:val="both"/>
        <w:outlineLvl w:val="1"/>
        <w:rPr>
          <w:sz w:val="22"/>
          <w:szCs w:val="22"/>
        </w:rPr>
      </w:pPr>
    </w:p>
    <w:p w14:paraId="34DB6B5D" w14:textId="77777777" w:rsidR="005A07B3" w:rsidRPr="00C22F66" w:rsidRDefault="005A07B3" w:rsidP="0092391A">
      <w:pPr>
        <w:pStyle w:val="Odstavecseseznamem"/>
        <w:numPr>
          <w:ilvl w:val="0"/>
          <w:numId w:val="4"/>
        </w:numPr>
        <w:jc w:val="center"/>
        <w:rPr>
          <w:sz w:val="22"/>
          <w:szCs w:val="22"/>
        </w:rPr>
      </w:pPr>
      <w:bookmarkStart w:id="14" w:name="_Hlk519513341"/>
    </w:p>
    <w:p w14:paraId="60B2AF37" w14:textId="77777777" w:rsidR="00881A03" w:rsidRPr="00C22F66" w:rsidRDefault="000A263E" w:rsidP="00881A03">
      <w:pPr>
        <w:widowControl w:val="0"/>
        <w:ind w:left="288"/>
        <w:jc w:val="center"/>
        <w:rPr>
          <w:b/>
          <w:bCs/>
          <w:color w:val="000000"/>
          <w:sz w:val="22"/>
          <w:szCs w:val="22"/>
        </w:rPr>
      </w:pPr>
      <w:r w:rsidRPr="00C22F66">
        <w:rPr>
          <w:b/>
          <w:bCs/>
          <w:color w:val="000000"/>
          <w:sz w:val="22"/>
          <w:szCs w:val="22"/>
        </w:rPr>
        <w:t>ODSTOUPENÍ OD SMLOUVY</w:t>
      </w:r>
    </w:p>
    <w:p w14:paraId="7460697B" w14:textId="77777777" w:rsidR="00932917" w:rsidRPr="00C22F66" w:rsidRDefault="00932917" w:rsidP="00881A03">
      <w:pPr>
        <w:widowControl w:val="0"/>
        <w:ind w:left="288"/>
        <w:jc w:val="center"/>
        <w:rPr>
          <w:b/>
          <w:bCs/>
          <w:color w:val="000000"/>
          <w:sz w:val="22"/>
          <w:szCs w:val="22"/>
        </w:rPr>
      </w:pPr>
    </w:p>
    <w:p w14:paraId="41F8C86B" w14:textId="1C356B86" w:rsidR="00881A03" w:rsidRPr="00C22F66" w:rsidRDefault="00881A03" w:rsidP="00E478F6">
      <w:pPr>
        <w:widowControl w:val="0"/>
        <w:numPr>
          <w:ilvl w:val="1"/>
          <w:numId w:val="4"/>
        </w:numPr>
        <w:tabs>
          <w:tab w:val="clear" w:pos="720"/>
          <w:tab w:val="num" w:pos="360"/>
        </w:tabs>
        <w:spacing w:before="120" w:after="120"/>
        <w:ind w:left="567" w:hanging="567"/>
        <w:jc w:val="both"/>
        <w:outlineLvl w:val="1"/>
        <w:rPr>
          <w:sz w:val="22"/>
          <w:szCs w:val="22"/>
          <w:lang w:eastAsia="en-US"/>
        </w:rPr>
      </w:pPr>
      <w:r w:rsidRPr="00C22F66">
        <w:rPr>
          <w:sz w:val="22"/>
          <w:szCs w:val="22"/>
          <w:lang w:eastAsia="en-US"/>
        </w:rPr>
        <w:t xml:space="preserve">Objednatel je oprávněn od této Smlouvy </w:t>
      </w:r>
      <w:r w:rsidR="00834D89" w:rsidRPr="00C22F66">
        <w:rPr>
          <w:sz w:val="22"/>
          <w:szCs w:val="22"/>
          <w:lang w:eastAsia="en-US"/>
        </w:rPr>
        <w:t xml:space="preserve">písemně </w:t>
      </w:r>
      <w:r w:rsidRPr="00C22F66">
        <w:rPr>
          <w:sz w:val="22"/>
          <w:szCs w:val="22"/>
          <w:lang w:eastAsia="en-US"/>
        </w:rPr>
        <w:t xml:space="preserve">odstoupit v případě podstatného porušení této Smlouvy. Smluvní strany se dohodly, že podstatným porušením této smlouvy se rozumí zejména: </w:t>
      </w:r>
    </w:p>
    <w:p w14:paraId="002D78E2" w14:textId="734E61CB" w:rsidR="00881A03" w:rsidRPr="00C22F66" w:rsidRDefault="00FE0414" w:rsidP="008906A4">
      <w:pPr>
        <w:pStyle w:val="Odstavecseseznamem"/>
        <w:widowControl w:val="0"/>
        <w:numPr>
          <w:ilvl w:val="0"/>
          <w:numId w:val="9"/>
        </w:numPr>
        <w:spacing w:before="120" w:after="120"/>
        <w:ind w:left="993" w:hanging="426"/>
        <w:jc w:val="both"/>
        <w:outlineLvl w:val="1"/>
        <w:rPr>
          <w:sz w:val="22"/>
          <w:szCs w:val="22"/>
          <w:lang w:eastAsia="en-US"/>
        </w:rPr>
      </w:pPr>
      <w:r w:rsidRPr="00C22F66">
        <w:rPr>
          <w:sz w:val="22"/>
          <w:szCs w:val="22"/>
          <w:lang w:eastAsia="en-US"/>
        </w:rPr>
        <w:t>jestliže se Z</w:t>
      </w:r>
      <w:r w:rsidR="00881A03" w:rsidRPr="00C22F66">
        <w:rPr>
          <w:sz w:val="22"/>
          <w:szCs w:val="22"/>
          <w:lang w:eastAsia="en-US"/>
        </w:rPr>
        <w:t xml:space="preserve">hotovitel dostane do prodlení s prováděním dodávky díla, ať již jako celku či jeho jednotlivých částí, ve vztahu k termínům provádění díla dle článku IV. této smlouvy, které bude delší než </w:t>
      </w:r>
      <w:r w:rsidR="00BC6898" w:rsidRPr="00C22F66">
        <w:rPr>
          <w:sz w:val="22"/>
          <w:szCs w:val="22"/>
          <w:lang w:eastAsia="en-US"/>
        </w:rPr>
        <w:t>15</w:t>
      </w:r>
      <w:r w:rsidR="00881A03" w:rsidRPr="00C22F66">
        <w:rPr>
          <w:sz w:val="22"/>
          <w:szCs w:val="22"/>
          <w:lang w:eastAsia="en-US"/>
        </w:rPr>
        <w:t xml:space="preserve"> kalendářních dní;</w:t>
      </w:r>
    </w:p>
    <w:p w14:paraId="6B831891" w14:textId="746FC512" w:rsidR="0038363A" w:rsidRPr="00C22F66" w:rsidRDefault="00881A03" w:rsidP="008906A4">
      <w:pPr>
        <w:pStyle w:val="Odstavecseseznamem"/>
        <w:widowControl w:val="0"/>
        <w:numPr>
          <w:ilvl w:val="0"/>
          <w:numId w:val="9"/>
        </w:numPr>
        <w:spacing w:before="120" w:after="120"/>
        <w:ind w:left="993" w:hanging="426"/>
        <w:jc w:val="both"/>
        <w:outlineLvl w:val="1"/>
        <w:rPr>
          <w:sz w:val="22"/>
          <w:szCs w:val="22"/>
          <w:lang w:eastAsia="en-US"/>
        </w:rPr>
      </w:pPr>
      <w:r w:rsidRPr="00C22F66">
        <w:rPr>
          <w:sz w:val="22"/>
          <w:szCs w:val="22"/>
          <w:lang w:eastAsia="en-US"/>
        </w:rPr>
        <w:t>dílo je prováděno v rozporu s</w:t>
      </w:r>
      <w:r w:rsidR="00FE0414" w:rsidRPr="00C22F66">
        <w:rPr>
          <w:sz w:val="22"/>
          <w:szCs w:val="22"/>
          <w:lang w:eastAsia="en-US"/>
        </w:rPr>
        <w:t> touto s</w:t>
      </w:r>
      <w:r w:rsidR="0026758D" w:rsidRPr="00C22F66">
        <w:rPr>
          <w:sz w:val="22"/>
          <w:szCs w:val="22"/>
          <w:lang w:eastAsia="en-US"/>
        </w:rPr>
        <w:t>mlouvou</w:t>
      </w:r>
      <w:r w:rsidR="0087509C" w:rsidRPr="00C22F66">
        <w:rPr>
          <w:sz w:val="22"/>
          <w:szCs w:val="22"/>
          <w:lang w:eastAsia="en-US"/>
        </w:rPr>
        <w:t xml:space="preserve"> a zhotovitel nezjednal nápravu ani po předchozí písemné výzvě objednatele v určené přiměřené lhůtě</w:t>
      </w:r>
      <w:r w:rsidR="0026758D" w:rsidRPr="00C22F66">
        <w:rPr>
          <w:sz w:val="22"/>
          <w:szCs w:val="22"/>
          <w:lang w:eastAsia="en-US"/>
        </w:rPr>
        <w:t>.</w:t>
      </w:r>
    </w:p>
    <w:p w14:paraId="1F5261CC" w14:textId="29BE3BB3" w:rsidR="00881A03" w:rsidRPr="00C22F66" w:rsidRDefault="00C8571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22F66">
        <w:rPr>
          <w:sz w:val="22"/>
          <w:szCs w:val="22"/>
          <w:lang w:eastAsia="en-US"/>
        </w:rPr>
        <w:t xml:space="preserve">Zhotovitel </w:t>
      </w:r>
      <w:r w:rsidR="00FE0414" w:rsidRPr="00C22F66">
        <w:rPr>
          <w:sz w:val="22"/>
          <w:szCs w:val="22"/>
          <w:lang w:eastAsia="en-US"/>
        </w:rPr>
        <w:t>je oprávněn od této s</w:t>
      </w:r>
      <w:r w:rsidR="00881A03" w:rsidRPr="00C22F66">
        <w:rPr>
          <w:sz w:val="22"/>
          <w:szCs w:val="22"/>
          <w:lang w:eastAsia="en-US"/>
        </w:rPr>
        <w:t xml:space="preserve">mlouvy </w:t>
      </w:r>
      <w:r w:rsidR="00834D89" w:rsidRPr="00C22F66">
        <w:rPr>
          <w:sz w:val="22"/>
          <w:szCs w:val="22"/>
          <w:lang w:eastAsia="en-US"/>
        </w:rPr>
        <w:t xml:space="preserve">písemně </w:t>
      </w:r>
      <w:r w:rsidR="00881A03" w:rsidRPr="00C22F66">
        <w:rPr>
          <w:sz w:val="22"/>
          <w:szCs w:val="22"/>
          <w:lang w:eastAsia="en-US"/>
        </w:rPr>
        <w:t xml:space="preserve">odstoupit, pokud je Objednatel v prodlení s plněním splatných závazků </w:t>
      </w:r>
      <w:r w:rsidR="00FE0414" w:rsidRPr="00C22F66">
        <w:rPr>
          <w:sz w:val="22"/>
          <w:szCs w:val="22"/>
          <w:lang w:eastAsia="en-US"/>
        </w:rPr>
        <w:t>podle této s</w:t>
      </w:r>
      <w:r w:rsidR="00BC6898" w:rsidRPr="00C22F66">
        <w:rPr>
          <w:sz w:val="22"/>
          <w:szCs w:val="22"/>
          <w:lang w:eastAsia="en-US"/>
        </w:rPr>
        <w:t>mlouvy delším než 30</w:t>
      </w:r>
      <w:r w:rsidR="00881A03" w:rsidRPr="00C22F66">
        <w:rPr>
          <w:sz w:val="22"/>
          <w:szCs w:val="22"/>
          <w:lang w:eastAsia="en-US"/>
        </w:rPr>
        <w:t xml:space="preserve"> dní po dni splatnosti příslušné faktury. </w:t>
      </w:r>
    </w:p>
    <w:p w14:paraId="367E9F5C" w14:textId="10079910" w:rsidR="00881A03" w:rsidRPr="00C22F66" w:rsidRDefault="00881A0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22F66">
        <w:rPr>
          <w:sz w:val="22"/>
          <w:szCs w:val="22"/>
          <w:lang w:eastAsia="en-US"/>
        </w:rPr>
        <w:t xml:space="preserve">Smlouva zaniká okamžikem, kdy oznámení o </w:t>
      </w:r>
      <w:r w:rsidR="00FE0414" w:rsidRPr="00C22F66">
        <w:rPr>
          <w:sz w:val="22"/>
          <w:szCs w:val="22"/>
          <w:lang w:eastAsia="en-US"/>
        </w:rPr>
        <w:t>odstoupení bylo doručeno druhé s</w:t>
      </w:r>
      <w:r w:rsidRPr="00C22F66">
        <w:rPr>
          <w:sz w:val="22"/>
          <w:szCs w:val="22"/>
          <w:lang w:eastAsia="en-US"/>
        </w:rPr>
        <w:t>mluvní straně, a to s účinky k tomuto</w:t>
      </w:r>
      <w:r w:rsidR="00FE0414" w:rsidRPr="00C22F66">
        <w:rPr>
          <w:sz w:val="22"/>
          <w:szCs w:val="22"/>
          <w:lang w:eastAsia="en-US"/>
        </w:rPr>
        <w:t xml:space="preserve"> okamžiku. Odstoupením od této s</w:t>
      </w:r>
      <w:r w:rsidRPr="00C22F66">
        <w:rPr>
          <w:sz w:val="22"/>
          <w:szCs w:val="22"/>
          <w:lang w:eastAsia="en-US"/>
        </w:rPr>
        <w:t xml:space="preserve">mlouvy </w:t>
      </w:r>
      <w:r w:rsidR="00FE0414" w:rsidRPr="00C22F66">
        <w:rPr>
          <w:sz w:val="22"/>
          <w:szCs w:val="22"/>
          <w:lang w:eastAsia="en-US"/>
        </w:rPr>
        <w:t>nejsou dotčena práva a závazky s</w:t>
      </w:r>
      <w:r w:rsidRPr="00C22F66">
        <w:rPr>
          <w:sz w:val="22"/>
          <w:szCs w:val="22"/>
          <w:lang w:eastAsia="en-US"/>
        </w:rPr>
        <w:t>mluvních stran vzniklá do okamži</w:t>
      </w:r>
      <w:r w:rsidR="00FE0414" w:rsidRPr="00C22F66">
        <w:rPr>
          <w:sz w:val="22"/>
          <w:szCs w:val="22"/>
          <w:lang w:eastAsia="en-US"/>
        </w:rPr>
        <w:t>ku účinného odstoupení od této s</w:t>
      </w:r>
      <w:r w:rsidRPr="00C22F66">
        <w:rPr>
          <w:sz w:val="22"/>
          <w:szCs w:val="22"/>
          <w:lang w:eastAsia="en-US"/>
        </w:rPr>
        <w:t xml:space="preserve">mlouvy. </w:t>
      </w:r>
    </w:p>
    <w:p w14:paraId="32B45481" w14:textId="15E07E26" w:rsidR="00881A03" w:rsidRPr="00C22F66" w:rsidRDefault="00881A03" w:rsidP="008906A4">
      <w:pPr>
        <w:pStyle w:val="Pleading3L2"/>
        <w:numPr>
          <w:ilvl w:val="1"/>
          <w:numId w:val="4"/>
        </w:numPr>
        <w:tabs>
          <w:tab w:val="clear" w:pos="720"/>
          <w:tab w:val="num" w:pos="567"/>
        </w:tabs>
        <w:ind w:left="567" w:hanging="567"/>
        <w:rPr>
          <w:sz w:val="22"/>
          <w:szCs w:val="22"/>
        </w:rPr>
      </w:pPr>
      <w:bookmarkStart w:id="15" w:name="_Ref270060944"/>
      <w:r w:rsidRPr="00C22F66">
        <w:rPr>
          <w:sz w:val="22"/>
          <w:szCs w:val="22"/>
        </w:rPr>
        <w:t xml:space="preserve">Objednatel je dále, tj. </w:t>
      </w:r>
      <w:r w:rsidR="00FE0414" w:rsidRPr="00C22F66">
        <w:rPr>
          <w:sz w:val="22"/>
          <w:szCs w:val="22"/>
        </w:rPr>
        <w:t>nad rámec případů uvedených ve smlouvě, oprávněn odstoupit od s</w:t>
      </w:r>
      <w:r w:rsidRPr="00C22F66">
        <w:rPr>
          <w:sz w:val="22"/>
          <w:szCs w:val="22"/>
        </w:rPr>
        <w:t>mlouvy v případech:</w:t>
      </w:r>
      <w:bookmarkEnd w:id="15"/>
    </w:p>
    <w:p w14:paraId="4B1AA8A9" w14:textId="77777777" w:rsidR="009B4E44" w:rsidRPr="00C22F66" w:rsidRDefault="00881A03" w:rsidP="008906A4">
      <w:pPr>
        <w:pStyle w:val="Pleading3L4"/>
        <w:numPr>
          <w:ilvl w:val="0"/>
          <w:numId w:val="0"/>
        </w:numPr>
        <w:ind w:left="1008"/>
        <w:rPr>
          <w:sz w:val="22"/>
          <w:szCs w:val="22"/>
        </w:rPr>
      </w:pPr>
      <w:r w:rsidRPr="00C22F66">
        <w:rPr>
          <w:sz w:val="22"/>
          <w:szCs w:val="22"/>
        </w:rPr>
        <w:t xml:space="preserve">kdy bude zjištěno, že (i) </w:t>
      </w:r>
      <w:r w:rsidR="002A1EFB" w:rsidRPr="00C22F66">
        <w:rPr>
          <w:sz w:val="22"/>
          <w:szCs w:val="22"/>
        </w:rPr>
        <w:t>Zhotovitel</w:t>
      </w:r>
      <w:r w:rsidRPr="00C22F66">
        <w:rPr>
          <w:sz w:val="22"/>
          <w:szCs w:val="22"/>
        </w:rPr>
        <w:t xml:space="preserve"> je v úpadku, (</w:t>
      </w:r>
      <w:proofErr w:type="spellStart"/>
      <w:r w:rsidRPr="00C22F66">
        <w:rPr>
          <w:sz w:val="22"/>
          <w:szCs w:val="22"/>
        </w:rPr>
        <w:t>ii</w:t>
      </w:r>
      <w:proofErr w:type="spellEnd"/>
      <w:r w:rsidRPr="00C22F66">
        <w:rPr>
          <w:sz w:val="22"/>
          <w:szCs w:val="22"/>
        </w:rPr>
        <w:t xml:space="preserve">) vůči </w:t>
      </w:r>
      <w:r w:rsidR="002A1EFB" w:rsidRPr="00C22F66">
        <w:rPr>
          <w:sz w:val="22"/>
          <w:szCs w:val="22"/>
        </w:rPr>
        <w:t>Zhotoviteli</w:t>
      </w:r>
      <w:r w:rsidRPr="00C22F66">
        <w:rPr>
          <w:sz w:val="22"/>
          <w:szCs w:val="22"/>
        </w:rPr>
        <w:t xml:space="preserve"> je vedeno insolvenční řízení, v němž zároveň (a) bylo vydáno rozhodnutí o úpadku nebo (b) insolvenční návrh byl zamítnut proto, že majetek </w:t>
      </w:r>
      <w:r w:rsidR="002A1EFB" w:rsidRPr="00C22F66">
        <w:rPr>
          <w:sz w:val="22"/>
          <w:szCs w:val="22"/>
        </w:rPr>
        <w:t>zhotovitel</w:t>
      </w:r>
      <w:r w:rsidRPr="00C22F66">
        <w:rPr>
          <w:sz w:val="22"/>
          <w:szCs w:val="22"/>
        </w:rPr>
        <w:t xml:space="preserve">e nepostačuje k úhradě nákladů insolvenčního řízení, nebo (c) byl konkurs zrušen proto, že majetek </w:t>
      </w:r>
      <w:r w:rsidR="002A1EFB" w:rsidRPr="00C22F66">
        <w:rPr>
          <w:sz w:val="22"/>
          <w:szCs w:val="22"/>
        </w:rPr>
        <w:t>zhotovitele</w:t>
      </w:r>
      <w:r w:rsidRPr="00C22F66">
        <w:rPr>
          <w:sz w:val="22"/>
          <w:szCs w:val="22"/>
        </w:rPr>
        <w:t xml:space="preserve"> byl zcela nepostačující, nebo (</w:t>
      </w:r>
      <w:proofErr w:type="spellStart"/>
      <w:r w:rsidRPr="00C22F66">
        <w:rPr>
          <w:sz w:val="22"/>
          <w:szCs w:val="22"/>
        </w:rPr>
        <w:t>iii</w:t>
      </w:r>
      <w:proofErr w:type="spellEnd"/>
      <w:r w:rsidRPr="00C22F66">
        <w:rPr>
          <w:sz w:val="22"/>
          <w:szCs w:val="22"/>
        </w:rPr>
        <w:t xml:space="preserve">) </w:t>
      </w:r>
      <w:r w:rsidRPr="00C22F66">
        <w:rPr>
          <w:sz w:val="22"/>
          <w:szCs w:val="22"/>
        </w:rPr>
        <w:lastRenderedPageBreak/>
        <w:t xml:space="preserve">byla zavedena nucená správa </w:t>
      </w:r>
      <w:r w:rsidR="002A1EFB" w:rsidRPr="00C22F66">
        <w:rPr>
          <w:sz w:val="22"/>
          <w:szCs w:val="22"/>
        </w:rPr>
        <w:t>zhotovitele</w:t>
      </w:r>
      <w:r w:rsidRPr="00C22F66">
        <w:rPr>
          <w:sz w:val="22"/>
          <w:szCs w:val="22"/>
        </w:rPr>
        <w:t xml:space="preserve"> podle zvláštních právních předpisů, (</w:t>
      </w:r>
      <w:proofErr w:type="spellStart"/>
      <w:r w:rsidRPr="00C22F66">
        <w:rPr>
          <w:sz w:val="22"/>
          <w:szCs w:val="22"/>
        </w:rPr>
        <w:t>iv</w:t>
      </w:r>
      <w:proofErr w:type="spellEnd"/>
      <w:r w:rsidRPr="00C22F66">
        <w:rPr>
          <w:sz w:val="22"/>
          <w:szCs w:val="22"/>
        </w:rPr>
        <w:t xml:space="preserve">) </w:t>
      </w:r>
      <w:r w:rsidR="002A1EFB" w:rsidRPr="00C22F66">
        <w:rPr>
          <w:sz w:val="22"/>
          <w:szCs w:val="22"/>
        </w:rPr>
        <w:t>zhotovitel</w:t>
      </w:r>
      <w:r w:rsidRPr="00C22F66">
        <w:rPr>
          <w:sz w:val="22"/>
          <w:szCs w:val="22"/>
        </w:rPr>
        <w:t xml:space="preserve"> je v likvidaci, a/nebo byla zahájena likvidace </w:t>
      </w:r>
      <w:r w:rsidR="002A1EFB" w:rsidRPr="00C22F66">
        <w:rPr>
          <w:sz w:val="22"/>
          <w:szCs w:val="22"/>
        </w:rPr>
        <w:t>zhotovitele.</w:t>
      </w:r>
    </w:p>
    <w:p w14:paraId="7FD84EAA" w14:textId="6CACFF25" w:rsidR="00932917" w:rsidRPr="00B04ACF" w:rsidRDefault="00FE0414" w:rsidP="008906A4">
      <w:pPr>
        <w:pStyle w:val="Pleading3L2"/>
        <w:numPr>
          <w:ilvl w:val="1"/>
          <w:numId w:val="4"/>
        </w:numPr>
        <w:tabs>
          <w:tab w:val="clear" w:pos="720"/>
          <w:tab w:val="num" w:pos="567"/>
        </w:tabs>
        <w:ind w:left="567" w:hanging="567"/>
        <w:rPr>
          <w:sz w:val="22"/>
          <w:szCs w:val="22"/>
        </w:rPr>
      </w:pPr>
      <w:r w:rsidRPr="00C22F66">
        <w:rPr>
          <w:sz w:val="22"/>
          <w:szCs w:val="22"/>
        </w:rPr>
        <w:t>Odstoupí-li O</w:t>
      </w:r>
      <w:r w:rsidR="005A07B3" w:rsidRPr="00C22F66">
        <w:rPr>
          <w:sz w:val="22"/>
          <w:szCs w:val="22"/>
        </w:rPr>
        <w:t>bjednatel od smlouvy v důsledku podstatného poruše</w:t>
      </w:r>
      <w:r w:rsidRPr="00C22F66">
        <w:rPr>
          <w:sz w:val="22"/>
          <w:szCs w:val="22"/>
        </w:rPr>
        <w:t>ní smlouvy Z</w:t>
      </w:r>
      <w:r w:rsidR="005A07B3" w:rsidRPr="00C22F66">
        <w:rPr>
          <w:sz w:val="22"/>
          <w:szCs w:val="22"/>
        </w:rPr>
        <w:t>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bookmarkEnd w:id="14"/>
    </w:p>
    <w:p w14:paraId="284ED4FB" w14:textId="77777777" w:rsidR="00932917" w:rsidRPr="00C22F66" w:rsidRDefault="00932917" w:rsidP="008906A4">
      <w:pPr>
        <w:pStyle w:val="Zkladntext"/>
        <w:rPr>
          <w:sz w:val="22"/>
          <w:szCs w:val="22"/>
          <w:lang w:eastAsia="en-US"/>
        </w:rPr>
      </w:pPr>
    </w:p>
    <w:p w14:paraId="29B95DF2" w14:textId="77777777" w:rsidR="002260D2" w:rsidRPr="00C22F66" w:rsidRDefault="002260D2" w:rsidP="0092391A">
      <w:pPr>
        <w:widowControl w:val="0"/>
        <w:numPr>
          <w:ilvl w:val="0"/>
          <w:numId w:val="4"/>
        </w:numPr>
        <w:suppressAutoHyphens w:val="0"/>
        <w:jc w:val="center"/>
        <w:rPr>
          <w:b/>
          <w:sz w:val="22"/>
          <w:szCs w:val="22"/>
        </w:rPr>
      </w:pPr>
      <w:r w:rsidRPr="00C22F66">
        <w:rPr>
          <w:b/>
          <w:sz w:val="22"/>
          <w:szCs w:val="22"/>
        </w:rPr>
        <w:br/>
        <w:t>OSTATNÍ UJEDNÁNÍ</w:t>
      </w:r>
    </w:p>
    <w:p w14:paraId="0D482721" w14:textId="24BA4940" w:rsidR="008906A4" w:rsidRPr="00C22F66" w:rsidRDefault="008906A4" w:rsidP="008906A4">
      <w:pPr>
        <w:pStyle w:val="Odstavecseseznamem"/>
        <w:spacing w:before="240"/>
        <w:ind w:left="567"/>
        <w:jc w:val="both"/>
        <w:rPr>
          <w:sz w:val="22"/>
          <w:szCs w:val="22"/>
          <w:lang w:eastAsia="en-US"/>
        </w:rPr>
      </w:pPr>
      <w:bookmarkStart w:id="16" w:name="_DV_M589"/>
      <w:bookmarkStart w:id="17" w:name="_Ref406153988"/>
      <w:bookmarkStart w:id="18" w:name="_Ref406132479"/>
      <w:bookmarkEnd w:id="16"/>
    </w:p>
    <w:p w14:paraId="1755F8FB" w14:textId="767BFC10" w:rsidR="00834D89" w:rsidRPr="00C22F66" w:rsidRDefault="00834D89" w:rsidP="008906A4">
      <w:pPr>
        <w:pStyle w:val="Odstavecseseznamem"/>
        <w:numPr>
          <w:ilvl w:val="1"/>
          <w:numId w:val="4"/>
        </w:numPr>
        <w:tabs>
          <w:tab w:val="clear" w:pos="720"/>
          <w:tab w:val="num" w:pos="567"/>
        </w:tabs>
        <w:spacing w:before="240"/>
        <w:ind w:left="567" w:hanging="567"/>
        <w:jc w:val="both"/>
        <w:rPr>
          <w:sz w:val="22"/>
          <w:szCs w:val="22"/>
          <w:lang w:eastAsia="en-US"/>
        </w:rPr>
      </w:pPr>
      <w:r w:rsidRPr="00C22F66">
        <w:rPr>
          <w:sz w:val="22"/>
          <w:szCs w:val="22"/>
          <w:lang w:eastAsia="en-US"/>
        </w:rPr>
        <w:t>Zhotovitel není oprávněn postoupit práva a povinnosti z této smlouvy na jinou osobu bez předchozího písemného souhlasu objednatele.</w:t>
      </w:r>
    </w:p>
    <w:p w14:paraId="4B6269E4" w14:textId="77777777" w:rsidR="00834D89" w:rsidRPr="00C22F66" w:rsidRDefault="00834D89" w:rsidP="00646434">
      <w:pPr>
        <w:pStyle w:val="Odstavecseseznamem"/>
        <w:rPr>
          <w:sz w:val="22"/>
          <w:szCs w:val="22"/>
          <w:lang w:eastAsia="en-US"/>
        </w:rPr>
      </w:pPr>
    </w:p>
    <w:p w14:paraId="2D6B9C0A" w14:textId="77777777" w:rsidR="007C5D0B" w:rsidRPr="00C22F66" w:rsidRDefault="00834D89" w:rsidP="007C5D0B">
      <w:pPr>
        <w:pStyle w:val="Zkladntext"/>
        <w:numPr>
          <w:ilvl w:val="1"/>
          <w:numId w:val="4"/>
        </w:numPr>
        <w:tabs>
          <w:tab w:val="clear" w:pos="720"/>
          <w:tab w:val="num" w:pos="567"/>
        </w:tabs>
        <w:suppressAutoHyphens w:val="0"/>
        <w:spacing w:after="0"/>
        <w:ind w:left="567" w:hanging="567"/>
        <w:jc w:val="both"/>
        <w:rPr>
          <w:sz w:val="22"/>
          <w:szCs w:val="22"/>
        </w:rPr>
      </w:pPr>
      <w:r w:rsidRPr="00C22F66">
        <w:rPr>
          <w:color w:val="000000"/>
          <w:sz w:val="22"/>
          <w:szCs w:val="22"/>
        </w:rPr>
        <w:t xml:space="preserve">Zhotovitel není oprávněn jednostranně započíst jakékoli svoje splatné či nesplatné pohledávky z této smlouvy vůči objednateli. </w:t>
      </w:r>
      <w:r w:rsidR="007C5D0B" w:rsidRPr="00C22F66">
        <w:rPr>
          <w:color w:val="000000"/>
          <w:sz w:val="22"/>
          <w:szCs w:val="22"/>
        </w:rPr>
        <w:t xml:space="preserve">Objednatel </w:t>
      </w:r>
      <w:r w:rsidRPr="00C22F66">
        <w:rPr>
          <w:sz w:val="22"/>
          <w:szCs w:val="22"/>
        </w:rPr>
        <w:t xml:space="preserve">je oprávněn započíst proti jakýmkoliv peněžitým pohledávkám </w:t>
      </w:r>
      <w:r w:rsidR="007C5D0B" w:rsidRPr="00C22F66">
        <w:rPr>
          <w:sz w:val="22"/>
          <w:szCs w:val="22"/>
        </w:rPr>
        <w:t xml:space="preserve">zhotovitele </w:t>
      </w:r>
      <w:r w:rsidRPr="00C22F66">
        <w:rPr>
          <w:sz w:val="22"/>
          <w:szCs w:val="22"/>
        </w:rPr>
        <w:t xml:space="preserve">své peněžité </w:t>
      </w:r>
      <w:r w:rsidR="007C5D0B" w:rsidRPr="00C22F66">
        <w:rPr>
          <w:sz w:val="22"/>
          <w:szCs w:val="22"/>
        </w:rPr>
        <w:t xml:space="preserve">splatné i nesplatné </w:t>
      </w:r>
      <w:r w:rsidRPr="00C22F66">
        <w:rPr>
          <w:sz w:val="22"/>
          <w:szCs w:val="22"/>
        </w:rPr>
        <w:t xml:space="preserve">pohledávky vzniklé </w:t>
      </w:r>
      <w:r w:rsidR="007C5D0B" w:rsidRPr="00C22F66">
        <w:rPr>
          <w:sz w:val="22"/>
          <w:szCs w:val="22"/>
        </w:rPr>
        <w:t>z této smlouvy nebo z jiného právního vztahu s objednatelem</w:t>
      </w:r>
      <w:r w:rsidRPr="00C22F66">
        <w:rPr>
          <w:sz w:val="22"/>
          <w:szCs w:val="22"/>
        </w:rPr>
        <w:t>.</w:t>
      </w:r>
    </w:p>
    <w:p w14:paraId="144DFECE" w14:textId="77777777" w:rsidR="007C5D0B" w:rsidRPr="00C22F66" w:rsidRDefault="007C5D0B" w:rsidP="00646434">
      <w:pPr>
        <w:pStyle w:val="Odstavecseseznamem"/>
        <w:rPr>
          <w:sz w:val="22"/>
          <w:szCs w:val="22"/>
          <w:lang w:eastAsia="en-US"/>
        </w:rPr>
      </w:pPr>
    </w:p>
    <w:p w14:paraId="464D6974" w14:textId="77777777" w:rsidR="002D37C7" w:rsidRPr="00C22F66" w:rsidRDefault="002D37C7" w:rsidP="00646434">
      <w:pPr>
        <w:numPr>
          <w:ilvl w:val="1"/>
          <w:numId w:val="4"/>
        </w:numPr>
        <w:tabs>
          <w:tab w:val="clear" w:pos="720"/>
          <w:tab w:val="num" w:pos="567"/>
        </w:tabs>
        <w:suppressAutoHyphens w:val="0"/>
        <w:spacing w:before="120"/>
        <w:ind w:left="567" w:hanging="567"/>
        <w:jc w:val="both"/>
        <w:rPr>
          <w:sz w:val="22"/>
          <w:szCs w:val="22"/>
        </w:rPr>
      </w:pPr>
      <w:r w:rsidRPr="00C22F66">
        <w:rPr>
          <w:sz w:val="22"/>
          <w:szCs w:val="22"/>
        </w:rPr>
        <w:t>Zhotovitel je osobou povinnou spolupůsobit při výkonu finanční kontroly podle zákona č. 320/2001 Sb., o finanční kontrole, ve znění pozdějších předpisů. Zhotovitel je povinen poskytnout při výkonu finanční kontroly veškerou potřebnou součinnost a poskytnout přístup ke všem dokumentům souvisejících se zadáním a realizací díla dle této smlouvy, včetně dokumentů podléhajících ochraně podle zvláštních právních předpisů.</w:t>
      </w:r>
    </w:p>
    <w:p w14:paraId="21B020B9" w14:textId="77777777" w:rsidR="0068377E" w:rsidRPr="00C22F66" w:rsidRDefault="0068377E" w:rsidP="0068377E">
      <w:pPr>
        <w:suppressAutoHyphens w:val="0"/>
        <w:spacing w:before="120"/>
        <w:jc w:val="both"/>
        <w:rPr>
          <w:sz w:val="22"/>
          <w:szCs w:val="22"/>
        </w:rPr>
      </w:pPr>
    </w:p>
    <w:p w14:paraId="626FD327" w14:textId="19E6BBE5" w:rsidR="007C5D0B" w:rsidRPr="00C22F66" w:rsidRDefault="000E599B" w:rsidP="0068377E">
      <w:pPr>
        <w:pStyle w:val="Zkladntext"/>
        <w:numPr>
          <w:ilvl w:val="1"/>
          <w:numId w:val="4"/>
        </w:numPr>
        <w:tabs>
          <w:tab w:val="clear" w:pos="720"/>
          <w:tab w:val="num" w:pos="567"/>
        </w:tabs>
        <w:suppressAutoHyphens w:val="0"/>
        <w:spacing w:after="0"/>
        <w:ind w:left="567" w:hanging="567"/>
        <w:jc w:val="both"/>
        <w:rPr>
          <w:sz w:val="22"/>
          <w:szCs w:val="22"/>
        </w:rPr>
      </w:pPr>
      <w:r w:rsidRPr="00C22F66">
        <w:rPr>
          <w:sz w:val="22"/>
          <w:szCs w:val="22"/>
          <w:lang w:eastAsia="en-US"/>
        </w:rPr>
        <w:t>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w:t>
      </w:r>
    </w:p>
    <w:p w14:paraId="741346A4" w14:textId="77777777" w:rsidR="007C5D0B" w:rsidRPr="00C22F66" w:rsidRDefault="007C5D0B" w:rsidP="00646434">
      <w:pPr>
        <w:pStyle w:val="Odstavecseseznamem"/>
        <w:numPr>
          <w:ilvl w:val="1"/>
          <w:numId w:val="4"/>
        </w:numPr>
        <w:tabs>
          <w:tab w:val="clear" w:pos="720"/>
          <w:tab w:val="num" w:pos="567"/>
        </w:tabs>
        <w:spacing w:before="240"/>
        <w:ind w:left="567" w:hanging="567"/>
        <w:jc w:val="both"/>
        <w:rPr>
          <w:sz w:val="22"/>
          <w:szCs w:val="22"/>
        </w:rPr>
      </w:pPr>
      <w:r w:rsidRPr="00C22F66">
        <w:rPr>
          <w:sz w:val="22"/>
          <w:szCs w:val="22"/>
          <w:lang w:eastAsia="en-US"/>
        </w:rPr>
        <w:t xml:space="preserve">V případě neplatnosti nebo neúčinnosti některého ustanovení této smlouvy nebudou dotčena ostatní ustanovení této smlouvy. </w:t>
      </w:r>
      <w:r w:rsidRPr="00C22F66">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436DBD7" w14:textId="3094AFE5" w:rsidR="008906A4" w:rsidRPr="00C22F66" w:rsidRDefault="008906A4" w:rsidP="008906A4">
      <w:pPr>
        <w:pStyle w:val="Odstavecseseznamem"/>
        <w:spacing w:before="240"/>
        <w:ind w:left="567"/>
        <w:jc w:val="both"/>
        <w:rPr>
          <w:sz w:val="22"/>
          <w:szCs w:val="22"/>
          <w:lang w:eastAsia="en-US"/>
        </w:rPr>
      </w:pPr>
    </w:p>
    <w:p w14:paraId="079CB2DB" w14:textId="0101B99D" w:rsidR="00DD07D6" w:rsidRPr="00C22F66" w:rsidRDefault="00DD07D6" w:rsidP="008906A4">
      <w:pPr>
        <w:pStyle w:val="Odstavecseseznamem"/>
        <w:numPr>
          <w:ilvl w:val="1"/>
          <w:numId w:val="4"/>
        </w:numPr>
        <w:tabs>
          <w:tab w:val="clear" w:pos="720"/>
          <w:tab w:val="num" w:pos="567"/>
        </w:tabs>
        <w:spacing w:before="240"/>
        <w:ind w:left="567" w:hanging="567"/>
        <w:jc w:val="both"/>
        <w:rPr>
          <w:sz w:val="22"/>
          <w:szCs w:val="22"/>
          <w:lang w:eastAsia="en-US"/>
        </w:rPr>
      </w:pPr>
      <w:r w:rsidRPr="00C22F66">
        <w:rPr>
          <w:sz w:val="22"/>
          <w:szCs w:val="22"/>
          <w:lang w:eastAsia="en-US"/>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r w:rsidR="007C5D0B" w:rsidRPr="00C22F66">
        <w:rPr>
          <w:sz w:val="22"/>
          <w:szCs w:val="22"/>
          <w:lang w:eastAsia="en-US"/>
        </w:rPr>
        <w:t xml:space="preserve"> </w:t>
      </w:r>
    </w:p>
    <w:p w14:paraId="34EC70C0" w14:textId="086C19A7" w:rsidR="00265AC9" w:rsidRPr="00C22F66" w:rsidRDefault="002260D2"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19" w:name="_DV_M591"/>
      <w:bookmarkStart w:id="20" w:name="_DV_M604"/>
      <w:bookmarkStart w:id="21" w:name="_DV_M607"/>
      <w:bookmarkEnd w:id="17"/>
      <w:bookmarkEnd w:id="19"/>
      <w:bookmarkEnd w:id="20"/>
      <w:bookmarkEnd w:id="21"/>
      <w:r w:rsidRPr="00C22F66">
        <w:rPr>
          <w:sz w:val="22"/>
          <w:szCs w:val="22"/>
          <w:lang w:eastAsia="en-US"/>
        </w:rPr>
        <w:t>Tuto Smlouvu je možno měnit, doplňovat a upravovat pouze písemnými dodatky, podepsanými oběma Smluvními stranami.</w:t>
      </w:r>
    </w:p>
    <w:p w14:paraId="710AA17E" w14:textId="77777777" w:rsidR="00FE0414" w:rsidRPr="00C22F66" w:rsidRDefault="00FE0414" w:rsidP="0064643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r w:rsidRPr="00C22F66">
        <w:rPr>
          <w:sz w:val="22"/>
          <w:szCs w:val="22"/>
          <w:lang w:eastAsia="en-US"/>
        </w:rPr>
        <w:t xml:space="preserve">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w:t>
      </w:r>
      <w:r w:rsidRPr="00C22F66">
        <w:rPr>
          <w:sz w:val="22"/>
          <w:szCs w:val="22"/>
          <w:lang w:eastAsia="en-US"/>
        </w:rPr>
        <w:lastRenderedPageBreak/>
        <w:t xml:space="preserve">smlouvy nebo jejího případného dodatku v registru smluv zajistí Město Aš. Do registru smluv bude vložen elektronický obraz textového obsahu smlouvy v otevřeném a strojově čitelném formátu a rovněž </w:t>
      </w:r>
      <w:proofErr w:type="spellStart"/>
      <w:r w:rsidRPr="00C22F66">
        <w:rPr>
          <w:sz w:val="22"/>
          <w:szCs w:val="22"/>
          <w:lang w:eastAsia="en-US"/>
        </w:rPr>
        <w:t>metadata</w:t>
      </w:r>
      <w:proofErr w:type="spellEnd"/>
      <w:r w:rsidRPr="00C22F66">
        <w:rPr>
          <w:sz w:val="22"/>
          <w:szCs w:val="22"/>
          <w:lang w:eastAsia="en-US"/>
        </w:rPr>
        <w:t xml:space="preserve"> Smlouvy, případně další údaje, které stanoví příslušná právní úprava.</w:t>
      </w:r>
    </w:p>
    <w:p w14:paraId="3FE24D38" w14:textId="77777777" w:rsidR="00FE0414" w:rsidRPr="00C22F66" w:rsidRDefault="00FE0414" w:rsidP="00FE0414">
      <w:pPr>
        <w:widowControl w:val="0"/>
        <w:numPr>
          <w:ilvl w:val="1"/>
          <w:numId w:val="4"/>
        </w:numPr>
        <w:suppressAutoHyphens w:val="0"/>
        <w:spacing w:before="240"/>
        <w:jc w:val="both"/>
        <w:outlineLvl w:val="1"/>
        <w:rPr>
          <w:sz w:val="22"/>
          <w:szCs w:val="22"/>
          <w:lang w:eastAsia="en-US"/>
        </w:rPr>
      </w:pPr>
      <w:r w:rsidRPr="00C22F66">
        <w:rPr>
          <w:sz w:val="22"/>
          <w:szCs w:val="22"/>
          <w:lang w:eastAsia="en-US"/>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3620C9C0" w14:textId="1A2CC78B" w:rsidR="00FE0414" w:rsidRPr="00507C27" w:rsidRDefault="00FE0414" w:rsidP="00FE0414">
      <w:pPr>
        <w:widowControl w:val="0"/>
        <w:numPr>
          <w:ilvl w:val="1"/>
          <w:numId w:val="4"/>
        </w:numPr>
        <w:suppressAutoHyphens w:val="0"/>
        <w:spacing w:before="240"/>
        <w:jc w:val="both"/>
        <w:outlineLvl w:val="1"/>
        <w:rPr>
          <w:sz w:val="22"/>
          <w:szCs w:val="22"/>
          <w:lang w:eastAsia="en-US"/>
        </w:rPr>
      </w:pPr>
      <w:r w:rsidRPr="00C22F66">
        <w:rPr>
          <w:sz w:val="22"/>
          <w:szCs w:val="22"/>
          <w:lang w:eastAsia="en-US"/>
        </w:rPr>
        <w:t xml:space="preserve">V souladu </w:t>
      </w:r>
      <w:proofErr w:type="gramStart"/>
      <w:r w:rsidRPr="00C22F66">
        <w:rPr>
          <w:sz w:val="22"/>
          <w:szCs w:val="22"/>
          <w:lang w:eastAsia="en-US"/>
        </w:rPr>
        <w:t>s  §</w:t>
      </w:r>
      <w:proofErr w:type="gramEnd"/>
      <w:r w:rsidRPr="00C22F66">
        <w:rPr>
          <w:sz w:val="22"/>
          <w:szCs w:val="22"/>
          <w:lang w:eastAsia="en-US"/>
        </w:rPr>
        <w:t xml:space="preserve"> 41 odst. 1 zákona č. 128/2000 Sb., o obcích (obecní zřízení), ve znění pozdějších předpisů Město Aš potvrzuje, že byly splněny podmínky pro </w:t>
      </w:r>
      <w:r w:rsidRPr="00507C27">
        <w:rPr>
          <w:sz w:val="22"/>
          <w:szCs w:val="22"/>
          <w:lang w:eastAsia="en-US"/>
        </w:rPr>
        <w:t>uzavření této smlouvy</w:t>
      </w:r>
      <w:r w:rsidR="00DD6F75" w:rsidRPr="00507C27">
        <w:rPr>
          <w:sz w:val="22"/>
          <w:szCs w:val="22"/>
          <w:lang w:eastAsia="en-US"/>
        </w:rPr>
        <w:t xml:space="preserve"> stanovené uvedeným zákonem</w:t>
      </w:r>
      <w:r w:rsidRPr="00507C27">
        <w:rPr>
          <w:sz w:val="22"/>
          <w:szCs w:val="22"/>
          <w:lang w:eastAsia="en-US"/>
        </w:rPr>
        <w:t>. Uzavření této smlouvy bylo schváleno usnesením RM</w:t>
      </w:r>
      <w:r w:rsidR="008E6102" w:rsidRPr="00507C27">
        <w:rPr>
          <w:sz w:val="22"/>
          <w:szCs w:val="22"/>
          <w:lang w:eastAsia="en-US"/>
        </w:rPr>
        <w:t xml:space="preserve"> </w:t>
      </w:r>
      <w:r w:rsidRPr="00507C27">
        <w:rPr>
          <w:sz w:val="22"/>
          <w:szCs w:val="22"/>
          <w:lang w:eastAsia="en-US"/>
        </w:rPr>
        <w:t>č.</w:t>
      </w:r>
      <w:r w:rsidR="008E6102" w:rsidRPr="00507C27">
        <w:rPr>
          <w:sz w:val="22"/>
          <w:szCs w:val="22"/>
          <w:lang w:eastAsia="en-US"/>
        </w:rPr>
        <w:t xml:space="preserve"> 16/25</w:t>
      </w:r>
      <w:r w:rsidRPr="00507C27">
        <w:rPr>
          <w:sz w:val="22"/>
          <w:szCs w:val="22"/>
          <w:lang w:eastAsia="en-US"/>
        </w:rPr>
        <w:t xml:space="preserve"> ze dne</w:t>
      </w:r>
      <w:r w:rsidR="00472256" w:rsidRPr="00507C27">
        <w:rPr>
          <w:sz w:val="22"/>
          <w:szCs w:val="22"/>
          <w:lang w:eastAsia="en-US"/>
        </w:rPr>
        <w:t xml:space="preserve"> 20.1.2025.</w:t>
      </w:r>
    </w:p>
    <w:p w14:paraId="5F2EE48C" w14:textId="77777777" w:rsidR="007C5D0B" w:rsidRPr="00C22F66" w:rsidRDefault="007C5D0B" w:rsidP="00646434">
      <w:pPr>
        <w:pStyle w:val="Zkladntext"/>
        <w:suppressAutoHyphens w:val="0"/>
        <w:spacing w:after="0"/>
        <w:ind w:left="720"/>
        <w:jc w:val="both"/>
        <w:rPr>
          <w:sz w:val="22"/>
          <w:szCs w:val="22"/>
        </w:rPr>
      </w:pPr>
    </w:p>
    <w:p w14:paraId="6A91B6D2" w14:textId="7806817F" w:rsidR="007C5D0B" w:rsidRPr="00C22F66" w:rsidRDefault="007C5D0B" w:rsidP="00E50AC4">
      <w:pPr>
        <w:pStyle w:val="Zkladntext"/>
        <w:numPr>
          <w:ilvl w:val="1"/>
          <w:numId w:val="4"/>
        </w:numPr>
        <w:suppressAutoHyphens w:val="0"/>
        <w:spacing w:after="0"/>
        <w:jc w:val="both"/>
        <w:rPr>
          <w:sz w:val="22"/>
          <w:szCs w:val="22"/>
        </w:rPr>
      </w:pPr>
      <w:bookmarkStart w:id="22" w:name="_Hlk519514677"/>
      <w:r w:rsidRPr="00C22F66">
        <w:rPr>
          <w:sz w:val="22"/>
          <w:szCs w:val="22"/>
        </w:rPr>
        <w:t xml:space="preserve">Veškeré spory, které by mohly vzniknout z této smlouvy nebo v souvislosti s ní, budou ve smyslu ustanovení § </w:t>
      </w:r>
      <w:proofErr w:type="gramStart"/>
      <w:r w:rsidRPr="00C22F66">
        <w:rPr>
          <w:sz w:val="22"/>
          <w:szCs w:val="22"/>
        </w:rPr>
        <w:t>89a</w:t>
      </w:r>
      <w:proofErr w:type="gramEnd"/>
      <w:r w:rsidRPr="00C22F66">
        <w:rPr>
          <w:sz w:val="22"/>
          <w:szCs w:val="22"/>
        </w:rPr>
        <w:t xml:space="preserve"> zákona č. 99/1963 Sb., občanský soudní řád, v platném znění, rozhodovány věcně příslušným soudem České republiky příslušným v místě sídla objednatele.</w:t>
      </w:r>
      <w:bookmarkEnd w:id="22"/>
    </w:p>
    <w:p w14:paraId="734D7985" w14:textId="368D3316" w:rsidR="00932917" w:rsidRPr="00A028E2" w:rsidRDefault="007B161A" w:rsidP="00DC11C4">
      <w:pPr>
        <w:widowControl w:val="0"/>
        <w:numPr>
          <w:ilvl w:val="1"/>
          <w:numId w:val="4"/>
        </w:numPr>
        <w:suppressAutoHyphens w:val="0"/>
        <w:spacing w:before="240"/>
        <w:ind w:left="709" w:hanging="709"/>
        <w:jc w:val="both"/>
        <w:outlineLvl w:val="1"/>
        <w:rPr>
          <w:sz w:val="22"/>
          <w:szCs w:val="22"/>
          <w:lang w:eastAsia="en-US"/>
        </w:rPr>
      </w:pPr>
      <w:bookmarkStart w:id="23" w:name="_DV_M610"/>
      <w:bookmarkStart w:id="24" w:name="_DV_M612"/>
      <w:bookmarkStart w:id="25" w:name="_DV_M614"/>
      <w:bookmarkEnd w:id="18"/>
      <w:bookmarkEnd w:id="23"/>
      <w:bookmarkEnd w:id="24"/>
      <w:bookmarkEnd w:id="25"/>
      <w:r w:rsidRPr="00A028E2">
        <w:rPr>
          <w:color w:val="000000"/>
          <w:sz w:val="22"/>
          <w:szCs w:val="22"/>
        </w:rPr>
        <w:t xml:space="preserve">Pro vyloučení jakýchkoliv pochybností se konstatuje a z důvodu právní jistoty rovněž mezi stranami výslovně sjednává, že </w:t>
      </w:r>
      <w:r w:rsidR="00822A42" w:rsidRPr="00A028E2">
        <w:rPr>
          <w:color w:val="000000"/>
          <w:sz w:val="22"/>
          <w:szCs w:val="22"/>
        </w:rPr>
        <w:t xml:space="preserve">všechna plnění zhotovitele podle této smlouvy a na jejím základě, anebo podle jejích případných dodatků, budou prováděna a provedena v souladu se zákonem č. 283/2021 Sb., stavební zákon, a předpisy, které tento zákon provádí anebo s ním souvisejí, </w:t>
      </w:r>
      <w:r w:rsidR="004E12D4" w:rsidRPr="00A028E2">
        <w:rPr>
          <w:color w:val="000000"/>
          <w:sz w:val="22"/>
          <w:szCs w:val="22"/>
        </w:rPr>
        <w:t>to vše ve znění účinném od</w:t>
      </w:r>
      <w:r w:rsidR="004E12D4" w:rsidRPr="00A028E2">
        <w:rPr>
          <w:sz w:val="22"/>
          <w:szCs w:val="22"/>
        </w:rPr>
        <w:t xml:space="preserve"> 1. 7. 2024, </w:t>
      </w:r>
      <w:r w:rsidR="00822A42" w:rsidRPr="00A028E2">
        <w:rPr>
          <w:color w:val="000000"/>
          <w:sz w:val="22"/>
          <w:szCs w:val="22"/>
        </w:rPr>
        <w:t>a výsledky plnění zhotovitele musí s nimi být v souladu.</w:t>
      </w:r>
    </w:p>
    <w:p w14:paraId="7E3BE96F" w14:textId="77777777" w:rsidR="00932917" w:rsidRPr="00C22F66" w:rsidRDefault="00932917" w:rsidP="00FE0414">
      <w:pPr>
        <w:widowControl w:val="0"/>
        <w:suppressAutoHyphens w:val="0"/>
        <w:spacing w:before="240"/>
        <w:ind w:left="567"/>
        <w:jc w:val="both"/>
        <w:outlineLvl w:val="1"/>
        <w:rPr>
          <w:sz w:val="22"/>
          <w:szCs w:val="22"/>
          <w:lang w:eastAsia="en-US"/>
        </w:rPr>
      </w:pPr>
    </w:p>
    <w:p w14:paraId="5B774CEC" w14:textId="77777777" w:rsidR="00932917" w:rsidRPr="00C22F66" w:rsidRDefault="00932917" w:rsidP="00FE0414">
      <w:pPr>
        <w:widowControl w:val="0"/>
        <w:suppressAutoHyphens w:val="0"/>
        <w:spacing w:before="240"/>
        <w:ind w:left="567"/>
        <w:jc w:val="both"/>
        <w:outlineLvl w:val="1"/>
        <w:rPr>
          <w:sz w:val="22"/>
          <w:szCs w:val="22"/>
          <w:lang w:eastAsia="en-US"/>
        </w:rPr>
      </w:pPr>
    </w:p>
    <w:p w14:paraId="5D8323D5" w14:textId="57E1E57F" w:rsidR="002260D2" w:rsidRDefault="002260D2" w:rsidP="00790DD0">
      <w:pPr>
        <w:widowControl w:val="0"/>
        <w:jc w:val="both"/>
        <w:rPr>
          <w:caps/>
          <w:sz w:val="22"/>
          <w:szCs w:val="22"/>
        </w:rPr>
      </w:pPr>
      <w:r w:rsidRPr="00C22F66">
        <w:rPr>
          <w:caps/>
          <w:sz w:val="22"/>
          <w:szCs w:val="22"/>
        </w:rPr>
        <w:t>Na důkaz svého souhlasu s obsahem této Smlouvy k ní Smluvní strany připojily své podpisy:</w:t>
      </w:r>
    </w:p>
    <w:p w14:paraId="102E1B99" w14:textId="53E5639E" w:rsidR="00A028E2" w:rsidRDefault="00A028E2" w:rsidP="00790DD0">
      <w:pPr>
        <w:widowControl w:val="0"/>
        <w:jc w:val="both"/>
        <w:rPr>
          <w:caps/>
          <w:sz w:val="22"/>
          <w:szCs w:val="22"/>
        </w:rPr>
      </w:pPr>
    </w:p>
    <w:p w14:paraId="222B9697" w14:textId="7D3CF1CC" w:rsidR="00A028E2" w:rsidRDefault="00A028E2" w:rsidP="00790DD0">
      <w:pPr>
        <w:widowControl w:val="0"/>
        <w:jc w:val="both"/>
        <w:rPr>
          <w:caps/>
          <w:sz w:val="22"/>
          <w:szCs w:val="22"/>
        </w:rPr>
      </w:pPr>
    </w:p>
    <w:p w14:paraId="2615223C" w14:textId="13CF2CD8" w:rsidR="00A028E2" w:rsidRDefault="00A028E2" w:rsidP="00790DD0">
      <w:pPr>
        <w:widowControl w:val="0"/>
        <w:jc w:val="both"/>
        <w:rPr>
          <w:caps/>
          <w:sz w:val="22"/>
          <w:szCs w:val="22"/>
        </w:rPr>
      </w:pPr>
    </w:p>
    <w:p w14:paraId="0DF8142B" w14:textId="77777777" w:rsidR="00A028E2" w:rsidRPr="00C22F66" w:rsidRDefault="00A028E2" w:rsidP="00790DD0">
      <w:pPr>
        <w:widowControl w:val="0"/>
        <w:jc w:val="both"/>
        <w:rPr>
          <w:caps/>
          <w:sz w:val="22"/>
          <w:szCs w:val="22"/>
        </w:rPr>
      </w:pPr>
    </w:p>
    <w:p w14:paraId="0B02848A" w14:textId="77777777" w:rsidR="00BF61F8" w:rsidRPr="00C22F66" w:rsidRDefault="00BF61F8" w:rsidP="00790DD0">
      <w:pPr>
        <w:pStyle w:val="Standardntext"/>
        <w:rPr>
          <w:sz w:val="22"/>
          <w:szCs w:val="22"/>
        </w:rPr>
      </w:pPr>
    </w:p>
    <w:p w14:paraId="7AA353A8" w14:textId="77777777" w:rsidR="009F2ACE" w:rsidRPr="00C22F66" w:rsidRDefault="009F2ACE" w:rsidP="00790DD0">
      <w:pPr>
        <w:pStyle w:val="Standardntext"/>
        <w:rPr>
          <w:sz w:val="22"/>
          <w:szCs w:val="22"/>
        </w:rPr>
      </w:pPr>
    </w:p>
    <w:p w14:paraId="66CD56B4" w14:textId="1ECC1BFD" w:rsidR="00C54E6E" w:rsidRPr="00C22F66" w:rsidRDefault="00C54E6E" w:rsidP="00790DD0">
      <w:pPr>
        <w:pStyle w:val="Standardntext"/>
        <w:rPr>
          <w:sz w:val="22"/>
          <w:szCs w:val="22"/>
        </w:rPr>
      </w:pPr>
      <w:r w:rsidRPr="00C22F66">
        <w:rPr>
          <w:sz w:val="22"/>
          <w:szCs w:val="22"/>
        </w:rPr>
        <w:t xml:space="preserve"> </w:t>
      </w:r>
    </w:p>
    <w:p w14:paraId="6E842F33" w14:textId="77777777" w:rsidR="00C54E6E" w:rsidRPr="00C22F66" w:rsidRDefault="00C54E6E" w:rsidP="00790DD0">
      <w:pPr>
        <w:pStyle w:val="Standardntext"/>
        <w:rPr>
          <w:sz w:val="22"/>
          <w:szCs w:val="22"/>
        </w:rPr>
      </w:pPr>
    </w:p>
    <w:p w14:paraId="6013A260" w14:textId="77777777" w:rsidR="00C54E6E" w:rsidRPr="00C22F66" w:rsidRDefault="00DC1A57" w:rsidP="00790DD0">
      <w:pPr>
        <w:pStyle w:val="Standardntext"/>
        <w:rPr>
          <w:sz w:val="22"/>
          <w:szCs w:val="22"/>
        </w:rPr>
      </w:pPr>
      <w:r w:rsidRPr="00C22F66">
        <w:rPr>
          <w:sz w:val="22"/>
          <w:szCs w:val="22"/>
        </w:rPr>
        <w:t xml:space="preserve"> </w:t>
      </w:r>
      <w:r w:rsidR="001C6645" w:rsidRPr="00C22F66">
        <w:rPr>
          <w:sz w:val="22"/>
          <w:szCs w:val="22"/>
        </w:rPr>
        <w:t>…………………………………………….</w:t>
      </w:r>
      <w:r w:rsidR="001C6645" w:rsidRPr="00C22F66">
        <w:rPr>
          <w:sz w:val="22"/>
          <w:szCs w:val="22"/>
        </w:rPr>
        <w:tab/>
      </w:r>
      <w:r w:rsidR="001C6645" w:rsidRPr="00C22F66">
        <w:rPr>
          <w:sz w:val="22"/>
          <w:szCs w:val="22"/>
        </w:rPr>
        <w:tab/>
      </w:r>
      <w:r w:rsidR="001C6645" w:rsidRPr="00C22F66">
        <w:rPr>
          <w:sz w:val="22"/>
          <w:szCs w:val="22"/>
        </w:rPr>
        <w:tab/>
      </w:r>
      <w:r w:rsidR="001C6645" w:rsidRPr="00C22F66">
        <w:rPr>
          <w:sz w:val="22"/>
          <w:szCs w:val="22"/>
        </w:rPr>
        <w:tab/>
        <w:t>…………………………..</w:t>
      </w:r>
    </w:p>
    <w:p w14:paraId="6C49179C" w14:textId="6358E401" w:rsidR="00C54E6E" w:rsidRPr="00C22F66" w:rsidRDefault="00C54E6E" w:rsidP="00790DD0">
      <w:pPr>
        <w:pStyle w:val="Standardntext"/>
        <w:rPr>
          <w:sz w:val="22"/>
          <w:szCs w:val="22"/>
        </w:rPr>
      </w:pPr>
      <w:r w:rsidRPr="00C22F66">
        <w:rPr>
          <w:sz w:val="22"/>
          <w:szCs w:val="22"/>
        </w:rPr>
        <w:t xml:space="preserve">      </w:t>
      </w:r>
      <w:r w:rsidR="00DC1A57" w:rsidRPr="00C22F66">
        <w:rPr>
          <w:sz w:val="22"/>
          <w:szCs w:val="22"/>
        </w:rPr>
        <w:t xml:space="preserve">     </w:t>
      </w:r>
      <w:r w:rsidRPr="00C22F66">
        <w:rPr>
          <w:sz w:val="22"/>
          <w:szCs w:val="22"/>
        </w:rPr>
        <w:t>Za objednatele</w:t>
      </w:r>
      <w:r w:rsidR="00B04ACF">
        <w:rPr>
          <w:sz w:val="22"/>
          <w:szCs w:val="22"/>
        </w:rPr>
        <w:t xml:space="preserve"> Vítězslav Kokoř</w:t>
      </w:r>
      <w:r w:rsidRPr="00C22F66">
        <w:rPr>
          <w:sz w:val="22"/>
          <w:szCs w:val="22"/>
        </w:rPr>
        <w:t xml:space="preserve">                                 </w:t>
      </w:r>
      <w:r w:rsidR="00DC1A57" w:rsidRPr="00C22F66">
        <w:rPr>
          <w:sz w:val="22"/>
          <w:szCs w:val="22"/>
        </w:rPr>
        <w:t xml:space="preserve">       </w:t>
      </w:r>
      <w:r w:rsidRPr="00C22F66">
        <w:rPr>
          <w:sz w:val="22"/>
          <w:szCs w:val="22"/>
        </w:rPr>
        <w:t xml:space="preserve">Za </w:t>
      </w:r>
      <w:r w:rsidRPr="0085617E">
        <w:rPr>
          <w:sz w:val="22"/>
          <w:szCs w:val="22"/>
        </w:rPr>
        <w:t>zhotovitele:</w:t>
      </w:r>
      <w:r w:rsidR="00717E1B" w:rsidRPr="0085617E">
        <w:rPr>
          <w:sz w:val="22"/>
          <w:szCs w:val="22"/>
        </w:rPr>
        <w:t xml:space="preserve"> </w:t>
      </w:r>
      <w:r w:rsidR="009C63E1" w:rsidRPr="0085617E">
        <w:rPr>
          <w:sz w:val="22"/>
          <w:szCs w:val="22"/>
        </w:rPr>
        <w:t>MgA Hana Fischerová</w:t>
      </w:r>
    </w:p>
    <w:p w14:paraId="769A674F" w14:textId="301359B2" w:rsidR="00B455E5" w:rsidRPr="00C22F66" w:rsidRDefault="00FE0414" w:rsidP="00FE0414">
      <w:pPr>
        <w:pStyle w:val="Standardntext"/>
        <w:rPr>
          <w:sz w:val="22"/>
          <w:szCs w:val="22"/>
        </w:rPr>
      </w:pPr>
      <w:r w:rsidRPr="00C22F66">
        <w:rPr>
          <w:sz w:val="22"/>
          <w:szCs w:val="22"/>
        </w:rPr>
        <w:t xml:space="preserve">           </w:t>
      </w:r>
      <w:r w:rsidR="00717E1B" w:rsidRPr="00C22F66">
        <w:rPr>
          <w:sz w:val="22"/>
          <w:szCs w:val="22"/>
        </w:rPr>
        <w:t>Starosta města Aš</w:t>
      </w:r>
    </w:p>
    <w:p w14:paraId="7E3CE70D" w14:textId="77777777" w:rsidR="00B455E5" w:rsidRPr="00C22F66" w:rsidRDefault="00B455E5" w:rsidP="00B455E5">
      <w:pPr>
        <w:keepLines/>
        <w:suppressAutoHyphens w:val="0"/>
        <w:spacing w:before="120" w:after="120" w:line="276" w:lineRule="auto"/>
        <w:contextualSpacing/>
        <w:jc w:val="center"/>
        <w:rPr>
          <w:rFonts w:eastAsia="Calibri"/>
          <w:sz w:val="22"/>
          <w:szCs w:val="22"/>
          <w:lang w:eastAsia="en-US"/>
        </w:rPr>
      </w:pPr>
    </w:p>
    <w:p w14:paraId="0ACECE7B" w14:textId="77777777" w:rsidR="00932917" w:rsidRPr="00C22F66" w:rsidRDefault="00932917" w:rsidP="00B455E5">
      <w:pPr>
        <w:keepLines/>
        <w:suppressAutoHyphens w:val="0"/>
        <w:spacing w:before="120" w:after="120" w:line="276" w:lineRule="auto"/>
        <w:contextualSpacing/>
        <w:jc w:val="center"/>
        <w:rPr>
          <w:rFonts w:eastAsia="Calibri"/>
          <w:sz w:val="22"/>
          <w:szCs w:val="22"/>
          <w:lang w:eastAsia="en-US"/>
        </w:rPr>
      </w:pPr>
    </w:p>
    <w:p w14:paraId="3AD408DE" w14:textId="77777777" w:rsidR="00932917" w:rsidRPr="00C22F66" w:rsidRDefault="00932917" w:rsidP="00B455E5">
      <w:pPr>
        <w:keepLines/>
        <w:suppressAutoHyphens w:val="0"/>
        <w:spacing w:before="120" w:after="120" w:line="276" w:lineRule="auto"/>
        <w:contextualSpacing/>
        <w:jc w:val="center"/>
        <w:rPr>
          <w:rFonts w:eastAsia="Calibri"/>
          <w:sz w:val="22"/>
          <w:szCs w:val="22"/>
          <w:lang w:eastAsia="en-US"/>
        </w:rPr>
      </w:pPr>
    </w:p>
    <w:p w14:paraId="736511B9" w14:textId="77777777" w:rsidR="00932917" w:rsidRPr="00C22F66" w:rsidRDefault="00932917" w:rsidP="00B455E5">
      <w:pPr>
        <w:keepLines/>
        <w:suppressAutoHyphens w:val="0"/>
        <w:spacing w:before="120" w:after="120" w:line="276" w:lineRule="auto"/>
        <w:contextualSpacing/>
        <w:jc w:val="center"/>
        <w:rPr>
          <w:rFonts w:eastAsia="Calibri"/>
          <w:sz w:val="22"/>
          <w:szCs w:val="22"/>
          <w:lang w:eastAsia="en-US"/>
        </w:rPr>
      </w:pPr>
    </w:p>
    <w:p w14:paraId="0765E7B0" w14:textId="77777777" w:rsidR="00932917" w:rsidRPr="00C22F66" w:rsidRDefault="00932917" w:rsidP="00B455E5">
      <w:pPr>
        <w:keepLines/>
        <w:suppressAutoHyphens w:val="0"/>
        <w:spacing w:before="120" w:after="120" w:line="276" w:lineRule="auto"/>
        <w:contextualSpacing/>
        <w:jc w:val="center"/>
        <w:rPr>
          <w:rFonts w:eastAsia="Calibri"/>
          <w:sz w:val="22"/>
          <w:szCs w:val="22"/>
          <w:lang w:eastAsia="en-US"/>
        </w:rPr>
      </w:pPr>
    </w:p>
    <w:p w14:paraId="0178E040" w14:textId="77777777" w:rsidR="007745DB" w:rsidRPr="00C22F66" w:rsidRDefault="007745DB" w:rsidP="00932917">
      <w:pPr>
        <w:keepLines/>
        <w:suppressAutoHyphens w:val="0"/>
        <w:spacing w:before="120" w:after="120" w:line="276" w:lineRule="auto"/>
        <w:contextualSpacing/>
        <w:jc w:val="right"/>
        <w:rPr>
          <w:rFonts w:eastAsia="Calibri"/>
          <w:sz w:val="22"/>
          <w:szCs w:val="22"/>
          <w:lang w:eastAsia="en-US"/>
        </w:rPr>
      </w:pPr>
      <w:r w:rsidRPr="00C22F66">
        <w:rPr>
          <w:rFonts w:eastAsia="Calibri"/>
          <w:sz w:val="22"/>
          <w:szCs w:val="22"/>
          <w:lang w:eastAsia="en-US"/>
        </w:rPr>
        <w:t xml:space="preserve">Za věcnou správnost: </w:t>
      </w:r>
      <w:proofErr w:type="gramStart"/>
      <w:r w:rsidRPr="00C22F66">
        <w:rPr>
          <w:rFonts w:eastAsia="Calibri"/>
          <w:sz w:val="22"/>
          <w:szCs w:val="22"/>
          <w:lang w:eastAsia="en-US"/>
        </w:rPr>
        <w:t>…….</w:t>
      </w:r>
      <w:proofErr w:type="gramEnd"/>
      <w:r w:rsidRPr="00C22F66">
        <w:rPr>
          <w:rFonts w:eastAsia="Calibri"/>
          <w:sz w:val="22"/>
          <w:szCs w:val="22"/>
          <w:lang w:eastAsia="en-US"/>
        </w:rPr>
        <w:t>.………………..</w:t>
      </w:r>
    </w:p>
    <w:p w14:paraId="153FBAEA" w14:textId="77777777" w:rsidR="003376AF" w:rsidRPr="00C22F66" w:rsidRDefault="003376AF">
      <w:pPr>
        <w:widowControl w:val="0"/>
        <w:suppressAutoHyphens w:val="0"/>
        <w:jc w:val="both"/>
        <w:outlineLvl w:val="0"/>
        <w:rPr>
          <w:sz w:val="22"/>
          <w:szCs w:val="22"/>
        </w:rPr>
      </w:pPr>
    </w:p>
    <w:sectPr w:rsidR="003376AF" w:rsidRPr="00C22F66" w:rsidSect="009B231E">
      <w:headerReference w:type="default" r:id="rId8"/>
      <w:footerReference w:type="even" r:id="rId9"/>
      <w:footerReference w:type="default" r:id="rId10"/>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D905" w14:textId="77777777" w:rsidR="009819F4" w:rsidRDefault="009819F4">
      <w:r>
        <w:separator/>
      </w:r>
    </w:p>
  </w:endnote>
  <w:endnote w:type="continuationSeparator" w:id="0">
    <w:p w14:paraId="49E8B260" w14:textId="77777777" w:rsidR="009819F4" w:rsidRDefault="0098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vinion">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w:altName w:val="Calibri"/>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8804" w14:textId="77777777"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D9097D" w14:textId="77777777" w:rsidR="007A155D" w:rsidRDefault="007A155D" w:rsidP="007368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8B4A" w14:textId="193579AD"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02EC4">
      <w:rPr>
        <w:rStyle w:val="slostrnky"/>
        <w:noProof/>
      </w:rPr>
      <w:t>10</w:t>
    </w:r>
    <w:r>
      <w:rPr>
        <w:rStyle w:val="slostrnky"/>
      </w:rPr>
      <w:fldChar w:fldCharType="end"/>
    </w:r>
  </w:p>
  <w:p w14:paraId="27F77605" w14:textId="77777777" w:rsidR="007A155D" w:rsidRDefault="007A155D" w:rsidP="007368D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83C63" w14:textId="77777777" w:rsidR="009819F4" w:rsidRDefault="009819F4">
      <w:r>
        <w:separator/>
      </w:r>
    </w:p>
  </w:footnote>
  <w:footnote w:type="continuationSeparator" w:id="0">
    <w:p w14:paraId="07E3B265" w14:textId="77777777" w:rsidR="009819F4" w:rsidRDefault="0098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92B4" w14:textId="5C627FD1" w:rsidR="002B093D" w:rsidRDefault="002B093D">
    <w:pPr>
      <w:pStyle w:val="Zhlav"/>
    </w:pPr>
    <w:r>
      <w:tab/>
    </w:r>
    <w:r>
      <w:tab/>
      <w:t>Smlouva č. 0133/2025/OSM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0EA44EF"/>
    <w:multiLevelType w:val="hybridMultilevel"/>
    <w:tmpl w:val="78364BB6"/>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7" w15:restartNumberingAfterBreak="0">
    <w:nsid w:val="054D1232"/>
    <w:multiLevelType w:val="multilevel"/>
    <w:tmpl w:val="96E2EC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832A02"/>
    <w:multiLevelType w:val="multilevel"/>
    <w:tmpl w:val="5B7ABCB8"/>
    <w:lvl w:ilvl="0">
      <w:start w:val="10"/>
      <w:numFmt w:val="upperRoman"/>
      <w:lvlText w:val="%1."/>
      <w:lvlJc w:val="center"/>
      <w:pPr>
        <w:tabs>
          <w:tab w:val="num" w:pos="432"/>
        </w:tabs>
        <w:ind w:left="72" w:firstLine="216"/>
      </w:pPr>
      <w:rPr>
        <w:rFonts w:hint="default"/>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9" w15:restartNumberingAfterBreak="0">
    <w:nsid w:val="09A81010"/>
    <w:multiLevelType w:val="hybridMultilevel"/>
    <w:tmpl w:val="E43A0C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26B3AA5"/>
    <w:multiLevelType w:val="hybridMultilevel"/>
    <w:tmpl w:val="F30E1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7D2172"/>
    <w:multiLevelType w:val="hybridMultilevel"/>
    <w:tmpl w:val="B088E6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683F3D"/>
    <w:multiLevelType w:val="multilevel"/>
    <w:tmpl w:val="FC7E11AC"/>
    <w:lvl w:ilvl="0">
      <w:start w:val="1"/>
      <w:numFmt w:val="upperRoman"/>
      <w:lvlText w:val="%1."/>
      <w:lvlJc w:val="center"/>
      <w:pPr>
        <w:tabs>
          <w:tab w:val="num" w:pos="144"/>
        </w:tabs>
        <w:ind w:left="-216" w:firstLine="216"/>
      </w:pPr>
      <w:rPr>
        <w:rFonts w:hint="default"/>
        <w:b/>
        <w:i w:val="0"/>
        <w:caps w:val="0"/>
        <w:strike w:val="0"/>
        <w:dstrike w:val="0"/>
        <w:vanish w:val="0"/>
        <w:color w:val="FFFFFF" w:themeColor="background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7B77393"/>
    <w:multiLevelType w:val="hybridMultilevel"/>
    <w:tmpl w:val="4B5EA4CA"/>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2771"/>
        </w:tabs>
        <w:ind w:left="2771" w:hanging="360"/>
      </w:pPr>
      <w:rPr>
        <w:rFonts w:ascii="Symbol" w:hAnsi="Symbol" w:hint="default"/>
      </w:rPr>
    </w:lvl>
    <w:lvl w:ilvl="4" w:tplc="04050003">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4" w15:restartNumberingAfterBreak="0">
    <w:nsid w:val="1CF0655D"/>
    <w:multiLevelType w:val="hybridMultilevel"/>
    <w:tmpl w:val="974A5642"/>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5"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8" w15:restartNumberingAfterBreak="0">
    <w:nsid w:val="3DE950A2"/>
    <w:multiLevelType w:val="multilevel"/>
    <w:tmpl w:val="54269CD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39354D"/>
    <w:multiLevelType w:val="hybridMultilevel"/>
    <w:tmpl w:val="28DAB60C"/>
    <w:lvl w:ilvl="0" w:tplc="04050001">
      <w:start w:val="1"/>
      <w:numFmt w:val="bullet"/>
      <w:lvlText w:val=""/>
      <w:lvlJc w:val="left"/>
      <w:pPr>
        <w:ind w:left="1728" w:hanging="360"/>
      </w:pPr>
      <w:rPr>
        <w:rFonts w:ascii="Symbol" w:hAnsi="Symbol"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20" w15:restartNumberingAfterBreak="0">
    <w:nsid w:val="3F747634"/>
    <w:multiLevelType w:val="hybridMultilevel"/>
    <w:tmpl w:val="D2F6B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747CFF"/>
    <w:multiLevelType w:val="hybridMultilevel"/>
    <w:tmpl w:val="320C6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3DF7E70"/>
    <w:multiLevelType w:val="hybridMultilevel"/>
    <w:tmpl w:val="B950B614"/>
    <w:lvl w:ilvl="0" w:tplc="0405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6D50DB"/>
    <w:multiLevelType w:val="hybridMultilevel"/>
    <w:tmpl w:val="0CF67ACC"/>
    <w:lvl w:ilvl="0" w:tplc="FA868C2C">
      <w:start w:val="1"/>
      <w:numFmt w:val="lowerLetter"/>
      <w:lvlText w:val="%1)"/>
      <w:lvlJc w:val="left"/>
      <w:pPr>
        <w:ind w:left="2565" w:hanging="360"/>
      </w:pPr>
      <w:rPr>
        <w:rFonts w:hint="default"/>
        <w:sz w:val="20"/>
      </w:rPr>
    </w:lvl>
    <w:lvl w:ilvl="1" w:tplc="04050019" w:tentative="1">
      <w:start w:val="1"/>
      <w:numFmt w:val="lowerLetter"/>
      <w:lvlText w:val="%2."/>
      <w:lvlJc w:val="left"/>
      <w:pPr>
        <w:ind w:left="3285" w:hanging="360"/>
      </w:pPr>
    </w:lvl>
    <w:lvl w:ilvl="2" w:tplc="0405001B" w:tentative="1">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24" w15:restartNumberingAfterBreak="0">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9A7859"/>
    <w:multiLevelType w:val="multilevel"/>
    <w:tmpl w:val="75941488"/>
    <w:lvl w:ilvl="0">
      <w:start w:val="1"/>
      <w:numFmt w:val="upperRoman"/>
      <w:lvlText w:val="%1."/>
      <w:lvlJc w:val="righ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05621E"/>
    <w:multiLevelType w:val="hybridMultilevel"/>
    <w:tmpl w:val="A24AA3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DFA7B27"/>
    <w:multiLevelType w:val="hybridMultilevel"/>
    <w:tmpl w:val="B914C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117056C"/>
    <w:multiLevelType w:val="hybridMultilevel"/>
    <w:tmpl w:val="8C5E6A3A"/>
    <w:lvl w:ilvl="0" w:tplc="3B18536A">
      <w:start w:val="1"/>
      <w:numFmt w:val="lowerLetter"/>
      <w:lvlText w:val="%1)"/>
      <w:lvlJc w:val="left"/>
      <w:pPr>
        <w:ind w:left="1363" w:hanging="360"/>
      </w:pPr>
      <w:rPr>
        <w:rFonts w:hint="default"/>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29" w15:restartNumberingAfterBreak="0">
    <w:nsid w:val="63352766"/>
    <w:multiLevelType w:val="hybridMultilevel"/>
    <w:tmpl w:val="DBD6282C"/>
    <w:lvl w:ilvl="0" w:tplc="5254CA06">
      <w:start w:val="1"/>
      <w:numFmt w:val="decimal"/>
      <w:lvlText w:val="%1."/>
      <w:lvlJc w:val="left"/>
      <w:pPr>
        <w:tabs>
          <w:tab w:val="num" w:pos="816"/>
        </w:tabs>
        <w:ind w:left="81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31" w15:restartNumberingAfterBreak="0">
    <w:nsid w:val="675A39F8"/>
    <w:multiLevelType w:val="hybridMultilevel"/>
    <w:tmpl w:val="512EAE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86F372F"/>
    <w:multiLevelType w:val="hybridMultilevel"/>
    <w:tmpl w:val="F53CB27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3" w15:restartNumberingAfterBreak="0">
    <w:nsid w:val="705D73F3"/>
    <w:multiLevelType w:val="hybridMultilevel"/>
    <w:tmpl w:val="248EE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3CA5199"/>
    <w:multiLevelType w:val="hybridMultilevel"/>
    <w:tmpl w:val="BA84E620"/>
    <w:lvl w:ilvl="0" w:tplc="6C043594">
      <w:start w:val="1"/>
      <w:numFmt w:val="lowerRoman"/>
      <w:lvlText w:val="%1."/>
      <w:lvlJc w:val="left"/>
      <w:pPr>
        <w:ind w:left="1003" w:hanging="72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6" w15:restartNumberingAfterBreak="0">
    <w:nsid w:val="772063AE"/>
    <w:multiLevelType w:val="multilevel"/>
    <w:tmpl w:val="FC7E11AC"/>
    <w:lvl w:ilvl="0">
      <w:start w:val="1"/>
      <w:numFmt w:val="upperRoman"/>
      <w:lvlText w:val="%1."/>
      <w:lvlJc w:val="center"/>
      <w:pPr>
        <w:tabs>
          <w:tab w:val="num" w:pos="144"/>
        </w:tabs>
        <w:ind w:left="-216" w:firstLine="216"/>
      </w:pPr>
      <w:rPr>
        <w:rFonts w:hint="default"/>
        <w:b/>
        <w:i w:val="0"/>
        <w:caps w:val="0"/>
        <w:strike w:val="0"/>
        <w:dstrike w:val="0"/>
        <w:vanish w:val="0"/>
        <w:color w:val="FFFFFF" w:themeColor="background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25"/>
  </w:num>
  <w:num w:numId="3">
    <w:abstractNumId w:val="8"/>
  </w:num>
  <w:num w:numId="4">
    <w:abstractNumId w:val="30"/>
  </w:num>
  <w:num w:numId="5">
    <w:abstractNumId w:val="36"/>
  </w:num>
  <w:num w:numId="6">
    <w:abstractNumId w:val="13"/>
  </w:num>
  <w:num w:numId="7">
    <w:abstractNumId w:val="34"/>
  </w:num>
  <w:num w:numId="8">
    <w:abstractNumId w:val="24"/>
  </w:num>
  <w:num w:numId="9">
    <w:abstractNumId w:val="15"/>
  </w:num>
  <w:num w:numId="10">
    <w:abstractNumId w:val="14"/>
  </w:num>
  <w:num w:numId="11">
    <w:abstractNumId w:val="10"/>
  </w:num>
  <w:num w:numId="12">
    <w:abstractNumId w:val="19"/>
  </w:num>
  <w:num w:numId="13">
    <w:abstractNumId w:val="6"/>
  </w:num>
  <w:num w:numId="14">
    <w:abstractNumId w:val="21"/>
  </w:num>
  <w:num w:numId="15">
    <w:abstractNumId w:val="11"/>
  </w:num>
  <w:num w:numId="16">
    <w:abstractNumId w:val="33"/>
  </w:num>
  <w:num w:numId="17">
    <w:abstractNumId w:val="27"/>
  </w:num>
  <w:num w:numId="18">
    <w:abstractNumId w:val="9"/>
  </w:num>
  <w:num w:numId="19">
    <w:abstractNumId w:val="32"/>
  </w:num>
  <w:num w:numId="20">
    <w:abstractNumId w:val="31"/>
  </w:num>
  <w:num w:numId="21">
    <w:abstractNumId w:val="22"/>
  </w:num>
  <w:num w:numId="22">
    <w:abstractNumId w:val="26"/>
  </w:num>
  <w:num w:numId="23">
    <w:abstractNumId w:val="20"/>
  </w:num>
  <w:num w:numId="24">
    <w:abstractNumId w:val="17"/>
  </w:num>
  <w:num w:numId="25">
    <w:abstractNumId w:val="28"/>
  </w:num>
  <w:num w:numId="26">
    <w:abstractNumId w:val="23"/>
  </w:num>
  <w:num w:numId="27">
    <w:abstractNumId w:val="16"/>
  </w:num>
  <w:num w:numId="28">
    <w:abstractNumId w:val="7"/>
  </w:num>
  <w:num w:numId="29">
    <w:abstractNumId w:val="18"/>
  </w:num>
  <w:num w:numId="30">
    <w:abstractNumId w:val="29"/>
  </w:num>
  <w:num w:numId="31">
    <w:abstractNumId w:val="35"/>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8C"/>
    <w:rsid w:val="000018B7"/>
    <w:rsid w:val="0000231D"/>
    <w:rsid w:val="00007EAB"/>
    <w:rsid w:val="000112E9"/>
    <w:rsid w:val="00013341"/>
    <w:rsid w:val="00025D03"/>
    <w:rsid w:val="000456E4"/>
    <w:rsid w:val="00050103"/>
    <w:rsid w:val="00056A07"/>
    <w:rsid w:val="00056FDC"/>
    <w:rsid w:val="00065DA0"/>
    <w:rsid w:val="000679EC"/>
    <w:rsid w:val="00070418"/>
    <w:rsid w:val="00071380"/>
    <w:rsid w:val="00077C3E"/>
    <w:rsid w:val="00087116"/>
    <w:rsid w:val="00087E79"/>
    <w:rsid w:val="00090A54"/>
    <w:rsid w:val="00090E63"/>
    <w:rsid w:val="000A263E"/>
    <w:rsid w:val="000A518B"/>
    <w:rsid w:val="000A7D42"/>
    <w:rsid w:val="000B1DE4"/>
    <w:rsid w:val="000B3786"/>
    <w:rsid w:val="000C0256"/>
    <w:rsid w:val="000C643B"/>
    <w:rsid w:val="000D1D7B"/>
    <w:rsid w:val="000D409C"/>
    <w:rsid w:val="000E1744"/>
    <w:rsid w:val="000E599B"/>
    <w:rsid w:val="000F2497"/>
    <w:rsid w:val="000F67F9"/>
    <w:rsid w:val="000F7CB2"/>
    <w:rsid w:val="001023C5"/>
    <w:rsid w:val="001046BC"/>
    <w:rsid w:val="001129DA"/>
    <w:rsid w:val="00115DB9"/>
    <w:rsid w:val="00122D76"/>
    <w:rsid w:val="0013167A"/>
    <w:rsid w:val="0013248C"/>
    <w:rsid w:val="00134234"/>
    <w:rsid w:val="0013471E"/>
    <w:rsid w:val="001357CA"/>
    <w:rsid w:val="00150CB2"/>
    <w:rsid w:val="00161BB8"/>
    <w:rsid w:val="001629DE"/>
    <w:rsid w:val="001656B3"/>
    <w:rsid w:val="00165EBE"/>
    <w:rsid w:val="00195A2A"/>
    <w:rsid w:val="001A32E8"/>
    <w:rsid w:val="001A4EFA"/>
    <w:rsid w:val="001A5EDE"/>
    <w:rsid w:val="001C1831"/>
    <w:rsid w:val="001C6645"/>
    <w:rsid w:val="001C708B"/>
    <w:rsid w:val="001D5FF2"/>
    <w:rsid w:val="001D7EAF"/>
    <w:rsid w:val="001E058B"/>
    <w:rsid w:val="001E1458"/>
    <w:rsid w:val="001E3886"/>
    <w:rsid w:val="001E62C0"/>
    <w:rsid w:val="00203A51"/>
    <w:rsid w:val="002061A0"/>
    <w:rsid w:val="0020662F"/>
    <w:rsid w:val="00213B52"/>
    <w:rsid w:val="002205FD"/>
    <w:rsid w:val="00224117"/>
    <w:rsid w:val="002260D2"/>
    <w:rsid w:val="00233DD6"/>
    <w:rsid w:val="00234A5E"/>
    <w:rsid w:val="00236A1D"/>
    <w:rsid w:val="00237C0F"/>
    <w:rsid w:val="002450BC"/>
    <w:rsid w:val="00265AC9"/>
    <w:rsid w:val="0026758D"/>
    <w:rsid w:val="0027333F"/>
    <w:rsid w:val="00275794"/>
    <w:rsid w:val="00285AA6"/>
    <w:rsid w:val="0029201C"/>
    <w:rsid w:val="00292504"/>
    <w:rsid w:val="002927C6"/>
    <w:rsid w:val="00292AAC"/>
    <w:rsid w:val="002A1EFB"/>
    <w:rsid w:val="002A2397"/>
    <w:rsid w:val="002A5F11"/>
    <w:rsid w:val="002B093D"/>
    <w:rsid w:val="002B3E2E"/>
    <w:rsid w:val="002B75D2"/>
    <w:rsid w:val="002C08DB"/>
    <w:rsid w:val="002D37C7"/>
    <w:rsid w:val="002D4B4B"/>
    <w:rsid w:val="002D4DF7"/>
    <w:rsid w:val="002E0F65"/>
    <w:rsid w:val="002E2F3D"/>
    <w:rsid w:val="002F06B9"/>
    <w:rsid w:val="002F0F71"/>
    <w:rsid w:val="002F4AA6"/>
    <w:rsid w:val="002F68C7"/>
    <w:rsid w:val="002F71D2"/>
    <w:rsid w:val="002F77C5"/>
    <w:rsid w:val="00300AF3"/>
    <w:rsid w:val="00302991"/>
    <w:rsid w:val="00304B7D"/>
    <w:rsid w:val="00310E65"/>
    <w:rsid w:val="0031317D"/>
    <w:rsid w:val="00314036"/>
    <w:rsid w:val="003145CB"/>
    <w:rsid w:val="0031498C"/>
    <w:rsid w:val="00315CFF"/>
    <w:rsid w:val="00325ED1"/>
    <w:rsid w:val="00327B32"/>
    <w:rsid w:val="003345EC"/>
    <w:rsid w:val="003376AF"/>
    <w:rsid w:val="0034016C"/>
    <w:rsid w:val="0034744C"/>
    <w:rsid w:val="00347AB0"/>
    <w:rsid w:val="00355596"/>
    <w:rsid w:val="00361333"/>
    <w:rsid w:val="00361D64"/>
    <w:rsid w:val="00377338"/>
    <w:rsid w:val="0038363A"/>
    <w:rsid w:val="00384575"/>
    <w:rsid w:val="003A08C8"/>
    <w:rsid w:val="003A3792"/>
    <w:rsid w:val="003D0A4C"/>
    <w:rsid w:val="003D1568"/>
    <w:rsid w:val="003D1A3A"/>
    <w:rsid w:val="003D1DF0"/>
    <w:rsid w:val="003E4EF3"/>
    <w:rsid w:val="003F6882"/>
    <w:rsid w:val="004019F2"/>
    <w:rsid w:val="0040337A"/>
    <w:rsid w:val="004114E9"/>
    <w:rsid w:val="004123C0"/>
    <w:rsid w:val="00415684"/>
    <w:rsid w:val="0041649B"/>
    <w:rsid w:val="00421370"/>
    <w:rsid w:val="0042697C"/>
    <w:rsid w:val="004349C3"/>
    <w:rsid w:val="0043530B"/>
    <w:rsid w:val="00450668"/>
    <w:rsid w:val="00461982"/>
    <w:rsid w:val="0046511D"/>
    <w:rsid w:val="00465C35"/>
    <w:rsid w:val="00472256"/>
    <w:rsid w:val="00477478"/>
    <w:rsid w:val="0048384F"/>
    <w:rsid w:val="00487952"/>
    <w:rsid w:val="004A6B4B"/>
    <w:rsid w:val="004C0525"/>
    <w:rsid w:val="004C13EB"/>
    <w:rsid w:val="004D2221"/>
    <w:rsid w:val="004D61F5"/>
    <w:rsid w:val="004E12D4"/>
    <w:rsid w:val="004E1D74"/>
    <w:rsid w:val="004F41E1"/>
    <w:rsid w:val="004F56F0"/>
    <w:rsid w:val="005047F5"/>
    <w:rsid w:val="00504CD9"/>
    <w:rsid w:val="00504CF0"/>
    <w:rsid w:val="00507C27"/>
    <w:rsid w:val="0051166C"/>
    <w:rsid w:val="0051782E"/>
    <w:rsid w:val="0052697D"/>
    <w:rsid w:val="00534E82"/>
    <w:rsid w:val="00536E73"/>
    <w:rsid w:val="00544B9D"/>
    <w:rsid w:val="005453FA"/>
    <w:rsid w:val="00555AD1"/>
    <w:rsid w:val="00555FEE"/>
    <w:rsid w:val="005704D1"/>
    <w:rsid w:val="00584758"/>
    <w:rsid w:val="0058654F"/>
    <w:rsid w:val="00586955"/>
    <w:rsid w:val="00591B69"/>
    <w:rsid w:val="00592E1B"/>
    <w:rsid w:val="00594408"/>
    <w:rsid w:val="00594689"/>
    <w:rsid w:val="005A07B3"/>
    <w:rsid w:val="005A7613"/>
    <w:rsid w:val="005B1FA6"/>
    <w:rsid w:val="005B68E2"/>
    <w:rsid w:val="005C279A"/>
    <w:rsid w:val="005C3B38"/>
    <w:rsid w:val="005C699B"/>
    <w:rsid w:val="005D1F2F"/>
    <w:rsid w:val="005D1F41"/>
    <w:rsid w:val="005E6784"/>
    <w:rsid w:val="005F1476"/>
    <w:rsid w:val="005F3559"/>
    <w:rsid w:val="005F5CA6"/>
    <w:rsid w:val="005F7434"/>
    <w:rsid w:val="00602EC4"/>
    <w:rsid w:val="00603FCB"/>
    <w:rsid w:val="00604E45"/>
    <w:rsid w:val="006119F0"/>
    <w:rsid w:val="0061267A"/>
    <w:rsid w:val="00631355"/>
    <w:rsid w:val="006319A4"/>
    <w:rsid w:val="00637428"/>
    <w:rsid w:val="00645609"/>
    <w:rsid w:val="00646434"/>
    <w:rsid w:val="00646C2F"/>
    <w:rsid w:val="00656056"/>
    <w:rsid w:val="0066062B"/>
    <w:rsid w:val="0066075F"/>
    <w:rsid w:val="00662B2D"/>
    <w:rsid w:val="006644B5"/>
    <w:rsid w:val="00665B36"/>
    <w:rsid w:val="00667382"/>
    <w:rsid w:val="00680D3B"/>
    <w:rsid w:val="00681001"/>
    <w:rsid w:val="00682F0D"/>
    <w:rsid w:val="0068377E"/>
    <w:rsid w:val="00685C7F"/>
    <w:rsid w:val="00691AF0"/>
    <w:rsid w:val="006A0650"/>
    <w:rsid w:val="006A23BB"/>
    <w:rsid w:val="006A45F2"/>
    <w:rsid w:val="006A4F10"/>
    <w:rsid w:val="006A5EFA"/>
    <w:rsid w:val="006A7296"/>
    <w:rsid w:val="006A7641"/>
    <w:rsid w:val="006A78E8"/>
    <w:rsid w:val="006B3A4E"/>
    <w:rsid w:val="006C079E"/>
    <w:rsid w:val="006C2247"/>
    <w:rsid w:val="006C262C"/>
    <w:rsid w:val="006D2C57"/>
    <w:rsid w:val="006E01C2"/>
    <w:rsid w:val="006E065A"/>
    <w:rsid w:val="006E5D4C"/>
    <w:rsid w:val="006E7D3C"/>
    <w:rsid w:val="006F170D"/>
    <w:rsid w:val="006F66F7"/>
    <w:rsid w:val="007115EC"/>
    <w:rsid w:val="00717E1B"/>
    <w:rsid w:val="0072028C"/>
    <w:rsid w:val="007240DD"/>
    <w:rsid w:val="0073383C"/>
    <w:rsid w:val="007368D0"/>
    <w:rsid w:val="00740F0E"/>
    <w:rsid w:val="00744E23"/>
    <w:rsid w:val="00746076"/>
    <w:rsid w:val="00750648"/>
    <w:rsid w:val="0075247E"/>
    <w:rsid w:val="00761359"/>
    <w:rsid w:val="00763570"/>
    <w:rsid w:val="00764F42"/>
    <w:rsid w:val="007745DB"/>
    <w:rsid w:val="00775E88"/>
    <w:rsid w:val="007763E6"/>
    <w:rsid w:val="007902FF"/>
    <w:rsid w:val="00790DD0"/>
    <w:rsid w:val="00791AED"/>
    <w:rsid w:val="007A155D"/>
    <w:rsid w:val="007B161A"/>
    <w:rsid w:val="007B18FB"/>
    <w:rsid w:val="007C26CA"/>
    <w:rsid w:val="007C3C5E"/>
    <w:rsid w:val="007C5D0B"/>
    <w:rsid w:val="007C6562"/>
    <w:rsid w:val="007D060D"/>
    <w:rsid w:val="007D1804"/>
    <w:rsid w:val="007E465F"/>
    <w:rsid w:val="007E651E"/>
    <w:rsid w:val="007F0054"/>
    <w:rsid w:val="007F34AD"/>
    <w:rsid w:val="007F407F"/>
    <w:rsid w:val="007F5A76"/>
    <w:rsid w:val="007F5B87"/>
    <w:rsid w:val="00800CAD"/>
    <w:rsid w:val="008057AB"/>
    <w:rsid w:val="00812736"/>
    <w:rsid w:val="00814D7C"/>
    <w:rsid w:val="00815101"/>
    <w:rsid w:val="00822A42"/>
    <w:rsid w:val="00834D89"/>
    <w:rsid w:val="008363B6"/>
    <w:rsid w:val="00840F8A"/>
    <w:rsid w:val="00855EA7"/>
    <w:rsid w:val="0085617E"/>
    <w:rsid w:val="0087509C"/>
    <w:rsid w:val="00881A03"/>
    <w:rsid w:val="008906A4"/>
    <w:rsid w:val="00897951"/>
    <w:rsid w:val="008A13A0"/>
    <w:rsid w:val="008A240B"/>
    <w:rsid w:val="008A2A23"/>
    <w:rsid w:val="008A40C5"/>
    <w:rsid w:val="008B10AC"/>
    <w:rsid w:val="008B418C"/>
    <w:rsid w:val="008B688E"/>
    <w:rsid w:val="008C5E10"/>
    <w:rsid w:val="008D11BF"/>
    <w:rsid w:val="008D39AA"/>
    <w:rsid w:val="008E5516"/>
    <w:rsid w:val="008E6102"/>
    <w:rsid w:val="008E7CD1"/>
    <w:rsid w:val="008F02EC"/>
    <w:rsid w:val="008F1EC7"/>
    <w:rsid w:val="008F216D"/>
    <w:rsid w:val="008F281F"/>
    <w:rsid w:val="008F43D4"/>
    <w:rsid w:val="00900D7A"/>
    <w:rsid w:val="0090579A"/>
    <w:rsid w:val="0091178E"/>
    <w:rsid w:val="00915F5E"/>
    <w:rsid w:val="00917770"/>
    <w:rsid w:val="009210F6"/>
    <w:rsid w:val="0092391A"/>
    <w:rsid w:val="00925E22"/>
    <w:rsid w:val="00932917"/>
    <w:rsid w:val="00942AB7"/>
    <w:rsid w:val="00945D78"/>
    <w:rsid w:val="00945F58"/>
    <w:rsid w:val="00946FDF"/>
    <w:rsid w:val="009473C1"/>
    <w:rsid w:val="0095274F"/>
    <w:rsid w:val="00960E46"/>
    <w:rsid w:val="00973B76"/>
    <w:rsid w:val="009819F4"/>
    <w:rsid w:val="00987882"/>
    <w:rsid w:val="00990653"/>
    <w:rsid w:val="009930A9"/>
    <w:rsid w:val="009A33A3"/>
    <w:rsid w:val="009A5911"/>
    <w:rsid w:val="009B231E"/>
    <w:rsid w:val="009B4A5F"/>
    <w:rsid w:val="009B4E44"/>
    <w:rsid w:val="009C168E"/>
    <w:rsid w:val="009C63E1"/>
    <w:rsid w:val="009E2328"/>
    <w:rsid w:val="009E3FFB"/>
    <w:rsid w:val="009E4A35"/>
    <w:rsid w:val="009F208A"/>
    <w:rsid w:val="009F2ACE"/>
    <w:rsid w:val="009F6C4C"/>
    <w:rsid w:val="00A028E2"/>
    <w:rsid w:val="00A0299A"/>
    <w:rsid w:val="00A02CC5"/>
    <w:rsid w:val="00A076F3"/>
    <w:rsid w:val="00A12EC8"/>
    <w:rsid w:val="00A17E66"/>
    <w:rsid w:val="00A20925"/>
    <w:rsid w:val="00A20F77"/>
    <w:rsid w:val="00A2625D"/>
    <w:rsid w:val="00A34786"/>
    <w:rsid w:val="00A5438B"/>
    <w:rsid w:val="00A60E3F"/>
    <w:rsid w:val="00A61198"/>
    <w:rsid w:val="00A646B4"/>
    <w:rsid w:val="00A65A58"/>
    <w:rsid w:val="00A67D46"/>
    <w:rsid w:val="00A81035"/>
    <w:rsid w:val="00A86037"/>
    <w:rsid w:val="00A863A7"/>
    <w:rsid w:val="00A92646"/>
    <w:rsid w:val="00A94EE2"/>
    <w:rsid w:val="00AA0478"/>
    <w:rsid w:val="00AA209C"/>
    <w:rsid w:val="00AA4000"/>
    <w:rsid w:val="00AB090B"/>
    <w:rsid w:val="00AB32BF"/>
    <w:rsid w:val="00AC7F43"/>
    <w:rsid w:val="00AD3090"/>
    <w:rsid w:val="00AD7F7A"/>
    <w:rsid w:val="00AE1199"/>
    <w:rsid w:val="00AE2B7D"/>
    <w:rsid w:val="00AE4DCB"/>
    <w:rsid w:val="00AF2A52"/>
    <w:rsid w:val="00AF3477"/>
    <w:rsid w:val="00AF4B27"/>
    <w:rsid w:val="00AF5621"/>
    <w:rsid w:val="00AF7145"/>
    <w:rsid w:val="00B02369"/>
    <w:rsid w:val="00B04ACF"/>
    <w:rsid w:val="00B05243"/>
    <w:rsid w:val="00B06850"/>
    <w:rsid w:val="00B224E7"/>
    <w:rsid w:val="00B249F0"/>
    <w:rsid w:val="00B3093E"/>
    <w:rsid w:val="00B34CE8"/>
    <w:rsid w:val="00B4073F"/>
    <w:rsid w:val="00B44ABB"/>
    <w:rsid w:val="00B455E5"/>
    <w:rsid w:val="00B50021"/>
    <w:rsid w:val="00B55C05"/>
    <w:rsid w:val="00B742FB"/>
    <w:rsid w:val="00B90007"/>
    <w:rsid w:val="00B91B34"/>
    <w:rsid w:val="00BA594C"/>
    <w:rsid w:val="00BB2B69"/>
    <w:rsid w:val="00BB3FCD"/>
    <w:rsid w:val="00BB7E85"/>
    <w:rsid w:val="00BC6898"/>
    <w:rsid w:val="00BD46D9"/>
    <w:rsid w:val="00BD5196"/>
    <w:rsid w:val="00BD68EF"/>
    <w:rsid w:val="00BF177E"/>
    <w:rsid w:val="00BF61F8"/>
    <w:rsid w:val="00BF769F"/>
    <w:rsid w:val="00C00587"/>
    <w:rsid w:val="00C02729"/>
    <w:rsid w:val="00C03405"/>
    <w:rsid w:val="00C03FA9"/>
    <w:rsid w:val="00C05DE4"/>
    <w:rsid w:val="00C115DA"/>
    <w:rsid w:val="00C11899"/>
    <w:rsid w:val="00C22F66"/>
    <w:rsid w:val="00C25734"/>
    <w:rsid w:val="00C30FB1"/>
    <w:rsid w:val="00C3241F"/>
    <w:rsid w:val="00C36083"/>
    <w:rsid w:val="00C457DE"/>
    <w:rsid w:val="00C47199"/>
    <w:rsid w:val="00C51D39"/>
    <w:rsid w:val="00C5240D"/>
    <w:rsid w:val="00C52BC3"/>
    <w:rsid w:val="00C54E6E"/>
    <w:rsid w:val="00C555EE"/>
    <w:rsid w:val="00C642BF"/>
    <w:rsid w:val="00C735F1"/>
    <w:rsid w:val="00C851AA"/>
    <w:rsid w:val="00C85713"/>
    <w:rsid w:val="00C92F30"/>
    <w:rsid w:val="00C969CD"/>
    <w:rsid w:val="00C96E96"/>
    <w:rsid w:val="00C97C9B"/>
    <w:rsid w:val="00CA4836"/>
    <w:rsid w:val="00CC1CD7"/>
    <w:rsid w:val="00CD14AF"/>
    <w:rsid w:val="00CE6C8B"/>
    <w:rsid w:val="00CF0D0A"/>
    <w:rsid w:val="00D034F8"/>
    <w:rsid w:val="00D0443E"/>
    <w:rsid w:val="00D219CD"/>
    <w:rsid w:val="00D26BF6"/>
    <w:rsid w:val="00D44D30"/>
    <w:rsid w:val="00D46600"/>
    <w:rsid w:val="00D4665C"/>
    <w:rsid w:val="00D46AC3"/>
    <w:rsid w:val="00D501F1"/>
    <w:rsid w:val="00D53A05"/>
    <w:rsid w:val="00D54B36"/>
    <w:rsid w:val="00D54D5C"/>
    <w:rsid w:val="00D6403F"/>
    <w:rsid w:val="00D646CA"/>
    <w:rsid w:val="00D740CD"/>
    <w:rsid w:val="00D83C90"/>
    <w:rsid w:val="00D92C4E"/>
    <w:rsid w:val="00DB60DE"/>
    <w:rsid w:val="00DC1A57"/>
    <w:rsid w:val="00DC636A"/>
    <w:rsid w:val="00DC67DE"/>
    <w:rsid w:val="00DC7EE0"/>
    <w:rsid w:val="00DD07D6"/>
    <w:rsid w:val="00DD24BC"/>
    <w:rsid w:val="00DD3907"/>
    <w:rsid w:val="00DD4747"/>
    <w:rsid w:val="00DD6CE0"/>
    <w:rsid w:val="00DD6F75"/>
    <w:rsid w:val="00DE0FCF"/>
    <w:rsid w:val="00DE3F32"/>
    <w:rsid w:val="00DE7459"/>
    <w:rsid w:val="00DF5B8E"/>
    <w:rsid w:val="00E10DA0"/>
    <w:rsid w:val="00E12508"/>
    <w:rsid w:val="00E138EC"/>
    <w:rsid w:val="00E13F05"/>
    <w:rsid w:val="00E233C3"/>
    <w:rsid w:val="00E30083"/>
    <w:rsid w:val="00E33AC5"/>
    <w:rsid w:val="00E35B3C"/>
    <w:rsid w:val="00E36056"/>
    <w:rsid w:val="00E45583"/>
    <w:rsid w:val="00E46A8A"/>
    <w:rsid w:val="00E478F6"/>
    <w:rsid w:val="00E50AC4"/>
    <w:rsid w:val="00E5312C"/>
    <w:rsid w:val="00E60A00"/>
    <w:rsid w:val="00E760F4"/>
    <w:rsid w:val="00E81547"/>
    <w:rsid w:val="00E824B7"/>
    <w:rsid w:val="00E83EED"/>
    <w:rsid w:val="00E8698A"/>
    <w:rsid w:val="00E86BA9"/>
    <w:rsid w:val="00E91B00"/>
    <w:rsid w:val="00E91FCB"/>
    <w:rsid w:val="00E95C23"/>
    <w:rsid w:val="00EA33CF"/>
    <w:rsid w:val="00EA79B3"/>
    <w:rsid w:val="00EB4D4B"/>
    <w:rsid w:val="00EB51FF"/>
    <w:rsid w:val="00EB5C84"/>
    <w:rsid w:val="00EC016B"/>
    <w:rsid w:val="00EC0498"/>
    <w:rsid w:val="00EC1F90"/>
    <w:rsid w:val="00EC4D55"/>
    <w:rsid w:val="00EC7C86"/>
    <w:rsid w:val="00ED0762"/>
    <w:rsid w:val="00ED33E7"/>
    <w:rsid w:val="00ED3D90"/>
    <w:rsid w:val="00EE02FA"/>
    <w:rsid w:val="00EE1EE4"/>
    <w:rsid w:val="00EE42FB"/>
    <w:rsid w:val="00EE4AAC"/>
    <w:rsid w:val="00EF53D6"/>
    <w:rsid w:val="00F275FE"/>
    <w:rsid w:val="00F31029"/>
    <w:rsid w:val="00F34CE1"/>
    <w:rsid w:val="00F402FB"/>
    <w:rsid w:val="00F434D9"/>
    <w:rsid w:val="00F43EB3"/>
    <w:rsid w:val="00F476C5"/>
    <w:rsid w:val="00F537D1"/>
    <w:rsid w:val="00F550FD"/>
    <w:rsid w:val="00F70E81"/>
    <w:rsid w:val="00F80D24"/>
    <w:rsid w:val="00F82A4D"/>
    <w:rsid w:val="00F878E5"/>
    <w:rsid w:val="00FA214B"/>
    <w:rsid w:val="00FA3EEB"/>
    <w:rsid w:val="00FA41C9"/>
    <w:rsid w:val="00FB0144"/>
    <w:rsid w:val="00FB3632"/>
    <w:rsid w:val="00FB3872"/>
    <w:rsid w:val="00FC2A66"/>
    <w:rsid w:val="00FD167A"/>
    <w:rsid w:val="00FE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9EBB"/>
  <w15:docId w15:val="{2C1715FE-9D29-435B-AE71-B274CB30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0103"/>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d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 w:type="paragraph" w:customStyle="1" w:styleId="BodyText21">
    <w:name w:val="Body Text 21"/>
    <w:basedOn w:val="Normln"/>
    <w:rsid w:val="00FB3632"/>
    <w:pPr>
      <w:widowControl w:val="0"/>
      <w:suppressAutoHyphens w:val="0"/>
      <w:jc w:val="both"/>
    </w:pPr>
    <w:rPr>
      <w:sz w:val="22"/>
      <w:szCs w:val="22"/>
    </w:rPr>
  </w:style>
  <w:style w:type="paragraph" w:styleId="Revize">
    <w:name w:val="Revision"/>
    <w:hidden/>
    <w:uiPriority w:val="99"/>
    <w:semiHidden/>
    <w:rsid w:val="0066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2369">
      <w:bodyDiv w:val="1"/>
      <w:marLeft w:val="0"/>
      <w:marRight w:val="0"/>
      <w:marTop w:val="0"/>
      <w:marBottom w:val="0"/>
      <w:divBdr>
        <w:top w:val="none" w:sz="0" w:space="0" w:color="auto"/>
        <w:left w:val="none" w:sz="0" w:space="0" w:color="auto"/>
        <w:bottom w:val="none" w:sz="0" w:space="0" w:color="auto"/>
        <w:right w:val="none" w:sz="0" w:space="0" w:color="auto"/>
      </w:divBdr>
    </w:div>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B27C-9176-4381-9B9F-BDB1710B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12</Pages>
  <Words>5334</Words>
  <Characters>31476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Václav Wagner</cp:lastModifiedBy>
  <cp:revision>61</cp:revision>
  <cp:lastPrinted>2016-02-08T08:40:00Z</cp:lastPrinted>
  <dcterms:created xsi:type="dcterms:W3CDTF">2024-07-29T06:11:00Z</dcterms:created>
  <dcterms:modified xsi:type="dcterms:W3CDTF">2025-03-12T07:08:00Z</dcterms:modified>
</cp:coreProperties>
</file>