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w:t>
      </w:r>
    </w:p>
    <w:p w:rsidR="005C42D8" w:rsidRPr="00415479" w:rsidRDefault="005C42D8" w:rsidP="007F65F6">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w:t>
      </w:r>
      <w:proofErr w:type="spellStart"/>
      <w:r w:rsidRPr="00415479">
        <w:rPr>
          <w:rStyle w:val="platne1"/>
          <w:rFonts w:ascii="Calibri" w:hAnsi="Calibri" w:cs="Calibri"/>
          <w:sz w:val="22"/>
          <w:szCs w:val="22"/>
        </w:rPr>
        <w:t>UniCredit</w:t>
      </w:r>
      <w:proofErr w:type="spellEnd"/>
      <w:r w:rsidRPr="00415479">
        <w:rPr>
          <w:rStyle w:val="platne1"/>
          <w:rFonts w:ascii="Calibri" w:hAnsi="Calibri" w:cs="Calibri"/>
          <w:sz w:val="22"/>
          <w:szCs w:val="22"/>
        </w:rPr>
        <w:t xml:space="preserve">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230D25">
      <w:pPr>
        <w:ind w:firstLine="709"/>
        <w:rPr>
          <w:rFonts w:ascii="Calibri" w:hAnsi="Calibri" w:cs="Calibri"/>
          <w:i/>
          <w:sz w:val="22"/>
          <w:szCs w:val="22"/>
        </w:rPr>
      </w:pPr>
      <w:r w:rsidRPr="00415479">
        <w:rPr>
          <w:rFonts w:ascii="Calibri" w:hAnsi="Calibri" w:cs="Calibri"/>
          <w:i/>
          <w:sz w:val="22"/>
          <w:szCs w:val="22"/>
        </w:rPr>
        <w:t xml:space="preserve">jako </w:t>
      </w:r>
      <w:r w:rsidR="001A1CAC" w:rsidRPr="00415479">
        <w:rPr>
          <w:rFonts w:ascii="Calibri" w:hAnsi="Calibri" w:cs="Calibri"/>
          <w:i/>
          <w:sz w:val="22"/>
          <w:szCs w:val="22"/>
        </w:rPr>
        <w:t xml:space="preserve">nájemce a poskytovatel </w:t>
      </w:r>
      <w:proofErr w:type="gramStart"/>
      <w:r w:rsidR="001A1CAC" w:rsidRPr="00415479">
        <w:rPr>
          <w:rFonts w:ascii="Calibri" w:hAnsi="Calibri" w:cs="Calibri"/>
          <w:i/>
          <w:sz w:val="22"/>
          <w:szCs w:val="22"/>
        </w:rPr>
        <w:t>služeb ( dále</w:t>
      </w:r>
      <w:proofErr w:type="gramEnd"/>
      <w:r w:rsidR="001A1CAC" w:rsidRPr="00415479">
        <w:rPr>
          <w:rFonts w:ascii="Calibri" w:hAnsi="Calibri" w:cs="Calibri"/>
          <w:i/>
          <w:sz w:val="22"/>
          <w:szCs w:val="22"/>
        </w:rPr>
        <w:t xml:space="preserv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30D25" w:rsidRPr="00415479" w:rsidRDefault="00230D25" w:rsidP="00230D25">
      <w:pPr>
        <w:rPr>
          <w:rFonts w:ascii="Calibri" w:hAnsi="Calibri" w:cs="Calibri"/>
          <w:sz w:val="22"/>
          <w:szCs w:val="22"/>
        </w:rPr>
      </w:pPr>
    </w:p>
    <w:p w:rsidR="002F7802" w:rsidRPr="00415479" w:rsidRDefault="002F7802" w:rsidP="00230D25">
      <w:pPr>
        <w:ind w:firstLine="709"/>
        <w:rPr>
          <w:rFonts w:ascii="Calibri" w:hAnsi="Calibri" w:cs="Calibri"/>
          <w:sz w:val="22"/>
          <w:szCs w:val="22"/>
        </w:rPr>
      </w:pPr>
      <w:r w:rsidRPr="00415479">
        <w:rPr>
          <w:rFonts w:ascii="Calibri" w:hAnsi="Calibri" w:cs="Calibri"/>
          <w:sz w:val="22"/>
          <w:szCs w:val="22"/>
        </w:rPr>
        <w:t>a</w:t>
      </w:r>
    </w:p>
    <w:p w:rsidR="00FB314A" w:rsidRPr="00415479" w:rsidRDefault="00FB314A" w:rsidP="00230D25">
      <w:pPr>
        <w:rPr>
          <w:rFonts w:ascii="Calibri" w:hAnsi="Calibri" w:cs="Calibri"/>
          <w:b/>
          <w:bCs/>
          <w:sz w:val="22"/>
          <w:szCs w:val="22"/>
          <w:highlight w:val="cyan"/>
        </w:rPr>
      </w:pPr>
    </w:p>
    <w:p w:rsidR="005E270B" w:rsidRPr="00B93A14" w:rsidRDefault="005E270B" w:rsidP="005E270B">
      <w:pPr>
        <w:ind w:firstLine="709"/>
        <w:rPr>
          <w:rFonts w:ascii="Calibri" w:hAnsi="Calibri" w:cs="Calibri"/>
          <w:b/>
          <w:bCs/>
          <w:sz w:val="22"/>
          <w:szCs w:val="22"/>
        </w:rPr>
      </w:pPr>
      <w:proofErr w:type="spellStart"/>
      <w:r w:rsidRPr="00B93A14">
        <w:rPr>
          <w:rFonts w:ascii="Calibri" w:hAnsi="Calibri" w:cs="Calibri"/>
          <w:b/>
          <w:bCs/>
          <w:sz w:val="22"/>
          <w:szCs w:val="22"/>
        </w:rPr>
        <w:t>Kulturmarket</w:t>
      </w:r>
      <w:proofErr w:type="spellEnd"/>
      <w:r w:rsidRPr="00B93A14">
        <w:rPr>
          <w:rFonts w:ascii="Calibri" w:hAnsi="Calibri" w:cs="Calibri"/>
          <w:b/>
          <w:bCs/>
          <w:sz w:val="22"/>
          <w:szCs w:val="22"/>
        </w:rPr>
        <w:t xml:space="preserve"> 2 s.r.o.</w:t>
      </w:r>
    </w:p>
    <w:p w:rsidR="005E270B" w:rsidRPr="00B93A14" w:rsidRDefault="005E270B" w:rsidP="005E270B">
      <w:pPr>
        <w:ind w:firstLine="709"/>
        <w:rPr>
          <w:rFonts w:ascii="Calibri" w:hAnsi="Calibri" w:cs="Calibri"/>
          <w:bCs/>
          <w:sz w:val="22"/>
          <w:szCs w:val="22"/>
        </w:rPr>
      </w:pPr>
      <w:r w:rsidRPr="00B93A14">
        <w:rPr>
          <w:rFonts w:ascii="Calibri" w:hAnsi="Calibri" w:cs="Calibri"/>
          <w:bCs/>
          <w:sz w:val="22"/>
          <w:szCs w:val="22"/>
        </w:rPr>
        <w:t xml:space="preserve">Zapsaná: Obchodný </w:t>
      </w:r>
      <w:proofErr w:type="spellStart"/>
      <w:r w:rsidRPr="00B93A14">
        <w:rPr>
          <w:rFonts w:ascii="Calibri" w:hAnsi="Calibri" w:cs="Calibri"/>
          <w:bCs/>
          <w:sz w:val="22"/>
          <w:szCs w:val="22"/>
        </w:rPr>
        <w:t>register</w:t>
      </w:r>
      <w:proofErr w:type="spellEnd"/>
      <w:r w:rsidRPr="00B93A14">
        <w:rPr>
          <w:rFonts w:ascii="Calibri" w:hAnsi="Calibri" w:cs="Calibri"/>
          <w:bCs/>
          <w:sz w:val="22"/>
          <w:szCs w:val="22"/>
        </w:rPr>
        <w:t xml:space="preserve"> </w:t>
      </w:r>
      <w:proofErr w:type="spellStart"/>
      <w:r w:rsidRPr="00B93A14">
        <w:rPr>
          <w:rFonts w:ascii="Calibri" w:hAnsi="Calibri" w:cs="Calibri"/>
          <w:bCs/>
          <w:sz w:val="22"/>
          <w:szCs w:val="22"/>
        </w:rPr>
        <w:t>Okresného</w:t>
      </w:r>
      <w:proofErr w:type="spellEnd"/>
      <w:r w:rsidRPr="00B93A14">
        <w:rPr>
          <w:rFonts w:ascii="Calibri" w:hAnsi="Calibri" w:cs="Calibri"/>
          <w:bCs/>
          <w:sz w:val="22"/>
          <w:szCs w:val="22"/>
        </w:rPr>
        <w:t xml:space="preserve"> soudu Bratislava I, </w:t>
      </w:r>
      <w:proofErr w:type="spellStart"/>
      <w:r w:rsidRPr="00B93A14">
        <w:rPr>
          <w:rFonts w:ascii="Calibri" w:hAnsi="Calibri" w:cs="Calibri"/>
          <w:bCs/>
          <w:sz w:val="22"/>
          <w:szCs w:val="22"/>
        </w:rPr>
        <w:t>oddiel</w:t>
      </w:r>
      <w:proofErr w:type="spellEnd"/>
      <w:r w:rsidRPr="00B93A14">
        <w:rPr>
          <w:rFonts w:ascii="Calibri" w:hAnsi="Calibri" w:cs="Calibri"/>
          <w:bCs/>
          <w:sz w:val="22"/>
          <w:szCs w:val="22"/>
        </w:rPr>
        <w:t xml:space="preserve">: </w:t>
      </w:r>
      <w:proofErr w:type="spellStart"/>
      <w:r w:rsidRPr="00B93A14">
        <w:rPr>
          <w:rFonts w:ascii="Calibri" w:hAnsi="Calibri" w:cs="Calibri"/>
          <w:bCs/>
          <w:sz w:val="22"/>
          <w:szCs w:val="22"/>
        </w:rPr>
        <w:t>Sro</w:t>
      </w:r>
      <w:proofErr w:type="spellEnd"/>
      <w:r w:rsidRPr="00B93A14">
        <w:rPr>
          <w:rFonts w:ascii="Calibri" w:hAnsi="Calibri" w:cs="Calibri"/>
          <w:bCs/>
          <w:sz w:val="22"/>
          <w:szCs w:val="22"/>
        </w:rPr>
        <w:t>, vložka č. 111443/B</w:t>
      </w:r>
    </w:p>
    <w:p w:rsidR="005E270B" w:rsidRPr="00B93A14" w:rsidRDefault="005E270B" w:rsidP="005E270B">
      <w:pPr>
        <w:ind w:firstLine="709"/>
        <w:rPr>
          <w:rFonts w:ascii="Calibri" w:hAnsi="Calibri" w:cs="Calibri"/>
          <w:bCs/>
          <w:sz w:val="22"/>
          <w:szCs w:val="22"/>
        </w:rPr>
      </w:pPr>
      <w:r w:rsidRPr="00B93A14">
        <w:rPr>
          <w:rFonts w:ascii="Calibri" w:hAnsi="Calibri" w:cs="Calibri"/>
          <w:bCs/>
          <w:sz w:val="22"/>
          <w:szCs w:val="22"/>
        </w:rPr>
        <w:t xml:space="preserve">Se sídlem: </w:t>
      </w:r>
      <w:r>
        <w:rPr>
          <w:rFonts w:ascii="Calibri" w:hAnsi="Calibri" w:cs="Calibri"/>
          <w:bCs/>
          <w:sz w:val="22"/>
          <w:szCs w:val="22"/>
        </w:rPr>
        <w:t>Dunajská 2284/1, 811 08</w:t>
      </w:r>
      <w:r w:rsidRPr="00B93A14">
        <w:rPr>
          <w:rFonts w:ascii="Calibri" w:hAnsi="Calibri" w:cs="Calibri"/>
          <w:bCs/>
          <w:sz w:val="22"/>
          <w:szCs w:val="22"/>
        </w:rPr>
        <w:t xml:space="preserve"> Bratislava</w:t>
      </w:r>
    </w:p>
    <w:p w:rsidR="005E270B" w:rsidRPr="00B93A14" w:rsidRDefault="005E270B" w:rsidP="005E270B">
      <w:pPr>
        <w:ind w:firstLine="709"/>
        <w:rPr>
          <w:rFonts w:ascii="Calibri" w:hAnsi="Calibri" w:cs="Calibri"/>
          <w:bCs/>
          <w:sz w:val="22"/>
          <w:szCs w:val="22"/>
        </w:rPr>
      </w:pPr>
      <w:r w:rsidRPr="00B93A14">
        <w:rPr>
          <w:rFonts w:ascii="Calibri" w:hAnsi="Calibri" w:cs="Calibri"/>
          <w:bCs/>
          <w:sz w:val="22"/>
          <w:szCs w:val="22"/>
        </w:rPr>
        <w:t>IČ: 50308921</w:t>
      </w:r>
      <w:r>
        <w:rPr>
          <w:rFonts w:ascii="Calibri" w:hAnsi="Calibri" w:cs="Calibri"/>
          <w:bCs/>
          <w:sz w:val="22"/>
          <w:szCs w:val="22"/>
        </w:rPr>
        <w:t xml:space="preserve">; </w:t>
      </w:r>
      <w:r w:rsidRPr="00056716">
        <w:rPr>
          <w:rFonts w:ascii="Calibri" w:hAnsi="Calibri" w:cs="Calibri"/>
          <w:bCs/>
          <w:sz w:val="22"/>
          <w:szCs w:val="22"/>
        </w:rPr>
        <w:t>IČ DPH</w:t>
      </w:r>
      <w:r w:rsidRPr="00B93A14">
        <w:rPr>
          <w:rFonts w:ascii="Calibri" w:hAnsi="Calibri" w:cs="Calibri"/>
          <w:bCs/>
          <w:sz w:val="22"/>
          <w:szCs w:val="22"/>
        </w:rPr>
        <w:t xml:space="preserve">: </w:t>
      </w:r>
      <w:r w:rsidRPr="007E40A9">
        <w:rPr>
          <w:rFonts w:ascii="Calibri" w:hAnsi="Calibri" w:cs="Calibri"/>
          <w:bCs/>
          <w:sz w:val="22"/>
          <w:szCs w:val="22"/>
        </w:rPr>
        <w:t>SK2120301337</w:t>
      </w:r>
      <w:r>
        <w:rPr>
          <w:rFonts w:ascii="Calibri" w:hAnsi="Calibri" w:cs="Calibri"/>
          <w:bCs/>
          <w:sz w:val="22"/>
          <w:szCs w:val="22"/>
        </w:rPr>
        <w:t>;</w:t>
      </w:r>
      <w:r w:rsidRPr="00B93A14">
        <w:rPr>
          <w:rFonts w:ascii="Calibri" w:hAnsi="Calibri" w:cs="Calibri"/>
          <w:bCs/>
          <w:sz w:val="22"/>
          <w:szCs w:val="22"/>
        </w:rPr>
        <w:t>IBAN: CZ04 0300 0000 0002 9536 7538</w:t>
      </w:r>
    </w:p>
    <w:p w:rsidR="005E270B" w:rsidRPr="00B93A14" w:rsidRDefault="005E270B" w:rsidP="005E270B">
      <w:pPr>
        <w:ind w:firstLine="709"/>
        <w:rPr>
          <w:rFonts w:ascii="Calibri" w:hAnsi="Calibri" w:cs="Calibri"/>
          <w:bCs/>
          <w:sz w:val="22"/>
          <w:szCs w:val="22"/>
        </w:rPr>
      </w:pPr>
      <w:r w:rsidRPr="00B93A14">
        <w:rPr>
          <w:rFonts w:ascii="Calibri" w:hAnsi="Calibri" w:cs="Calibri"/>
          <w:bCs/>
          <w:sz w:val="22"/>
          <w:szCs w:val="22"/>
        </w:rPr>
        <w:t>bankovní spojení: Československá obchodná banka, a.s.</w:t>
      </w:r>
    </w:p>
    <w:p w:rsidR="005E270B" w:rsidRPr="00B93A14" w:rsidRDefault="005E270B" w:rsidP="005E270B">
      <w:pPr>
        <w:ind w:firstLine="709"/>
        <w:rPr>
          <w:rFonts w:ascii="Calibri" w:hAnsi="Calibri" w:cs="Calibri"/>
          <w:bCs/>
          <w:sz w:val="22"/>
          <w:szCs w:val="22"/>
        </w:rPr>
      </w:pPr>
      <w:r w:rsidRPr="00B93A14">
        <w:rPr>
          <w:rFonts w:ascii="Calibri" w:hAnsi="Calibri" w:cs="Calibri"/>
          <w:bCs/>
          <w:sz w:val="22"/>
          <w:szCs w:val="22"/>
        </w:rPr>
        <w:t>číslo účtu: CZ04 0300 0000 0002 9536 7538</w:t>
      </w:r>
    </w:p>
    <w:p w:rsidR="005E270B" w:rsidRDefault="005E270B" w:rsidP="005E270B">
      <w:pPr>
        <w:ind w:firstLine="709"/>
        <w:rPr>
          <w:rFonts w:ascii="Calibri" w:hAnsi="Calibri" w:cs="Calibri"/>
          <w:bCs/>
          <w:sz w:val="22"/>
          <w:szCs w:val="22"/>
        </w:rPr>
      </w:pPr>
      <w:r w:rsidRPr="00B93A14">
        <w:rPr>
          <w:rFonts w:ascii="Calibri" w:hAnsi="Calibri" w:cs="Calibri"/>
          <w:bCs/>
          <w:sz w:val="22"/>
          <w:szCs w:val="22"/>
        </w:rPr>
        <w:t xml:space="preserve">zastoupený: Michal </w:t>
      </w:r>
      <w:proofErr w:type="spellStart"/>
      <w:r w:rsidRPr="00B93A14">
        <w:rPr>
          <w:rFonts w:ascii="Calibri" w:hAnsi="Calibri" w:cs="Calibri"/>
          <w:bCs/>
          <w:sz w:val="22"/>
          <w:szCs w:val="22"/>
        </w:rPr>
        <w:t>Lenický</w:t>
      </w:r>
      <w:proofErr w:type="spellEnd"/>
      <w:r w:rsidRPr="00B93A14">
        <w:rPr>
          <w:rFonts w:ascii="Calibri" w:hAnsi="Calibri" w:cs="Calibri"/>
          <w:bCs/>
          <w:sz w:val="22"/>
          <w:szCs w:val="22"/>
        </w:rPr>
        <w:t>, jednatel společnosti</w:t>
      </w:r>
    </w:p>
    <w:p w:rsidR="00893116" w:rsidRPr="00415479" w:rsidRDefault="00893116" w:rsidP="007C3F80">
      <w:pPr>
        <w:spacing w:after="24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 xml:space="preserve">pořadatel </w:t>
      </w:r>
      <w:proofErr w:type="gramStart"/>
      <w:r w:rsidR="00627DF0" w:rsidRPr="00415479">
        <w:rPr>
          <w:rFonts w:ascii="Calibri" w:hAnsi="Calibri" w:cs="Calibri"/>
          <w:i/>
          <w:sz w:val="22"/>
          <w:szCs w:val="22"/>
        </w:rPr>
        <w:t>akce</w:t>
      </w:r>
      <w:r w:rsidR="001A1CAC" w:rsidRPr="00415479">
        <w:rPr>
          <w:rFonts w:ascii="Calibri" w:hAnsi="Calibri" w:cs="Calibri"/>
          <w:i/>
          <w:sz w:val="22"/>
          <w:szCs w:val="22"/>
        </w:rPr>
        <w:t xml:space="preserve"> ( dále</w:t>
      </w:r>
      <w:proofErr w:type="gramEnd"/>
      <w:r w:rsidR="001A1CAC" w:rsidRPr="00415479">
        <w:rPr>
          <w:rFonts w:ascii="Calibri" w:hAnsi="Calibri" w:cs="Calibri"/>
          <w:i/>
          <w:sz w:val="22"/>
          <w:szCs w:val="22"/>
        </w:rPr>
        <w:t xml:space="preserv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CD3448">
      <w:pPr>
        <w:jc w:val="center"/>
        <w:rPr>
          <w:rFonts w:ascii="Calibri" w:hAnsi="Calibri" w:cs="Calibri"/>
          <w:sz w:val="22"/>
          <w:szCs w:val="22"/>
        </w:rPr>
      </w:pPr>
      <w:r w:rsidRPr="00415479">
        <w:rPr>
          <w:rFonts w:ascii="Calibri" w:hAnsi="Calibri" w:cs="Calibri"/>
          <w:sz w:val="22"/>
          <w:szCs w:val="22"/>
        </w:rPr>
        <w:t>tuto</w:t>
      </w:r>
    </w:p>
    <w:p w:rsidR="00FB314A" w:rsidRPr="00415479" w:rsidRDefault="00FB314A" w:rsidP="00CD3448">
      <w:pPr>
        <w:jc w:val="center"/>
        <w:rPr>
          <w:rFonts w:ascii="Calibri" w:hAnsi="Calibri" w:cs="Calibri"/>
          <w:sz w:val="22"/>
          <w:szCs w:val="22"/>
        </w:rPr>
      </w:pPr>
    </w:p>
    <w:p w:rsidR="00136B47" w:rsidRPr="005E270B" w:rsidRDefault="002F7802" w:rsidP="00CD3448">
      <w:pPr>
        <w:jc w:val="center"/>
        <w:rPr>
          <w:rFonts w:ascii="Calibri" w:hAnsi="Calibri" w:cs="Calibri"/>
          <w:b/>
          <w:bCs/>
          <w:sz w:val="22"/>
          <w:szCs w:val="22"/>
        </w:rPr>
      </w:pPr>
      <w:r w:rsidRPr="005E270B">
        <w:rPr>
          <w:rFonts w:ascii="Calibri" w:hAnsi="Calibri" w:cs="Calibri"/>
          <w:b/>
          <w:bCs/>
          <w:sz w:val="22"/>
          <w:szCs w:val="22"/>
        </w:rPr>
        <w:t>smlouvu o krátkodobém podnájmu nebytových prostor</w:t>
      </w:r>
      <w:r w:rsidR="00B77C42" w:rsidRPr="005E270B">
        <w:rPr>
          <w:rFonts w:ascii="Calibri" w:hAnsi="Calibri" w:cs="Calibri"/>
          <w:b/>
          <w:bCs/>
          <w:sz w:val="22"/>
          <w:szCs w:val="22"/>
        </w:rPr>
        <w:t xml:space="preserve"> a o vzájemné spolupráci při zajištění služeb</w:t>
      </w:r>
    </w:p>
    <w:p w:rsidR="002F7802" w:rsidRPr="005E270B" w:rsidRDefault="002F7802" w:rsidP="007C3F80">
      <w:pPr>
        <w:spacing w:after="240"/>
        <w:jc w:val="center"/>
        <w:rPr>
          <w:rFonts w:ascii="Calibri" w:hAnsi="Calibri" w:cs="Calibri"/>
          <w:b/>
          <w:bCs/>
          <w:sz w:val="22"/>
          <w:szCs w:val="22"/>
        </w:rPr>
      </w:pPr>
      <w:r w:rsidRPr="005E270B">
        <w:rPr>
          <w:rFonts w:ascii="Calibri" w:hAnsi="Calibri" w:cs="Calibri"/>
          <w:b/>
          <w:bCs/>
          <w:sz w:val="22"/>
          <w:szCs w:val="22"/>
        </w:rPr>
        <w:t>za účelem re</w:t>
      </w:r>
      <w:r w:rsidR="00AE4956" w:rsidRPr="005E270B">
        <w:rPr>
          <w:rFonts w:ascii="Calibri" w:hAnsi="Calibri" w:cs="Calibri"/>
          <w:b/>
          <w:bCs/>
          <w:sz w:val="22"/>
          <w:szCs w:val="22"/>
        </w:rPr>
        <w:t xml:space="preserve">alizace kulturní akce </w:t>
      </w:r>
    </w:p>
    <w:p w:rsidR="005C42D8" w:rsidRPr="005E270B" w:rsidRDefault="005C42D8" w:rsidP="00736380">
      <w:pPr>
        <w:spacing w:after="120"/>
        <w:jc w:val="center"/>
        <w:rPr>
          <w:rFonts w:ascii="Calibri" w:hAnsi="Calibri" w:cs="Calibri"/>
          <w:b/>
          <w:bCs/>
          <w:sz w:val="22"/>
          <w:szCs w:val="22"/>
        </w:rPr>
      </w:pPr>
      <w:r w:rsidRPr="005E270B">
        <w:rPr>
          <w:rFonts w:ascii="Calibri" w:hAnsi="Calibri" w:cs="Calibri"/>
          <w:b/>
          <w:bCs/>
          <w:sz w:val="22"/>
          <w:szCs w:val="22"/>
        </w:rPr>
        <w:t>II.</w:t>
      </w:r>
    </w:p>
    <w:p w:rsidR="005C42D8" w:rsidRPr="005E270B" w:rsidRDefault="005C42D8" w:rsidP="00736380">
      <w:pPr>
        <w:spacing w:after="120"/>
        <w:jc w:val="center"/>
        <w:rPr>
          <w:rFonts w:ascii="Calibri" w:hAnsi="Calibri" w:cs="Calibri"/>
          <w:b/>
          <w:bCs/>
          <w:sz w:val="22"/>
          <w:szCs w:val="22"/>
          <w:u w:val="single"/>
        </w:rPr>
      </w:pPr>
      <w:r w:rsidRPr="005E270B">
        <w:rPr>
          <w:rFonts w:ascii="Calibri" w:hAnsi="Calibri" w:cs="Calibri"/>
          <w:b/>
          <w:bCs/>
          <w:sz w:val="22"/>
          <w:szCs w:val="22"/>
          <w:u w:val="single"/>
        </w:rPr>
        <w:t>Předmět smlouvy</w:t>
      </w:r>
    </w:p>
    <w:p w:rsidR="001C708D" w:rsidRPr="005E270B" w:rsidRDefault="001C708D" w:rsidP="001C708D">
      <w:pPr>
        <w:jc w:val="both"/>
        <w:rPr>
          <w:rFonts w:ascii="Calibri" w:hAnsi="Calibri" w:cs="Calibri"/>
          <w:sz w:val="22"/>
          <w:szCs w:val="22"/>
        </w:rPr>
      </w:pPr>
      <w:r w:rsidRPr="005E270B">
        <w:rPr>
          <w:rFonts w:ascii="Calibri" w:hAnsi="Calibri" w:cs="Calibri"/>
          <w:sz w:val="22"/>
          <w:szCs w:val="22"/>
        </w:rPr>
        <w:t>Předmětem smlouvy je:</w:t>
      </w:r>
    </w:p>
    <w:p w:rsidR="001C708D" w:rsidRPr="005E270B" w:rsidRDefault="001C708D" w:rsidP="001C708D">
      <w:pPr>
        <w:numPr>
          <w:ilvl w:val="0"/>
          <w:numId w:val="40"/>
        </w:numPr>
        <w:ind w:left="426" w:hanging="284"/>
        <w:jc w:val="both"/>
        <w:rPr>
          <w:rFonts w:ascii="Calibri" w:hAnsi="Calibri" w:cs="Calibri"/>
          <w:sz w:val="22"/>
          <w:szCs w:val="22"/>
        </w:rPr>
      </w:pPr>
      <w:r w:rsidRPr="005E270B">
        <w:rPr>
          <w:rFonts w:ascii="Calibri" w:hAnsi="Calibri" w:cs="Calibri"/>
          <w:sz w:val="22"/>
          <w:szCs w:val="22"/>
        </w:rPr>
        <w:t>podnájem předmětu podnájmu a zajištění servisních služeb souvisejících s konání kulturní akce, specifikované v čl. IV., bod 1 této smlouvy;</w:t>
      </w:r>
    </w:p>
    <w:p w:rsidR="001C708D" w:rsidRPr="005E270B" w:rsidRDefault="001C708D" w:rsidP="001C708D">
      <w:pPr>
        <w:numPr>
          <w:ilvl w:val="0"/>
          <w:numId w:val="40"/>
        </w:numPr>
        <w:ind w:left="426" w:hanging="284"/>
        <w:jc w:val="both"/>
        <w:rPr>
          <w:rFonts w:ascii="Calibri" w:hAnsi="Calibri" w:cs="Calibri"/>
          <w:sz w:val="22"/>
          <w:szCs w:val="22"/>
        </w:rPr>
      </w:pPr>
      <w:r w:rsidRPr="005E270B">
        <w:rPr>
          <w:rFonts w:ascii="Calibri" w:hAnsi="Calibri" w:cs="Calibri"/>
          <w:sz w:val="22"/>
          <w:szCs w:val="22"/>
        </w:rPr>
        <w:t>závazek MBP vyrábět, prodávat a distribuovat jménem a na účet pořadatele akce vstupenky na tuto akci.</w:t>
      </w:r>
    </w:p>
    <w:p w:rsidR="001C708D" w:rsidRPr="005E270B" w:rsidRDefault="001C708D" w:rsidP="001C708D">
      <w:pPr>
        <w:jc w:val="both"/>
        <w:rPr>
          <w:rFonts w:ascii="Calibri" w:hAnsi="Calibri" w:cs="Calibri"/>
          <w:sz w:val="22"/>
          <w:szCs w:val="22"/>
        </w:rPr>
      </w:pPr>
      <w:r w:rsidRPr="005E270B">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1C708D" w:rsidRPr="005E270B" w:rsidRDefault="001C708D" w:rsidP="001C708D">
      <w:pPr>
        <w:numPr>
          <w:ilvl w:val="0"/>
          <w:numId w:val="41"/>
        </w:numPr>
        <w:ind w:left="426" w:hanging="284"/>
        <w:jc w:val="both"/>
        <w:rPr>
          <w:rFonts w:ascii="Calibri" w:hAnsi="Calibri" w:cs="Calibri"/>
          <w:sz w:val="22"/>
          <w:szCs w:val="22"/>
        </w:rPr>
      </w:pPr>
      <w:r w:rsidRPr="005E270B">
        <w:rPr>
          <w:rFonts w:ascii="Calibri" w:hAnsi="Calibri" w:cs="Calibri"/>
          <w:sz w:val="22"/>
          <w:szCs w:val="22"/>
        </w:rPr>
        <w:t>užívání předmětu podnájmu a cenu povinných servisních služeb spojených s realizací akce;</w:t>
      </w:r>
    </w:p>
    <w:p w:rsidR="001C708D" w:rsidRPr="005E270B" w:rsidRDefault="001C708D" w:rsidP="007C3F80">
      <w:pPr>
        <w:numPr>
          <w:ilvl w:val="0"/>
          <w:numId w:val="41"/>
        </w:numPr>
        <w:spacing w:after="240"/>
        <w:ind w:left="426" w:hanging="284"/>
        <w:jc w:val="both"/>
        <w:rPr>
          <w:rFonts w:ascii="Calibri" w:hAnsi="Calibri" w:cs="Calibri"/>
          <w:sz w:val="22"/>
          <w:szCs w:val="22"/>
        </w:rPr>
      </w:pPr>
      <w:r w:rsidRPr="005E270B">
        <w:rPr>
          <w:rFonts w:ascii="Calibri" w:hAnsi="Calibri" w:cs="Calibri"/>
          <w:sz w:val="22"/>
          <w:szCs w:val="22"/>
        </w:rPr>
        <w:t>za výrobu, distribuci, prodej a kontrolu vstupenek na akci.</w:t>
      </w:r>
    </w:p>
    <w:p w:rsidR="00482A69" w:rsidRPr="005E270B" w:rsidRDefault="00FB314A" w:rsidP="00230D25">
      <w:pPr>
        <w:ind w:left="4254" w:firstLine="709"/>
        <w:rPr>
          <w:rFonts w:ascii="Calibri" w:hAnsi="Calibri" w:cs="Calibri"/>
          <w:b/>
          <w:sz w:val="22"/>
          <w:szCs w:val="22"/>
        </w:rPr>
      </w:pPr>
      <w:r w:rsidRPr="005E270B">
        <w:rPr>
          <w:rFonts w:ascii="Calibri" w:hAnsi="Calibri" w:cs="Calibri"/>
          <w:b/>
          <w:sz w:val="22"/>
          <w:szCs w:val="22"/>
        </w:rPr>
        <w:t>I</w:t>
      </w:r>
      <w:r w:rsidR="00E15164" w:rsidRPr="005E270B">
        <w:rPr>
          <w:rFonts w:ascii="Calibri" w:hAnsi="Calibri" w:cs="Calibri"/>
          <w:b/>
          <w:sz w:val="22"/>
          <w:szCs w:val="22"/>
        </w:rPr>
        <w:t>II</w:t>
      </w:r>
      <w:r w:rsidRPr="005E270B">
        <w:rPr>
          <w:rFonts w:ascii="Calibri" w:hAnsi="Calibri" w:cs="Calibri"/>
          <w:b/>
          <w:sz w:val="22"/>
          <w:szCs w:val="22"/>
        </w:rPr>
        <w:t>.</w:t>
      </w:r>
    </w:p>
    <w:p w:rsidR="002F7802" w:rsidRPr="005E270B" w:rsidRDefault="00E15164" w:rsidP="00CD3448">
      <w:pPr>
        <w:spacing w:after="120"/>
        <w:jc w:val="center"/>
        <w:rPr>
          <w:rFonts w:ascii="Calibri" w:hAnsi="Calibri" w:cs="Calibri"/>
          <w:b/>
          <w:sz w:val="22"/>
          <w:szCs w:val="22"/>
          <w:u w:val="single"/>
        </w:rPr>
      </w:pPr>
      <w:r w:rsidRPr="005E270B">
        <w:rPr>
          <w:rFonts w:ascii="Calibri" w:hAnsi="Calibri" w:cs="Calibri"/>
          <w:b/>
          <w:sz w:val="22"/>
          <w:szCs w:val="22"/>
          <w:u w:val="single"/>
        </w:rPr>
        <w:t>P</w:t>
      </w:r>
      <w:r w:rsidR="002F7802" w:rsidRPr="005E270B">
        <w:rPr>
          <w:rFonts w:ascii="Calibri" w:hAnsi="Calibri" w:cs="Calibri"/>
          <w:b/>
          <w:sz w:val="22"/>
          <w:szCs w:val="22"/>
          <w:u w:val="single"/>
        </w:rPr>
        <w:t>ředmět podnájmu</w:t>
      </w:r>
    </w:p>
    <w:p w:rsidR="00E9436E" w:rsidRPr="005E270B" w:rsidRDefault="002F7802" w:rsidP="00CD3448">
      <w:pPr>
        <w:pStyle w:val="Zkladntext"/>
        <w:numPr>
          <w:ilvl w:val="0"/>
          <w:numId w:val="4"/>
        </w:numPr>
        <w:tabs>
          <w:tab w:val="num" w:pos="284"/>
        </w:tabs>
        <w:spacing w:after="120"/>
        <w:ind w:left="284" w:hanging="284"/>
        <w:rPr>
          <w:rFonts w:ascii="Calibri" w:hAnsi="Calibri" w:cs="Calibri"/>
          <w:szCs w:val="22"/>
        </w:rPr>
      </w:pPr>
      <w:r w:rsidRPr="005E270B">
        <w:rPr>
          <w:rFonts w:ascii="Calibri" w:hAnsi="Calibri" w:cs="Calibri"/>
          <w:szCs w:val="22"/>
        </w:rPr>
        <w:t xml:space="preserve">Předmětem podnájmu jsou nebytové prostory včetně vybavení a movitých věcí </w:t>
      </w:r>
      <w:r w:rsidR="005E0C42" w:rsidRPr="005E270B">
        <w:rPr>
          <w:rFonts w:ascii="Calibri" w:hAnsi="Calibri" w:cs="Calibri"/>
          <w:szCs w:val="22"/>
        </w:rPr>
        <w:t>uvedených v příloze č. 1 této smlouvy</w:t>
      </w:r>
      <w:r w:rsidR="00E9436E" w:rsidRPr="005E270B">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5E270B" w:rsidRDefault="00E9436E" w:rsidP="00CD3448">
      <w:pPr>
        <w:pStyle w:val="Zkladntext"/>
        <w:numPr>
          <w:ilvl w:val="0"/>
          <w:numId w:val="4"/>
        </w:numPr>
        <w:tabs>
          <w:tab w:val="num" w:pos="284"/>
        </w:tabs>
        <w:spacing w:after="120"/>
        <w:ind w:left="284" w:hanging="284"/>
        <w:rPr>
          <w:rFonts w:ascii="Calibri" w:hAnsi="Calibri" w:cs="Calibri"/>
          <w:szCs w:val="22"/>
        </w:rPr>
      </w:pPr>
      <w:r w:rsidRPr="005E270B">
        <w:rPr>
          <w:rFonts w:ascii="Calibri" w:hAnsi="Calibri" w:cs="Calibri"/>
          <w:szCs w:val="22"/>
        </w:rPr>
        <w:t xml:space="preserve">Předmět podnájmu – jak jej MBP přenechává pořadateli akce a pořadatel akce jej přebírá – má maximální kapacitu </w:t>
      </w:r>
      <w:r w:rsidR="00552ED2" w:rsidRPr="005E270B">
        <w:rPr>
          <w:rFonts w:ascii="Calibri" w:hAnsi="Calibri" w:cs="Calibri"/>
          <w:szCs w:val="22"/>
        </w:rPr>
        <w:t>návštěvníků akce definovanou v p</w:t>
      </w:r>
      <w:r w:rsidRPr="005E270B">
        <w:rPr>
          <w:rFonts w:ascii="Calibri" w:hAnsi="Calibri" w:cs="Calibri"/>
          <w:szCs w:val="22"/>
        </w:rPr>
        <w:t xml:space="preserve">říloze č. 2 této smlouvy. Pořadatel akce se zavazuje tuto kapacitu dodržet. </w:t>
      </w:r>
    </w:p>
    <w:p w:rsidR="00956D63" w:rsidRPr="005E270B" w:rsidRDefault="00E15164" w:rsidP="007C3F80">
      <w:pPr>
        <w:pStyle w:val="Zkladntext"/>
        <w:numPr>
          <w:ilvl w:val="0"/>
          <w:numId w:val="4"/>
        </w:numPr>
        <w:tabs>
          <w:tab w:val="num" w:pos="284"/>
        </w:tabs>
        <w:spacing w:after="240"/>
        <w:ind w:left="284" w:hanging="284"/>
        <w:rPr>
          <w:rFonts w:ascii="Calibri" w:hAnsi="Calibri" w:cs="Calibri"/>
          <w:szCs w:val="22"/>
        </w:rPr>
      </w:pPr>
      <w:r w:rsidRPr="005E270B">
        <w:rPr>
          <w:rFonts w:ascii="Calibri" w:hAnsi="Calibri" w:cs="Calibri"/>
          <w:szCs w:val="22"/>
        </w:rPr>
        <w:t>V souvislosti s</w:t>
      </w:r>
      <w:r w:rsidR="00254496" w:rsidRPr="005E270B">
        <w:rPr>
          <w:rFonts w:ascii="Calibri" w:hAnsi="Calibri" w:cs="Calibri"/>
          <w:szCs w:val="22"/>
        </w:rPr>
        <w:t> realizací akce</w:t>
      </w:r>
      <w:r w:rsidRPr="005E270B">
        <w:rPr>
          <w:rFonts w:ascii="Calibri" w:hAnsi="Calibri" w:cs="Calibri"/>
          <w:szCs w:val="22"/>
        </w:rPr>
        <w:t xml:space="preserve"> </w:t>
      </w:r>
      <w:r w:rsidR="001A1CAC" w:rsidRPr="005E270B">
        <w:rPr>
          <w:rFonts w:ascii="Calibri" w:hAnsi="Calibri" w:cs="Calibri"/>
          <w:szCs w:val="22"/>
        </w:rPr>
        <w:t xml:space="preserve">je </w:t>
      </w:r>
      <w:r w:rsidRPr="005E270B">
        <w:rPr>
          <w:rFonts w:ascii="Calibri" w:hAnsi="Calibri" w:cs="Calibri"/>
          <w:szCs w:val="22"/>
        </w:rPr>
        <w:t xml:space="preserve">pořadatel akce </w:t>
      </w:r>
      <w:r w:rsidR="001A1CAC" w:rsidRPr="005E270B">
        <w:rPr>
          <w:rFonts w:ascii="Calibri" w:hAnsi="Calibri" w:cs="Calibri"/>
          <w:szCs w:val="22"/>
        </w:rPr>
        <w:t xml:space="preserve">povinen odebrat </w:t>
      </w:r>
      <w:r w:rsidRPr="005E270B">
        <w:rPr>
          <w:rFonts w:ascii="Calibri" w:hAnsi="Calibri" w:cs="Calibri"/>
          <w:szCs w:val="22"/>
        </w:rPr>
        <w:t>od MBP povinné servisní služby (plnění) uvedené v článku VII</w:t>
      </w:r>
      <w:r w:rsidR="00C17605" w:rsidRPr="005E270B">
        <w:rPr>
          <w:rFonts w:ascii="Calibri" w:hAnsi="Calibri" w:cs="Calibri"/>
          <w:szCs w:val="22"/>
        </w:rPr>
        <w:t>I</w:t>
      </w:r>
      <w:r w:rsidRPr="005E270B">
        <w:rPr>
          <w:rFonts w:ascii="Calibri" w:hAnsi="Calibri" w:cs="Calibri"/>
          <w:szCs w:val="22"/>
        </w:rPr>
        <w:t xml:space="preserve"> této smlouvy. </w:t>
      </w:r>
      <w:r w:rsidR="005E0C42" w:rsidRPr="005E270B">
        <w:rPr>
          <w:rFonts w:ascii="Calibri" w:hAnsi="Calibri" w:cs="Calibri"/>
          <w:szCs w:val="22"/>
        </w:rPr>
        <w:t xml:space="preserve">  </w:t>
      </w:r>
    </w:p>
    <w:p w:rsidR="007079BD" w:rsidRPr="00415479" w:rsidRDefault="00FB314A" w:rsidP="00CD3448">
      <w:pPr>
        <w:pStyle w:val="Zkladntext"/>
        <w:jc w:val="center"/>
        <w:rPr>
          <w:rFonts w:ascii="Calibri" w:hAnsi="Calibri" w:cs="Calibri"/>
          <w:b/>
          <w:szCs w:val="22"/>
        </w:rPr>
      </w:pPr>
      <w:r w:rsidRPr="005E270B">
        <w:rPr>
          <w:rFonts w:ascii="Calibri" w:hAnsi="Calibri" w:cs="Calibri"/>
          <w:b/>
          <w:szCs w:val="22"/>
        </w:rPr>
        <w:lastRenderedPageBreak/>
        <w:t>I</w:t>
      </w:r>
      <w:r w:rsidR="00E15164" w:rsidRPr="005E270B">
        <w:rPr>
          <w:rFonts w:ascii="Calibri" w:hAnsi="Calibri" w:cs="Calibri"/>
          <w:b/>
          <w:szCs w:val="22"/>
        </w:rPr>
        <w:t>V</w:t>
      </w:r>
      <w:r w:rsidRPr="005E270B">
        <w:rPr>
          <w:rFonts w:ascii="Calibri" w:hAnsi="Calibri" w:cs="Calibri"/>
          <w:b/>
          <w:szCs w:val="22"/>
        </w:rPr>
        <w:t>.</w:t>
      </w:r>
    </w:p>
    <w:p w:rsidR="00E15164" w:rsidRPr="005E270B" w:rsidRDefault="00E15164" w:rsidP="00CD3448">
      <w:pPr>
        <w:pStyle w:val="Zkladntext"/>
        <w:spacing w:after="120"/>
        <w:jc w:val="center"/>
        <w:rPr>
          <w:rFonts w:ascii="Calibri" w:hAnsi="Calibri" w:cs="Calibri"/>
          <w:b/>
          <w:szCs w:val="22"/>
          <w:u w:val="single"/>
        </w:rPr>
      </w:pPr>
      <w:r w:rsidRPr="005E270B">
        <w:rPr>
          <w:rFonts w:ascii="Calibri" w:hAnsi="Calibri" w:cs="Calibri"/>
          <w:b/>
          <w:szCs w:val="22"/>
          <w:u w:val="single"/>
        </w:rPr>
        <w:t>Účel a doba podnájmu</w:t>
      </w:r>
    </w:p>
    <w:p w:rsidR="00E15164" w:rsidRPr="005E270B" w:rsidRDefault="00E15164" w:rsidP="005E270B">
      <w:pPr>
        <w:pStyle w:val="Zkladntext"/>
        <w:numPr>
          <w:ilvl w:val="0"/>
          <w:numId w:val="27"/>
        </w:numPr>
        <w:spacing w:after="120"/>
        <w:rPr>
          <w:rFonts w:ascii="Calibri" w:hAnsi="Calibri" w:cs="Calibri"/>
          <w:szCs w:val="22"/>
        </w:rPr>
      </w:pPr>
      <w:r w:rsidRPr="005E270B">
        <w:rPr>
          <w:rFonts w:ascii="Calibri" w:hAnsi="Calibri" w:cs="Calibri"/>
          <w:szCs w:val="22"/>
        </w:rPr>
        <w:t xml:space="preserve">Pořadatel akce užije předmět podnájmu k pořádání kulturní akce </w:t>
      </w:r>
      <w:r w:rsidR="001A7C3D" w:rsidRPr="005E270B">
        <w:rPr>
          <w:rFonts w:ascii="Calibri" w:hAnsi="Calibri" w:cs="Calibri"/>
          <w:szCs w:val="22"/>
        </w:rPr>
        <w:t>„</w:t>
      </w:r>
      <w:r w:rsidR="005E270B" w:rsidRPr="005E270B">
        <w:rPr>
          <w:rFonts w:ascii="Calibri" w:hAnsi="Calibri" w:cs="Calibri"/>
          <w:b/>
          <w:szCs w:val="22"/>
        </w:rPr>
        <w:t xml:space="preserve">Karel </w:t>
      </w:r>
      <w:proofErr w:type="spellStart"/>
      <w:r w:rsidR="005E270B" w:rsidRPr="005E270B">
        <w:rPr>
          <w:rFonts w:ascii="Calibri" w:hAnsi="Calibri" w:cs="Calibri"/>
          <w:b/>
          <w:szCs w:val="22"/>
        </w:rPr>
        <w:t>Roden</w:t>
      </w:r>
      <w:proofErr w:type="spellEnd"/>
      <w:r w:rsidR="005E270B" w:rsidRPr="005E270B">
        <w:rPr>
          <w:rFonts w:ascii="Calibri" w:hAnsi="Calibri" w:cs="Calibri"/>
          <w:b/>
          <w:szCs w:val="22"/>
        </w:rPr>
        <w:t xml:space="preserve">: Kapitán </w:t>
      </w:r>
      <w:proofErr w:type="spellStart"/>
      <w:r w:rsidR="005E270B" w:rsidRPr="005E270B">
        <w:rPr>
          <w:rFonts w:ascii="Calibri" w:hAnsi="Calibri" w:cs="Calibri"/>
          <w:b/>
          <w:szCs w:val="22"/>
        </w:rPr>
        <w:t>Skvělouš</w:t>
      </w:r>
      <w:proofErr w:type="spellEnd"/>
      <w:r w:rsidR="001A7C3D" w:rsidRPr="005E270B">
        <w:rPr>
          <w:rFonts w:ascii="Calibri" w:hAnsi="Calibri" w:cs="Calibri"/>
          <w:b/>
          <w:szCs w:val="22"/>
        </w:rPr>
        <w:t>“</w:t>
      </w:r>
      <w:r w:rsidRPr="005E270B">
        <w:rPr>
          <w:rFonts w:ascii="Calibri" w:hAnsi="Calibri" w:cs="Calibri"/>
          <w:szCs w:val="22"/>
        </w:rPr>
        <w:t xml:space="preserve"> (dále jen „akce“), která se uskuteční </w:t>
      </w:r>
      <w:r w:rsidR="005E270B" w:rsidRPr="005E270B">
        <w:rPr>
          <w:rFonts w:ascii="Calibri" w:hAnsi="Calibri" w:cs="Calibri"/>
          <w:b/>
          <w:szCs w:val="22"/>
        </w:rPr>
        <w:t>dne 1</w:t>
      </w:r>
      <w:r w:rsidRPr="005E270B">
        <w:rPr>
          <w:rFonts w:ascii="Calibri" w:hAnsi="Calibri" w:cs="Calibri"/>
          <w:b/>
          <w:szCs w:val="22"/>
        </w:rPr>
        <w:t xml:space="preserve">6. </w:t>
      </w:r>
      <w:r w:rsidR="005E270B" w:rsidRPr="005E270B">
        <w:rPr>
          <w:rFonts w:ascii="Calibri" w:hAnsi="Calibri" w:cs="Calibri"/>
          <w:b/>
          <w:szCs w:val="22"/>
        </w:rPr>
        <w:t>12</w:t>
      </w:r>
      <w:r w:rsidR="00662F99" w:rsidRPr="005E270B">
        <w:rPr>
          <w:rFonts w:ascii="Calibri" w:hAnsi="Calibri" w:cs="Calibri"/>
          <w:b/>
          <w:szCs w:val="22"/>
        </w:rPr>
        <w:t>.</w:t>
      </w:r>
      <w:r w:rsidR="00751FDB" w:rsidRPr="005E270B">
        <w:rPr>
          <w:rFonts w:ascii="Calibri" w:hAnsi="Calibri" w:cs="Calibri"/>
          <w:b/>
          <w:szCs w:val="22"/>
        </w:rPr>
        <w:t xml:space="preserve"> 2025</w:t>
      </w:r>
      <w:r w:rsidRPr="005E270B">
        <w:rPr>
          <w:rFonts w:ascii="Calibri" w:hAnsi="Calibri" w:cs="Calibri"/>
          <w:b/>
          <w:szCs w:val="22"/>
        </w:rPr>
        <w:t xml:space="preserve"> od 19:00 hod</w:t>
      </w:r>
      <w:r w:rsidRPr="005E270B">
        <w:rPr>
          <w:rFonts w:ascii="Calibri" w:hAnsi="Calibri" w:cs="Calibri"/>
          <w:szCs w:val="22"/>
        </w:rPr>
        <w:t>.</w:t>
      </w:r>
    </w:p>
    <w:p w:rsidR="00E15164" w:rsidRPr="00415479" w:rsidRDefault="00E15164" w:rsidP="00CD3448">
      <w:pPr>
        <w:pStyle w:val="Zkladntext"/>
        <w:numPr>
          <w:ilvl w:val="0"/>
          <w:numId w:val="27"/>
        </w:numPr>
        <w:tabs>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E15164" w:rsidRPr="00415479" w:rsidRDefault="00E15164" w:rsidP="00CD3448">
      <w:pPr>
        <w:numPr>
          <w:ilvl w:val="0"/>
          <w:numId w:val="27"/>
        </w:numPr>
        <w:tabs>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oprávněn užívat </w:t>
      </w:r>
      <w:r w:rsidR="001A1CAC" w:rsidRPr="00415479">
        <w:rPr>
          <w:rFonts w:ascii="Calibri" w:hAnsi="Calibri" w:cs="Calibri"/>
          <w:sz w:val="22"/>
          <w:szCs w:val="22"/>
        </w:rPr>
        <w:t xml:space="preserve">předmět podnájmu </w:t>
      </w:r>
      <w:r w:rsidRPr="00415479">
        <w:rPr>
          <w:rFonts w:ascii="Calibri" w:hAnsi="Calibri" w:cs="Calibri"/>
          <w:sz w:val="22"/>
          <w:szCs w:val="22"/>
        </w:rPr>
        <w:t xml:space="preserve">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415479">
          <w:rPr>
            <w:rStyle w:val="Hypertextovodkaz"/>
            <w:rFonts w:ascii="Calibri" w:hAnsi="Calibri" w:cs="Calibri"/>
            <w:sz w:val="22"/>
            <w:szCs w:val="22"/>
          </w:rPr>
          <w:t>www.mestanskabeseda.cz/provozni-rad</w:t>
        </w:r>
      </w:hyperlink>
      <w:r w:rsidRPr="00415479">
        <w:rPr>
          <w:rFonts w:ascii="Calibri" w:hAnsi="Calibri" w:cs="Calibri"/>
          <w:sz w:val="22"/>
          <w:szCs w:val="22"/>
        </w:rPr>
        <w:t xml:space="preserve"> </w:t>
      </w:r>
      <w:r w:rsidR="00DF5AD3" w:rsidRPr="00415479">
        <w:rPr>
          <w:rFonts w:ascii="Calibri" w:hAnsi="Calibri" w:cs="Calibri"/>
          <w:sz w:val="22"/>
          <w:szCs w:val="22"/>
        </w:rPr>
        <w:br/>
      </w:r>
      <w:r w:rsidRPr="00415479">
        <w:rPr>
          <w:rFonts w:ascii="Calibri" w:hAnsi="Calibri" w:cs="Calibri"/>
          <w:sz w:val="22"/>
          <w:szCs w:val="22"/>
        </w:rPr>
        <w:t xml:space="preserve">a Všeobecnými obchodními podmínkami dostupnými na </w:t>
      </w:r>
      <w:hyperlink r:id="rId9" w:history="1">
        <w:r w:rsidRPr="00415479">
          <w:rPr>
            <w:rStyle w:val="Hypertextovodkaz"/>
            <w:rFonts w:ascii="Calibri" w:hAnsi="Calibri" w:cs="Calibri"/>
            <w:sz w:val="22"/>
            <w:szCs w:val="22"/>
          </w:rPr>
          <w:t>www.mestanskabeseda.cz/obchodni-podminky</w:t>
        </w:r>
      </w:hyperlink>
      <w:r w:rsidRPr="00415479">
        <w:rPr>
          <w:rFonts w:ascii="Calibri" w:hAnsi="Calibri" w:cs="Calibri"/>
          <w:sz w:val="22"/>
          <w:szCs w:val="22"/>
        </w:rPr>
        <w:t xml:space="preserve"> s nimiž se seznámil před podpisem této smlouvy. Pořadatel akce je povinen dodržet sjednanou dobu trvání podnájmu dle této smlouvy.   </w:t>
      </w:r>
    </w:p>
    <w:p w:rsidR="00E15164" w:rsidRPr="005E270B" w:rsidRDefault="00E15164" w:rsidP="007C3F80">
      <w:pPr>
        <w:pStyle w:val="Zkladntext3"/>
        <w:numPr>
          <w:ilvl w:val="0"/>
          <w:numId w:val="27"/>
        </w:numPr>
        <w:tabs>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Podnájem se sjednává na dobu určitou</w:t>
      </w:r>
      <w:r w:rsidR="001A1CAC" w:rsidRPr="00415479">
        <w:rPr>
          <w:rFonts w:ascii="Calibri" w:hAnsi="Calibri" w:cs="Calibri"/>
          <w:sz w:val="22"/>
          <w:szCs w:val="22"/>
        </w:rPr>
        <w:t xml:space="preserve">, přičemž </w:t>
      </w:r>
      <w:r w:rsidR="001A1CAC" w:rsidRPr="005E270B">
        <w:rPr>
          <w:rFonts w:ascii="Calibri" w:hAnsi="Calibri" w:cs="Calibri"/>
          <w:sz w:val="22"/>
          <w:szCs w:val="22"/>
        </w:rPr>
        <w:t>p</w:t>
      </w:r>
      <w:r w:rsidRPr="005E270B">
        <w:rPr>
          <w:rFonts w:ascii="Calibri" w:hAnsi="Calibri" w:cs="Calibri"/>
          <w:sz w:val="22"/>
          <w:szCs w:val="22"/>
        </w:rPr>
        <w:t xml:space="preserve">řesné časy </w:t>
      </w:r>
      <w:r w:rsidR="002140EA" w:rsidRPr="005E270B">
        <w:rPr>
          <w:rFonts w:ascii="Calibri" w:hAnsi="Calibri" w:cs="Calibri"/>
          <w:sz w:val="22"/>
          <w:szCs w:val="22"/>
        </w:rPr>
        <w:t xml:space="preserve">doby podnájmu </w:t>
      </w:r>
      <w:r w:rsidRPr="005E270B">
        <w:rPr>
          <w:rFonts w:ascii="Calibri" w:hAnsi="Calibri" w:cs="Calibri"/>
          <w:sz w:val="22"/>
          <w:szCs w:val="22"/>
        </w:rPr>
        <w:t>jsou uvedeny v příloze č. 1</w:t>
      </w:r>
      <w:r w:rsidR="001A1CAC" w:rsidRPr="005E270B">
        <w:rPr>
          <w:rFonts w:ascii="Calibri" w:hAnsi="Calibri" w:cs="Calibri"/>
          <w:sz w:val="22"/>
          <w:szCs w:val="22"/>
        </w:rPr>
        <w:t xml:space="preserve"> této smlouvy, jež je nedílnou součástí této smlouvy</w:t>
      </w:r>
      <w:r w:rsidRPr="005E270B">
        <w:rPr>
          <w:rFonts w:ascii="Calibri" w:hAnsi="Calibri" w:cs="Calibri"/>
          <w:sz w:val="22"/>
          <w:szCs w:val="22"/>
        </w:rPr>
        <w:t xml:space="preserve">. </w:t>
      </w:r>
    </w:p>
    <w:p w:rsidR="001C708D" w:rsidRPr="00415479" w:rsidRDefault="001C708D" w:rsidP="001C708D">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t>V.</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Pověřené osoby a zadání přípravy akce</w:t>
      </w:r>
    </w:p>
    <w:p w:rsidR="00C56488" w:rsidRPr="00415479" w:rsidRDefault="00C56488" w:rsidP="00C56488">
      <w:pPr>
        <w:numPr>
          <w:ilvl w:val="3"/>
          <w:numId w:val="2"/>
        </w:numPr>
        <w:tabs>
          <w:tab w:val="clear" w:pos="2880"/>
          <w:tab w:val="num" w:pos="284"/>
        </w:tabs>
        <w:ind w:left="284" w:hanging="284"/>
        <w:jc w:val="both"/>
        <w:rPr>
          <w:rFonts w:ascii="Calibri" w:hAnsi="Calibri" w:cs="Calibri"/>
          <w:sz w:val="22"/>
        </w:rPr>
      </w:pPr>
      <w:bookmarkStart w:id="0" w:name="_GoBack"/>
      <w:bookmarkEnd w:id="0"/>
      <w:r w:rsidRPr="00415479">
        <w:rPr>
          <w:rFonts w:ascii="Calibri" w:hAnsi="Calibri" w:cs="Calibri"/>
          <w:sz w:val="22"/>
        </w:rPr>
        <w:t xml:space="preserve">Pověřená osoba pořadatele akce, která bude přítomna na akci a bude řešit všechny náležitosti vyplývající z této smlouvy (zejména předání a převzetí prostor a vybavení): </w:t>
      </w:r>
    </w:p>
    <w:p w:rsidR="00C56488" w:rsidRPr="007C7798" w:rsidRDefault="00C56488" w:rsidP="00C56488">
      <w:pPr>
        <w:ind w:left="284"/>
        <w:jc w:val="both"/>
        <w:rPr>
          <w:rFonts w:ascii="Calibri" w:hAnsi="Calibri" w:cs="Calibri"/>
          <w:b/>
          <w:sz w:val="22"/>
        </w:rPr>
      </w:pPr>
      <w:r w:rsidRPr="007C7798">
        <w:rPr>
          <w:rFonts w:ascii="Calibri" w:hAnsi="Calibri" w:cs="Calibri"/>
          <w:sz w:val="22"/>
        </w:rPr>
        <w:t xml:space="preserve">Příjmení a jméno: </w:t>
      </w:r>
      <w:r w:rsidRPr="007C7798">
        <w:rPr>
          <w:rFonts w:ascii="Calibri" w:hAnsi="Calibri" w:cs="Calibri"/>
          <w:sz w:val="22"/>
        </w:rPr>
        <w:tab/>
      </w:r>
      <w:r w:rsidRPr="007C7798">
        <w:rPr>
          <w:rFonts w:ascii="Calibri" w:hAnsi="Calibri" w:cs="Calibri"/>
          <w:sz w:val="22"/>
        </w:rPr>
        <w:tab/>
      </w:r>
      <w:r w:rsidR="007C7798" w:rsidRPr="007C7798">
        <w:rPr>
          <w:rFonts w:ascii="Calibri" w:hAnsi="Calibri" w:cs="Calibri"/>
          <w:b/>
          <w:sz w:val="22"/>
        </w:rPr>
        <w:t>bude upřesněno před akcí</w:t>
      </w:r>
    </w:p>
    <w:p w:rsidR="00C56488" w:rsidRPr="007C7798" w:rsidRDefault="00C56488" w:rsidP="0077120A">
      <w:pPr>
        <w:spacing w:after="120"/>
        <w:ind w:left="426"/>
        <w:jc w:val="both"/>
        <w:rPr>
          <w:rFonts w:ascii="Calibri" w:hAnsi="Calibri" w:cs="Calibri"/>
          <w:sz w:val="22"/>
        </w:rPr>
      </w:pPr>
      <w:r w:rsidRPr="007C7798">
        <w:rPr>
          <w:rFonts w:ascii="Calibri" w:hAnsi="Calibri" w:cs="Calibri"/>
          <w:sz w:val="22"/>
        </w:rPr>
        <w:tab/>
      </w:r>
      <w:r w:rsidRPr="007C7798">
        <w:rPr>
          <w:rFonts w:ascii="Calibri" w:hAnsi="Calibri" w:cs="Calibri"/>
          <w:sz w:val="22"/>
        </w:rPr>
        <w:tab/>
      </w:r>
      <w:r w:rsidRPr="007C7798">
        <w:rPr>
          <w:rFonts w:ascii="Calibri" w:hAnsi="Calibri" w:cs="Calibri"/>
          <w:sz w:val="22"/>
        </w:rPr>
        <w:tab/>
      </w:r>
      <w:r w:rsidRPr="007C7798">
        <w:rPr>
          <w:rFonts w:ascii="Calibri" w:hAnsi="Calibri" w:cs="Calibri"/>
          <w:sz w:val="22"/>
        </w:rPr>
        <w:tab/>
        <w:t xml:space="preserve">mobil:   </w:t>
      </w:r>
      <w:r w:rsidR="0077120A" w:rsidRPr="007C7798">
        <w:rPr>
          <w:rFonts w:ascii="Calibri" w:hAnsi="Calibri" w:cs="Calibri"/>
          <w:sz w:val="22"/>
        </w:rPr>
        <w:tab/>
      </w:r>
      <w:r w:rsidR="0077120A" w:rsidRPr="007C7798">
        <w:rPr>
          <w:rFonts w:ascii="Calibri" w:hAnsi="Calibri" w:cs="Calibri"/>
          <w:sz w:val="22"/>
        </w:rPr>
        <w:tab/>
      </w:r>
      <w:r w:rsidRPr="007C7798">
        <w:rPr>
          <w:rFonts w:ascii="Calibri" w:hAnsi="Calibri" w:cs="Calibri"/>
          <w:sz w:val="22"/>
        </w:rPr>
        <w:t xml:space="preserve">e-mail:  </w:t>
      </w:r>
    </w:p>
    <w:p w:rsidR="00C56488" w:rsidRPr="00415479" w:rsidRDefault="00C56488" w:rsidP="00C56488">
      <w:pPr>
        <w:numPr>
          <w:ilvl w:val="0"/>
          <w:numId w:val="44"/>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w:t>
      </w:r>
      <w:r>
        <w:rPr>
          <w:rFonts w:ascii="Calibri" w:hAnsi="Calibri" w:cs="Calibri"/>
          <w:sz w:val="22"/>
          <w:szCs w:val="22"/>
        </w:rPr>
        <w:t>českých).</w:t>
      </w:r>
    </w:p>
    <w:p w:rsidR="001C708D" w:rsidRDefault="001C708D" w:rsidP="001C708D">
      <w:pPr>
        <w:pStyle w:val="Zkladntext"/>
        <w:jc w:val="center"/>
        <w:rPr>
          <w:rFonts w:ascii="Calibri" w:hAnsi="Calibri" w:cs="Calibri"/>
          <w:b/>
          <w:szCs w:val="22"/>
        </w:rPr>
      </w:pPr>
      <w:r w:rsidRPr="00415479">
        <w:rPr>
          <w:rFonts w:ascii="Calibri" w:hAnsi="Calibri" w:cs="Calibri"/>
          <w:b/>
          <w:szCs w:val="22"/>
        </w:rPr>
        <w:t>VI.</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Výroba, distribuce</w:t>
      </w:r>
      <w:r>
        <w:rPr>
          <w:rFonts w:ascii="Calibri" w:hAnsi="Calibri" w:cs="Calibri"/>
          <w:b/>
          <w:sz w:val="22"/>
          <w:u w:val="single"/>
        </w:rPr>
        <w:t xml:space="preserve">, </w:t>
      </w:r>
      <w:r w:rsidRPr="00415479">
        <w:rPr>
          <w:rFonts w:ascii="Calibri" w:hAnsi="Calibri" w:cs="Calibri"/>
          <w:b/>
          <w:sz w:val="22"/>
          <w:u w:val="single"/>
        </w:rPr>
        <w:t>prodej</w:t>
      </w:r>
      <w:r>
        <w:rPr>
          <w:rFonts w:ascii="Calibri" w:hAnsi="Calibri" w:cs="Calibri"/>
          <w:b/>
          <w:sz w:val="22"/>
          <w:u w:val="single"/>
        </w:rPr>
        <w:t xml:space="preserve"> a reklamace vstupenek na akci</w:t>
      </w:r>
      <w:r w:rsidRPr="00415479">
        <w:rPr>
          <w:rFonts w:ascii="Calibri" w:hAnsi="Calibri" w:cs="Calibri"/>
          <w:b/>
          <w:sz w:val="22"/>
          <w:u w:val="single"/>
        </w:rPr>
        <w:t xml:space="preserve"> </w:t>
      </w:r>
    </w:p>
    <w:p w:rsidR="001C708D" w:rsidRPr="005E270B" w:rsidRDefault="001C708D" w:rsidP="001C708D">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MBP se zavazuje za úplatu zajistit jménem a na účet pořadatele akce výrobu, distribuci a prodej vstupenek (dále jen „</w:t>
      </w:r>
      <w:proofErr w:type="spellStart"/>
      <w:r w:rsidRPr="00415479">
        <w:rPr>
          <w:rFonts w:ascii="Calibri" w:hAnsi="Calibri" w:cs="Calibri"/>
          <w:sz w:val="22"/>
        </w:rPr>
        <w:t>ticketingové</w:t>
      </w:r>
      <w:proofErr w:type="spellEnd"/>
      <w:r w:rsidRPr="00415479">
        <w:rPr>
          <w:rFonts w:ascii="Calibri" w:hAnsi="Calibri" w:cs="Calibri"/>
          <w:sz w:val="22"/>
        </w:rPr>
        <w:t xml:space="preserve"> služby“) na akci jednotlivým účastníkům akce prostřednictvím svých prodejních míst </w:t>
      </w:r>
      <w:r w:rsidRPr="00415479">
        <w:rPr>
          <w:rFonts w:ascii="Calibri" w:hAnsi="Calibri" w:cs="Calibri"/>
          <w:sz w:val="22"/>
        </w:rPr>
        <w:br/>
        <w:t xml:space="preserve">a svých internetových stránek. Zadání pro distribuci a prodej vstupenek </w:t>
      </w:r>
      <w:r w:rsidRPr="005E270B">
        <w:rPr>
          <w:rFonts w:ascii="Calibri" w:hAnsi="Calibri" w:cs="Calibri"/>
          <w:sz w:val="22"/>
        </w:rPr>
        <w:t xml:space="preserve">tvoří přílohu č. 2 této smlouvy. </w:t>
      </w:r>
    </w:p>
    <w:p w:rsidR="001C708D" w:rsidRPr="005E270B" w:rsidRDefault="001C708D" w:rsidP="001C708D">
      <w:pPr>
        <w:pStyle w:val="Zkladntext"/>
        <w:numPr>
          <w:ilvl w:val="1"/>
          <w:numId w:val="3"/>
        </w:numPr>
        <w:tabs>
          <w:tab w:val="clear" w:pos="1440"/>
          <w:tab w:val="num" w:pos="284"/>
        </w:tabs>
        <w:suppressAutoHyphens w:val="0"/>
        <w:ind w:left="284" w:hanging="284"/>
        <w:rPr>
          <w:rFonts w:ascii="Calibri" w:hAnsi="Calibri" w:cs="Calibri"/>
          <w:szCs w:val="22"/>
        </w:rPr>
      </w:pPr>
      <w:r w:rsidRPr="005E270B">
        <w:rPr>
          <w:rFonts w:ascii="Calibri" w:hAnsi="Calibri" w:cs="Calibri"/>
          <w:szCs w:val="22"/>
        </w:rPr>
        <w:t xml:space="preserve">Pořadatel akce touto smlouvou uděluje MBP plnou moc k tomu, aby jeho jménem: </w:t>
      </w:r>
    </w:p>
    <w:p w:rsidR="001C708D" w:rsidRPr="005E270B" w:rsidRDefault="001C708D" w:rsidP="001C708D">
      <w:pPr>
        <w:pStyle w:val="Zkladntext"/>
        <w:numPr>
          <w:ilvl w:val="0"/>
          <w:numId w:val="11"/>
        </w:numPr>
        <w:suppressAutoHyphens w:val="0"/>
        <w:ind w:left="709" w:hanging="283"/>
        <w:rPr>
          <w:rFonts w:ascii="Calibri" w:hAnsi="Calibri" w:cs="Calibri"/>
          <w:szCs w:val="22"/>
        </w:rPr>
      </w:pPr>
      <w:r w:rsidRPr="005E270B">
        <w:rPr>
          <w:rFonts w:ascii="Calibri" w:hAnsi="Calibri" w:cs="Calibri"/>
          <w:szCs w:val="22"/>
        </w:rPr>
        <w:t>nabízel a prodával třetím osobám vstupenky na akci v souladu s podmínkami stanovenými touto smlouvou,</w:t>
      </w:r>
    </w:p>
    <w:p w:rsidR="001C708D" w:rsidRPr="005E270B" w:rsidRDefault="001C708D" w:rsidP="001C708D">
      <w:pPr>
        <w:pStyle w:val="Zkladntext"/>
        <w:numPr>
          <w:ilvl w:val="0"/>
          <w:numId w:val="11"/>
        </w:numPr>
        <w:tabs>
          <w:tab w:val="clear" w:pos="720"/>
        </w:tabs>
        <w:suppressAutoHyphens w:val="0"/>
        <w:ind w:left="709" w:hanging="283"/>
        <w:rPr>
          <w:rFonts w:ascii="Calibri" w:hAnsi="Calibri" w:cs="Calibri"/>
          <w:szCs w:val="22"/>
        </w:rPr>
      </w:pPr>
      <w:r w:rsidRPr="005E270B">
        <w:rPr>
          <w:rFonts w:ascii="Calibri" w:hAnsi="Calibri" w:cs="Calibri"/>
          <w:szCs w:val="22"/>
        </w:rPr>
        <w:t>uskutečňoval právní jednání potřebná k prodeji vstupenek na akci, zejména uzavíral se třetími osobami smlouvy o prodeji těchto vstupenek,</w:t>
      </w:r>
    </w:p>
    <w:p w:rsidR="001C708D" w:rsidRPr="005E270B" w:rsidRDefault="001C708D" w:rsidP="001C708D">
      <w:pPr>
        <w:pStyle w:val="Zkladntext"/>
        <w:numPr>
          <w:ilvl w:val="0"/>
          <w:numId w:val="11"/>
        </w:numPr>
        <w:tabs>
          <w:tab w:val="num" w:pos="851"/>
        </w:tabs>
        <w:suppressAutoHyphens w:val="0"/>
        <w:ind w:left="709" w:hanging="283"/>
        <w:rPr>
          <w:rFonts w:ascii="Calibri" w:hAnsi="Calibri" w:cs="Calibri"/>
          <w:szCs w:val="22"/>
        </w:rPr>
      </w:pPr>
      <w:r w:rsidRPr="005E270B">
        <w:rPr>
          <w:rFonts w:ascii="Calibri" w:hAnsi="Calibri" w:cs="Calibri"/>
          <w:szCs w:val="22"/>
        </w:rPr>
        <w:t>přijímal od třetích osob (účastníků akce, zákazníků) plnění a přijetí plnění potvrzoval jak prostřednictvím úhrady platební karty, tak v hotovosti;</w:t>
      </w:r>
    </w:p>
    <w:p w:rsidR="001C708D" w:rsidRPr="005E270B"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5E270B">
        <w:rPr>
          <w:rFonts w:ascii="Calibri" w:hAnsi="Calibri" w:cs="Calibri"/>
          <w:szCs w:val="22"/>
        </w:rPr>
        <w:t>vystavoval faktury u prodeje vstupenek na fakturu;</w:t>
      </w:r>
    </w:p>
    <w:p w:rsidR="001C708D" w:rsidRPr="005E270B"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5E270B">
        <w:rPr>
          <w:rFonts w:ascii="Calibri" w:hAnsi="Calibri" w:cs="Calibri"/>
          <w:szCs w:val="22"/>
        </w:rPr>
        <w:t>vydával vstupenky na akci;</w:t>
      </w:r>
    </w:p>
    <w:p w:rsidR="001C708D" w:rsidRPr="005E270B" w:rsidRDefault="001C708D" w:rsidP="001C708D">
      <w:pPr>
        <w:pStyle w:val="Zkladntext"/>
        <w:numPr>
          <w:ilvl w:val="0"/>
          <w:numId w:val="11"/>
        </w:numPr>
        <w:tabs>
          <w:tab w:val="num" w:pos="851"/>
        </w:tabs>
        <w:suppressAutoHyphens w:val="0"/>
        <w:spacing w:after="120"/>
        <w:ind w:left="851" w:hanging="425"/>
        <w:rPr>
          <w:rFonts w:ascii="Calibri" w:hAnsi="Calibri" w:cs="Calibri"/>
          <w:szCs w:val="22"/>
        </w:rPr>
      </w:pPr>
      <w:r w:rsidRPr="005E270B">
        <w:rPr>
          <w:rFonts w:ascii="Calibri" w:hAnsi="Calibri" w:cs="Calibri"/>
          <w:szCs w:val="22"/>
        </w:rPr>
        <w:t>způsobem popsaným v bodě 6 tohoto článku smlouvy vyřizoval reklamace držitelů vstupenek.</w:t>
      </w:r>
    </w:p>
    <w:p w:rsidR="001C708D" w:rsidRPr="005E270B" w:rsidRDefault="001C708D" w:rsidP="001C708D">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5E270B">
        <w:rPr>
          <w:rFonts w:ascii="Calibri" w:hAnsi="Calibri" w:cs="Calibri"/>
          <w:sz w:val="22"/>
        </w:rPr>
        <w:t xml:space="preserve">Smluvní strany se dohodly, že prodej vstupenek celé kapacity sálu, jež je součástí předmětu podnájmu, bude </w:t>
      </w:r>
      <w:r w:rsidRPr="005E270B">
        <w:rPr>
          <w:rFonts w:ascii="Calibri" w:hAnsi="Calibri" w:cs="Calibri"/>
          <w:sz w:val="22"/>
        </w:rPr>
        <w:br/>
        <w:t xml:space="preserve">ze strany MBP zahájen po podpisu této smlouvy a </w:t>
      </w:r>
      <w:r w:rsidR="00552ED2" w:rsidRPr="005E270B">
        <w:rPr>
          <w:rFonts w:ascii="Calibri" w:hAnsi="Calibri" w:cs="Calibri"/>
          <w:sz w:val="22"/>
        </w:rPr>
        <w:t xml:space="preserve">uhrazení jistiny dle čl. </w:t>
      </w:r>
      <w:r w:rsidRPr="005E270B">
        <w:rPr>
          <w:rFonts w:ascii="Calibri" w:hAnsi="Calibri" w:cs="Calibri"/>
          <w:sz w:val="22"/>
        </w:rPr>
        <w:t>X</w:t>
      </w:r>
      <w:r w:rsidR="00552ED2" w:rsidRPr="005E270B">
        <w:rPr>
          <w:rFonts w:ascii="Calibri" w:hAnsi="Calibri" w:cs="Calibri"/>
          <w:sz w:val="22"/>
        </w:rPr>
        <w:t>III, bodu 2</w:t>
      </w:r>
      <w:r w:rsidRPr="005E270B">
        <w:rPr>
          <w:rFonts w:ascii="Calibri" w:hAnsi="Calibri" w:cs="Calibri"/>
          <w:sz w:val="22"/>
        </w:rPr>
        <w:t xml:space="preserve"> této smlouvy pořadatelem akce. Od zahájení prodeje vstupenek MBP</w:t>
      </w:r>
      <w:r w:rsidRPr="005E270B">
        <w:rPr>
          <w:rFonts w:ascii="Calibri" w:hAnsi="Calibri" w:cs="Calibri"/>
          <w:iCs/>
          <w:sz w:val="22"/>
          <w:szCs w:val="22"/>
        </w:rPr>
        <w:t xml:space="preserve"> odpovídá pořadateli akce za veškeré částky přijaté za prodej vstupenek na akci (dále jen „příjmy“).  </w:t>
      </w:r>
    </w:p>
    <w:p w:rsidR="001C708D" w:rsidRPr="005E270B" w:rsidRDefault="001C708D" w:rsidP="001C708D">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5E270B">
        <w:rPr>
          <w:rFonts w:ascii="Calibri" w:hAnsi="Calibri" w:cs="Calibri"/>
          <w:sz w:val="22"/>
        </w:rPr>
        <w:t xml:space="preserve">Po podpisu této smlouvy a dodání podkladů (grafika, texty, foto, video) MBP poskytne bezúplatně (v souvislosti s podporou prodeje vstupenek na akci) pořadateli akce marketingové služby specifikované v příloze č. 1 této smlouvy. </w:t>
      </w:r>
    </w:p>
    <w:p w:rsidR="001C708D" w:rsidRPr="005E270B" w:rsidRDefault="001C708D" w:rsidP="001C708D">
      <w:pPr>
        <w:numPr>
          <w:ilvl w:val="1"/>
          <w:numId w:val="38"/>
        </w:numPr>
        <w:tabs>
          <w:tab w:val="left" w:pos="284"/>
        </w:tabs>
        <w:overflowPunct w:val="0"/>
        <w:autoSpaceDE w:val="0"/>
        <w:ind w:hanging="1440"/>
        <w:textAlignment w:val="baseline"/>
        <w:rPr>
          <w:rFonts w:ascii="Calibri" w:hAnsi="Calibri" w:cs="Calibri"/>
          <w:iCs/>
          <w:sz w:val="22"/>
          <w:szCs w:val="22"/>
        </w:rPr>
      </w:pPr>
      <w:r w:rsidRPr="005E270B">
        <w:rPr>
          <w:rFonts w:ascii="Calibri" w:hAnsi="Calibri" w:cs="Calibri"/>
          <w:iCs/>
          <w:sz w:val="22"/>
          <w:szCs w:val="22"/>
        </w:rPr>
        <w:lastRenderedPageBreak/>
        <w:t xml:space="preserve">MBP zašle mailem pořadateli akce za každý kalendářní měsíc, ve kterém byl prodej vstupenek realizován, </w:t>
      </w:r>
    </w:p>
    <w:p w:rsidR="001C708D" w:rsidRPr="005E270B" w:rsidRDefault="001C708D" w:rsidP="001C708D">
      <w:pPr>
        <w:numPr>
          <w:ilvl w:val="0"/>
          <w:numId w:val="12"/>
        </w:numPr>
        <w:tabs>
          <w:tab w:val="left" w:pos="360"/>
        </w:tabs>
        <w:overflowPunct w:val="0"/>
        <w:autoSpaceDE w:val="0"/>
        <w:ind w:hanging="294"/>
        <w:textAlignment w:val="baseline"/>
        <w:rPr>
          <w:rFonts w:ascii="Calibri" w:hAnsi="Calibri" w:cs="Calibri"/>
          <w:iCs/>
          <w:sz w:val="22"/>
          <w:szCs w:val="22"/>
        </w:rPr>
      </w:pPr>
      <w:r w:rsidRPr="005E270B">
        <w:rPr>
          <w:rFonts w:ascii="Calibri" w:hAnsi="Calibri" w:cs="Calibri"/>
          <w:iCs/>
          <w:sz w:val="22"/>
          <w:szCs w:val="22"/>
        </w:rPr>
        <w:t>report dokládající prodeje vstupenek na akci k poslednímu dni daného kalendářního měsíce;</w:t>
      </w:r>
    </w:p>
    <w:p w:rsidR="001C708D" w:rsidRPr="005E270B" w:rsidRDefault="001C708D" w:rsidP="001C708D">
      <w:pPr>
        <w:numPr>
          <w:ilvl w:val="0"/>
          <w:numId w:val="12"/>
        </w:numPr>
        <w:tabs>
          <w:tab w:val="left" w:pos="360"/>
        </w:tabs>
        <w:overflowPunct w:val="0"/>
        <w:autoSpaceDE w:val="0"/>
        <w:spacing w:after="120"/>
        <w:ind w:hanging="294"/>
        <w:textAlignment w:val="baseline"/>
        <w:rPr>
          <w:rFonts w:ascii="Calibri" w:hAnsi="Calibri" w:cs="Calibri"/>
          <w:iCs/>
          <w:sz w:val="22"/>
          <w:szCs w:val="22"/>
        </w:rPr>
      </w:pPr>
      <w:r w:rsidRPr="005E270B">
        <w:rPr>
          <w:rFonts w:ascii="Calibri" w:hAnsi="Calibri" w:cs="Calibri"/>
          <w:iCs/>
          <w:sz w:val="22"/>
          <w:szCs w:val="22"/>
        </w:rPr>
        <w:t>vystavené faktury v daném kalendářním měsíci.</w:t>
      </w:r>
    </w:p>
    <w:p w:rsidR="001C708D" w:rsidRPr="005E270B" w:rsidRDefault="001C708D" w:rsidP="007C3F80">
      <w:pPr>
        <w:numPr>
          <w:ilvl w:val="1"/>
          <w:numId w:val="38"/>
        </w:numPr>
        <w:tabs>
          <w:tab w:val="left" w:pos="360"/>
        </w:tabs>
        <w:overflowPunct w:val="0"/>
        <w:autoSpaceDE w:val="0"/>
        <w:spacing w:after="240"/>
        <w:ind w:left="360"/>
        <w:jc w:val="both"/>
        <w:textAlignment w:val="baseline"/>
        <w:rPr>
          <w:rFonts w:ascii="Calibri" w:hAnsi="Calibri" w:cs="Calibri"/>
          <w:sz w:val="22"/>
          <w:szCs w:val="22"/>
        </w:rPr>
      </w:pPr>
      <w:r w:rsidRPr="005E270B">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 </w:t>
      </w:r>
      <w:r w:rsidRPr="005E270B">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5E270B">
        <w:rPr>
          <w:rFonts w:ascii="Calibri" w:hAnsi="Calibri" w:cs="Calibri"/>
          <w:color w:val="000000"/>
          <w:sz w:val="22"/>
          <w:szCs w:val="22"/>
        </w:rPr>
        <w:t>, MBP se zavazuje předat reklamací týkající se akce k vyřízení pořadateli akce, a to do dvou (2) pracovních dnů od jejího obdržení. MBP při obdržení reklamace poskytne držiteli vstupenky kontakt na pořadatele akce, který je zodpovědný za pořádání akce, a reklamaci dále řeší. Pořadatel akce je povinen každou reklamaci vyřešit v zákonné lhůtě, která začíná plynout doručením reklamace účastníkem akce MBP.</w:t>
      </w:r>
    </w:p>
    <w:p w:rsidR="001C708D" w:rsidRPr="005E270B" w:rsidRDefault="001C708D" w:rsidP="001C708D">
      <w:pPr>
        <w:jc w:val="center"/>
        <w:rPr>
          <w:rFonts w:ascii="Calibri" w:hAnsi="Calibri" w:cs="Calibri"/>
          <w:b/>
          <w:sz w:val="22"/>
        </w:rPr>
      </w:pPr>
      <w:r w:rsidRPr="005E270B">
        <w:rPr>
          <w:rFonts w:ascii="Calibri" w:hAnsi="Calibri" w:cs="Calibri"/>
          <w:b/>
          <w:sz w:val="22"/>
        </w:rPr>
        <w:t>VII.</w:t>
      </w:r>
    </w:p>
    <w:p w:rsidR="001C708D" w:rsidRPr="005E270B" w:rsidRDefault="001C708D" w:rsidP="001C708D">
      <w:pPr>
        <w:spacing w:after="120"/>
        <w:jc w:val="center"/>
        <w:rPr>
          <w:rFonts w:ascii="Calibri" w:hAnsi="Calibri" w:cs="Calibri"/>
          <w:b/>
          <w:sz w:val="22"/>
          <w:u w:val="single"/>
        </w:rPr>
      </w:pPr>
      <w:r w:rsidRPr="005E270B">
        <w:rPr>
          <w:rFonts w:ascii="Calibri" w:hAnsi="Calibri" w:cs="Calibri"/>
          <w:b/>
          <w:sz w:val="22"/>
          <w:u w:val="single"/>
        </w:rPr>
        <w:t>Podmínky vstupu a pohybu osob v Měšťanské besedě a kontrola vstupenek na akci</w:t>
      </w:r>
    </w:p>
    <w:p w:rsidR="001C708D" w:rsidRPr="005E270B"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5E270B">
        <w:rPr>
          <w:rFonts w:ascii="Calibri" w:hAnsi="Calibri" w:cs="Calibri"/>
          <w:sz w:val="22"/>
          <w:szCs w:val="22"/>
        </w:rPr>
        <w:t xml:space="preserve">Vstup na akci do Měšťanské besedy je účastníkům akce (též dále i návštěvníkům akce) umožněn pouze v době stanovené v příloze č. 1 této smlouvy na základě předložení platné vstupenky a v souladu s aktuálně platnými právními předpisy. Změna tohoto režimu je možná pouze na základě předchozího písemného souhlasu MBP. </w:t>
      </w:r>
    </w:p>
    <w:p w:rsidR="001C708D" w:rsidRPr="005E270B"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5E270B">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2B792B" w:rsidRPr="005E270B" w:rsidRDefault="002B792B" w:rsidP="002B792B">
      <w:pPr>
        <w:numPr>
          <w:ilvl w:val="0"/>
          <w:numId w:val="20"/>
        </w:numPr>
        <w:tabs>
          <w:tab w:val="clear" w:pos="720"/>
          <w:tab w:val="num" w:pos="284"/>
          <w:tab w:val="left" w:pos="360"/>
        </w:tabs>
        <w:overflowPunct w:val="0"/>
        <w:autoSpaceDE w:val="0"/>
        <w:spacing w:after="120"/>
        <w:ind w:left="284" w:hanging="284"/>
        <w:jc w:val="both"/>
        <w:textAlignment w:val="baseline"/>
        <w:rPr>
          <w:rFonts w:ascii="Calibri" w:hAnsi="Calibri" w:cs="Calibri"/>
          <w:sz w:val="22"/>
          <w:szCs w:val="22"/>
        </w:rPr>
      </w:pPr>
      <w:r w:rsidRPr="005E270B">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5E270B">
        <w:rPr>
          <w:rFonts w:ascii="Calibri" w:hAnsi="Calibri" w:cs="Calibri"/>
          <w:sz w:val="22"/>
          <w:szCs w:val="22"/>
        </w:rPr>
        <w:br/>
        <w:t>pro kontrolu bezinfekčnosti návštěvníků akce, zajistí tuto kontrolu návštěvníků akce pro pořadatele akce MBP   za dohodnutou úplatu.</w:t>
      </w:r>
    </w:p>
    <w:p w:rsidR="001C708D" w:rsidRPr="005E270B" w:rsidRDefault="001C708D" w:rsidP="007C3F80">
      <w:pPr>
        <w:numPr>
          <w:ilvl w:val="0"/>
          <w:numId w:val="20"/>
        </w:numPr>
        <w:tabs>
          <w:tab w:val="clear" w:pos="720"/>
          <w:tab w:val="num" w:pos="284"/>
        </w:tabs>
        <w:suppressAutoHyphens w:val="0"/>
        <w:spacing w:after="240"/>
        <w:ind w:left="284" w:hanging="284"/>
        <w:jc w:val="both"/>
        <w:rPr>
          <w:rFonts w:ascii="Calibri" w:hAnsi="Calibri" w:cs="Calibri"/>
          <w:sz w:val="22"/>
          <w:szCs w:val="22"/>
        </w:rPr>
      </w:pPr>
      <w:r w:rsidRPr="005E270B">
        <w:rPr>
          <w:rFonts w:ascii="Calibri" w:hAnsi="Calibri" w:cs="Calibri"/>
          <w:sz w:val="22"/>
          <w:szCs w:val="22"/>
        </w:rPr>
        <w:t xml:space="preserve">Kontrolu platných vstupenek při vstupu návštěvníků na akci provádí pověření pracovníci MBP. </w:t>
      </w:r>
    </w:p>
    <w:p w:rsidR="001C708D" w:rsidRPr="005E270B" w:rsidRDefault="001C708D" w:rsidP="001C708D">
      <w:pPr>
        <w:tabs>
          <w:tab w:val="left" w:pos="360"/>
        </w:tabs>
        <w:overflowPunct w:val="0"/>
        <w:autoSpaceDE w:val="0"/>
        <w:ind w:left="360"/>
        <w:jc w:val="center"/>
        <w:textAlignment w:val="baseline"/>
        <w:rPr>
          <w:rFonts w:ascii="Calibri" w:hAnsi="Calibri" w:cs="Calibri"/>
          <w:b/>
          <w:sz w:val="22"/>
          <w:szCs w:val="22"/>
        </w:rPr>
      </w:pPr>
      <w:r w:rsidRPr="005E270B">
        <w:rPr>
          <w:rFonts w:ascii="Calibri" w:hAnsi="Calibri" w:cs="Calibri"/>
          <w:b/>
          <w:sz w:val="22"/>
          <w:szCs w:val="22"/>
        </w:rPr>
        <w:t>VIII.</w:t>
      </w:r>
    </w:p>
    <w:p w:rsidR="001C708D" w:rsidRPr="005E270B" w:rsidRDefault="001C708D" w:rsidP="001C708D">
      <w:pPr>
        <w:pStyle w:val="Zkladntext"/>
        <w:spacing w:after="120"/>
        <w:jc w:val="center"/>
        <w:rPr>
          <w:rFonts w:ascii="Calibri" w:hAnsi="Calibri" w:cs="Calibri"/>
          <w:b/>
          <w:szCs w:val="22"/>
          <w:u w:val="single"/>
        </w:rPr>
      </w:pPr>
      <w:r w:rsidRPr="005E270B">
        <w:rPr>
          <w:rFonts w:ascii="Calibri" w:hAnsi="Calibri" w:cs="Calibri"/>
          <w:b/>
          <w:szCs w:val="22"/>
          <w:u w:val="single"/>
        </w:rPr>
        <w:t>Služby poskytované MBP v souvislosti s realizací akce</w:t>
      </w:r>
    </w:p>
    <w:p w:rsidR="001C708D" w:rsidRPr="005E270B" w:rsidRDefault="001C708D" w:rsidP="001C708D">
      <w:pPr>
        <w:pStyle w:val="Odstavecseseznamem"/>
        <w:numPr>
          <w:ilvl w:val="0"/>
          <w:numId w:val="28"/>
        </w:numPr>
        <w:suppressAutoHyphens w:val="0"/>
        <w:spacing w:after="120"/>
        <w:ind w:left="284" w:hanging="284"/>
        <w:jc w:val="both"/>
        <w:rPr>
          <w:rFonts w:ascii="Calibri" w:hAnsi="Calibri" w:cs="Calibri"/>
          <w:color w:val="000000"/>
          <w:sz w:val="22"/>
          <w:szCs w:val="22"/>
        </w:rPr>
      </w:pPr>
      <w:r w:rsidRPr="005E270B">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5E270B" w:rsidRDefault="001C708D" w:rsidP="001C708D">
      <w:pPr>
        <w:pStyle w:val="Odstavecseseznamem"/>
        <w:numPr>
          <w:ilvl w:val="0"/>
          <w:numId w:val="28"/>
        </w:numPr>
        <w:suppressAutoHyphens w:val="0"/>
        <w:spacing w:after="120"/>
        <w:ind w:left="284" w:hanging="284"/>
        <w:jc w:val="both"/>
        <w:rPr>
          <w:rFonts w:ascii="Calibri" w:hAnsi="Calibri" w:cs="Calibri"/>
          <w:sz w:val="22"/>
          <w:szCs w:val="22"/>
        </w:rPr>
      </w:pPr>
      <w:r w:rsidRPr="005E270B">
        <w:rPr>
          <w:rFonts w:ascii="Calibri" w:hAnsi="Calibri" w:cs="Calibri"/>
          <w:sz w:val="22"/>
          <w:szCs w:val="22"/>
        </w:rPr>
        <w:t xml:space="preserve">Součástí těchto povinných servisních služeb je odběr médií, a to el. </w:t>
      </w:r>
      <w:proofErr w:type="gramStart"/>
      <w:r w:rsidRPr="005E270B">
        <w:rPr>
          <w:rFonts w:ascii="Calibri" w:hAnsi="Calibri" w:cs="Calibri"/>
          <w:sz w:val="22"/>
          <w:szCs w:val="22"/>
        </w:rPr>
        <w:t>energie</w:t>
      </w:r>
      <w:proofErr w:type="gramEnd"/>
      <w:r w:rsidRPr="005E270B">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1C708D" w:rsidRPr="005E270B" w:rsidRDefault="001C708D" w:rsidP="007C3F80">
      <w:pPr>
        <w:pStyle w:val="Odstavecseseznamem"/>
        <w:numPr>
          <w:ilvl w:val="0"/>
          <w:numId w:val="28"/>
        </w:numPr>
        <w:suppressAutoHyphens w:val="0"/>
        <w:spacing w:after="240"/>
        <w:ind w:left="284" w:hanging="284"/>
        <w:jc w:val="both"/>
        <w:rPr>
          <w:rFonts w:ascii="Calibri" w:hAnsi="Calibri" w:cs="Calibri"/>
          <w:sz w:val="22"/>
          <w:szCs w:val="22"/>
        </w:rPr>
      </w:pPr>
      <w:r w:rsidRPr="005E270B">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1C708D" w:rsidRPr="005E270B" w:rsidRDefault="001C708D" w:rsidP="001C708D">
      <w:pPr>
        <w:jc w:val="center"/>
        <w:rPr>
          <w:rFonts w:ascii="Calibri" w:hAnsi="Calibri" w:cs="Calibri"/>
          <w:b/>
          <w:sz w:val="22"/>
        </w:rPr>
      </w:pPr>
      <w:r w:rsidRPr="005E270B">
        <w:rPr>
          <w:rFonts w:ascii="Calibri" w:hAnsi="Calibri" w:cs="Calibri"/>
          <w:b/>
          <w:sz w:val="22"/>
        </w:rPr>
        <w:t>IX.</w:t>
      </w:r>
    </w:p>
    <w:p w:rsidR="001C708D" w:rsidRPr="005E270B" w:rsidRDefault="001C708D" w:rsidP="001C708D">
      <w:pPr>
        <w:spacing w:after="120"/>
        <w:jc w:val="center"/>
        <w:rPr>
          <w:rFonts w:ascii="Calibri" w:hAnsi="Calibri" w:cs="Calibri"/>
          <w:b/>
          <w:sz w:val="22"/>
          <w:u w:val="single"/>
        </w:rPr>
      </w:pPr>
      <w:r w:rsidRPr="005E270B">
        <w:rPr>
          <w:rFonts w:ascii="Calibri" w:hAnsi="Calibri" w:cs="Calibri"/>
          <w:b/>
          <w:sz w:val="22"/>
          <w:u w:val="single"/>
        </w:rPr>
        <w:t>Zadání přípravy akce</w:t>
      </w:r>
    </w:p>
    <w:p w:rsidR="001C708D" w:rsidRPr="005E270B" w:rsidRDefault="001C708D" w:rsidP="001C708D">
      <w:pPr>
        <w:tabs>
          <w:tab w:val="left" w:pos="284"/>
        </w:tabs>
        <w:jc w:val="both"/>
        <w:rPr>
          <w:rFonts w:ascii="Calibri" w:hAnsi="Calibri" w:cs="Calibri"/>
          <w:sz w:val="22"/>
          <w:szCs w:val="22"/>
        </w:rPr>
      </w:pPr>
      <w:r w:rsidRPr="005E270B">
        <w:rPr>
          <w:rFonts w:ascii="Calibri" w:hAnsi="Calibri" w:cs="Calibri"/>
          <w:sz w:val="22"/>
          <w:szCs w:val="22"/>
        </w:rPr>
        <w:t xml:space="preserve">Pořadatel akce se zavazuje nejpozději deset (10) kalendářních dnů před začátkem akce zaslat MBP přesné </w:t>
      </w:r>
      <w:r w:rsidRPr="005E270B">
        <w:rPr>
          <w:rFonts w:ascii="Calibri" w:hAnsi="Calibri" w:cs="Calibri"/>
          <w:b/>
          <w:sz w:val="22"/>
          <w:szCs w:val="22"/>
        </w:rPr>
        <w:t>zadání akce</w:t>
      </w:r>
      <w:r w:rsidRPr="005E270B">
        <w:rPr>
          <w:rFonts w:ascii="Calibri" w:hAnsi="Calibri" w:cs="Calibri"/>
          <w:sz w:val="22"/>
          <w:szCs w:val="22"/>
        </w:rPr>
        <w:t>, tzn. specifikovat průběh akce v tomto minimálním rozsahu:</w:t>
      </w:r>
    </w:p>
    <w:p w:rsidR="001C708D" w:rsidRPr="005E270B" w:rsidRDefault="001C708D" w:rsidP="001C708D">
      <w:pPr>
        <w:numPr>
          <w:ilvl w:val="0"/>
          <w:numId w:val="8"/>
        </w:numPr>
        <w:tabs>
          <w:tab w:val="left" w:pos="284"/>
        </w:tabs>
        <w:ind w:left="284" w:firstLine="0"/>
        <w:jc w:val="both"/>
        <w:rPr>
          <w:rFonts w:ascii="Calibri" w:hAnsi="Calibri" w:cs="Calibri"/>
          <w:sz w:val="22"/>
          <w:szCs w:val="22"/>
        </w:rPr>
      </w:pPr>
      <w:r w:rsidRPr="005E270B">
        <w:rPr>
          <w:rFonts w:ascii="Calibri" w:hAnsi="Calibri" w:cs="Calibri"/>
          <w:sz w:val="22"/>
          <w:szCs w:val="22"/>
        </w:rPr>
        <w:t>časový harmonogram průběhu celé akce;</w:t>
      </w:r>
    </w:p>
    <w:p w:rsidR="001C708D" w:rsidRPr="005E270B" w:rsidRDefault="001C708D" w:rsidP="001C708D">
      <w:pPr>
        <w:numPr>
          <w:ilvl w:val="0"/>
          <w:numId w:val="8"/>
        </w:numPr>
        <w:tabs>
          <w:tab w:val="left" w:pos="284"/>
        </w:tabs>
        <w:ind w:left="284" w:firstLine="0"/>
        <w:jc w:val="both"/>
        <w:rPr>
          <w:rFonts w:ascii="Calibri" w:hAnsi="Calibri" w:cs="Calibri"/>
          <w:sz w:val="22"/>
          <w:szCs w:val="22"/>
        </w:rPr>
      </w:pPr>
      <w:r w:rsidRPr="005E270B">
        <w:rPr>
          <w:rFonts w:ascii="Calibri" w:hAnsi="Calibri" w:cs="Calibri"/>
          <w:sz w:val="22"/>
          <w:szCs w:val="22"/>
        </w:rPr>
        <w:t>rozmístění mobiliáře a techniky na podiu („</w:t>
      </w:r>
      <w:proofErr w:type="spellStart"/>
      <w:r w:rsidRPr="005E270B">
        <w:rPr>
          <w:rFonts w:ascii="Calibri" w:hAnsi="Calibri" w:cs="Calibri"/>
          <w:sz w:val="22"/>
          <w:szCs w:val="22"/>
        </w:rPr>
        <w:t>stage</w:t>
      </w:r>
      <w:proofErr w:type="spellEnd"/>
      <w:r w:rsidRPr="005E270B">
        <w:rPr>
          <w:rFonts w:ascii="Calibri" w:hAnsi="Calibri" w:cs="Calibri"/>
          <w:sz w:val="22"/>
          <w:szCs w:val="22"/>
        </w:rPr>
        <w:t xml:space="preserve"> </w:t>
      </w:r>
      <w:proofErr w:type="spellStart"/>
      <w:r w:rsidRPr="005E270B">
        <w:rPr>
          <w:rFonts w:ascii="Calibri" w:hAnsi="Calibri" w:cs="Calibri"/>
          <w:sz w:val="22"/>
          <w:szCs w:val="22"/>
        </w:rPr>
        <w:t>plan</w:t>
      </w:r>
      <w:proofErr w:type="spellEnd"/>
      <w:r w:rsidRPr="005E270B">
        <w:rPr>
          <w:rFonts w:ascii="Calibri" w:hAnsi="Calibri" w:cs="Calibri"/>
          <w:sz w:val="22"/>
          <w:szCs w:val="22"/>
        </w:rPr>
        <w:t>“) a jeho nasvícení;</w:t>
      </w:r>
    </w:p>
    <w:p w:rsidR="001C708D" w:rsidRPr="005E270B" w:rsidRDefault="001C708D" w:rsidP="001C708D">
      <w:pPr>
        <w:numPr>
          <w:ilvl w:val="0"/>
          <w:numId w:val="8"/>
        </w:numPr>
        <w:tabs>
          <w:tab w:val="left" w:pos="284"/>
        </w:tabs>
        <w:ind w:left="284" w:firstLine="0"/>
        <w:jc w:val="both"/>
        <w:rPr>
          <w:rFonts w:ascii="Calibri" w:hAnsi="Calibri" w:cs="Calibri"/>
          <w:sz w:val="22"/>
          <w:szCs w:val="22"/>
        </w:rPr>
      </w:pPr>
      <w:r w:rsidRPr="005E270B">
        <w:rPr>
          <w:rFonts w:ascii="Calibri" w:hAnsi="Calibri" w:cs="Calibri"/>
          <w:sz w:val="22"/>
          <w:szCs w:val="22"/>
        </w:rPr>
        <w:t>rozmístění a způsob upevnění sponzorských log;</w:t>
      </w:r>
    </w:p>
    <w:p w:rsidR="001C708D" w:rsidRPr="005E270B" w:rsidRDefault="001C708D" w:rsidP="001C708D">
      <w:pPr>
        <w:numPr>
          <w:ilvl w:val="0"/>
          <w:numId w:val="8"/>
        </w:numPr>
        <w:tabs>
          <w:tab w:val="left" w:pos="284"/>
        </w:tabs>
        <w:ind w:left="284" w:firstLine="0"/>
        <w:jc w:val="both"/>
        <w:rPr>
          <w:rFonts w:ascii="Calibri" w:hAnsi="Calibri" w:cs="Calibri"/>
          <w:sz w:val="22"/>
          <w:szCs w:val="22"/>
        </w:rPr>
      </w:pPr>
      <w:r w:rsidRPr="005E270B">
        <w:rPr>
          <w:rFonts w:ascii="Calibri" w:hAnsi="Calibri" w:cs="Calibri"/>
          <w:sz w:val="22"/>
          <w:szCs w:val="22"/>
        </w:rPr>
        <w:t>parkování účinkujících a produkce;</w:t>
      </w:r>
    </w:p>
    <w:p w:rsidR="001C708D" w:rsidRPr="005E270B" w:rsidRDefault="001C708D" w:rsidP="001C708D">
      <w:pPr>
        <w:numPr>
          <w:ilvl w:val="0"/>
          <w:numId w:val="8"/>
        </w:numPr>
        <w:tabs>
          <w:tab w:val="left" w:pos="284"/>
        </w:tabs>
        <w:ind w:left="284" w:firstLine="0"/>
        <w:jc w:val="both"/>
        <w:rPr>
          <w:rFonts w:ascii="Calibri" w:hAnsi="Calibri" w:cs="Calibri"/>
          <w:sz w:val="22"/>
          <w:szCs w:val="22"/>
        </w:rPr>
      </w:pPr>
      <w:r w:rsidRPr="005E270B">
        <w:rPr>
          <w:rFonts w:ascii="Calibri" w:hAnsi="Calibri" w:cs="Calibri"/>
          <w:sz w:val="22"/>
          <w:szCs w:val="22"/>
        </w:rPr>
        <w:t>občerstvení účinkujících a produkce;</w:t>
      </w:r>
    </w:p>
    <w:p w:rsidR="001C708D" w:rsidRPr="005E270B" w:rsidRDefault="001C708D" w:rsidP="001C708D">
      <w:pPr>
        <w:numPr>
          <w:ilvl w:val="0"/>
          <w:numId w:val="8"/>
        </w:numPr>
        <w:tabs>
          <w:tab w:val="left" w:pos="284"/>
          <w:tab w:val="num" w:pos="426"/>
        </w:tabs>
        <w:ind w:left="284" w:firstLine="0"/>
        <w:jc w:val="both"/>
        <w:rPr>
          <w:rFonts w:ascii="Calibri" w:hAnsi="Calibri" w:cs="Calibri"/>
          <w:sz w:val="22"/>
          <w:szCs w:val="22"/>
        </w:rPr>
      </w:pPr>
      <w:r w:rsidRPr="005E270B">
        <w:rPr>
          <w:rFonts w:ascii="Calibri" w:hAnsi="Calibri" w:cs="Calibri"/>
          <w:sz w:val="22"/>
          <w:szCs w:val="22"/>
        </w:rPr>
        <w:lastRenderedPageBreak/>
        <w:t xml:space="preserve">     služby od MBP nad rámec této smlouvy (např. </w:t>
      </w:r>
      <w:proofErr w:type="spellStart"/>
      <w:r w:rsidRPr="005E270B">
        <w:rPr>
          <w:rFonts w:ascii="Calibri" w:hAnsi="Calibri" w:cs="Calibri"/>
          <w:sz w:val="22"/>
          <w:szCs w:val="22"/>
        </w:rPr>
        <w:t>bedňáci</w:t>
      </w:r>
      <w:proofErr w:type="spellEnd"/>
      <w:r w:rsidRPr="005E270B">
        <w:rPr>
          <w:rFonts w:ascii="Calibri" w:hAnsi="Calibri" w:cs="Calibri"/>
          <w:sz w:val="22"/>
          <w:szCs w:val="22"/>
        </w:rPr>
        <w:t>, apod.);</w:t>
      </w:r>
    </w:p>
    <w:p w:rsidR="001C708D" w:rsidRPr="005E270B" w:rsidRDefault="001C708D" w:rsidP="001C708D">
      <w:pPr>
        <w:numPr>
          <w:ilvl w:val="0"/>
          <w:numId w:val="8"/>
        </w:numPr>
        <w:tabs>
          <w:tab w:val="left" w:pos="284"/>
        </w:tabs>
        <w:spacing w:after="120"/>
        <w:ind w:left="284" w:firstLine="0"/>
        <w:jc w:val="both"/>
        <w:rPr>
          <w:rFonts w:ascii="Calibri" w:hAnsi="Calibri" w:cs="Calibri"/>
          <w:sz w:val="22"/>
          <w:szCs w:val="22"/>
        </w:rPr>
      </w:pPr>
      <w:proofErr w:type="spellStart"/>
      <w:r w:rsidRPr="005E270B">
        <w:rPr>
          <w:rFonts w:ascii="Calibri" w:hAnsi="Calibri" w:cs="Calibri"/>
          <w:sz w:val="22"/>
          <w:szCs w:val="22"/>
        </w:rPr>
        <w:t>guest</w:t>
      </w:r>
      <w:proofErr w:type="spellEnd"/>
      <w:r w:rsidRPr="005E270B">
        <w:rPr>
          <w:rFonts w:ascii="Calibri" w:hAnsi="Calibri" w:cs="Calibri"/>
          <w:sz w:val="22"/>
          <w:szCs w:val="22"/>
        </w:rPr>
        <w:t xml:space="preserve"> list akce.</w:t>
      </w:r>
    </w:p>
    <w:p w:rsidR="001C708D" w:rsidRPr="005E270B" w:rsidRDefault="001C708D" w:rsidP="007C3F80">
      <w:pPr>
        <w:tabs>
          <w:tab w:val="left" w:pos="0"/>
        </w:tabs>
        <w:spacing w:after="240"/>
        <w:jc w:val="both"/>
        <w:rPr>
          <w:rFonts w:ascii="Calibri" w:hAnsi="Calibri" w:cs="Calibri"/>
          <w:sz w:val="22"/>
          <w:szCs w:val="22"/>
        </w:rPr>
      </w:pPr>
      <w:r w:rsidRPr="005E270B">
        <w:rPr>
          <w:rFonts w:ascii="Calibri" w:hAnsi="Calibri" w:cs="Calibri"/>
          <w:sz w:val="22"/>
          <w:szCs w:val="22"/>
        </w:rPr>
        <w:t xml:space="preserve">V případě, že pořadatel akce tyto informace </w:t>
      </w:r>
      <w:r w:rsidRPr="005E270B">
        <w:rPr>
          <w:rFonts w:ascii="Calibri" w:hAnsi="Calibri" w:cs="Calibri"/>
          <w:b/>
          <w:sz w:val="22"/>
          <w:szCs w:val="22"/>
        </w:rPr>
        <w:t xml:space="preserve">ve stanovené lhůtě nedodá </w:t>
      </w:r>
      <w:r w:rsidRPr="005E270B">
        <w:rPr>
          <w:rFonts w:ascii="Calibri" w:hAnsi="Calibri" w:cs="Calibri"/>
          <w:sz w:val="22"/>
          <w:szCs w:val="22"/>
        </w:rPr>
        <w:t xml:space="preserve">MBP, je toto smluvními stranami považováno za hrubé porušení povinností pořadatele akce vyplývající z této smlouvy. Pořadatel akce se zavazuje MBP uhradit za toto porušení povinností </w:t>
      </w:r>
      <w:r w:rsidRPr="005E270B">
        <w:rPr>
          <w:rFonts w:ascii="Calibri" w:hAnsi="Calibri" w:cs="Calibri"/>
          <w:b/>
          <w:sz w:val="22"/>
          <w:szCs w:val="22"/>
        </w:rPr>
        <w:t xml:space="preserve">smluvní pokutu ve výši 10.000,- Kč </w:t>
      </w:r>
      <w:r w:rsidRPr="005E270B">
        <w:rPr>
          <w:rFonts w:ascii="Calibri" w:hAnsi="Calibri" w:cs="Calibri"/>
          <w:sz w:val="22"/>
          <w:szCs w:val="22"/>
        </w:rPr>
        <w:t xml:space="preserve">(slovy: </w:t>
      </w:r>
      <w:proofErr w:type="spellStart"/>
      <w:r w:rsidRPr="005E270B">
        <w:rPr>
          <w:rFonts w:ascii="Calibri" w:hAnsi="Calibri" w:cs="Calibri"/>
          <w:sz w:val="22"/>
          <w:szCs w:val="22"/>
        </w:rPr>
        <w:t>desettisíc</w:t>
      </w:r>
      <w:proofErr w:type="spellEnd"/>
      <w:r w:rsidRPr="005E270B">
        <w:rPr>
          <w:rFonts w:ascii="Calibri" w:hAnsi="Calibri" w:cs="Calibri"/>
          <w:sz w:val="22"/>
          <w:szCs w:val="22"/>
        </w:rPr>
        <w:t xml:space="preserve"> korun českých). </w:t>
      </w:r>
    </w:p>
    <w:p w:rsidR="001C708D" w:rsidRPr="005E270B" w:rsidRDefault="001C708D" w:rsidP="001C708D">
      <w:pPr>
        <w:jc w:val="center"/>
        <w:rPr>
          <w:rFonts w:ascii="Calibri" w:hAnsi="Calibri" w:cs="Calibri"/>
          <w:b/>
          <w:sz w:val="22"/>
        </w:rPr>
      </w:pPr>
      <w:r w:rsidRPr="005E270B">
        <w:rPr>
          <w:rFonts w:ascii="Calibri" w:hAnsi="Calibri" w:cs="Calibri"/>
          <w:b/>
          <w:sz w:val="22"/>
        </w:rPr>
        <w:t>X.</w:t>
      </w:r>
    </w:p>
    <w:p w:rsidR="001C708D" w:rsidRPr="005E270B" w:rsidRDefault="001C708D" w:rsidP="001C708D">
      <w:pPr>
        <w:spacing w:after="120"/>
        <w:jc w:val="center"/>
        <w:rPr>
          <w:rFonts w:ascii="Calibri" w:hAnsi="Calibri" w:cs="Calibri"/>
          <w:b/>
          <w:sz w:val="22"/>
          <w:u w:val="single"/>
        </w:rPr>
      </w:pPr>
      <w:r w:rsidRPr="005E270B">
        <w:rPr>
          <w:rFonts w:ascii="Calibri" w:hAnsi="Calibri" w:cs="Calibri"/>
          <w:b/>
          <w:sz w:val="22"/>
          <w:u w:val="single"/>
        </w:rPr>
        <w:t>Památková ochrana Měšťanské besedy</w:t>
      </w:r>
    </w:p>
    <w:p w:rsidR="001C708D" w:rsidRPr="005E270B" w:rsidRDefault="001C708D" w:rsidP="001C708D">
      <w:pPr>
        <w:numPr>
          <w:ilvl w:val="0"/>
          <w:numId w:val="26"/>
        </w:numPr>
        <w:suppressAutoHyphens w:val="0"/>
        <w:spacing w:after="120"/>
        <w:ind w:left="284" w:hanging="284"/>
        <w:jc w:val="both"/>
        <w:rPr>
          <w:rFonts w:ascii="Calibri" w:hAnsi="Calibri" w:cs="Calibri"/>
          <w:sz w:val="22"/>
          <w:szCs w:val="22"/>
        </w:rPr>
      </w:pPr>
      <w:r w:rsidRPr="005E270B">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Pr="005E270B" w:rsidRDefault="001C708D" w:rsidP="001C708D">
      <w:pPr>
        <w:pStyle w:val="Seznam"/>
        <w:numPr>
          <w:ilvl w:val="0"/>
          <w:numId w:val="26"/>
        </w:numPr>
        <w:suppressAutoHyphens w:val="0"/>
        <w:ind w:left="284" w:hanging="284"/>
        <w:rPr>
          <w:rFonts w:ascii="Calibri" w:hAnsi="Calibri" w:cs="Calibri"/>
        </w:rPr>
      </w:pPr>
      <w:r w:rsidRPr="005E270B">
        <w:rPr>
          <w:rFonts w:ascii="Calibri" w:hAnsi="Calibri" w:cs="Calibri"/>
        </w:rPr>
        <w:t>V případě kdy pořadatel akce v souvislosti s pořádáním akce v Měšťanské besedě způsobí MBP škodu (zaznamenanou v předávacím protokolu po skončení akce) se smluvní strany dohodly, že:</w:t>
      </w:r>
    </w:p>
    <w:p w:rsidR="001C708D" w:rsidRPr="005E270B" w:rsidRDefault="001C708D" w:rsidP="001C708D">
      <w:pPr>
        <w:pStyle w:val="Seznam"/>
        <w:numPr>
          <w:ilvl w:val="0"/>
          <w:numId w:val="42"/>
        </w:numPr>
        <w:suppressAutoHyphens w:val="0"/>
        <w:rPr>
          <w:rFonts w:ascii="Calibri" w:hAnsi="Calibri" w:cs="Calibri"/>
        </w:rPr>
      </w:pPr>
      <w:r w:rsidRPr="005E270B">
        <w:rPr>
          <w:rFonts w:ascii="Calibri" w:hAnsi="Calibri" w:cs="Calibri"/>
        </w:rPr>
        <w:t>opravu vzniklé škody zajistí MBP;</w:t>
      </w:r>
    </w:p>
    <w:p w:rsidR="001C708D" w:rsidRPr="005E270B" w:rsidRDefault="001C708D" w:rsidP="001C708D">
      <w:pPr>
        <w:pStyle w:val="Seznam"/>
        <w:numPr>
          <w:ilvl w:val="0"/>
          <w:numId w:val="42"/>
        </w:numPr>
        <w:suppressAutoHyphens w:val="0"/>
        <w:rPr>
          <w:rFonts w:ascii="Calibri" w:hAnsi="Calibri" w:cs="Calibri"/>
        </w:rPr>
      </w:pPr>
      <w:r w:rsidRPr="005E270B">
        <w:rPr>
          <w:rFonts w:ascii="Calibri" w:hAnsi="Calibri" w:cs="Calibri"/>
        </w:rPr>
        <w:t xml:space="preserve">pořadatel akce vzniklou škodu MBP uhradí v plné výši. </w:t>
      </w:r>
    </w:p>
    <w:p w:rsidR="001C708D" w:rsidRPr="005E270B" w:rsidRDefault="001C708D" w:rsidP="007C3F80">
      <w:pPr>
        <w:pStyle w:val="Seznam"/>
        <w:suppressAutoHyphens w:val="0"/>
        <w:spacing w:after="240"/>
        <w:ind w:left="284"/>
        <w:rPr>
          <w:rFonts w:ascii="Calibri" w:hAnsi="Calibri" w:cs="Calibri"/>
        </w:rPr>
      </w:pPr>
      <w:r w:rsidRPr="005E270B">
        <w:rPr>
          <w:rFonts w:ascii="Calibri" w:hAnsi="Calibri" w:cs="Calibri"/>
        </w:rPr>
        <w:t xml:space="preserve">MBP doporučuje pořadateli akce, aby v souvislosti s touto smlouvou uzavřel pojistnou smlouvu na pojištění své odpovědnosti pro případ újmy vzniklé na zdraví či majetku třetích osob, a dále též pro případ újmy vzniklé </w:t>
      </w:r>
      <w:r w:rsidRPr="005E270B">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1C708D" w:rsidRPr="005E270B" w:rsidRDefault="001C708D" w:rsidP="001C708D">
      <w:pPr>
        <w:jc w:val="center"/>
        <w:rPr>
          <w:rFonts w:ascii="Calibri" w:hAnsi="Calibri" w:cs="Calibri"/>
          <w:b/>
          <w:sz w:val="22"/>
        </w:rPr>
      </w:pPr>
      <w:r w:rsidRPr="005E270B">
        <w:rPr>
          <w:rFonts w:ascii="Calibri" w:hAnsi="Calibri" w:cs="Calibri"/>
          <w:b/>
          <w:sz w:val="22"/>
        </w:rPr>
        <w:t>XI.</w:t>
      </w:r>
    </w:p>
    <w:p w:rsidR="001C708D" w:rsidRPr="005E270B" w:rsidRDefault="001C708D" w:rsidP="001C708D">
      <w:pPr>
        <w:spacing w:after="120"/>
        <w:jc w:val="center"/>
        <w:rPr>
          <w:rFonts w:ascii="Calibri" w:hAnsi="Calibri" w:cs="Calibri"/>
          <w:b/>
          <w:sz w:val="22"/>
          <w:u w:val="single"/>
        </w:rPr>
      </w:pPr>
      <w:r w:rsidRPr="005E270B">
        <w:rPr>
          <w:rFonts w:ascii="Calibri" w:hAnsi="Calibri" w:cs="Calibri"/>
          <w:b/>
          <w:sz w:val="22"/>
          <w:u w:val="single"/>
        </w:rPr>
        <w:t xml:space="preserve">Předání a převzetí předmětu podnájmu a vybavení předmětu podnájmu, </w:t>
      </w:r>
    </w:p>
    <w:p w:rsidR="001C708D" w:rsidRPr="005E270B" w:rsidRDefault="001C708D" w:rsidP="001C708D">
      <w:pPr>
        <w:numPr>
          <w:ilvl w:val="6"/>
          <w:numId w:val="19"/>
        </w:numPr>
        <w:tabs>
          <w:tab w:val="clear" w:pos="5040"/>
        </w:tabs>
        <w:ind w:left="284" w:hanging="284"/>
        <w:jc w:val="both"/>
        <w:rPr>
          <w:rFonts w:ascii="Calibri" w:hAnsi="Calibri" w:cs="Calibri"/>
          <w:sz w:val="22"/>
          <w:szCs w:val="22"/>
        </w:rPr>
      </w:pPr>
      <w:r w:rsidRPr="005E270B">
        <w:rPr>
          <w:rFonts w:ascii="Calibri" w:hAnsi="Calibri" w:cs="Calibri"/>
          <w:sz w:val="22"/>
          <w:szCs w:val="22"/>
        </w:rPr>
        <w:t xml:space="preserve">Před zahájením přípravy akce v prostorách Měšťanské besedy bude sepsán mezi určenými zástupci smluvních stran </w:t>
      </w:r>
      <w:r w:rsidRPr="005E270B">
        <w:rPr>
          <w:rFonts w:ascii="Calibri" w:hAnsi="Calibri" w:cs="Calibri"/>
          <w:b/>
          <w:sz w:val="22"/>
          <w:szCs w:val="22"/>
        </w:rPr>
        <w:t xml:space="preserve">Předávací protokol </w:t>
      </w:r>
      <w:r w:rsidRPr="005E270B">
        <w:rPr>
          <w:rFonts w:ascii="Calibri" w:hAnsi="Calibri" w:cs="Calibri"/>
          <w:sz w:val="22"/>
          <w:szCs w:val="22"/>
        </w:rPr>
        <w:t xml:space="preserve">o předání a převzetí předmětu podnájmu a vybavení </w:t>
      </w:r>
      <w:r w:rsidR="00C01FA3" w:rsidRPr="005E270B">
        <w:rPr>
          <w:rFonts w:ascii="Calibri" w:hAnsi="Calibri" w:cs="Calibri"/>
          <w:sz w:val="22"/>
          <w:szCs w:val="22"/>
        </w:rPr>
        <w:t>předmětu podnájmu movitých věcí</w:t>
      </w:r>
      <w:r w:rsidRPr="005E270B">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5E270B" w:rsidRDefault="001C708D" w:rsidP="001C708D">
      <w:pPr>
        <w:numPr>
          <w:ilvl w:val="0"/>
          <w:numId w:val="7"/>
        </w:numPr>
        <w:ind w:left="993" w:hanging="284"/>
        <w:jc w:val="both"/>
        <w:rPr>
          <w:rFonts w:ascii="Calibri" w:hAnsi="Calibri" w:cs="Calibri"/>
          <w:sz w:val="22"/>
          <w:szCs w:val="22"/>
        </w:rPr>
      </w:pPr>
      <w:r w:rsidRPr="005E270B">
        <w:rPr>
          <w:rFonts w:ascii="Calibri" w:hAnsi="Calibri" w:cs="Calibri"/>
          <w:sz w:val="22"/>
          <w:szCs w:val="22"/>
        </w:rPr>
        <w:t>umožnění vstupu pořadatele akce a jím pověřeným osobám do prostor Měšťanské besedy;</w:t>
      </w:r>
    </w:p>
    <w:p w:rsidR="001C708D" w:rsidRPr="005E270B" w:rsidRDefault="001C708D" w:rsidP="001C708D">
      <w:pPr>
        <w:numPr>
          <w:ilvl w:val="0"/>
          <w:numId w:val="7"/>
        </w:numPr>
        <w:spacing w:after="120"/>
        <w:ind w:left="993" w:hanging="284"/>
        <w:jc w:val="both"/>
        <w:rPr>
          <w:rFonts w:ascii="Calibri" w:hAnsi="Calibri" w:cs="Calibri"/>
          <w:sz w:val="22"/>
          <w:szCs w:val="22"/>
        </w:rPr>
      </w:pPr>
      <w:r w:rsidRPr="005E270B">
        <w:rPr>
          <w:rFonts w:ascii="Calibri" w:hAnsi="Calibri" w:cs="Calibri"/>
          <w:sz w:val="22"/>
          <w:szCs w:val="22"/>
        </w:rPr>
        <w:t>pro přípravu a realizaci akce pořadatelem akce v prostorách Měšťanské besedy.</w:t>
      </w:r>
    </w:p>
    <w:p w:rsidR="001C708D" w:rsidRPr="005E270B"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5E270B">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5E270B">
        <w:rPr>
          <w:rFonts w:ascii="Calibri" w:hAnsi="Calibri" w:cs="Calibri"/>
          <w:b/>
          <w:sz w:val="22"/>
          <w:szCs w:val="22"/>
        </w:rPr>
        <w:t xml:space="preserve">smluvní pokutu ve výši 10.000,- Kč </w:t>
      </w:r>
      <w:r w:rsidRPr="005E270B">
        <w:rPr>
          <w:rFonts w:ascii="Calibri" w:hAnsi="Calibri" w:cs="Calibri"/>
          <w:i/>
          <w:sz w:val="22"/>
          <w:szCs w:val="22"/>
        </w:rPr>
        <w:t xml:space="preserve">(slovy: </w:t>
      </w:r>
      <w:proofErr w:type="spellStart"/>
      <w:r w:rsidRPr="005E270B">
        <w:rPr>
          <w:rFonts w:ascii="Calibri" w:hAnsi="Calibri" w:cs="Calibri"/>
          <w:i/>
          <w:sz w:val="22"/>
          <w:szCs w:val="22"/>
        </w:rPr>
        <w:t>desettisíc</w:t>
      </w:r>
      <w:proofErr w:type="spellEnd"/>
      <w:r w:rsidRPr="005E270B">
        <w:rPr>
          <w:rFonts w:ascii="Calibri" w:hAnsi="Calibri" w:cs="Calibri"/>
          <w:i/>
          <w:sz w:val="22"/>
          <w:szCs w:val="22"/>
        </w:rPr>
        <w:t xml:space="preserve"> korun českých).</w:t>
      </w:r>
    </w:p>
    <w:p w:rsidR="001C708D" w:rsidRPr="005E270B"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5E270B">
        <w:rPr>
          <w:rFonts w:ascii="Calibri" w:hAnsi="Calibri" w:cs="Calibri"/>
          <w:sz w:val="22"/>
          <w:szCs w:val="22"/>
        </w:rPr>
        <w:t xml:space="preserve">Po ukončení a likvidaci akce bude sepsán mezi oběma smluvními stranami </w:t>
      </w:r>
      <w:r w:rsidRPr="005E270B">
        <w:rPr>
          <w:rFonts w:ascii="Calibri" w:hAnsi="Calibri" w:cs="Calibri"/>
          <w:b/>
          <w:sz w:val="22"/>
          <w:szCs w:val="22"/>
        </w:rPr>
        <w:t xml:space="preserve">Předávací protokol </w:t>
      </w:r>
      <w:r w:rsidRPr="005E270B">
        <w:rPr>
          <w:rFonts w:ascii="Calibri" w:hAnsi="Calibri" w:cs="Calibri"/>
          <w:sz w:val="22"/>
          <w:szCs w:val="22"/>
        </w:rPr>
        <w:t xml:space="preserve">o převzetí </w:t>
      </w:r>
      <w:r w:rsidRPr="005E270B">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5E270B">
        <w:rPr>
          <w:rFonts w:ascii="Calibri" w:hAnsi="Calibri" w:cs="Calibri"/>
          <w:sz w:val="22"/>
          <w:szCs w:val="22"/>
        </w:rPr>
        <w:br/>
        <w:t xml:space="preserve">za toto porušení smlouvy </w:t>
      </w:r>
      <w:r w:rsidRPr="005E270B">
        <w:rPr>
          <w:rFonts w:ascii="Calibri" w:hAnsi="Calibri" w:cs="Calibri"/>
          <w:b/>
          <w:sz w:val="22"/>
          <w:szCs w:val="22"/>
        </w:rPr>
        <w:t xml:space="preserve">smluvní pokutu ve výši 10.000,- Kč </w:t>
      </w:r>
      <w:r w:rsidRPr="005E270B">
        <w:rPr>
          <w:rFonts w:ascii="Calibri" w:hAnsi="Calibri" w:cs="Calibri"/>
          <w:i/>
          <w:sz w:val="22"/>
          <w:szCs w:val="22"/>
        </w:rPr>
        <w:t xml:space="preserve">(slovy: </w:t>
      </w:r>
      <w:proofErr w:type="spellStart"/>
      <w:r w:rsidRPr="005E270B">
        <w:rPr>
          <w:rFonts w:ascii="Calibri" w:hAnsi="Calibri" w:cs="Calibri"/>
          <w:i/>
          <w:sz w:val="22"/>
          <w:szCs w:val="22"/>
        </w:rPr>
        <w:t>desettisíc</w:t>
      </w:r>
      <w:proofErr w:type="spellEnd"/>
      <w:r w:rsidRPr="005E270B">
        <w:rPr>
          <w:rFonts w:ascii="Calibri" w:hAnsi="Calibri" w:cs="Calibri"/>
          <w:i/>
          <w:sz w:val="22"/>
          <w:szCs w:val="22"/>
        </w:rPr>
        <w:t xml:space="preserve"> korun českých).</w:t>
      </w:r>
    </w:p>
    <w:p w:rsidR="001C708D" w:rsidRPr="005E270B" w:rsidRDefault="001C708D" w:rsidP="007C3F80">
      <w:pPr>
        <w:numPr>
          <w:ilvl w:val="6"/>
          <w:numId w:val="19"/>
        </w:numPr>
        <w:tabs>
          <w:tab w:val="clear" w:pos="5040"/>
          <w:tab w:val="num" w:pos="284"/>
        </w:tabs>
        <w:spacing w:after="240"/>
        <w:ind w:left="284" w:hanging="284"/>
        <w:jc w:val="both"/>
        <w:rPr>
          <w:rFonts w:ascii="Calibri" w:hAnsi="Calibri" w:cs="Calibri"/>
          <w:sz w:val="22"/>
          <w:szCs w:val="22"/>
        </w:rPr>
      </w:pPr>
      <w:r w:rsidRPr="005E270B">
        <w:rPr>
          <w:rFonts w:ascii="Calibri" w:hAnsi="Calibri" w:cs="Calibri"/>
          <w:sz w:val="22"/>
          <w:szCs w:val="22"/>
        </w:rPr>
        <w:t xml:space="preserve">Pořadatel akce je povinen zajistit, aby jím v této smlouvě pověřená osoba poskytla zástupci MBP součinnost </w:t>
      </w:r>
      <w:r w:rsidRPr="005E270B">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5E270B" w:rsidRDefault="001C708D" w:rsidP="001C708D">
      <w:pPr>
        <w:jc w:val="center"/>
        <w:rPr>
          <w:rFonts w:ascii="Calibri" w:hAnsi="Calibri" w:cs="Calibri"/>
          <w:b/>
          <w:sz w:val="22"/>
        </w:rPr>
      </w:pPr>
      <w:r w:rsidRPr="005E270B">
        <w:rPr>
          <w:rFonts w:ascii="Calibri" w:hAnsi="Calibri" w:cs="Calibri"/>
          <w:b/>
          <w:sz w:val="22"/>
        </w:rPr>
        <w:lastRenderedPageBreak/>
        <w:t>XII.</w:t>
      </w:r>
    </w:p>
    <w:p w:rsidR="001C708D" w:rsidRPr="005E270B" w:rsidRDefault="001C708D" w:rsidP="001C708D">
      <w:pPr>
        <w:spacing w:after="120"/>
        <w:jc w:val="center"/>
        <w:rPr>
          <w:rFonts w:ascii="Calibri" w:hAnsi="Calibri" w:cs="Calibri"/>
          <w:b/>
          <w:sz w:val="22"/>
          <w:u w:val="single"/>
        </w:rPr>
      </w:pPr>
      <w:r w:rsidRPr="005E270B">
        <w:rPr>
          <w:rFonts w:ascii="Calibri" w:hAnsi="Calibri" w:cs="Calibri"/>
          <w:b/>
          <w:sz w:val="22"/>
          <w:u w:val="single"/>
        </w:rPr>
        <w:t>Závazky pořadatele akce a průběh akce</w:t>
      </w:r>
    </w:p>
    <w:p w:rsidR="001C708D" w:rsidRPr="005E270B"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5E270B">
        <w:rPr>
          <w:rFonts w:ascii="Calibri" w:hAnsi="Calibri" w:cs="Calibri"/>
          <w:sz w:val="22"/>
          <w:szCs w:val="22"/>
        </w:rPr>
        <w:t xml:space="preserve">Pořadatel akce se zavazuje, že v prostorách Měšťanské besedy nebude (bez předchozího souhlasu MBP) </w:t>
      </w:r>
      <w:r w:rsidRPr="005E270B">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5E270B">
        <w:rPr>
          <w:rFonts w:ascii="Calibri" w:hAnsi="Calibri" w:cs="Calibri"/>
          <w:b/>
          <w:sz w:val="22"/>
          <w:szCs w:val="22"/>
        </w:rPr>
        <w:t xml:space="preserve">smluvní pokutu ve výši 10.000,- Kč </w:t>
      </w:r>
      <w:r w:rsidRPr="005E270B">
        <w:rPr>
          <w:rFonts w:ascii="Calibri" w:hAnsi="Calibri" w:cs="Calibri"/>
          <w:i/>
          <w:sz w:val="22"/>
          <w:szCs w:val="22"/>
        </w:rPr>
        <w:t xml:space="preserve">(slovy: </w:t>
      </w:r>
      <w:proofErr w:type="spellStart"/>
      <w:r w:rsidRPr="005E270B">
        <w:rPr>
          <w:rFonts w:ascii="Calibri" w:hAnsi="Calibri" w:cs="Calibri"/>
          <w:i/>
          <w:sz w:val="22"/>
          <w:szCs w:val="22"/>
        </w:rPr>
        <w:t>desettisíc</w:t>
      </w:r>
      <w:proofErr w:type="spellEnd"/>
      <w:r w:rsidRPr="005E270B">
        <w:rPr>
          <w:rFonts w:ascii="Calibri" w:hAnsi="Calibri" w:cs="Calibri"/>
          <w:i/>
          <w:sz w:val="22"/>
          <w:szCs w:val="22"/>
        </w:rPr>
        <w:t xml:space="preserve"> korun českých).</w:t>
      </w:r>
    </w:p>
    <w:p w:rsidR="001C708D" w:rsidRPr="005E270B"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5E270B">
        <w:rPr>
          <w:rFonts w:ascii="Calibri" w:hAnsi="Calibri" w:cs="Calibri"/>
          <w:sz w:val="22"/>
          <w:szCs w:val="22"/>
        </w:rPr>
        <w:t xml:space="preserve">Pořadatel akce se zavazuje respektovat výhradní právo MBP a jeho smluvních partnerů nabízet </w:t>
      </w:r>
      <w:r w:rsidRPr="005E270B">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5E270B">
        <w:rPr>
          <w:rFonts w:ascii="Calibri" w:hAnsi="Calibri" w:cs="Calibri"/>
          <w:b/>
          <w:sz w:val="22"/>
          <w:szCs w:val="22"/>
        </w:rPr>
        <w:t xml:space="preserve">smluvní pokutu </w:t>
      </w:r>
      <w:r w:rsidRPr="005E270B">
        <w:rPr>
          <w:rFonts w:ascii="Calibri" w:hAnsi="Calibri" w:cs="Calibri"/>
          <w:b/>
          <w:sz w:val="22"/>
          <w:szCs w:val="22"/>
        </w:rPr>
        <w:br/>
        <w:t xml:space="preserve">ve výši 10.000,- Kč </w:t>
      </w:r>
      <w:r w:rsidRPr="005E270B">
        <w:rPr>
          <w:rFonts w:ascii="Calibri" w:hAnsi="Calibri" w:cs="Calibri"/>
          <w:i/>
          <w:sz w:val="22"/>
          <w:szCs w:val="22"/>
        </w:rPr>
        <w:t xml:space="preserve">(slovy: </w:t>
      </w:r>
      <w:proofErr w:type="spellStart"/>
      <w:r w:rsidRPr="005E270B">
        <w:rPr>
          <w:rFonts w:ascii="Calibri" w:hAnsi="Calibri" w:cs="Calibri"/>
          <w:i/>
          <w:sz w:val="22"/>
          <w:szCs w:val="22"/>
        </w:rPr>
        <w:t>desettisíc</w:t>
      </w:r>
      <w:proofErr w:type="spellEnd"/>
      <w:r w:rsidRPr="005E270B">
        <w:rPr>
          <w:rFonts w:ascii="Calibri" w:hAnsi="Calibri" w:cs="Calibri"/>
          <w:i/>
          <w:sz w:val="22"/>
          <w:szCs w:val="22"/>
        </w:rPr>
        <w:t xml:space="preserve"> korun českých).</w:t>
      </w:r>
    </w:p>
    <w:p w:rsidR="001C708D" w:rsidRPr="005E270B"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5E270B">
        <w:rPr>
          <w:rFonts w:ascii="Calibri" w:hAnsi="Calibri" w:cs="Calibri"/>
          <w:szCs w:val="22"/>
        </w:rPr>
        <w:t xml:space="preserve">V případě, kdy bude pořadatel akce zajišťovat cateringové služby pro účinkující bez účasti MBP, je povinen </w:t>
      </w:r>
      <w:r w:rsidRPr="005E270B">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5E270B">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5E270B">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C708D" w:rsidRPr="005E270B"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5E270B">
        <w:rPr>
          <w:rFonts w:ascii="Calibri" w:hAnsi="Calibri" w:cs="Calibri"/>
          <w:szCs w:val="22"/>
        </w:rPr>
        <w:t>Pořadatel akce bere na vědomí, že službu šatny a prostor pro odložení věcí návštěvníků akce provozuje výhradně MBP.</w:t>
      </w:r>
    </w:p>
    <w:p w:rsidR="001C708D" w:rsidRPr="005E270B"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5E270B">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5E270B"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5E270B">
        <w:rPr>
          <w:rFonts w:ascii="Calibri" w:hAnsi="Calibri" w:cs="Calibri"/>
          <w:szCs w:val="22"/>
        </w:rPr>
        <w:t xml:space="preserve">Pořadatel akce prohlašuje, že souhlasí s tím, aby v průběhu akce byly v Měšťanské besedě (mimo podium </w:t>
      </w:r>
      <w:r w:rsidRPr="005E270B">
        <w:rPr>
          <w:rFonts w:ascii="Calibri" w:hAnsi="Calibri" w:cs="Calibri"/>
          <w:szCs w:val="22"/>
        </w:rPr>
        <w:br/>
        <w:t xml:space="preserve">a v těsné blízkosti podia) umístěny reklamní letáčky a reklamní obrazovky MBP prezentující kulturní </w:t>
      </w:r>
      <w:r w:rsidRPr="005E270B">
        <w:rPr>
          <w:rFonts w:ascii="Calibri" w:hAnsi="Calibri" w:cs="Calibri"/>
          <w:szCs w:val="22"/>
        </w:rPr>
        <w:br/>
        <w:t>a společenské aktivity MBP ve všech prostorách objektu Měšťanská Beseda v Plzni a partneři Měšťanské besedy.</w:t>
      </w:r>
    </w:p>
    <w:p w:rsidR="001C708D" w:rsidRPr="005E270B" w:rsidRDefault="001C708D" w:rsidP="001C708D">
      <w:pPr>
        <w:pStyle w:val="Odstavecseseznamem"/>
        <w:numPr>
          <w:ilvl w:val="3"/>
          <w:numId w:val="9"/>
        </w:numPr>
        <w:tabs>
          <w:tab w:val="clear" w:pos="2880"/>
        </w:tabs>
        <w:spacing w:after="120"/>
        <w:ind w:left="426" w:hanging="426"/>
        <w:jc w:val="both"/>
        <w:rPr>
          <w:rFonts w:ascii="Calibri" w:hAnsi="Calibri" w:cs="Calibri"/>
          <w:sz w:val="22"/>
          <w:szCs w:val="22"/>
        </w:rPr>
      </w:pPr>
      <w:r w:rsidRPr="005E270B">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5E270B">
        <w:rPr>
          <w:rFonts w:ascii="Calibri" w:hAnsi="Calibri" w:cs="Calibri"/>
          <w:sz w:val="22"/>
          <w:szCs w:val="22"/>
        </w:rPr>
        <w:br/>
        <w:t xml:space="preserve">či za cokoliv, co by mělo v této akci svůj původ. </w:t>
      </w:r>
    </w:p>
    <w:p w:rsidR="001C708D" w:rsidRPr="005E270B" w:rsidRDefault="001C708D" w:rsidP="007C3F80">
      <w:pPr>
        <w:pStyle w:val="Zkladntext"/>
        <w:numPr>
          <w:ilvl w:val="3"/>
          <w:numId w:val="9"/>
        </w:numPr>
        <w:tabs>
          <w:tab w:val="clear" w:pos="2880"/>
          <w:tab w:val="num" w:pos="426"/>
        </w:tabs>
        <w:suppressAutoHyphens w:val="0"/>
        <w:spacing w:after="240"/>
        <w:ind w:left="426" w:hanging="426"/>
        <w:rPr>
          <w:rFonts w:ascii="Calibri" w:hAnsi="Calibri" w:cs="Calibri"/>
          <w:bCs/>
          <w:szCs w:val="22"/>
        </w:rPr>
      </w:pPr>
      <w:r w:rsidRPr="005E270B">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882457" w:rsidRPr="005E270B" w:rsidRDefault="00882457" w:rsidP="00882457">
      <w:pPr>
        <w:pStyle w:val="Zkladntext"/>
        <w:suppressAutoHyphens w:val="0"/>
        <w:spacing w:after="240"/>
        <w:ind w:left="426"/>
        <w:rPr>
          <w:rFonts w:ascii="Calibri" w:hAnsi="Calibri" w:cs="Calibri"/>
          <w:bCs/>
          <w:szCs w:val="22"/>
        </w:rPr>
      </w:pPr>
    </w:p>
    <w:p w:rsidR="00552ED2" w:rsidRPr="005E270B" w:rsidRDefault="00552ED2" w:rsidP="00552ED2">
      <w:pPr>
        <w:jc w:val="center"/>
        <w:rPr>
          <w:rFonts w:ascii="Calibri" w:hAnsi="Calibri" w:cs="Calibri"/>
          <w:b/>
          <w:sz w:val="22"/>
        </w:rPr>
      </w:pPr>
      <w:r w:rsidRPr="005E270B">
        <w:rPr>
          <w:rFonts w:ascii="Calibri" w:hAnsi="Calibri" w:cs="Calibri"/>
          <w:b/>
          <w:sz w:val="22"/>
        </w:rPr>
        <w:t>XIII.</w:t>
      </w:r>
    </w:p>
    <w:p w:rsidR="00552ED2" w:rsidRPr="00415479" w:rsidRDefault="00552ED2" w:rsidP="00552ED2">
      <w:pPr>
        <w:spacing w:after="120"/>
        <w:jc w:val="center"/>
        <w:rPr>
          <w:rFonts w:ascii="Calibri" w:hAnsi="Calibri" w:cs="Calibri"/>
          <w:b/>
          <w:sz w:val="22"/>
          <w:u w:val="single"/>
        </w:rPr>
      </w:pPr>
      <w:r w:rsidRPr="005E270B">
        <w:rPr>
          <w:rFonts w:ascii="Calibri" w:hAnsi="Calibri" w:cs="Calibri"/>
          <w:b/>
          <w:sz w:val="22"/>
          <w:u w:val="single"/>
        </w:rPr>
        <w:t>Cena za podnájem a servisní služby, vyúčtování prodaných vstupenek, vyúčtování celé akce a splatnosti</w:t>
      </w:r>
    </w:p>
    <w:p w:rsidR="00552ED2" w:rsidRPr="00415479" w:rsidRDefault="00552ED2" w:rsidP="00552ED2">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5E270B" w:rsidRDefault="00552ED2" w:rsidP="00552ED2">
      <w:pPr>
        <w:tabs>
          <w:tab w:val="left" w:pos="0"/>
        </w:tabs>
        <w:spacing w:after="240"/>
        <w:ind w:left="426"/>
        <w:jc w:val="both"/>
        <w:rPr>
          <w:rFonts w:ascii="Calibri" w:hAnsi="Calibri" w:cs="Calibri"/>
          <w:sz w:val="22"/>
          <w:szCs w:val="22"/>
        </w:rPr>
      </w:pPr>
      <w:r w:rsidRPr="00415479">
        <w:rPr>
          <w:rFonts w:ascii="Calibri" w:hAnsi="Calibri" w:cs="Calibri"/>
          <w:sz w:val="22"/>
          <w:szCs w:val="22"/>
        </w:rPr>
        <w:t xml:space="preserve">(c) poskytnutí dalších servisních služeb, jejichž plnění a cena byla smluvními stranami potvrzena </w:t>
      </w:r>
      <w:r w:rsidRPr="00415479">
        <w:rPr>
          <w:rFonts w:ascii="Calibri" w:hAnsi="Calibri" w:cs="Calibri"/>
          <w:sz w:val="22"/>
          <w:szCs w:val="22"/>
        </w:rPr>
        <w:br/>
        <w:t xml:space="preserve">před podpisem této smlouvy, ve </w:t>
      </w:r>
      <w:r w:rsidRPr="005E270B">
        <w:rPr>
          <w:rFonts w:ascii="Calibri" w:hAnsi="Calibri" w:cs="Calibri"/>
          <w:sz w:val="22"/>
          <w:szCs w:val="22"/>
        </w:rPr>
        <w:t xml:space="preserve">výši </w:t>
      </w:r>
      <w:r w:rsidR="005E270B" w:rsidRPr="005E270B">
        <w:rPr>
          <w:rFonts w:ascii="Calibri" w:hAnsi="Calibri" w:cs="Calibri"/>
          <w:b/>
          <w:sz w:val="22"/>
          <w:szCs w:val="22"/>
        </w:rPr>
        <w:t>81.2</w:t>
      </w:r>
      <w:r w:rsidR="00451D74" w:rsidRPr="005E270B">
        <w:rPr>
          <w:rFonts w:ascii="Calibri" w:hAnsi="Calibri" w:cs="Calibri"/>
          <w:b/>
          <w:sz w:val="22"/>
          <w:szCs w:val="22"/>
        </w:rPr>
        <w:t>00</w:t>
      </w:r>
      <w:r w:rsidRPr="005E270B">
        <w:rPr>
          <w:rFonts w:ascii="Calibri" w:hAnsi="Calibri" w:cs="Calibri"/>
          <w:b/>
          <w:sz w:val="22"/>
          <w:szCs w:val="22"/>
        </w:rPr>
        <w:t xml:space="preserve">,- Kč </w:t>
      </w:r>
      <w:r w:rsidRPr="005E270B">
        <w:rPr>
          <w:rFonts w:ascii="Calibri" w:hAnsi="Calibri" w:cs="Calibri"/>
          <w:i/>
          <w:sz w:val="22"/>
          <w:szCs w:val="22"/>
        </w:rPr>
        <w:t xml:space="preserve">(slovy: </w:t>
      </w:r>
      <w:proofErr w:type="spellStart"/>
      <w:r w:rsidR="005E270B" w:rsidRPr="005E270B">
        <w:rPr>
          <w:rFonts w:ascii="Calibri" w:hAnsi="Calibri" w:cs="Calibri"/>
          <w:i/>
          <w:sz w:val="22"/>
          <w:szCs w:val="22"/>
        </w:rPr>
        <w:t>osmdesátjednatisícdvěstě</w:t>
      </w:r>
      <w:proofErr w:type="spellEnd"/>
      <w:r w:rsidRPr="005E270B">
        <w:rPr>
          <w:rFonts w:ascii="Calibri" w:hAnsi="Calibri" w:cs="Calibri"/>
          <w:i/>
          <w:sz w:val="22"/>
          <w:szCs w:val="22"/>
        </w:rPr>
        <w:t xml:space="preserve"> korun českých)</w:t>
      </w:r>
      <w:r w:rsidRPr="005E270B">
        <w:rPr>
          <w:rFonts w:ascii="Calibri" w:hAnsi="Calibri" w:cs="Calibri"/>
          <w:sz w:val="22"/>
          <w:szCs w:val="22"/>
        </w:rPr>
        <w:t>.  V případě, že akce bude trvat delší dobu, zavazuje se pořadatel akce uhradit za každou další započatou hodinu (nad rámec sjednané doby podnájmu) smluvní částku uvedenou v </w:t>
      </w:r>
      <w:r w:rsidR="00DA085C" w:rsidRPr="005E270B">
        <w:rPr>
          <w:rFonts w:ascii="Calibri" w:hAnsi="Calibri" w:cs="Calibri"/>
          <w:sz w:val="22"/>
          <w:szCs w:val="22"/>
        </w:rPr>
        <w:t>p</w:t>
      </w:r>
      <w:r w:rsidRPr="005E270B">
        <w:rPr>
          <w:rFonts w:ascii="Calibri" w:hAnsi="Calibri" w:cs="Calibri"/>
          <w:sz w:val="22"/>
          <w:szCs w:val="22"/>
        </w:rPr>
        <w:t xml:space="preserve">říloze č. 3 této smlouvy. </w:t>
      </w:r>
    </w:p>
    <w:p w:rsidR="00552ED2" w:rsidRPr="005E270B" w:rsidRDefault="00552ED2" w:rsidP="00552ED2">
      <w:pPr>
        <w:numPr>
          <w:ilvl w:val="0"/>
          <w:numId w:val="6"/>
        </w:numPr>
        <w:tabs>
          <w:tab w:val="left" w:pos="426"/>
        </w:tabs>
        <w:spacing w:after="120"/>
        <w:ind w:left="426" w:hanging="426"/>
        <w:jc w:val="both"/>
        <w:rPr>
          <w:rFonts w:ascii="Calibri" w:hAnsi="Calibri" w:cs="Calibri"/>
          <w:sz w:val="22"/>
          <w:szCs w:val="22"/>
        </w:rPr>
      </w:pPr>
      <w:r w:rsidRPr="005E270B">
        <w:rPr>
          <w:rFonts w:ascii="Calibri" w:hAnsi="Calibri" w:cs="Calibri"/>
          <w:sz w:val="22"/>
          <w:szCs w:val="22"/>
        </w:rPr>
        <w:lastRenderedPageBreak/>
        <w:t xml:space="preserve">Smluvní strany se dále dohodly, že pořadatel akce uhradí do (10) pracovních dnů po podpisu této smlouvy MBP jistinu ve výši </w:t>
      </w:r>
      <w:r w:rsidR="00124B6C" w:rsidRPr="005E270B">
        <w:rPr>
          <w:rFonts w:ascii="Calibri" w:hAnsi="Calibri" w:cs="Calibri"/>
          <w:b/>
          <w:sz w:val="22"/>
          <w:szCs w:val="22"/>
        </w:rPr>
        <w:t>20</w:t>
      </w:r>
      <w:r w:rsidRPr="005E270B">
        <w:rPr>
          <w:rFonts w:ascii="Calibri" w:hAnsi="Calibri" w:cs="Calibri"/>
          <w:b/>
          <w:sz w:val="22"/>
          <w:szCs w:val="22"/>
        </w:rPr>
        <w:t>.000,- Kč</w:t>
      </w:r>
      <w:r w:rsidRPr="005E270B">
        <w:rPr>
          <w:rFonts w:ascii="Calibri" w:hAnsi="Calibri" w:cs="Calibri"/>
          <w:sz w:val="22"/>
          <w:szCs w:val="22"/>
        </w:rPr>
        <w:t xml:space="preserve"> (slovy: </w:t>
      </w:r>
      <w:proofErr w:type="spellStart"/>
      <w:r w:rsidR="00124B6C" w:rsidRPr="005E270B">
        <w:rPr>
          <w:rFonts w:ascii="Calibri" w:hAnsi="Calibri" w:cs="Calibri"/>
          <w:sz w:val="22"/>
          <w:szCs w:val="22"/>
        </w:rPr>
        <w:t>dva</w:t>
      </w:r>
      <w:r w:rsidRPr="005E270B">
        <w:rPr>
          <w:rFonts w:ascii="Calibri" w:hAnsi="Calibri" w:cs="Calibri"/>
          <w:sz w:val="22"/>
          <w:szCs w:val="22"/>
        </w:rPr>
        <w:t>cettisíc</w:t>
      </w:r>
      <w:proofErr w:type="spellEnd"/>
      <w:r w:rsidRPr="005E270B">
        <w:rPr>
          <w:rFonts w:ascii="Calibri" w:hAnsi="Calibri" w:cs="Calibri"/>
          <w:sz w:val="22"/>
          <w:szCs w:val="22"/>
        </w:rPr>
        <w:t xml:space="preserve"> korun českých).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w:t>
      </w:r>
      <w:proofErr w:type="spellStart"/>
      <w:r w:rsidRPr="00415479">
        <w:rPr>
          <w:rFonts w:ascii="Calibri" w:hAnsi="Calibri" w:cs="Calibri"/>
          <w:sz w:val="22"/>
          <w:szCs w:val="22"/>
        </w:rPr>
        <w:t>merchandisingu</w:t>
      </w:r>
      <w:proofErr w:type="spellEnd"/>
      <w:r w:rsidRPr="00415479">
        <w:rPr>
          <w:rFonts w:ascii="Calibri" w:hAnsi="Calibri" w:cs="Calibri"/>
          <w:sz w:val="22"/>
          <w:szCs w:val="22"/>
        </w:rPr>
        <w:t xml:space="preserve">, apod.) zavazuje se uhradit dohodnutou cenu  MBP řádně a včas.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52ED2" w:rsidRPr="00415479"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w:t>
      </w:r>
      <w:proofErr w:type="spellStart"/>
      <w:r w:rsidRPr="00415479">
        <w:rPr>
          <w:rFonts w:ascii="Calibri" w:hAnsi="Calibri" w:cs="Calibri"/>
          <w:sz w:val="22"/>
          <w:szCs w:val="22"/>
        </w:rPr>
        <w:t>ticketingové</w:t>
      </w:r>
      <w:proofErr w:type="spellEnd"/>
      <w:r w:rsidRPr="00415479">
        <w:rPr>
          <w:rFonts w:ascii="Calibri" w:hAnsi="Calibri" w:cs="Calibri"/>
          <w:sz w:val="22"/>
          <w:szCs w:val="22"/>
        </w:rPr>
        <w:t xml:space="preserve"> služby“) úplatu, kterou budou tvořit dvě složky:</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 xml:space="preserve">poplatky za využití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w:t>
      </w:r>
    </w:p>
    <w:p w:rsidR="00552ED2" w:rsidRPr="005E270B" w:rsidRDefault="00552ED2" w:rsidP="00552ED2">
      <w:pPr>
        <w:tabs>
          <w:tab w:val="left" w:pos="426"/>
        </w:tabs>
        <w:spacing w:after="120"/>
        <w:ind w:left="426"/>
        <w:jc w:val="both"/>
        <w:rPr>
          <w:rFonts w:ascii="Calibri" w:hAnsi="Calibri" w:cs="Calibri"/>
          <w:sz w:val="22"/>
          <w:szCs w:val="22"/>
        </w:rPr>
      </w:pPr>
      <w:r w:rsidRPr="00415479">
        <w:rPr>
          <w:rFonts w:ascii="Calibri" w:hAnsi="Calibri" w:cs="Calibri"/>
          <w:sz w:val="22"/>
          <w:szCs w:val="22"/>
        </w:rPr>
        <w:t xml:space="preserve">Výše odměny a poplatků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je </w:t>
      </w:r>
      <w:r w:rsidRPr="005E270B">
        <w:rPr>
          <w:rFonts w:ascii="Calibri" w:hAnsi="Calibri" w:cs="Calibri"/>
          <w:sz w:val="22"/>
          <w:szCs w:val="22"/>
        </w:rPr>
        <w:t>uvedena v příloze č. 3 této smlouvy.</w:t>
      </w:r>
    </w:p>
    <w:p w:rsidR="00552ED2" w:rsidRPr="005E270B" w:rsidRDefault="00552ED2" w:rsidP="00552ED2">
      <w:pPr>
        <w:numPr>
          <w:ilvl w:val="0"/>
          <w:numId w:val="6"/>
        </w:numPr>
        <w:tabs>
          <w:tab w:val="left" w:pos="426"/>
        </w:tabs>
        <w:ind w:left="426" w:hanging="426"/>
        <w:jc w:val="both"/>
        <w:rPr>
          <w:rFonts w:ascii="Calibri" w:hAnsi="Calibri" w:cs="Calibri"/>
          <w:sz w:val="22"/>
          <w:szCs w:val="22"/>
        </w:rPr>
      </w:pPr>
      <w:r w:rsidRPr="005E270B">
        <w:rPr>
          <w:rFonts w:ascii="Calibri" w:hAnsi="Calibri" w:cs="Calibri"/>
          <w:iCs/>
          <w:sz w:val="22"/>
          <w:szCs w:val="22"/>
        </w:rPr>
        <w:t xml:space="preserve">MBP odpovídá pořadateli akce za veškeré částky přijaté za prodej vstupenek na akci (dále jen „příjmy“) </w:t>
      </w:r>
      <w:r w:rsidRPr="005E270B">
        <w:rPr>
          <w:rFonts w:ascii="Calibri" w:hAnsi="Calibri" w:cs="Calibri"/>
          <w:iCs/>
          <w:sz w:val="22"/>
          <w:szCs w:val="22"/>
        </w:rPr>
        <w:br/>
        <w:t>a zavazuje se nejpozději do deseti (10) pracovních dnů po skončení akce provést vyúčtování:</w:t>
      </w:r>
    </w:p>
    <w:p w:rsidR="00552ED2" w:rsidRPr="005E270B" w:rsidRDefault="00552ED2" w:rsidP="00552ED2">
      <w:pPr>
        <w:numPr>
          <w:ilvl w:val="0"/>
          <w:numId w:val="43"/>
        </w:numPr>
        <w:tabs>
          <w:tab w:val="left" w:pos="426"/>
        </w:tabs>
        <w:jc w:val="both"/>
        <w:rPr>
          <w:rFonts w:ascii="Calibri" w:hAnsi="Calibri" w:cs="Calibri"/>
          <w:sz w:val="22"/>
          <w:szCs w:val="22"/>
        </w:rPr>
      </w:pPr>
      <w:r w:rsidRPr="005E270B">
        <w:rPr>
          <w:rFonts w:ascii="Calibri" w:hAnsi="Calibri" w:cs="Calibri"/>
          <w:iCs/>
          <w:sz w:val="22"/>
          <w:szCs w:val="22"/>
        </w:rPr>
        <w:t>prodaných a vydaných vstupenek na akci;</w:t>
      </w:r>
    </w:p>
    <w:p w:rsidR="00552ED2" w:rsidRPr="005E270B" w:rsidRDefault="00552ED2" w:rsidP="00552ED2">
      <w:pPr>
        <w:numPr>
          <w:ilvl w:val="0"/>
          <w:numId w:val="43"/>
        </w:numPr>
        <w:tabs>
          <w:tab w:val="left" w:pos="426"/>
        </w:tabs>
        <w:ind w:left="709" w:hanging="283"/>
        <w:jc w:val="both"/>
        <w:rPr>
          <w:rFonts w:ascii="Calibri" w:hAnsi="Calibri" w:cs="Calibri"/>
          <w:sz w:val="22"/>
          <w:szCs w:val="22"/>
        </w:rPr>
      </w:pPr>
      <w:r w:rsidRPr="005E270B">
        <w:rPr>
          <w:rFonts w:ascii="Calibri" w:hAnsi="Calibri" w:cs="Calibri"/>
          <w:iCs/>
          <w:sz w:val="22"/>
          <w:szCs w:val="22"/>
        </w:rPr>
        <w:t xml:space="preserve">nákladů a vícenákladů MBP dle této smlouvy, event. dle dílčích objednávek pořadatele akce a do tohoto vyúčtování započítat uhrazenou jistinu dle čl. XIII, bod 2 této smlouvy. </w:t>
      </w:r>
    </w:p>
    <w:p w:rsidR="00552ED2" w:rsidRPr="005E270B" w:rsidRDefault="00552ED2" w:rsidP="00552ED2">
      <w:pPr>
        <w:tabs>
          <w:tab w:val="left" w:pos="426"/>
        </w:tabs>
        <w:spacing w:after="240"/>
        <w:ind w:left="426"/>
        <w:jc w:val="both"/>
        <w:rPr>
          <w:rFonts w:ascii="Calibri" w:hAnsi="Calibri" w:cs="Calibri"/>
          <w:iCs/>
          <w:sz w:val="22"/>
          <w:szCs w:val="22"/>
        </w:rPr>
      </w:pPr>
      <w:r w:rsidRPr="005E270B">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552ED2" w:rsidRPr="005E270B" w:rsidRDefault="00552ED2" w:rsidP="00552ED2">
      <w:pPr>
        <w:numPr>
          <w:ilvl w:val="0"/>
          <w:numId w:val="6"/>
        </w:numPr>
        <w:tabs>
          <w:tab w:val="left" w:pos="426"/>
        </w:tabs>
        <w:ind w:left="426" w:hanging="426"/>
        <w:jc w:val="both"/>
        <w:rPr>
          <w:rFonts w:ascii="Calibri" w:hAnsi="Calibri" w:cs="Calibri"/>
          <w:iCs/>
          <w:sz w:val="22"/>
          <w:szCs w:val="22"/>
        </w:rPr>
      </w:pPr>
      <w:r w:rsidRPr="005E270B">
        <w:rPr>
          <w:rFonts w:ascii="Calibri" w:hAnsi="Calibri" w:cs="Calibri"/>
          <w:sz w:val="22"/>
          <w:szCs w:val="22"/>
        </w:rPr>
        <w:t>Smluvní strany se dohodly, že MBP je oprávněn si odečíst a ponechat si předtím, než poukáže příjmy za prodej vstupenek na akci a zůstatek uhrazené jistiny pořadateli akce:</w:t>
      </w:r>
    </w:p>
    <w:p w:rsidR="00552ED2" w:rsidRPr="005E270B" w:rsidRDefault="00552ED2" w:rsidP="00552ED2">
      <w:pPr>
        <w:numPr>
          <w:ilvl w:val="0"/>
          <w:numId w:val="17"/>
        </w:numPr>
        <w:tabs>
          <w:tab w:val="left" w:pos="426"/>
        </w:tabs>
        <w:ind w:left="426" w:firstLine="0"/>
        <w:jc w:val="both"/>
        <w:rPr>
          <w:rFonts w:ascii="Calibri" w:hAnsi="Calibri" w:cs="Calibri"/>
          <w:sz w:val="22"/>
          <w:szCs w:val="22"/>
        </w:rPr>
      </w:pPr>
      <w:r w:rsidRPr="005E270B">
        <w:rPr>
          <w:rFonts w:ascii="Calibri" w:hAnsi="Calibri" w:cs="Calibri"/>
          <w:sz w:val="22"/>
          <w:szCs w:val="22"/>
        </w:rPr>
        <w:t>smluvní cenu za podnájem a poskytnutí servisních služeb na akci;</w:t>
      </w:r>
    </w:p>
    <w:p w:rsidR="00552ED2" w:rsidRPr="005E270B" w:rsidRDefault="00552ED2" w:rsidP="00552ED2">
      <w:pPr>
        <w:numPr>
          <w:ilvl w:val="0"/>
          <w:numId w:val="17"/>
        </w:numPr>
        <w:tabs>
          <w:tab w:val="left" w:pos="426"/>
        </w:tabs>
        <w:ind w:left="426" w:firstLine="0"/>
        <w:jc w:val="both"/>
        <w:rPr>
          <w:rFonts w:ascii="Calibri" w:hAnsi="Calibri" w:cs="Calibri"/>
          <w:sz w:val="22"/>
          <w:szCs w:val="22"/>
        </w:rPr>
      </w:pPr>
      <w:r w:rsidRPr="005E270B">
        <w:rPr>
          <w:rFonts w:ascii="Calibri" w:hAnsi="Calibri" w:cs="Calibri"/>
          <w:sz w:val="22"/>
          <w:szCs w:val="22"/>
        </w:rPr>
        <w:t>náklady na opravy škod vzniklých na akci;</w:t>
      </w:r>
    </w:p>
    <w:p w:rsidR="00552ED2" w:rsidRPr="005E270B" w:rsidRDefault="00552ED2" w:rsidP="00552ED2">
      <w:pPr>
        <w:numPr>
          <w:ilvl w:val="0"/>
          <w:numId w:val="17"/>
        </w:numPr>
        <w:tabs>
          <w:tab w:val="left" w:pos="426"/>
        </w:tabs>
        <w:ind w:left="426" w:firstLine="0"/>
        <w:jc w:val="both"/>
        <w:rPr>
          <w:rFonts w:ascii="Calibri" w:hAnsi="Calibri" w:cs="Calibri"/>
          <w:sz w:val="22"/>
          <w:szCs w:val="22"/>
        </w:rPr>
      </w:pPr>
      <w:r w:rsidRPr="005E270B">
        <w:rPr>
          <w:rFonts w:ascii="Calibri" w:hAnsi="Calibri" w:cs="Calibri"/>
          <w:sz w:val="22"/>
          <w:szCs w:val="22"/>
        </w:rPr>
        <w:t>dohodnutou cenu za další pořadatelem akce objednané služby související s realizací akce;</w:t>
      </w:r>
    </w:p>
    <w:p w:rsidR="00552ED2" w:rsidRPr="005E270B" w:rsidRDefault="00552ED2" w:rsidP="00552ED2">
      <w:pPr>
        <w:numPr>
          <w:ilvl w:val="0"/>
          <w:numId w:val="17"/>
        </w:numPr>
        <w:tabs>
          <w:tab w:val="left" w:pos="426"/>
        </w:tabs>
        <w:ind w:left="426" w:firstLine="0"/>
        <w:jc w:val="both"/>
        <w:rPr>
          <w:rFonts w:ascii="Calibri" w:hAnsi="Calibri" w:cs="Calibri"/>
          <w:sz w:val="22"/>
          <w:szCs w:val="22"/>
        </w:rPr>
      </w:pPr>
      <w:r w:rsidRPr="005E270B">
        <w:rPr>
          <w:rFonts w:ascii="Calibri" w:hAnsi="Calibri" w:cs="Calibri"/>
          <w:sz w:val="22"/>
          <w:szCs w:val="22"/>
        </w:rPr>
        <w:t xml:space="preserve">úplatu za zajištění </w:t>
      </w:r>
      <w:proofErr w:type="spellStart"/>
      <w:r w:rsidRPr="005E270B">
        <w:rPr>
          <w:rFonts w:ascii="Calibri" w:hAnsi="Calibri" w:cs="Calibri"/>
          <w:sz w:val="22"/>
          <w:szCs w:val="22"/>
        </w:rPr>
        <w:t>ticketingových</w:t>
      </w:r>
      <w:proofErr w:type="spellEnd"/>
      <w:r w:rsidRPr="005E270B">
        <w:rPr>
          <w:rFonts w:ascii="Calibri" w:hAnsi="Calibri" w:cs="Calibri"/>
          <w:sz w:val="22"/>
          <w:szCs w:val="22"/>
        </w:rPr>
        <w:t xml:space="preserve"> služeb na akci;</w:t>
      </w:r>
    </w:p>
    <w:p w:rsidR="00552ED2" w:rsidRPr="005E270B" w:rsidRDefault="00552ED2" w:rsidP="00552ED2">
      <w:pPr>
        <w:numPr>
          <w:ilvl w:val="0"/>
          <w:numId w:val="17"/>
        </w:numPr>
        <w:tabs>
          <w:tab w:val="left" w:pos="426"/>
        </w:tabs>
        <w:spacing w:after="120"/>
        <w:ind w:left="426" w:firstLine="0"/>
        <w:jc w:val="both"/>
        <w:rPr>
          <w:rFonts w:ascii="Calibri" w:hAnsi="Calibri" w:cs="Calibri"/>
          <w:sz w:val="22"/>
          <w:szCs w:val="22"/>
        </w:rPr>
      </w:pPr>
      <w:r w:rsidRPr="005E270B">
        <w:rPr>
          <w:rFonts w:ascii="Calibri" w:hAnsi="Calibri" w:cs="Calibri"/>
          <w:sz w:val="22"/>
          <w:szCs w:val="22"/>
        </w:rPr>
        <w:t>smluvní pokuty za porušení této smlouvy pořadatelem akce.</w:t>
      </w:r>
    </w:p>
    <w:p w:rsidR="00552ED2" w:rsidRPr="005E270B" w:rsidRDefault="00552ED2" w:rsidP="00552ED2">
      <w:pPr>
        <w:numPr>
          <w:ilvl w:val="0"/>
          <w:numId w:val="6"/>
        </w:numPr>
        <w:tabs>
          <w:tab w:val="left" w:pos="426"/>
        </w:tabs>
        <w:spacing w:after="120"/>
        <w:ind w:left="426" w:hanging="426"/>
        <w:jc w:val="both"/>
        <w:rPr>
          <w:rFonts w:ascii="Calibri" w:hAnsi="Calibri" w:cs="Calibri"/>
          <w:sz w:val="22"/>
          <w:szCs w:val="22"/>
        </w:rPr>
      </w:pPr>
      <w:r w:rsidRPr="005E270B">
        <w:rPr>
          <w:rFonts w:ascii="Calibri" w:hAnsi="Calibri" w:cs="Calibri"/>
          <w:sz w:val="22"/>
          <w:szCs w:val="22"/>
        </w:rPr>
        <w:t xml:space="preserve">Ke všem cenám uvedeným v této smlouvě bude připočteno DPH v zákonné výši, přičemž MBP se zavazuje </w:t>
      </w:r>
      <w:r w:rsidRPr="005E270B">
        <w:rPr>
          <w:rFonts w:ascii="Calibri" w:hAnsi="Calibri" w:cs="Calibri"/>
          <w:sz w:val="22"/>
          <w:szCs w:val="22"/>
        </w:rPr>
        <w:br/>
        <w:t xml:space="preserve">za podnájem a poskytnuté služby vystavit pořadateli akce daňový doklad (fakturu). </w:t>
      </w:r>
    </w:p>
    <w:p w:rsidR="00552ED2" w:rsidRPr="00DA085C" w:rsidRDefault="00552ED2" w:rsidP="00552ED2">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w:t>
      </w:r>
      <w:proofErr w:type="spellStart"/>
      <w:r w:rsidRPr="00DA085C">
        <w:rPr>
          <w:rFonts w:ascii="Calibri" w:hAnsi="Calibri" w:cs="Calibri"/>
          <w:sz w:val="22"/>
          <w:szCs w:val="22"/>
        </w:rPr>
        <w:t>desettisíc</w:t>
      </w:r>
      <w:proofErr w:type="spellEnd"/>
      <w:r w:rsidRPr="00DA085C">
        <w:rPr>
          <w:rFonts w:ascii="Calibri" w:hAnsi="Calibri" w:cs="Calibri"/>
          <w:sz w:val="22"/>
          <w:szCs w:val="22"/>
        </w:rPr>
        <w:t xml:space="preserve"> korun českých). MBP se zavazuje tuto zálohu vyúčtovat nejpozději </w:t>
      </w:r>
      <w:r w:rsidRPr="00DA085C">
        <w:rPr>
          <w:rFonts w:ascii="Calibri" w:hAnsi="Calibri" w:cs="Calibri"/>
          <w:iCs/>
          <w:sz w:val="22"/>
          <w:szCs w:val="22"/>
        </w:rPr>
        <w:t xml:space="preserve">do deseti (10) pracovních dnů po skončení akce. </w:t>
      </w:r>
    </w:p>
    <w:p w:rsidR="00552ED2" w:rsidRPr="00415479" w:rsidRDefault="00552ED2" w:rsidP="007C3F80">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DA085C" w:rsidRPr="00415479" w:rsidRDefault="00DA085C" w:rsidP="00DA085C">
      <w:pPr>
        <w:jc w:val="center"/>
        <w:rPr>
          <w:rFonts w:ascii="Calibri" w:hAnsi="Calibri" w:cs="Calibri"/>
          <w:b/>
          <w:sz w:val="22"/>
        </w:rPr>
      </w:pPr>
      <w:r w:rsidRPr="00415479">
        <w:rPr>
          <w:rFonts w:ascii="Calibri" w:hAnsi="Calibri" w:cs="Calibri"/>
          <w:b/>
          <w:sz w:val="22"/>
        </w:rPr>
        <w:t>XIV.</w:t>
      </w:r>
    </w:p>
    <w:p w:rsidR="00DA085C" w:rsidRPr="00415479" w:rsidRDefault="00DA085C" w:rsidP="00DA085C">
      <w:pPr>
        <w:spacing w:after="120"/>
        <w:jc w:val="center"/>
        <w:rPr>
          <w:rFonts w:ascii="Calibri" w:hAnsi="Calibri" w:cs="Calibri"/>
          <w:b/>
          <w:sz w:val="22"/>
          <w:u w:val="single"/>
        </w:rPr>
      </w:pPr>
      <w:r w:rsidRPr="00415479">
        <w:rPr>
          <w:rFonts w:ascii="Calibri" w:hAnsi="Calibri" w:cs="Calibri"/>
          <w:b/>
          <w:sz w:val="22"/>
          <w:u w:val="single"/>
        </w:rPr>
        <w:t>Odstoupení od smlouvy</w:t>
      </w:r>
    </w:p>
    <w:p w:rsidR="00DA085C" w:rsidRPr="005E270B" w:rsidRDefault="00DA085C" w:rsidP="00DA085C">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t xml:space="preserve">Pořadatel akce je oprávněn kdykoli jednostranně tuto smlouvu zrušit, a to písemným odstoupením od této smlouvy doručeným nájemci. </w:t>
      </w:r>
      <w:r w:rsidRPr="00415479">
        <w:rPr>
          <w:rFonts w:ascii="Calibri" w:hAnsi="Calibri" w:cs="Calibri"/>
          <w:szCs w:val="20"/>
        </w:rPr>
        <w:t xml:space="preserve">Odstoupí-li </w:t>
      </w:r>
      <w:r w:rsidRPr="005E270B">
        <w:rPr>
          <w:rFonts w:ascii="Calibri" w:hAnsi="Calibri" w:cs="Calibri"/>
          <w:szCs w:val="20"/>
        </w:rPr>
        <w:t>pořadatel akce od podnájemní smlouvy:</w:t>
      </w:r>
    </w:p>
    <w:p w:rsidR="00DA085C" w:rsidRPr="005E270B" w:rsidRDefault="00DA085C" w:rsidP="00DA085C">
      <w:pPr>
        <w:pStyle w:val="Zkladntext"/>
        <w:numPr>
          <w:ilvl w:val="0"/>
          <w:numId w:val="21"/>
        </w:numPr>
        <w:tabs>
          <w:tab w:val="left" w:pos="360"/>
        </w:tabs>
        <w:suppressAutoHyphens w:val="0"/>
        <w:rPr>
          <w:rFonts w:ascii="Calibri" w:hAnsi="Calibri" w:cs="Calibri"/>
          <w:szCs w:val="20"/>
        </w:rPr>
      </w:pPr>
      <w:r w:rsidRPr="005E270B">
        <w:rPr>
          <w:rFonts w:ascii="Calibri" w:hAnsi="Calibri" w:cs="Calibri"/>
          <w:b/>
          <w:szCs w:val="20"/>
        </w:rPr>
        <w:t>do tří (3) měsíců před započetím akce</w:t>
      </w:r>
      <w:r w:rsidRPr="005E270B">
        <w:rPr>
          <w:rFonts w:ascii="Calibri" w:hAnsi="Calibri" w:cs="Calibri"/>
          <w:szCs w:val="20"/>
        </w:rPr>
        <w:t xml:space="preserve"> uvedené v čl. IV této smlouvy, je povinen zaplatit MBP </w:t>
      </w:r>
      <w:r w:rsidRPr="005E270B">
        <w:rPr>
          <w:rFonts w:ascii="Calibri" w:hAnsi="Calibri" w:cs="Calibri"/>
          <w:b/>
          <w:szCs w:val="20"/>
        </w:rPr>
        <w:t>finanční kompenzaci</w:t>
      </w:r>
      <w:r w:rsidRPr="005E270B">
        <w:rPr>
          <w:rFonts w:ascii="Calibri" w:hAnsi="Calibri" w:cs="Calibri"/>
          <w:szCs w:val="20"/>
        </w:rPr>
        <w:t>, která se skládá ze součtu těchto částek:</w:t>
      </w:r>
    </w:p>
    <w:p w:rsidR="00DA085C" w:rsidRPr="005E270B" w:rsidRDefault="00DA085C" w:rsidP="00DA085C">
      <w:pPr>
        <w:pStyle w:val="Zkladntext"/>
        <w:tabs>
          <w:tab w:val="left" w:pos="360"/>
        </w:tabs>
        <w:suppressAutoHyphens w:val="0"/>
        <w:ind w:left="720"/>
        <w:rPr>
          <w:rFonts w:ascii="Calibri" w:hAnsi="Calibri" w:cs="Calibri"/>
          <w:szCs w:val="20"/>
        </w:rPr>
      </w:pPr>
      <w:r w:rsidRPr="005E270B">
        <w:rPr>
          <w:rFonts w:ascii="Calibri" w:hAnsi="Calibri" w:cs="Calibri"/>
          <w:b/>
          <w:szCs w:val="20"/>
        </w:rPr>
        <w:t>- 50% sjednané smluvní ceny</w:t>
      </w:r>
      <w:r w:rsidRPr="005E270B">
        <w:rPr>
          <w:rFonts w:ascii="Calibri" w:hAnsi="Calibri" w:cs="Calibri"/>
          <w:szCs w:val="20"/>
        </w:rPr>
        <w:t xml:space="preserve"> uvedené v čl. XIII, bod 1 této smlouvy;</w:t>
      </w:r>
    </w:p>
    <w:p w:rsidR="00DA085C" w:rsidRPr="005E270B" w:rsidRDefault="00DA085C" w:rsidP="00DA085C">
      <w:pPr>
        <w:pStyle w:val="Zkladntext"/>
        <w:tabs>
          <w:tab w:val="left" w:pos="360"/>
        </w:tabs>
        <w:suppressAutoHyphens w:val="0"/>
        <w:ind w:left="720"/>
        <w:rPr>
          <w:rFonts w:ascii="Calibri" w:hAnsi="Calibri" w:cs="Calibri"/>
          <w:szCs w:val="20"/>
        </w:rPr>
      </w:pPr>
      <w:r w:rsidRPr="005E270B">
        <w:rPr>
          <w:rFonts w:ascii="Calibri" w:hAnsi="Calibri" w:cs="Calibri"/>
          <w:b/>
          <w:szCs w:val="20"/>
        </w:rPr>
        <w:t xml:space="preserve">- cenu všech poplatků </w:t>
      </w:r>
      <w:r w:rsidRPr="005E270B">
        <w:rPr>
          <w:rFonts w:ascii="Calibri" w:hAnsi="Calibri" w:cs="Calibri"/>
          <w:szCs w:val="20"/>
        </w:rPr>
        <w:t>za vracení prodaných vstupenek na akci jejím držitelům (dle přílohy č. 3);</w:t>
      </w:r>
    </w:p>
    <w:p w:rsidR="00DA085C" w:rsidRPr="005E270B" w:rsidRDefault="00DA085C" w:rsidP="00DA085C">
      <w:pPr>
        <w:pStyle w:val="Zkladntext"/>
        <w:numPr>
          <w:ilvl w:val="0"/>
          <w:numId w:val="21"/>
        </w:numPr>
        <w:tabs>
          <w:tab w:val="left" w:pos="360"/>
        </w:tabs>
        <w:suppressAutoHyphens w:val="0"/>
        <w:rPr>
          <w:rFonts w:ascii="Calibri" w:hAnsi="Calibri" w:cs="Calibri"/>
          <w:szCs w:val="20"/>
        </w:rPr>
      </w:pPr>
      <w:r w:rsidRPr="005E270B">
        <w:rPr>
          <w:rFonts w:ascii="Calibri" w:hAnsi="Calibri" w:cs="Calibri"/>
          <w:b/>
          <w:szCs w:val="20"/>
        </w:rPr>
        <w:lastRenderedPageBreak/>
        <w:t>v době kratší než tři (3) měsíce před datem zahájení akce</w:t>
      </w:r>
      <w:r w:rsidRPr="005E270B">
        <w:rPr>
          <w:rFonts w:ascii="Calibri" w:hAnsi="Calibri" w:cs="Calibri"/>
          <w:szCs w:val="20"/>
        </w:rPr>
        <w:t xml:space="preserve"> uvedené v čl. IV této smlouvy, je povinen zaplatit MBP </w:t>
      </w:r>
      <w:r w:rsidRPr="005E270B">
        <w:rPr>
          <w:rFonts w:ascii="Calibri" w:hAnsi="Calibri" w:cs="Calibri"/>
          <w:b/>
          <w:szCs w:val="20"/>
        </w:rPr>
        <w:t>finanční kompenzaci</w:t>
      </w:r>
      <w:r w:rsidRPr="005E270B">
        <w:rPr>
          <w:rFonts w:ascii="Calibri" w:hAnsi="Calibri" w:cs="Calibri"/>
          <w:szCs w:val="20"/>
        </w:rPr>
        <w:t>, která se skládá ze součtu těchto částek:</w:t>
      </w:r>
    </w:p>
    <w:p w:rsidR="00DA085C" w:rsidRPr="005E270B" w:rsidRDefault="00DA085C" w:rsidP="00DA085C">
      <w:pPr>
        <w:pStyle w:val="Zkladntext"/>
        <w:tabs>
          <w:tab w:val="left" w:pos="360"/>
        </w:tabs>
        <w:suppressAutoHyphens w:val="0"/>
        <w:ind w:left="720"/>
        <w:rPr>
          <w:rFonts w:ascii="Calibri" w:hAnsi="Calibri" w:cs="Calibri"/>
          <w:szCs w:val="20"/>
        </w:rPr>
      </w:pPr>
      <w:r w:rsidRPr="005E270B">
        <w:rPr>
          <w:rFonts w:ascii="Calibri" w:hAnsi="Calibri" w:cs="Calibri"/>
          <w:b/>
          <w:szCs w:val="20"/>
        </w:rPr>
        <w:t>- 100% sjednané smluvní ceny</w:t>
      </w:r>
      <w:r w:rsidRPr="005E270B">
        <w:rPr>
          <w:rFonts w:ascii="Calibri" w:hAnsi="Calibri" w:cs="Calibri"/>
          <w:szCs w:val="20"/>
        </w:rPr>
        <w:t xml:space="preserve"> uvedené v čl. XIII, bod 1 této smlouvy;</w:t>
      </w:r>
    </w:p>
    <w:p w:rsidR="00DA085C" w:rsidRPr="005E270B" w:rsidRDefault="00DA085C" w:rsidP="00DA085C">
      <w:pPr>
        <w:pStyle w:val="Zkladntext"/>
        <w:tabs>
          <w:tab w:val="left" w:pos="360"/>
        </w:tabs>
        <w:suppressAutoHyphens w:val="0"/>
        <w:ind w:left="720"/>
        <w:rPr>
          <w:rFonts w:ascii="Calibri" w:hAnsi="Calibri" w:cs="Calibri"/>
          <w:szCs w:val="20"/>
        </w:rPr>
      </w:pPr>
      <w:r w:rsidRPr="005E270B">
        <w:rPr>
          <w:rFonts w:ascii="Calibri" w:hAnsi="Calibri" w:cs="Calibri"/>
          <w:b/>
          <w:szCs w:val="20"/>
        </w:rPr>
        <w:t xml:space="preserve">- cenu všech poplatků </w:t>
      </w:r>
      <w:r w:rsidRPr="005E270B">
        <w:rPr>
          <w:rFonts w:ascii="Calibri" w:hAnsi="Calibri" w:cs="Calibri"/>
          <w:szCs w:val="20"/>
        </w:rPr>
        <w:t>za vracení prodaných vstupenek na akci jejím držitelům (dle přílohy č. 3);</w:t>
      </w:r>
    </w:p>
    <w:p w:rsidR="00DA085C" w:rsidRPr="005E270B" w:rsidRDefault="00DA085C" w:rsidP="00DA085C">
      <w:pPr>
        <w:pStyle w:val="Zkladntext"/>
        <w:tabs>
          <w:tab w:val="left" w:pos="360"/>
        </w:tabs>
        <w:suppressAutoHyphens w:val="0"/>
        <w:ind w:left="360"/>
        <w:rPr>
          <w:rFonts w:ascii="Calibri" w:hAnsi="Calibri" w:cs="Calibri"/>
          <w:szCs w:val="20"/>
        </w:rPr>
      </w:pPr>
      <w:r w:rsidRPr="005E270B">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w:t>
      </w:r>
      <w:r w:rsidR="00EE590D" w:rsidRPr="005E270B">
        <w:rPr>
          <w:rFonts w:ascii="Calibri" w:hAnsi="Calibri" w:cs="Calibri"/>
          <w:szCs w:val="20"/>
        </w:rPr>
        <w:t>XIII</w:t>
      </w:r>
      <w:r w:rsidRPr="005E270B">
        <w:rPr>
          <w:rFonts w:ascii="Calibri" w:hAnsi="Calibri" w:cs="Calibri"/>
          <w:szCs w:val="20"/>
        </w:rPr>
        <w:t xml:space="preserve">, bod 2 této smlouvy a pořadatel akce se zavazuje uhradit neprodleně MBP zbývající částku. </w:t>
      </w:r>
    </w:p>
    <w:p w:rsidR="00DA085C" w:rsidRPr="005E270B" w:rsidRDefault="00DA085C" w:rsidP="00DA085C">
      <w:pPr>
        <w:pStyle w:val="Zkladntext"/>
        <w:tabs>
          <w:tab w:val="left" w:pos="360"/>
        </w:tabs>
        <w:suppressAutoHyphens w:val="0"/>
        <w:ind w:left="360"/>
        <w:rPr>
          <w:rFonts w:ascii="Calibri" w:hAnsi="Calibri" w:cs="Calibri"/>
          <w:szCs w:val="20"/>
        </w:rPr>
      </w:pPr>
      <w:r w:rsidRPr="005E270B">
        <w:rPr>
          <w:rFonts w:ascii="Calibri" w:hAnsi="Calibri" w:cs="Calibri"/>
          <w:szCs w:val="20"/>
        </w:rPr>
        <w:t xml:space="preserve"> </w:t>
      </w:r>
    </w:p>
    <w:p w:rsidR="00DA085C" w:rsidRPr="005E270B" w:rsidRDefault="00DA085C" w:rsidP="00DA085C">
      <w:pPr>
        <w:numPr>
          <w:ilvl w:val="0"/>
          <w:numId w:val="5"/>
        </w:numPr>
        <w:tabs>
          <w:tab w:val="left" w:pos="360"/>
        </w:tabs>
        <w:ind w:left="360"/>
        <w:jc w:val="both"/>
        <w:rPr>
          <w:rFonts w:ascii="Calibri" w:hAnsi="Calibri" w:cs="Calibri"/>
          <w:sz w:val="22"/>
          <w:szCs w:val="22"/>
        </w:rPr>
      </w:pPr>
      <w:r w:rsidRPr="005E270B">
        <w:rPr>
          <w:rFonts w:ascii="Calibri" w:hAnsi="Calibri" w:cs="Calibri"/>
          <w:sz w:val="22"/>
          <w:szCs w:val="22"/>
        </w:rPr>
        <w:t xml:space="preserve">MBP může od smlouvy jednostranně písemně odstoupit pouze z následujících důvodů: </w:t>
      </w:r>
    </w:p>
    <w:p w:rsidR="00DA085C" w:rsidRPr="005E270B" w:rsidRDefault="00DA085C" w:rsidP="00DA085C">
      <w:pPr>
        <w:numPr>
          <w:ilvl w:val="0"/>
          <w:numId w:val="22"/>
        </w:numPr>
        <w:tabs>
          <w:tab w:val="left" w:pos="360"/>
        </w:tabs>
        <w:jc w:val="both"/>
        <w:rPr>
          <w:rFonts w:ascii="Calibri" w:hAnsi="Calibri" w:cs="Calibri"/>
          <w:sz w:val="22"/>
          <w:szCs w:val="22"/>
        </w:rPr>
      </w:pPr>
      <w:r w:rsidRPr="005E270B">
        <w:rPr>
          <w:rFonts w:ascii="Calibri" w:hAnsi="Calibri" w:cs="Calibri"/>
          <w:sz w:val="22"/>
          <w:szCs w:val="22"/>
        </w:rPr>
        <w:t>pořadatel akce neuhradil včas jistinu dle čl. XIII, bod 2 této smlouvy;</w:t>
      </w:r>
    </w:p>
    <w:p w:rsidR="00DA085C" w:rsidRPr="005E270B" w:rsidRDefault="00DA085C" w:rsidP="00DA085C">
      <w:pPr>
        <w:numPr>
          <w:ilvl w:val="0"/>
          <w:numId w:val="22"/>
        </w:numPr>
        <w:tabs>
          <w:tab w:val="left" w:pos="360"/>
        </w:tabs>
        <w:jc w:val="both"/>
        <w:rPr>
          <w:rFonts w:ascii="Calibri" w:hAnsi="Calibri" w:cs="Calibri"/>
          <w:sz w:val="22"/>
          <w:szCs w:val="22"/>
        </w:rPr>
      </w:pPr>
      <w:r w:rsidRPr="005E270B">
        <w:rPr>
          <w:rFonts w:ascii="Calibri" w:hAnsi="Calibri" w:cs="Calibri"/>
          <w:sz w:val="22"/>
          <w:szCs w:val="22"/>
        </w:rPr>
        <w:t>pořadatel akce si nepřevzal prostory k pořádání akce dle čl. XI bod 1 této smlouvy ani po uplynutí 90 minut od okamžiku sjednaného převzetí;</w:t>
      </w:r>
    </w:p>
    <w:p w:rsidR="00DA085C" w:rsidRPr="005E270B" w:rsidRDefault="00DA085C" w:rsidP="00DA085C">
      <w:pPr>
        <w:numPr>
          <w:ilvl w:val="0"/>
          <w:numId w:val="22"/>
        </w:numPr>
        <w:tabs>
          <w:tab w:val="left" w:pos="360"/>
        </w:tabs>
        <w:jc w:val="both"/>
        <w:rPr>
          <w:rFonts w:ascii="Calibri" w:hAnsi="Calibri" w:cs="Calibri"/>
          <w:sz w:val="22"/>
          <w:szCs w:val="22"/>
        </w:rPr>
      </w:pPr>
      <w:r w:rsidRPr="005E270B">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DA085C" w:rsidRPr="005E270B" w:rsidRDefault="00DA085C" w:rsidP="00DA085C">
      <w:pPr>
        <w:numPr>
          <w:ilvl w:val="0"/>
          <w:numId w:val="22"/>
        </w:numPr>
        <w:tabs>
          <w:tab w:val="left" w:pos="360"/>
        </w:tabs>
        <w:jc w:val="both"/>
        <w:rPr>
          <w:rFonts w:ascii="Calibri" w:hAnsi="Calibri" w:cs="Calibri"/>
          <w:sz w:val="22"/>
          <w:szCs w:val="22"/>
        </w:rPr>
      </w:pPr>
      <w:r w:rsidRPr="005E270B">
        <w:rPr>
          <w:rFonts w:ascii="Calibri" w:hAnsi="Calibri" w:cs="Calibri"/>
          <w:sz w:val="22"/>
          <w:szCs w:val="22"/>
        </w:rPr>
        <w:t>MBP byl doručen vykonatelný zákaz konání akce vydaný soudem nebo správním orgánem z důvodů, které nejsou na straně MBP;</w:t>
      </w:r>
    </w:p>
    <w:p w:rsidR="00DA085C" w:rsidRPr="005E270B" w:rsidRDefault="00DA085C" w:rsidP="00DA085C">
      <w:pPr>
        <w:numPr>
          <w:ilvl w:val="0"/>
          <w:numId w:val="22"/>
        </w:numPr>
        <w:tabs>
          <w:tab w:val="left" w:pos="360"/>
        </w:tabs>
        <w:jc w:val="both"/>
        <w:rPr>
          <w:rFonts w:ascii="Calibri" w:hAnsi="Calibri" w:cs="Calibri"/>
          <w:sz w:val="22"/>
          <w:szCs w:val="22"/>
        </w:rPr>
      </w:pPr>
      <w:r w:rsidRPr="005E270B">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5E270B" w:rsidRDefault="00DA085C" w:rsidP="00DA085C">
      <w:pPr>
        <w:numPr>
          <w:ilvl w:val="0"/>
          <w:numId w:val="22"/>
        </w:numPr>
        <w:tabs>
          <w:tab w:val="left" w:pos="360"/>
        </w:tabs>
        <w:jc w:val="both"/>
        <w:rPr>
          <w:rFonts w:ascii="Calibri" w:hAnsi="Calibri" w:cs="Calibri"/>
          <w:sz w:val="22"/>
          <w:szCs w:val="22"/>
        </w:rPr>
      </w:pPr>
      <w:r w:rsidRPr="005E270B">
        <w:rPr>
          <w:rFonts w:ascii="Calibri" w:hAnsi="Calibri" w:cs="Calibri"/>
          <w:sz w:val="22"/>
          <w:szCs w:val="22"/>
        </w:rPr>
        <w:t>pořadatel akce nemá nebo ztratí oprávnění k pořádání akce;</w:t>
      </w:r>
    </w:p>
    <w:p w:rsidR="00DA085C" w:rsidRPr="00415479" w:rsidRDefault="00DA085C" w:rsidP="00DA085C">
      <w:pPr>
        <w:numPr>
          <w:ilvl w:val="0"/>
          <w:numId w:val="22"/>
        </w:numPr>
        <w:tabs>
          <w:tab w:val="left" w:pos="360"/>
        </w:tabs>
        <w:jc w:val="both"/>
        <w:rPr>
          <w:rFonts w:ascii="Calibri" w:hAnsi="Calibri" w:cs="Calibri"/>
          <w:sz w:val="22"/>
          <w:szCs w:val="22"/>
        </w:rPr>
      </w:pPr>
      <w:r w:rsidRPr="005E270B">
        <w:rPr>
          <w:rFonts w:ascii="Calibri" w:hAnsi="Calibri" w:cs="Calibri"/>
          <w:sz w:val="22"/>
          <w:szCs w:val="22"/>
        </w:rPr>
        <w:t>proti pořadateli akce je zahájeno insolvenční řízení, nebo bylo rozhodnuto o jeho úpadku</w:t>
      </w:r>
      <w:r w:rsidRPr="00415479">
        <w:rPr>
          <w:rFonts w:ascii="Calibri" w:hAnsi="Calibri" w:cs="Calibri"/>
          <w:sz w:val="22"/>
          <w:szCs w:val="22"/>
        </w:rPr>
        <w:t>;</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DA085C" w:rsidRPr="00415479" w:rsidRDefault="00DA085C" w:rsidP="00DA085C">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DA085C" w:rsidRPr="00415479" w:rsidRDefault="00DA085C" w:rsidP="007C3F80">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092329" w:rsidRPr="00415479" w:rsidRDefault="00092329" w:rsidP="00092329">
      <w:pPr>
        <w:jc w:val="center"/>
        <w:rPr>
          <w:rFonts w:ascii="Calibri" w:hAnsi="Calibri" w:cs="Calibri"/>
          <w:b/>
          <w:sz w:val="22"/>
          <w:szCs w:val="22"/>
        </w:rPr>
      </w:pPr>
      <w:r w:rsidRPr="00415479">
        <w:rPr>
          <w:rFonts w:ascii="Calibri" w:hAnsi="Calibri" w:cs="Calibri"/>
          <w:b/>
          <w:sz w:val="22"/>
          <w:szCs w:val="22"/>
        </w:rPr>
        <w:t>XV.</w:t>
      </w:r>
    </w:p>
    <w:p w:rsidR="00092329" w:rsidRPr="00415479" w:rsidRDefault="00092329" w:rsidP="00092329">
      <w:pPr>
        <w:spacing w:after="120"/>
        <w:jc w:val="center"/>
        <w:rPr>
          <w:rFonts w:ascii="Calibri" w:hAnsi="Calibri" w:cs="Calibri"/>
          <w:b/>
          <w:sz w:val="22"/>
          <w:szCs w:val="22"/>
          <w:u w:val="single"/>
        </w:rPr>
      </w:pPr>
      <w:r w:rsidRPr="00415479">
        <w:rPr>
          <w:rFonts w:ascii="Calibri" w:hAnsi="Calibri" w:cs="Calibri"/>
          <w:b/>
          <w:sz w:val="22"/>
          <w:szCs w:val="22"/>
          <w:u w:val="single"/>
        </w:rPr>
        <w:t>Zrušení akce nebo její přesun na jiný termín, vyšší moc</w:t>
      </w:r>
    </w:p>
    <w:p w:rsidR="00092329" w:rsidRPr="005E270B" w:rsidRDefault="00092329" w:rsidP="00092329">
      <w:pPr>
        <w:pStyle w:val="Zkladntext"/>
        <w:numPr>
          <w:ilvl w:val="6"/>
          <w:numId w:val="2"/>
        </w:numPr>
        <w:tabs>
          <w:tab w:val="clear" w:pos="5040"/>
        </w:tabs>
        <w:suppressAutoHyphens w:val="0"/>
        <w:ind w:left="426" w:hanging="426"/>
        <w:rPr>
          <w:rFonts w:ascii="Calibri" w:hAnsi="Calibri" w:cs="Calibri"/>
          <w:szCs w:val="22"/>
        </w:rPr>
      </w:pPr>
      <w:r w:rsidRPr="00415479">
        <w:rPr>
          <w:rFonts w:ascii="Calibri" w:hAnsi="Calibri" w:cs="Calibri"/>
          <w:szCs w:val="22"/>
        </w:rPr>
        <w:t xml:space="preserve">Zruší-li pořadatel akce z jakéhokoliv důvodu akci, zavazuje se o tom neprodleně informovat MBP. Zrušení akce </w:t>
      </w:r>
      <w:r w:rsidRPr="005E270B">
        <w:rPr>
          <w:rFonts w:ascii="Calibri" w:hAnsi="Calibri" w:cs="Calibri"/>
          <w:szCs w:val="22"/>
        </w:rPr>
        <w:t xml:space="preserve">pořadatelem je smluvními stranami považováno za odstoupení od smlouvy ve smyslu ustanovení </w:t>
      </w:r>
      <w:r w:rsidRPr="005E270B">
        <w:rPr>
          <w:rFonts w:ascii="Calibri" w:hAnsi="Calibri" w:cs="Calibri"/>
          <w:szCs w:val="22"/>
        </w:rPr>
        <w:br/>
        <w:t>čl. XIV bodu 1 této smlouvy. Na základě toho MBP:</w:t>
      </w:r>
    </w:p>
    <w:p w:rsidR="00092329" w:rsidRPr="005E270B" w:rsidRDefault="00092329" w:rsidP="00092329">
      <w:pPr>
        <w:pStyle w:val="Zkladntext"/>
        <w:numPr>
          <w:ilvl w:val="0"/>
          <w:numId w:val="15"/>
        </w:numPr>
        <w:suppressAutoHyphens w:val="0"/>
        <w:rPr>
          <w:rFonts w:ascii="Calibri" w:hAnsi="Calibri" w:cs="Calibri"/>
          <w:szCs w:val="22"/>
        </w:rPr>
      </w:pPr>
      <w:r w:rsidRPr="005E270B">
        <w:rPr>
          <w:rFonts w:ascii="Calibri" w:hAnsi="Calibri" w:cs="Calibri"/>
          <w:szCs w:val="22"/>
        </w:rPr>
        <w:t>zastaví prodej vstupenek na akci</w:t>
      </w:r>
    </w:p>
    <w:p w:rsidR="00226803" w:rsidRPr="005E270B" w:rsidRDefault="00226803" w:rsidP="00092329">
      <w:pPr>
        <w:pStyle w:val="Zkladntext"/>
        <w:numPr>
          <w:ilvl w:val="0"/>
          <w:numId w:val="15"/>
        </w:numPr>
        <w:suppressAutoHyphens w:val="0"/>
        <w:rPr>
          <w:rFonts w:ascii="Calibri" w:hAnsi="Calibri" w:cs="Calibri"/>
          <w:szCs w:val="22"/>
        </w:rPr>
      </w:pPr>
      <w:r w:rsidRPr="005E270B">
        <w:rPr>
          <w:rFonts w:ascii="Calibri" w:hAnsi="Calibri" w:cs="Calibri"/>
          <w:szCs w:val="22"/>
        </w:rPr>
        <w:t xml:space="preserve">odešle informaci o zrušení akce divákům prostřednictvím prodejního systému </w:t>
      </w:r>
      <w:proofErr w:type="spellStart"/>
      <w:r w:rsidRPr="005E270B">
        <w:rPr>
          <w:rFonts w:ascii="Calibri" w:hAnsi="Calibri" w:cs="Calibri"/>
          <w:szCs w:val="22"/>
        </w:rPr>
        <w:t>Goout</w:t>
      </w:r>
      <w:proofErr w:type="spellEnd"/>
      <w:r w:rsidRPr="005E270B">
        <w:rPr>
          <w:rFonts w:ascii="Calibri" w:hAnsi="Calibri" w:cs="Calibri"/>
          <w:szCs w:val="22"/>
        </w:rPr>
        <w:t>:</w:t>
      </w:r>
    </w:p>
    <w:p w:rsidR="00226803" w:rsidRPr="005E270B" w:rsidRDefault="00226803" w:rsidP="00226803">
      <w:pPr>
        <w:pStyle w:val="Zkladntext"/>
        <w:numPr>
          <w:ilvl w:val="1"/>
          <w:numId w:val="15"/>
        </w:numPr>
        <w:suppressAutoHyphens w:val="0"/>
        <w:rPr>
          <w:rFonts w:ascii="Calibri" w:hAnsi="Calibri" w:cs="Calibri"/>
          <w:szCs w:val="22"/>
        </w:rPr>
      </w:pPr>
      <w:r w:rsidRPr="005E270B">
        <w:rPr>
          <w:rFonts w:ascii="Calibri" w:hAnsi="Calibri" w:cs="Calibri"/>
          <w:szCs w:val="22"/>
        </w:rPr>
        <w:t>e-mailem (zdarma)</w:t>
      </w:r>
    </w:p>
    <w:p w:rsidR="00226803" w:rsidRPr="005E270B" w:rsidRDefault="00226803" w:rsidP="00226803">
      <w:pPr>
        <w:pStyle w:val="Zkladntext"/>
        <w:numPr>
          <w:ilvl w:val="1"/>
          <w:numId w:val="15"/>
        </w:numPr>
        <w:suppressAutoHyphens w:val="0"/>
        <w:rPr>
          <w:rFonts w:ascii="Calibri" w:hAnsi="Calibri" w:cs="Calibri"/>
          <w:szCs w:val="22"/>
        </w:rPr>
      </w:pPr>
      <w:r w:rsidRPr="005E270B">
        <w:rPr>
          <w:rFonts w:ascii="Calibri" w:hAnsi="Calibri" w:cs="Calibri"/>
          <w:szCs w:val="22"/>
        </w:rPr>
        <w:t xml:space="preserve">SMS zprávou (tato služba je zpoplatněná, cena jedné zprávy (160 znaků) je 1.50 Kč bez DPH) </w:t>
      </w:r>
    </w:p>
    <w:p w:rsidR="00092329" w:rsidRPr="005E270B" w:rsidRDefault="00092329" w:rsidP="00092329">
      <w:pPr>
        <w:pStyle w:val="Zkladntext"/>
        <w:numPr>
          <w:ilvl w:val="0"/>
          <w:numId w:val="15"/>
        </w:numPr>
        <w:suppressAutoHyphens w:val="0"/>
        <w:ind w:left="709" w:hanging="283"/>
        <w:rPr>
          <w:rFonts w:ascii="Calibri" w:hAnsi="Calibri" w:cs="Calibri"/>
          <w:szCs w:val="22"/>
        </w:rPr>
      </w:pPr>
      <w:r w:rsidRPr="005E270B">
        <w:rPr>
          <w:rFonts w:ascii="Calibri" w:hAnsi="Calibri" w:cs="Calibri"/>
          <w:szCs w:val="22"/>
        </w:rPr>
        <w:t xml:space="preserve">zašle pořadateli akce fakturu s vyčíslením finanční kompenzace za zrušení (odstoupení) smlouvy a zrušení akce společně s vyčíslením odměny MBP za vracení vstupného v souladu s přílohou č. 3 této smlouvy;  </w:t>
      </w:r>
    </w:p>
    <w:p w:rsidR="00092329" w:rsidRPr="005E270B" w:rsidRDefault="00092329" w:rsidP="00092329">
      <w:pPr>
        <w:pStyle w:val="Zkladntext"/>
        <w:numPr>
          <w:ilvl w:val="0"/>
          <w:numId w:val="15"/>
        </w:numPr>
        <w:suppressAutoHyphens w:val="0"/>
        <w:spacing w:after="120"/>
        <w:ind w:left="709" w:hanging="283"/>
        <w:rPr>
          <w:rFonts w:ascii="Calibri" w:hAnsi="Calibri" w:cs="Calibri"/>
          <w:szCs w:val="22"/>
        </w:rPr>
      </w:pPr>
      <w:r w:rsidRPr="005E270B">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092329" w:rsidRPr="005E270B" w:rsidRDefault="00092329" w:rsidP="00092329">
      <w:pPr>
        <w:pStyle w:val="Zkladntext"/>
        <w:numPr>
          <w:ilvl w:val="3"/>
          <w:numId w:val="29"/>
        </w:numPr>
        <w:tabs>
          <w:tab w:val="clear" w:pos="2880"/>
        </w:tabs>
        <w:suppressAutoHyphens w:val="0"/>
        <w:spacing w:after="120"/>
        <w:ind w:left="426" w:hanging="426"/>
        <w:rPr>
          <w:rFonts w:ascii="Calibri" w:hAnsi="Calibri" w:cs="Calibri"/>
          <w:szCs w:val="22"/>
        </w:rPr>
      </w:pPr>
      <w:r w:rsidRPr="005E270B">
        <w:rPr>
          <w:rFonts w:ascii="Calibri" w:hAnsi="Calibri" w:cs="Calibri"/>
          <w:szCs w:val="22"/>
        </w:rPr>
        <w:t xml:space="preserve">Nedostatečný prodej vstupenek na akci, není důvodem ke zrušení akce ze strany pořadatele akce. </w:t>
      </w:r>
      <w:r w:rsidRPr="005E270B">
        <w:rPr>
          <w:rFonts w:ascii="Calibri" w:hAnsi="Calibri" w:cs="Calibri"/>
          <w:szCs w:val="22"/>
        </w:rPr>
        <w:br/>
        <w:t>Rozhodne-li se pořadatel akce z tohoto důvodu požádat MBP o náhradní termín, zavazuje se zaplatit MBP finanční kompenzaci uvedenou v čl. XIV, bodu 1 smlouvy za opuštění původního termínu akce a sjednání nového termínu akce.</w:t>
      </w:r>
    </w:p>
    <w:p w:rsidR="00092329" w:rsidRPr="00415479" w:rsidRDefault="00092329" w:rsidP="00092329">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5E270B">
        <w:rPr>
          <w:rFonts w:ascii="Calibri" w:hAnsi="Calibri" w:cs="Calibri"/>
          <w:sz w:val="22"/>
          <w:szCs w:val="22"/>
        </w:rPr>
        <w:t xml:space="preserve"> Smluvní strany se dohodly, že v případě, že se akce neuskuteční, MBP vrací držitelům vstupenek vstupné </w:t>
      </w:r>
      <w:r w:rsidRPr="005E270B">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w:t>
      </w:r>
      <w:r w:rsidRPr="00415479">
        <w:rPr>
          <w:rFonts w:ascii="Calibri" w:hAnsi="Calibri" w:cs="Calibri"/>
          <w:sz w:val="22"/>
          <w:szCs w:val="22"/>
        </w:rPr>
        <w:t xml:space="preserve"> vstupenek.</w:t>
      </w:r>
    </w:p>
    <w:p w:rsidR="00092329" w:rsidRPr="005E270B" w:rsidRDefault="00092329" w:rsidP="007C3F80">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415479">
        <w:rPr>
          <w:rFonts w:ascii="Calibri" w:hAnsi="Calibri" w:cs="Calibri"/>
          <w:sz w:val="22"/>
          <w:szCs w:val="22"/>
        </w:rPr>
        <w:lastRenderedPageBreak/>
        <w:t xml:space="preserve"> Bude-li realizace akce znemožněna v důsledku nepředvídatelné události, ležící mimo smluvní strany </w:t>
      </w:r>
      <w:r w:rsidRPr="00415479">
        <w:rPr>
          <w:rFonts w:ascii="Calibri" w:hAnsi="Calibri" w:cs="Calibri"/>
          <w:sz w:val="22"/>
          <w:szCs w:val="22"/>
        </w:rPr>
        <w:br/>
        <w:t xml:space="preserve">(tzv. „vyšší moc“), například přírodní katastrofa, epidemie, úřední zákaz apod. nebo z důvodu </w:t>
      </w:r>
      <w:r w:rsidRPr="00415479">
        <w:rPr>
          <w:rFonts w:ascii="Calibri" w:hAnsi="Calibri" w:cs="Calibri"/>
          <w:sz w:val="22"/>
          <w:szCs w:val="22"/>
        </w:rPr>
        <w:br/>
        <w:t>ne</w:t>
      </w:r>
      <w:r w:rsidRPr="00415479">
        <w:rPr>
          <w:rFonts w:ascii="Calibri" w:hAnsi="Calibri" w:cs="Calibri"/>
          <w:sz w:val="22"/>
          <w:szCs w:val="22"/>
        </w:rPr>
        <w:softHyphen/>
        <w:t>předvídatelné a neodvratitelné události na straně vystupu</w:t>
      </w:r>
      <w:r w:rsidRPr="00415479">
        <w:rPr>
          <w:rFonts w:ascii="Calibri" w:hAnsi="Calibri" w:cs="Calibri"/>
          <w:sz w:val="22"/>
          <w:szCs w:val="22"/>
        </w:rPr>
        <w:softHyphen/>
        <w:t xml:space="preserve">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w:t>
      </w:r>
      <w:r w:rsidRPr="005E270B">
        <w:rPr>
          <w:rFonts w:ascii="Calibri" w:hAnsi="Calibri" w:cs="Calibri"/>
          <w:sz w:val="22"/>
          <w:szCs w:val="22"/>
        </w:rPr>
        <w:t>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092329" w:rsidRPr="005E270B" w:rsidRDefault="00092329" w:rsidP="00092329">
      <w:pPr>
        <w:jc w:val="center"/>
        <w:rPr>
          <w:rFonts w:ascii="Calibri" w:hAnsi="Calibri" w:cs="Calibri"/>
          <w:b/>
          <w:sz w:val="22"/>
          <w:szCs w:val="22"/>
        </w:rPr>
      </w:pPr>
      <w:r w:rsidRPr="005E270B">
        <w:rPr>
          <w:rFonts w:ascii="Calibri" w:hAnsi="Calibri" w:cs="Calibri"/>
          <w:b/>
          <w:sz w:val="22"/>
          <w:szCs w:val="22"/>
        </w:rPr>
        <w:t>XVI.</w:t>
      </w:r>
    </w:p>
    <w:p w:rsidR="00092329" w:rsidRPr="005E270B" w:rsidRDefault="00092329" w:rsidP="00092329">
      <w:pPr>
        <w:spacing w:after="120"/>
        <w:jc w:val="center"/>
        <w:rPr>
          <w:rFonts w:ascii="Calibri" w:hAnsi="Calibri" w:cs="Calibri"/>
          <w:b/>
          <w:sz w:val="22"/>
          <w:u w:val="single"/>
        </w:rPr>
      </w:pPr>
      <w:r w:rsidRPr="005E270B">
        <w:rPr>
          <w:rFonts w:ascii="Calibri" w:hAnsi="Calibri" w:cs="Calibri"/>
          <w:b/>
          <w:sz w:val="22"/>
          <w:u w:val="single"/>
        </w:rPr>
        <w:t>Ostatní ujednání</w:t>
      </w:r>
    </w:p>
    <w:p w:rsidR="00092329" w:rsidRPr="005E270B"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5E270B">
        <w:rPr>
          <w:rFonts w:ascii="Calibri" w:hAnsi="Calibri" w:cs="Calibri"/>
          <w:color w:val="000000"/>
          <w:sz w:val="22"/>
          <w:szCs w:val="22"/>
        </w:rPr>
        <w:t xml:space="preserve">MBP se zavazuje, s ohledem na povinnosti vyplývající ze zákona č. 340/2015 Sb., o registru smluv („Zákon </w:t>
      </w:r>
      <w:r w:rsidRPr="005E270B">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5E270B">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p>
    <w:p w:rsidR="00092329" w:rsidRPr="005E270B"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5E270B">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5E270B" w:rsidRDefault="00092329" w:rsidP="00092329">
      <w:pPr>
        <w:tabs>
          <w:tab w:val="left" w:pos="357"/>
          <w:tab w:val="num" w:pos="426"/>
        </w:tabs>
        <w:spacing w:after="120"/>
        <w:ind w:left="426" w:hanging="426"/>
        <w:jc w:val="both"/>
        <w:rPr>
          <w:rFonts w:ascii="Calibri" w:hAnsi="Calibri" w:cs="Calibri"/>
          <w:sz w:val="22"/>
          <w:szCs w:val="22"/>
        </w:rPr>
      </w:pPr>
      <w:r w:rsidRPr="005E270B">
        <w:rPr>
          <w:rFonts w:ascii="Calibri" w:hAnsi="Calibri" w:cs="Calibri"/>
          <w:sz w:val="22"/>
          <w:szCs w:val="22"/>
        </w:rPr>
        <w:t>3.  Veškerá korespondence a dokumenty budou v rámci plnění předmětu smlouvy předávány osobně, elektronickou poštou nebo poštovní zásilkou.</w:t>
      </w:r>
    </w:p>
    <w:p w:rsidR="00A20D7A" w:rsidRPr="005E270B" w:rsidRDefault="00092329" w:rsidP="009D2C55">
      <w:pPr>
        <w:tabs>
          <w:tab w:val="left" w:pos="357"/>
          <w:tab w:val="num" w:pos="426"/>
        </w:tabs>
        <w:spacing w:after="120"/>
        <w:ind w:left="426" w:hanging="426"/>
        <w:jc w:val="both"/>
        <w:rPr>
          <w:rFonts w:ascii="Calibri" w:hAnsi="Calibri" w:cs="Calibri"/>
          <w:sz w:val="22"/>
          <w:szCs w:val="22"/>
        </w:rPr>
      </w:pPr>
      <w:r w:rsidRPr="005E270B">
        <w:rPr>
          <w:rFonts w:ascii="Calibri" w:hAnsi="Calibri" w:cs="Calibri"/>
          <w:sz w:val="22"/>
          <w:szCs w:val="22"/>
        </w:rPr>
        <w:t xml:space="preserve">4.  </w:t>
      </w:r>
      <w:r w:rsidR="00A20D7A" w:rsidRPr="005E270B">
        <w:rPr>
          <w:rFonts w:ascii="Calibri" w:hAnsi="Calibri" w:cs="Calibri"/>
          <w:sz w:val="22"/>
          <w:szCs w:val="22"/>
        </w:rPr>
        <w:t xml:space="preserve">  Smluvní strany se </w:t>
      </w:r>
      <w:r w:rsidR="00444042" w:rsidRPr="005E270B">
        <w:rPr>
          <w:rFonts w:ascii="Calibri" w:hAnsi="Calibri" w:cs="Calibri"/>
          <w:sz w:val="22"/>
          <w:szCs w:val="22"/>
        </w:rPr>
        <w:t xml:space="preserve">dohodly a </w:t>
      </w:r>
      <w:r w:rsidR="00A20D7A" w:rsidRPr="005E270B">
        <w:rPr>
          <w:rFonts w:ascii="Calibri" w:hAnsi="Calibri" w:cs="Calibri"/>
          <w:sz w:val="22"/>
          <w:szCs w:val="22"/>
        </w:rPr>
        <w:t xml:space="preserve">zavazují </w:t>
      </w:r>
      <w:r w:rsidR="00444042" w:rsidRPr="005E270B">
        <w:rPr>
          <w:rFonts w:ascii="Calibri" w:hAnsi="Calibri" w:cs="Calibri"/>
          <w:sz w:val="22"/>
          <w:szCs w:val="22"/>
        </w:rPr>
        <w:t xml:space="preserve">se </w:t>
      </w:r>
      <w:r w:rsidR="00A20D7A" w:rsidRPr="005E270B">
        <w:rPr>
          <w:rFonts w:ascii="Calibri" w:hAnsi="Calibri" w:cs="Calibri"/>
          <w:sz w:val="22"/>
          <w:szCs w:val="22"/>
        </w:rPr>
        <w:t>po celou dobu platnosti této smlouvy a po dobu pěti (5) let po datu uskutečnění akce zachovávat mlčenlivost o těchto obchodních tajemství</w:t>
      </w:r>
      <w:r w:rsidR="00444042" w:rsidRPr="005E270B">
        <w:rPr>
          <w:rFonts w:ascii="Calibri" w:hAnsi="Calibri" w:cs="Calibri"/>
          <w:sz w:val="22"/>
          <w:szCs w:val="22"/>
        </w:rPr>
        <w:t xml:space="preserve">ch: </w:t>
      </w:r>
    </w:p>
    <w:p w:rsidR="00A20D7A" w:rsidRPr="005E270B" w:rsidRDefault="00A20D7A" w:rsidP="00A20D7A">
      <w:pPr>
        <w:tabs>
          <w:tab w:val="left" w:pos="357"/>
          <w:tab w:val="num" w:pos="426"/>
        </w:tabs>
        <w:ind w:left="426" w:hanging="426"/>
        <w:jc w:val="both"/>
        <w:rPr>
          <w:rFonts w:ascii="Calibri" w:hAnsi="Calibri" w:cs="Calibri"/>
          <w:sz w:val="22"/>
          <w:szCs w:val="22"/>
        </w:rPr>
      </w:pPr>
      <w:r w:rsidRPr="005E270B">
        <w:rPr>
          <w:rFonts w:ascii="Calibri" w:hAnsi="Calibri" w:cs="Calibri"/>
          <w:sz w:val="22"/>
          <w:szCs w:val="22"/>
        </w:rPr>
        <w:tab/>
      </w:r>
      <w:r w:rsidR="00444042" w:rsidRPr="005E270B">
        <w:rPr>
          <w:rFonts w:ascii="Calibri" w:hAnsi="Calibri" w:cs="Calibri"/>
          <w:sz w:val="22"/>
          <w:szCs w:val="22"/>
        </w:rPr>
        <w:t xml:space="preserve"> </w:t>
      </w:r>
      <w:r w:rsidRPr="005E270B">
        <w:rPr>
          <w:rFonts w:ascii="Calibri" w:hAnsi="Calibri" w:cs="Calibri"/>
          <w:sz w:val="22"/>
          <w:szCs w:val="22"/>
        </w:rPr>
        <w:t xml:space="preserve">(a) </w:t>
      </w:r>
      <w:r w:rsidR="00444042" w:rsidRPr="005E270B">
        <w:rPr>
          <w:rFonts w:ascii="Calibri" w:hAnsi="Calibri" w:cs="Calibri"/>
          <w:sz w:val="22"/>
          <w:szCs w:val="22"/>
        </w:rPr>
        <w:t xml:space="preserve">informace </w:t>
      </w:r>
      <w:r w:rsidRPr="005E270B">
        <w:rPr>
          <w:rFonts w:ascii="Calibri" w:hAnsi="Calibri" w:cs="Calibri"/>
          <w:sz w:val="22"/>
          <w:szCs w:val="22"/>
        </w:rPr>
        <w:t>uvedené v přílohách této smlouvy;</w:t>
      </w:r>
    </w:p>
    <w:p w:rsidR="00A20D7A" w:rsidRPr="005E270B" w:rsidRDefault="00A20D7A" w:rsidP="00A20D7A">
      <w:pPr>
        <w:tabs>
          <w:tab w:val="left" w:pos="357"/>
          <w:tab w:val="num" w:pos="426"/>
        </w:tabs>
        <w:ind w:left="426" w:hanging="426"/>
        <w:jc w:val="both"/>
        <w:rPr>
          <w:rFonts w:ascii="Calibri" w:hAnsi="Calibri" w:cs="Calibri"/>
          <w:sz w:val="22"/>
          <w:szCs w:val="22"/>
        </w:rPr>
      </w:pPr>
      <w:r w:rsidRPr="005E270B">
        <w:rPr>
          <w:rFonts w:ascii="Calibri" w:hAnsi="Calibri" w:cs="Calibri"/>
          <w:sz w:val="22"/>
          <w:szCs w:val="22"/>
        </w:rPr>
        <w:tab/>
      </w:r>
      <w:r w:rsidR="00444042" w:rsidRPr="005E270B">
        <w:rPr>
          <w:rFonts w:ascii="Calibri" w:hAnsi="Calibri" w:cs="Calibri"/>
          <w:sz w:val="22"/>
          <w:szCs w:val="22"/>
        </w:rPr>
        <w:t xml:space="preserve"> </w:t>
      </w:r>
      <w:r w:rsidRPr="005E270B">
        <w:rPr>
          <w:rFonts w:ascii="Calibri" w:hAnsi="Calibri" w:cs="Calibri"/>
          <w:sz w:val="22"/>
          <w:szCs w:val="22"/>
        </w:rPr>
        <w:t xml:space="preserve">(b) </w:t>
      </w:r>
      <w:proofErr w:type="spellStart"/>
      <w:r w:rsidRPr="005E270B">
        <w:rPr>
          <w:rFonts w:ascii="Calibri" w:hAnsi="Calibri" w:cs="Calibri"/>
          <w:sz w:val="22"/>
          <w:szCs w:val="22"/>
        </w:rPr>
        <w:t>ticketingové</w:t>
      </w:r>
      <w:proofErr w:type="spellEnd"/>
      <w:r w:rsidRPr="005E270B">
        <w:rPr>
          <w:rFonts w:ascii="Calibri" w:hAnsi="Calibri" w:cs="Calibri"/>
          <w:sz w:val="22"/>
          <w:szCs w:val="22"/>
        </w:rPr>
        <w:t xml:space="preserve"> reporty (počty prodaných vstupenek a výš</w:t>
      </w:r>
      <w:r w:rsidR="00444042" w:rsidRPr="005E270B">
        <w:rPr>
          <w:rFonts w:ascii="Calibri" w:hAnsi="Calibri" w:cs="Calibri"/>
          <w:sz w:val="22"/>
          <w:szCs w:val="22"/>
        </w:rPr>
        <w:t>e</w:t>
      </w:r>
      <w:r w:rsidRPr="005E270B">
        <w:rPr>
          <w:rFonts w:ascii="Calibri" w:hAnsi="Calibri" w:cs="Calibri"/>
          <w:sz w:val="22"/>
          <w:szCs w:val="22"/>
        </w:rPr>
        <w:t xml:space="preserve"> tržeb za prodané vstupenky);</w:t>
      </w:r>
    </w:p>
    <w:p w:rsidR="00A20D7A" w:rsidRPr="008208D1" w:rsidRDefault="00A20D7A" w:rsidP="009D2C55">
      <w:pPr>
        <w:tabs>
          <w:tab w:val="left" w:pos="357"/>
          <w:tab w:val="num" w:pos="426"/>
        </w:tabs>
        <w:spacing w:after="120"/>
        <w:ind w:left="426" w:hanging="426"/>
        <w:jc w:val="both"/>
        <w:rPr>
          <w:rFonts w:ascii="Calibri" w:hAnsi="Calibri" w:cs="Calibri"/>
          <w:sz w:val="22"/>
          <w:szCs w:val="22"/>
        </w:rPr>
      </w:pPr>
      <w:r w:rsidRPr="005E270B">
        <w:rPr>
          <w:rFonts w:ascii="Calibri" w:hAnsi="Calibri" w:cs="Calibri"/>
          <w:sz w:val="22"/>
          <w:szCs w:val="22"/>
        </w:rPr>
        <w:tab/>
      </w:r>
      <w:r w:rsidR="00444042" w:rsidRPr="005E270B">
        <w:rPr>
          <w:rFonts w:ascii="Calibri" w:hAnsi="Calibri" w:cs="Calibri"/>
          <w:sz w:val="22"/>
          <w:szCs w:val="22"/>
        </w:rPr>
        <w:t xml:space="preserve"> </w:t>
      </w:r>
      <w:r w:rsidRPr="005E270B">
        <w:rPr>
          <w:rFonts w:ascii="Calibri" w:hAnsi="Calibri" w:cs="Calibri"/>
          <w:sz w:val="22"/>
          <w:szCs w:val="22"/>
        </w:rPr>
        <w:t xml:space="preserve">(c) </w:t>
      </w:r>
      <w:r w:rsidR="004F266B" w:rsidRPr="005E270B">
        <w:rPr>
          <w:rFonts w:ascii="Calibri" w:hAnsi="Calibri" w:cs="Calibri"/>
          <w:sz w:val="22"/>
          <w:szCs w:val="22"/>
        </w:rPr>
        <w:t xml:space="preserve">vydané a přijaté daňové doklady a </w:t>
      </w:r>
      <w:r w:rsidRPr="005E270B">
        <w:rPr>
          <w:rFonts w:ascii="Calibri" w:hAnsi="Calibri" w:cs="Calibri"/>
          <w:sz w:val="22"/>
          <w:szCs w:val="22"/>
        </w:rPr>
        <w:t>informace o veškerých finančních transakcích mezi smluvními stranami</w:t>
      </w:r>
      <w:r w:rsidRPr="008208D1">
        <w:rPr>
          <w:rFonts w:ascii="Calibri" w:hAnsi="Calibri" w:cs="Calibri"/>
          <w:sz w:val="22"/>
          <w:szCs w:val="22"/>
        </w:rPr>
        <w:t>.</w:t>
      </w:r>
    </w:p>
    <w:p w:rsidR="005452B7" w:rsidRPr="008208D1" w:rsidRDefault="00444042" w:rsidP="009D2C55">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t xml:space="preserve"> </w:t>
      </w:r>
      <w:r w:rsidR="00092329" w:rsidRPr="008208D1">
        <w:rPr>
          <w:rFonts w:ascii="Calibri" w:hAnsi="Calibri" w:cs="Calibri"/>
          <w:sz w:val="22"/>
          <w:szCs w:val="22"/>
        </w:rPr>
        <w:t xml:space="preserve">V případě porušení povinnosti mlčenlivosti </w:t>
      </w:r>
      <w:r w:rsidRPr="008208D1">
        <w:rPr>
          <w:rFonts w:ascii="Calibri" w:hAnsi="Calibri" w:cs="Calibri"/>
          <w:sz w:val="22"/>
          <w:szCs w:val="22"/>
        </w:rPr>
        <w:t>kterékoliv smluvní strany, má druhá smluvní strana n</w:t>
      </w:r>
      <w:r w:rsidR="00092329" w:rsidRPr="008208D1">
        <w:rPr>
          <w:rFonts w:ascii="Calibri" w:hAnsi="Calibri" w:cs="Calibri"/>
          <w:sz w:val="22"/>
          <w:szCs w:val="22"/>
        </w:rPr>
        <w:t>árok na zaplacení smluvní pokuty ve výši 1</w:t>
      </w:r>
      <w:r w:rsidR="004F266B" w:rsidRPr="008208D1">
        <w:rPr>
          <w:rFonts w:ascii="Calibri" w:hAnsi="Calibri" w:cs="Calibri"/>
          <w:sz w:val="22"/>
          <w:szCs w:val="22"/>
        </w:rPr>
        <w:t>5</w:t>
      </w:r>
      <w:r w:rsidR="00092329" w:rsidRPr="008208D1">
        <w:rPr>
          <w:rFonts w:ascii="Calibri" w:hAnsi="Calibri" w:cs="Calibri"/>
          <w:sz w:val="22"/>
          <w:szCs w:val="22"/>
        </w:rPr>
        <w:t xml:space="preserve">.000,- Kč (slovy: </w:t>
      </w:r>
      <w:proofErr w:type="spellStart"/>
      <w:r w:rsidR="004F266B" w:rsidRPr="008208D1">
        <w:rPr>
          <w:rFonts w:ascii="Calibri" w:hAnsi="Calibri" w:cs="Calibri"/>
          <w:sz w:val="22"/>
          <w:szCs w:val="22"/>
        </w:rPr>
        <w:t>patnáct</w:t>
      </w:r>
      <w:r w:rsidR="00092329" w:rsidRPr="008208D1">
        <w:rPr>
          <w:rFonts w:ascii="Calibri" w:hAnsi="Calibri" w:cs="Calibri"/>
          <w:sz w:val="22"/>
          <w:szCs w:val="22"/>
        </w:rPr>
        <w:t>tisíc</w:t>
      </w:r>
      <w:proofErr w:type="spellEnd"/>
      <w:r w:rsidR="00092329" w:rsidRPr="008208D1">
        <w:rPr>
          <w:rFonts w:ascii="Calibri" w:hAnsi="Calibri" w:cs="Calibri"/>
          <w:sz w:val="22"/>
          <w:szCs w:val="22"/>
        </w:rPr>
        <w:t xml:space="preserve"> korun českých) za každé i jednotlivé porušení uvedené povinnosti. Smluvní pokuta je splatná </w:t>
      </w:r>
      <w:r w:rsidR="008208D1">
        <w:rPr>
          <w:rFonts w:ascii="Calibri" w:hAnsi="Calibri" w:cs="Calibri"/>
          <w:sz w:val="22"/>
          <w:szCs w:val="22"/>
        </w:rPr>
        <w:t>do čtrnácti (14)</w:t>
      </w:r>
      <w:r w:rsidRPr="008208D1">
        <w:rPr>
          <w:rFonts w:ascii="Calibri" w:hAnsi="Calibri" w:cs="Calibri"/>
          <w:sz w:val="22"/>
          <w:szCs w:val="22"/>
        </w:rPr>
        <w:t xml:space="preserve"> dnů od jejího vyúčtování oprávněnou smluvní stranou</w:t>
      </w:r>
      <w:r w:rsidR="00092329" w:rsidRPr="008208D1">
        <w:rPr>
          <w:rFonts w:ascii="Calibri" w:hAnsi="Calibri" w:cs="Calibri"/>
          <w:sz w:val="22"/>
          <w:szCs w:val="22"/>
        </w:rPr>
        <w:t xml:space="preserve"> a jejím zaplacením není dotčen případný nárok na náhradu škody.</w:t>
      </w:r>
      <w:r w:rsidRPr="008208D1">
        <w:rPr>
          <w:rFonts w:ascii="Calibri" w:hAnsi="Calibri" w:cs="Calibri"/>
          <w:sz w:val="22"/>
          <w:szCs w:val="22"/>
        </w:rPr>
        <w:t xml:space="preserve"> </w:t>
      </w:r>
    </w:p>
    <w:p w:rsidR="00092329" w:rsidRPr="008208D1" w:rsidRDefault="005452B7" w:rsidP="00092329">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t xml:space="preserve"> </w:t>
      </w:r>
      <w:r w:rsidR="00444042" w:rsidRPr="008208D1">
        <w:rPr>
          <w:rFonts w:ascii="Calibri" w:hAnsi="Calibri" w:cs="Calibri"/>
          <w:sz w:val="22"/>
          <w:szCs w:val="22"/>
        </w:rPr>
        <w:t>Po</w:t>
      </w:r>
      <w:r w:rsidRPr="008208D1">
        <w:rPr>
          <w:rFonts w:ascii="Calibri" w:hAnsi="Calibri" w:cs="Calibri"/>
          <w:sz w:val="22"/>
          <w:szCs w:val="22"/>
        </w:rPr>
        <w:t xml:space="preserve">řadatel akce </w:t>
      </w:r>
      <w:r w:rsidR="00444042" w:rsidRPr="008208D1">
        <w:rPr>
          <w:rFonts w:ascii="Calibri" w:hAnsi="Calibri" w:cs="Calibri"/>
          <w:sz w:val="22"/>
          <w:szCs w:val="22"/>
        </w:rPr>
        <w:t xml:space="preserve">bere na vědomí, že </w:t>
      </w:r>
      <w:r w:rsidRPr="008208D1">
        <w:rPr>
          <w:rFonts w:ascii="Calibri" w:hAnsi="Calibri" w:cs="Calibri"/>
          <w:sz w:val="22"/>
          <w:szCs w:val="22"/>
        </w:rPr>
        <w:t xml:space="preserve">nájemce </w:t>
      </w:r>
      <w:r w:rsidR="00444042" w:rsidRPr="008208D1">
        <w:rPr>
          <w:rFonts w:ascii="Calibri" w:hAnsi="Calibri" w:cs="Calibri"/>
          <w:sz w:val="22"/>
          <w:szCs w:val="22"/>
        </w:rPr>
        <w:t>je povinen na žádost příslušného finančního orgánu (podle článků 57 a 58 zákona č. 280/2009 Sb., daňový řád)</w:t>
      </w:r>
      <w:r w:rsidRPr="008208D1">
        <w:rPr>
          <w:rFonts w:ascii="Calibri" w:hAnsi="Calibri" w:cs="Calibri"/>
          <w:sz w:val="22"/>
          <w:szCs w:val="22"/>
        </w:rPr>
        <w:t>, nebo Policie ČR</w:t>
      </w:r>
      <w:r w:rsidR="00444042" w:rsidRPr="008208D1">
        <w:rPr>
          <w:rFonts w:ascii="Calibri" w:hAnsi="Calibri" w:cs="Calibri"/>
          <w:sz w:val="22"/>
          <w:szCs w:val="22"/>
        </w:rPr>
        <w:t xml:space="preserve"> poskytnout </w:t>
      </w:r>
      <w:r w:rsidRPr="008208D1">
        <w:rPr>
          <w:rFonts w:ascii="Calibri" w:hAnsi="Calibri" w:cs="Calibri"/>
          <w:sz w:val="22"/>
          <w:szCs w:val="22"/>
        </w:rPr>
        <w:t>vyžádané</w:t>
      </w:r>
      <w:r w:rsidR="00444042" w:rsidRPr="008208D1">
        <w:rPr>
          <w:rFonts w:ascii="Calibri" w:hAnsi="Calibri" w:cs="Calibri"/>
          <w:sz w:val="22"/>
          <w:szCs w:val="22"/>
        </w:rPr>
        <w:t xml:space="preserve"> informace </w:t>
      </w:r>
      <w:r w:rsidRPr="008208D1">
        <w:rPr>
          <w:rFonts w:ascii="Calibri" w:hAnsi="Calibri" w:cs="Calibri"/>
          <w:sz w:val="22"/>
          <w:szCs w:val="22"/>
        </w:rPr>
        <w:t xml:space="preserve">(tedy i ty, které smluvní strany považují za obchodní tajemství) </w:t>
      </w:r>
      <w:r w:rsidR="00444042" w:rsidRPr="008208D1">
        <w:rPr>
          <w:rFonts w:ascii="Calibri" w:hAnsi="Calibri" w:cs="Calibri"/>
          <w:sz w:val="22"/>
          <w:szCs w:val="22"/>
        </w:rPr>
        <w:t xml:space="preserve">o </w:t>
      </w:r>
      <w:r w:rsidRPr="008208D1">
        <w:rPr>
          <w:rFonts w:ascii="Calibri" w:hAnsi="Calibri" w:cs="Calibri"/>
          <w:sz w:val="22"/>
          <w:szCs w:val="22"/>
        </w:rPr>
        <w:t xml:space="preserve">pořadateli akce </w:t>
      </w:r>
      <w:r w:rsidR="00444042" w:rsidRPr="008208D1">
        <w:rPr>
          <w:rFonts w:ascii="Calibri" w:hAnsi="Calibri" w:cs="Calibri"/>
          <w:sz w:val="22"/>
          <w:szCs w:val="22"/>
        </w:rPr>
        <w:t xml:space="preserve">nebo </w:t>
      </w:r>
      <w:r w:rsidRPr="008208D1">
        <w:rPr>
          <w:rFonts w:ascii="Calibri" w:hAnsi="Calibri" w:cs="Calibri"/>
          <w:sz w:val="22"/>
          <w:szCs w:val="22"/>
        </w:rPr>
        <w:t>o a</w:t>
      </w:r>
      <w:r w:rsidR="00444042" w:rsidRPr="008208D1">
        <w:rPr>
          <w:rFonts w:ascii="Calibri" w:hAnsi="Calibri" w:cs="Calibri"/>
          <w:sz w:val="22"/>
          <w:szCs w:val="22"/>
        </w:rPr>
        <w:t>kci.</w:t>
      </w:r>
      <w:r w:rsidR="00286EF5" w:rsidRPr="008208D1">
        <w:rPr>
          <w:rFonts w:ascii="Calibri" w:hAnsi="Calibri" w:cs="Calibri"/>
          <w:sz w:val="22"/>
          <w:szCs w:val="22"/>
        </w:rPr>
        <w:t xml:space="preserve"> Smluvní strany se dohodly, že v případě dotazu oprávněného státního orgánu není nájemce vázán mlčenlivostí.</w:t>
      </w:r>
    </w:p>
    <w:p w:rsidR="00092329" w:rsidRDefault="00092329" w:rsidP="007C3F80">
      <w:pPr>
        <w:tabs>
          <w:tab w:val="left" w:pos="357"/>
          <w:tab w:val="num" w:pos="426"/>
        </w:tabs>
        <w:spacing w:after="240"/>
        <w:ind w:left="426" w:hanging="426"/>
        <w:jc w:val="both"/>
        <w:rPr>
          <w:rFonts w:ascii="Calibri" w:hAnsi="Calibri" w:cs="Calibri"/>
          <w:sz w:val="22"/>
          <w:szCs w:val="22"/>
        </w:rPr>
      </w:pPr>
      <w:r w:rsidRPr="008208D1">
        <w:rPr>
          <w:rFonts w:ascii="Calibri" w:hAnsi="Calibri" w:cs="Calibri"/>
          <w:sz w:val="22"/>
          <w:szCs w:val="22"/>
        </w:rPr>
        <w:t>5.    MBP prohlašuje, že bude osobní údaje získané v souvislosti s touto smlouvou a jejím plněním zpracovávat</w:t>
      </w:r>
      <w:r w:rsidRPr="00415479">
        <w:rPr>
          <w:rFonts w:ascii="Calibri" w:hAnsi="Calibri" w:cs="Calibri"/>
          <w:sz w:val="22"/>
          <w:szCs w:val="22"/>
        </w:rPr>
        <w:t xml:space="preserve">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9358C8" w:rsidRDefault="009358C8" w:rsidP="007C3F80">
      <w:pPr>
        <w:tabs>
          <w:tab w:val="left" w:pos="357"/>
          <w:tab w:val="num" w:pos="426"/>
        </w:tabs>
        <w:spacing w:after="240"/>
        <w:ind w:left="426" w:hanging="426"/>
        <w:jc w:val="both"/>
        <w:rPr>
          <w:rFonts w:ascii="Calibri" w:hAnsi="Calibri" w:cs="Calibri"/>
          <w:sz w:val="22"/>
          <w:szCs w:val="22"/>
        </w:rPr>
      </w:pPr>
    </w:p>
    <w:p w:rsidR="00451D74" w:rsidRPr="00415479" w:rsidRDefault="00451D74" w:rsidP="00451D74">
      <w:pPr>
        <w:jc w:val="center"/>
        <w:rPr>
          <w:rFonts w:ascii="Calibri" w:hAnsi="Calibri" w:cs="Calibri"/>
          <w:b/>
          <w:bCs/>
          <w:sz w:val="22"/>
        </w:rPr>
      </w:pPr>
      <w:r w:rsidRPr="00415479">
        <w:rPr>
          <w:rFonts w:ascii="Calibri" w:hAnsi="Calibri" w:cs="Calibri"/>
          <w:b/>
          <w:bCs/>
          <w:sz w:val="22"/>
        </w:rPr>
        <w:t>XVII.</w:t>
      </w:r>
    </w:p>
    <w:p w:rsidR="00451D74" w:rsidRPr="00415479" w:rsidRDefault="00451D74" w:rsidP="00451D74">
      <w:pPr>
        <w:spacing w:after="120"/>
        <w:jc w:val="center"/>
        <w:rPr>
          <w:rFonts w:ascii="Calibri" w:hAnsi="Calibri" w:cs="Calibri"/>
          <w:b/>
          <w:bCs/>
          <w:sz w:val="22"/>
          <w:u w:val="single"/>
        </w:rPr>
      </w:pPr>
      <w:r w:rsidRPr="00415479">
        <w:rPr>
          <w:rFonts w:ascii="Calibri" w:hAnsi="Calibri" w:cs="Calibri"/>
          <w:b/>
          <w:bCs/>
          <w:sz w:val="22"/>
          <w:u w:val="single"/>
        </w:rPr>
        <w:t>Závěrečná a přechodná ustanovení</w:t>
      </w:r>
    </w:p>
    <w:p w:rsidR="00451D74" w:rsidRPr="00415479" w:rsidRDefault="00451D74" w:rsidP="00451D74">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415479">
        <w:rPr>
          <w:rFonts w:ascii="Calibri" w:hAnsi="Calibri" w:cs="Calibri"/>
          <w:szCs w:val="22"/>
        </w:rPr>
        <w:t xml:space="preserve">Tato Smlouva se uzavírá na dobu určitou a trvá až do vyúčtování akce podle </w:t>
      </w:r>
      <w:r w:rsidRPr="005E270B">
        <w:rPr>
          <w:rFonts w:ascii="Calibri" w:hAnsi="Calibri" w:cs="Calibri"/>
          <w:szCs w:val="22"/>
        </w:rPr>
        <w:t>ustanovení čl. XIII této smlouvy.</w:t>
      </w:r>
      <w:r w:rsidRPr="00415479">
        <w:rPr>
          <w:rFonts w:ascii="Calibri" w:hAnsi="Calibri" w:cs="Calibri"/>
          <w:szCs w:val="22"/>
        </w:rPr>
        <w:t xml:space="preserve"> Smlouva nabývá platnosti dnem jejího podpisu oběma smluvními stranami a účinnosti v okamžiku jejího zveřejnění v registru smluv.  </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shodně prohlašují, že smlouvu uzavírají jako podnikatelé, v souvislosti se svojí obchodní </w:t>
      </w:r>
      <w:r w:rsidRPr="00415479">
        <w:rPr>
          <w:rFonts w:ascii="Calibri" w:hAnsi="Calibri" w:cs="Calibri"/>
          <w:sz w:val="22"/>
          <w:szCs w:val="22"/>
        </w:rPr>
        <w:br/>
        <w:t>a/nebo podnikatelskou činností.</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lastRenderedPageBreak/>
        <w:t xml:space="preserve">Smlouva obsahuje úplné ujednání o předmětu smlouvy a všech náležitostech, které smluvní strany měly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451D74" w:rsidRPr="00415479" w:rsidRDefault="00451D74" w:rsidP="00451D74">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415479" w:rsidRDefault="00451D74" w:rsidP="00170903">
      <w:pPr>
        <w:pStyle w:val="Nadpis2"/>
        <w:spacing w:after="120"/>
        <w:ind w:left="2125" w:hanging="1416"/>
        <w:contextualSpacing/>
        <w:jc w:val="both"/>
        <w:rPr>
          <w:rFonts w:ascii="Calibri" w:hAnsi="Calibri" w:cs="Calibri"/>
          <w:b w:val="0"/>
          <w:sz w:val="22"/>
          <w:szCs w:val="22"/>
        </w:rPr>
      </w:pPr>
      <w:r w:rsidRPr="00415479">
        <w:rPr>
          <w:rFonts w:ascii="Calibri" w:hAnsi="Calibri" w:cs="Calibri"/>
          <w:b w:val="0"/>
          <w:i/>
          <w:sz w:val="22"/>
          <w:szCs w:val="22"/>
        </w:rPr>
        <w:t>Příloha č. 1:</w:t>
      </w:r>
      <w:r w:rsidR="00170903">
        <w:rPr>
          <w:rFonts w:ascii="Calibri" w:hAnsi="Calibri" w:cs="Calibri"/>
          <w:b w:val="0"/>
          <w:i/>
          <w:sz w:val="22"/>
          <w:szCs w:val="22"/>
        </w:rPr>
        <w:tab/>
      </w:r>
      <w:r w:rsidRPr="00415479">
        <w:rPr>
          <w:rFonts w:ascii="Calibri" w:hAnsi="Calibri" w:cs="Calibri"/>
          <w:b w:val="0"/>
          <w:sz w:val="22"/>
          <w:szCs w:val="22"/>
        </w:rPr>
        <w:t>Orientační časový harmonogram akce, specifikace předmětu podnájmu, včetně specifikace povinných servisních služeb.</w:t>
      </w:r>
    </w:p>
    <w:p w:rsidR="00451D74" w:rsidRPr="00415479" w:rsidRDefault="00451D74" w:rsidP="00170903">
      <w:pPr>
        <w:pStyle w:val="Nadpis2"/>
        <w:ind w:left="284" w:firstLine="425"/>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i/>
          <w:sz w:val="22"/>
          <w:szCs w:val="22"/>
          <w:lang w:eastAsia="en-US"/>
        </w:rPr>
        <w:t>Příloha č. 2:</w:t>
      </w:r>
      <w:r w:rsidR="00170903">
        <w:rPr>
          <w:rFonts w:ascii="Calibri" w:eastAsia="Calibri" w:hAnsi="Calibri" w:cs="Calibri"/>
          <w:b w:val="0"/>
          <w:i/>
          <w:sz w:val="22"/>
          <w:szCs w:val="22"/>
          <w:lang w:eastAsia="en-US"/>
        </w:rPr>
        <w:tab/>
      </w:r>
      <w:r w:rsidRPr="00415479">
        <w:rPr>
          <w:rFonts w:ascii="Calibri" w:eastAsia="Calibri" w:hAnsi="Calibri" w:cs="Calibri"/>
          <w:b w:val="0"/>
          <w:sz w:val="22"/>
          <w:szCs w:val="22"/>
          <w:lang w:eastAsia="en-US"/>
        </w:rPr>
        <w:t xml:space="preserve">Mapa sálu pro prodej vstupenek na akci (zadání </w:t>
      </w:r>
      <w:proofErr w:type="spellStart"/>
      <w:r w:rsidRPr="00415479">
        <w:rPr>
          <w:rFonts w:ascii="Calibri" w:eastAsia="Calibri" w:hAnsi="Calibri" w:cs="Calibri"/>
          <w:b w:val="0"/>
          <w:sz w:val="22"/>
          <w:szCs w:val="22"/>
          <w:lang w:eastAsia="en-US"/>
        </w:rPr>
        <w:t>ticketingových</w:t>
      </w:r>
      <w:proofErr w:type="spellEnd"/>
      <w:r w:rsidRPr="00415479">
        <w:rPr>
          <w:rFonts w:ascii="Calibri" w:eastAsia="Calibri" w:hAnsi="Calibri" w:cs="Calibri"/>
          <w:b w:val="0"/>
          <w:sz w:val="22"/>
          <w:szCs w:val="22"/>
          <w:lang w:eastAsia="en-US"/>
        </w:rPr>
        <w:t xml:space="preserve"> služeb).</w:t>
      </w:r>
    </w:p>
    <w:p w:rsidR="00451D74" w:rsidRDefault="00451D74" w:rsidP="00170903">
      <w:pPr>
        <w:spacing w:after="120"/>
        <w:contextualSpacing/>
        <w:rPr>
          <w:rFonts w:ascii="Calibri" w:eastAsia="Calibri" w:hAnsi="Calibri" w:cs="Calibri"/>
          <w:sz w:val="22"/>
          <w:szCs w:val="22"/>
          <w:lang w:eastAsia="en-US"/>
        </w:rPr>
      </w:pPr>
      <w:r w:rsidRPr="00415479">
        <w:rPr>
          <w:rFonts w:ascii="Calibri" w:eastAsia="Calibri" w:hAnsi="Calibri" w:cs="Calibri"/>
          <w:i/>
          <w:sz w:val="22"/>
          <w:szCs w:val="22"/>
          <w:lang w:eastAsia="en-US"/>
        </w:rPr>
        <w:tab/>
        <w:t>Příloha č. 3:</w:t>
      </w:r>
      <w:r w:rsidR="00170903">
        <w:rPr>
          <w:rFonts w:ascii="Calibri" w:eastAsia="Calibri" w:hAnsi="Calibri" w:cs="Calibri"/>
          <w:i/>
          <w:sz w:val="22"/>
          <w:szCs w:val="22"/>
          <w:lang w:eastAsia="en-US"/>
        </w:rPr>
        <w:tab/>
      </w:r>
      <w:r w:rsidRPr="00415479">
        <w:rPr>
          <w:rFonts w:ascii="Calibri" w:eastAsia="Calibri" w:hAnsi="Calibri" w:cs="Calibri"/>
          <w:sz w:val="22"/>
          <w:szCs w:val="22"/>
          <w:lang w:eastAsia="en-US"/>
        </w:rPr>
        <w:t>Struktura sjednané ceny a ceníky služeb zajišťovaných MBP.</w:t>
      </w:r>
    </w:p>
    <w:p w:rsidR="00170903" w:rsidRPr="00415479" w:rsidRDefault="00170903" w:rsidP="00170903">
      <w:pPr>
        <w:spacing w:after="120"/>
        <w:contextualSpacing/>
        <w:rPr>
          <w:rFonts w:ascii="Calibri" w:eastAsia="Calibri" w:hAnsi="Calibri" w:cs="Calibri"/>
          <w:sz w:val="22"/>
          <w:szCs w:val="22"/>
          <w:lang w:eastAsia="en-US"/>
        </w:rPr>
      </w:pPr>
    </w:p>
    <w:p w:rsidR="00451D74" w:rsidRPr="00415479" w:rsidRDefault="00451D74" w:rsidP="00170903">
      <w:pPr>
        <w:numPr>
          <w:ilvl w:val="0"/>
          <w:numId w:val="24"/>
        </w:numPr>
        <w:tabs>
          <w:tab w:val="clear" w:pos="720"/>
        </w:tabs>
        <w:suppressAutoHyphens w:val="0"/>
        <w:spacing w:before="120"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451D74" w:rsidRPr="00415479" w:rsidRDefault="00451D74" w:rsidP="007C3F80">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t xml:space="preserve">V Plzni </w:t>
      </w:r>
      <w:proofErr w:type="gramStart"/>
      <w:r w:rsidRPr="00415479">
        <w:rPr>
          <w:rFonts w:ascii="Calibri" w:hAnsi="Calibri" w:cs="Calibri"/>
        </w:rPr>
        <w:t>dne: ..................................</w:t>
      </w:r>
      <w:r w:rsidRPr="00415479">
        <w:rPr>
          <w:rFonts w:ascii="Calibri" w:hAnsi="Calibri" w:cs="Calibri"/>
        </w:rPr>
        <w:tab/>
        <w:t>V ..................... dne</w:t>
      </w:r>
      <w:proofErr w:type="gramEnd"/>
      <w:r w:rsidRPr="00415479">
        <w:rPr>
          <w:rFonts w:ascii="Calibri" w:hAnsi="Calibri" w:cs="Calibri"/>
        </w:rPr>
        <w:t>: ..……………………….</w:t>
      </w:r>
    </w:p>
    <w:p w:rsidR="00451D74" w:rsidRPr="00415479" w:rsidRDefault="00451D74" w:rsidP="00451D74">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170903" w:rsidRDefault="00170903" w:rsidP="00451D74">
      <w:pPr>
        <w:pStyle w:val="Zkladntext"/>
        <w:tabs>
          <w:tab w:val="left" w:pos="5976"/>
        </w:tabs>
        <w:spacing w:after="120"/>
        <w:rPr>
          <w:rFonts w:ascii="Calibri" w:hAnsi="Calibri" w:cs="Calibri"/>
        </w:rPr>
      </w:pPr>
    </w:p>
    <w:p w:rsidR="009358C8" w:rsidRDefault="009358C8" w:rsidP="00451D74">
      <w:pPr>
        <w:pStyle w:val="Zkladntext"/>
        <w:tabs>
          <w:tab w:val="left" w:pos="5976"/>
        </w:tabs>
        <w:spacing w:after="120"/>
        <w:rPr>
          <w:rFonts w:ascii="Calibri" w:hAnsi="Calibri" w:cs="Calibri"/>
        </w:rPr>
      </w:pPr>
    </w:p>
    <w:p w:rsidR="009358C8" w:rsidRDefault="009358C8" w:rsidP="00451D74">
      <w:pPr>
        <w:pStyle w:val="Zkladntext"/>
        <w:tabs>
          <w:tab w:val="left" w:pos="5976"/>
        </w:tabs>
        <w:spacing w:after="120"/>
        <w:rPr>
          <w:rFonts w:ascii="Calibri" w:hAnsi="Calibri" w:cs="Calibri"/>
        </w:rPr>
      </w:pPr>
    </w:p>
    <w:p w:rsidR="00170903" w:rsidRDefault="00170903" w:rsidP="00451D74">
      <w:pPr>
        <w:pStyle w:val="Zkladntext"/>
        <w:tabs>
          <w:tab w:val="left" w:pos="5976"/>
        </w:tabs>
        <w:spacing w:after="120"/>
        <w:rPr>
          <w:rFonts w:ascii="Calibri" w:hAnsi="Calibri" w:cs="Calibri"/>
        </w:rPr>
      </w:pPr>
    </w:p>
    <w:p w:rsidR="00451D74" w:rsidRDefault="00451D74" w:rsidP="00170903">
      <w:pPr>
        <w:pStyle w:val="Zkladntext"/>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5E270B" w:rsidRPr="00415479" w:rsidRDefault="00451D74" w:rsidP="005E270B">
      <w:pPr>
        <w:pStyle w:val="Zkladntext"/>
        <w:spacing w:after="120"/>
        <w:rPr>
          <w:rFonts w:ascii="Calibri" w:hAnsi="Calibri" w:cs="Calibri"/>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r w:rsidR="005E270B" w:rsidRPr="00B93A14">
        <w:rPr>
          <w:rFonts w:ascii="Calibri" w:hAnsi="Calibri" w:cs="Calibri"/>
          <w:bCs/>
          <w:szCs w:val="22"/>
        </w:rPr>
        <w:t xml:space="preserve">Michal </w:t>
      </w:r>
      <w:proofErr w:type="spellStart"/>
      <w:r w:rsidR="005E270B" w:rsidRPr="00B93A14">
        <w:rPr>
          <w:rFonts w:ascii="Calibri" w:hAnsi="Calibri" w:cs="Calibri"/>
          <w:bCs/>
          <w:szCs w:val="22"/>
        </w:rPr>
        <w:t>Lenický</w:t>
      </w:r>
      <w:proofErr w:type="spellEnd"/>
      <w:r w:rsidR="005E270B" w:rsidRPr="00B93A14">
        <w:rPr>
          <w:rFonts w:ascii="Calibri" w:hAnsi="Calibri" w:cs="Calibri"/>
          <w:bCs/>
          <w:szCs w:val="22"/>
        </w:rPr>
        <w:t>, jednatel společnosti</w:t>
      </w:r>
    </w:p>
    <w:p w:rsidR="005F5420" w:rsidRDefault="005F5420" w:rsidP="00451D74">
      <w:pPr>
        <w:pStyle w:val="Zkladntext"/>
        <w:spacing w:after="120"/>
        <w:rPr>
          <w:rFonts w:ascii="Calibri" w:hAnsi="Calibri" w:cs="Calibri"/>
          <w:b/>
        </w:rPr>
      </w:pPr>
    </w:p>
    <w:p w:rsidR="005E0C42" w:rsidRPr="00415479" w:rsidRDefault="00230D25" w:rsidP="00CD3448">
      <w:pPr>
        <w:pStyle w:val="Zkladntext"/>
        <w:spacing w:after="120"/>
        <w:rPr>
          <w:rFonts w:ascii="Calibri" w:hAnsi="Calibri" w:cs="Calibri"/>
          <w:i/>
          <w:szCs w:val="18"/>
        </w:rPr>
      </w:pPr>
      <w:r w:rsidRPr="00415479">
        <w:rPr>
          <w:rFonts w:ascii="Calibri" w:hAnsi="Calibri" w:cs="Calibri"/>
          <w:sz w:val="18"/>
          <w:szCs w:val="18"/>
        </w:rPr>
        <w:br w:type="page"/>
      </w:r>
      <w:r w:rsidR="00180403" w:rsidRPr="00415479">
        <w:rPr>
          <w:rFonts w:ascii="Calibri" w:hAnsi="Calibri" w:cs="Calibri"/>
          <w:i/>
          <w:szCs w:val="18"/>
        </w:rPr>
        <w:lastRenderedPageBreak/>
        <w:t>Příloha č. 1</w:t>
      </w:r>
    </w:p>
    <w:p w:rsidR="005E0C42" w:rsidRPr="00415479" w:rsidRDefault="00180403" w:rsidP="00CD3448">
      <w:pPr>
        <w:pStyle w:val="Zkladntext"/>
        <w:spacing w:after="120"/>
        <w:rPr>
          <w:rFonts w:ascii="Calibri" w:hAnsi="Calibri" w:cs="Calibri"/>
          <w:szCs w:val="22"/>
          <w:u w:val="single"/>
        </w:rPr>
      </w:pPr>
      <w:r w:rsidRPr="00415479">
        <w:rPr>
          <w:rFonts w:ascii="Calibri" w:hAnsi="Calibri" w:cs="Calibri"/>
          <w:szCs w:val="22"/>
          <w:u w:val="single"/>
        </w:rPr>
        <w:t>Smluvní strany se shodly na tomto o</w:t>
      </w:r>
      <w:r w:rsidR="005E0C42" w:rsidRPr="00415479">
        <w:rPr>
          <w:rFonts w:ascii="Calibri" w:hAnsi="Calibri" w:cs="Calibri"/>
          <w:szCs w:val="22"/>
          <w:u w:val="single"/>
        </w:rPr>
        <w:t>rientační</w:t>
      </w:r>
      <w:r w:rsidRPr="00415479">
        <w:rPr>
          <w:rFonts w:ascii="Calibri" w:hAnsi="Calibri" w:cs="Calibri"/>
          <w:szCs w:val="22"/>
          <w:u w:val="single"/>
        </w:rPr>
        <w:t>m</w:t>
      </w:r>
      <w:r w:rsidR="005E0C42" w:rsidRPr="00415479">
        <w:rPr>
          <w:rFonts w:ascii="Calibri" w:hAnsi="Calibri" w:cs="Calibri"/>
          <w:szCs w:val="22"/>
          <w:u w:val="single"/>
        </w:rPr>
        <w:t xml:space="preserve"> časov</w:t>
      </w:r>
      <w:r w:rsidRPr="00415479">
        <w:rPr>
          <w:rFonts w:ascii="Calibri" w:hAnsi="Calibri" w:cs="Calibri"/>
          <w:szCs w:val="22"/>
          <w:u w:val="single"/>
        </w:rPr>
        <w:t>ém</w:t>
      </w:r>
      <w:r w:rsidR="005E0C42" w:rsidRPr="00415479">
        <w:rPr>
          <w:rFonts w:ascii="Calibri" w:hAnsi="Calibri" w:cs="Calibri"/>
          <w:szCs w:val="22"/>
          <w:u w:val="single"/>
        </w:rPr>
        <w:t xml:space="preserve"> harmonogram</w:t>
      </w:r>
      <w:r w:rsidRPr="00415479">
        <w:rPr>
          <w:rFonts w:ascii="Calibri" w:hAnsi="Calibri" w:cs="Calibri"/>
          <w:szCs w:val="22"/>
          <w:u w:val="single"/>
        </w:rPr>
        <w:t>u</w:t>
      </w:r>
      <w:r w:rsidR="005E0C42" w:rsidRPr="00415479">
        <w:rPr>
          <w:rFonts w:ascii="Calibri" w:hAnsi="Calibri" w:cs="Calibri"/>
          <w:szCs w:val="22"/>
          <w:u w:val="single"/>
        </w:rPr>
        <w:t xml:space="preserve"> akce:</w:t>
      </w:r>
    </w:p>
    <w:p w:rsidR="005E0C42" w:rsidRPr="00415479" w:rsidRDefault="005E0C42" w:rsidP="00230D25">
      <w:pPr>
        <w:pStyle w:val="Zkladntext"/>
        <w:ind w:left="360"/>
        <w:rPr>
          <w:rFonts w:ascii="Calibri" w:hAnsi="Calibri" w:cs="Calibri"/>
          <w:szCs w:val="22"/>
        </w:rPr>
      </w:pPr>
      <w:r w:rsidRPr="00415479">
        <w:rPr>
          <w:rFonts w:ascii="Calibri" w:hAnsi="Calibri" w:cs="Calibri"/>
          <w:b/>
          <w:szCs w:val="22"/>
        </w:rPr>
        <w:tab/>
      </w:r>
      <w:r w:rsidR="002E74A3" w:rsidRPr="00415479">
        <w:rPr>
          <w:rFonts w:ascii="Calibri" w:hAnsi="Calibri" w:cs="Calibri"/>
          <w:szCs w:val="22"/>
        </w:rPr>
        <w:t xml:space="preserve">Převzetí prostor </w:t>
      </w:r>
      <w:r w:rsidR="00180403" w:rsidRPr="00415479">
        <w:rPr>
          <w:rFonts w:ascii="Calibri" w:hAnsi="Calibri" w:cs="Calibri"/>
          <w:szCs w:val="22"/>
        </w:rPr>
        <w:t xml:space="preserve">před akcí </w:t>
      </w:r>
      <w:r w:rsidR="002E74A3" w:rsidRPr="00415479">
        <w:rPr>
          <w:rFonts w:ascii="Calibri" w:hAnsi="Calibri" w:cs="Calibri"/>
          <w:szCs w:val="22"/>
        </w:rPr>
        <w:t>pořadatelem akce</w:t>
      </w:r>
      <w:r w:rsidRPr="00415479">
        <w:rPr>
          <w:rFonts w:ascii="Calibri" w:hAnsi="Calibri" w:cs="Calibri"/>
          <w:szCs w:val="22"/>
        </w:rPr>
        <w:t xml:space="preserve">: </w:t>
      </w:r>
      <w:r w:rsidRPr="00415479">
        <w:rPr>
          <w:rFonts w:ascii="Calibri" w:hAnsi="Calibri" w:cs="Calibri"/>
          <w:szCs w:val="22"/>
        </w:rPr>
        <w:tab/>
      </w:r>
      <w:r w:rsidR="00777263" w:rsidRPr="00415479">
        <w:rPr>
          <w:rFonts w:ascii="Calibri" w:hAnsi="Calibri" w:cs="Calibri"/>
          <w:szCs w:val="22"/>
        </w:rPr>
        <w:tab/>
      </w:r>
      <w:r w:rsidR="005E270B">
        <w:rPr>
          <w:rFonts w:ascii="Calibri" w:hAnsi="Calibri" w:cs="Calibri"/>
          <w:szCs w:val="22"/>
        </w:rPr>
        <w:t>15</w:t>
      </w:r>
      <w:r w:rsidRPr="00415479">
        <w:rPr>
          <w:rFonts w:ascii="Calibri" w:hAnsi="Calibri" w:cs="Calibri"/>
          <w:szCs w:val="22"/>
        </w:rPr>
        <w:t>:</w:t>
      </w:r>
      <w:r w:rsidR="00777263" w:rsidRPr="00415479">
        <w:rPr>
          <w:rFonts w:ascii="Calibri" w:hAnsi="Calibri" w:cs="Calibri"/>
          <w:szCs w:val="22"/>
        </w:rPr>
        <w:t>0</w:t>
      </w:r>
      <w:r w:rsidRPr="00415479">
        <w:rPr>
          <w:rFonts w:ascii="Calibri" w:hAnsi="Calibri" w:cs="Calibri"/>
          <w:szCs w:val="22"/>
        </w:rPr>
        <w:t>0</w:t>
      </w:r>
    </w:p>
    <w:p w:rsidR="002E74A3" w:rsidRPr="00415479" w:rsidRDefault="002E74A3" w:rsidP="00230D25">
      <w:pPr>
        <w:pStyle w:val="Zkladntext"/>
        <w:ind w:left="360"/>
        <w:rPr>
          <w:rFonts w:ascii="Calibri" w:hAnsi="Calibri" w:cs="Calibri"/>
          <w:szCs w:val="22"/>
        </w:rPr>
      </w:pPr>
      <w:r w:rsidRPr="00415479">
        <w:rPr>
          <w:rFonts w:ascii="Calibri" w:hAnsi="Calibri" w:cs="Calibri"/>
          <w:szCs w:val="22"/>
        </w:rPr>
        <w:tab/>
        <w:t>Vstup veřejnosti na akci:</w:t>
      </w:r>
      <w:r w:rsidRPr="00415479">
        <w:rPr>
          <w:rFonts w:ascii="Calibri" w:hAnsi="Calibri" w:cs="Calibri"/>
          <w:szCs w:val="22"/>
        </w:rPr>
        <w:tab/>
      </w:r>
      <w:r w:rsidRPr="00415479">
        <w:rPr>
          <w:rFonts w:ascii="Calibri" w:hAnsi="Calibri" w:cs="Calibri"/>
          <w:szCs w:val="22"/>
        </w:rPr>
        <w:tab/>
      </w:r>
      <w:r w:rsidRPr="00415479">
        <w:rPr>
          <w:rFonts w:ascii="Calibri" w:hAnsi="Calibri" w:cs="Calibri"/>
          <w:szCs w:val="22"/>
        </w:rPr>
        <w:tab/>
      </w:r>
      <w:r w:rsidRPr="00415479">
        <w:rPr>
          <w:rFonts w:ascii="Calibri" w:hAnsi="Calibri" w:cs="Calibri"/>
          <w:szCs w:val="22"/>
        </w:rPr>
        <w:tab/>
        <w:t>18:15</w:t>
      </w:r>
    </w:p>
    <w:p w:rsidR="005E0C42" w:rsidRPr="00415479" w:rsidRDefault="005E0C42" w:rsidP="00230D25">
      <w:pPr>
        <w:pStyle w:val="Zkladntext"/>
        <w:ind w:left="360"/>
        <w:rPr>
          <w:rFonts w:ascii="Calibri" w:hAnsi="Calibri" w:cs="Calibri"/>
        </w:rPr>
      </w:pPr>
      <w:r w:rsidRPr="00415479">
        <w:rPr>
          <w:rFonts w:ascii="Calibri" w:hAnsi="Calibri" w:cs="Calibri"/>
          <w:szCs w:val="22"/>
        </w:rPr>
        <w:tab/>
      </w:r>
      <w:r w:rsidR="002E74A3" w:rsidRPr="00415479">
        <w:rPr>
          <w:rFonts w:ascii="Calibri" w:hAnsi="Calibri" w:cs="Calibri"/>
          <w:szCs w:val="22"/>
        </w:rPr>
        <w:t>Předpokládaný z</w:t>
      </w:r>
      <w:r w:rsidRPr="00415479">
        <w:rPr>
          <w:rFonts w:ascii="Calibri" w:hAnsi="Calibri" w:cs="Calibri"/>
        </w:rPr>
        <w:t xml:space="preserve">ačátek akce:                </w:t>
      </w:r>
      <w:r w:rsidRPr="00415479">
        <w:rPr>
          <w:rFonts w:ascii="Calibri" w:hAnsi="Calibri" w:cs="Calibri"/>
        </w:rPr>
        <w:tab/>
      </w:r>
      <w:r w:rsidRPr="00415479">
        <w:rPr>
          <w:rFonts w:ascii="Calibri" w:hAnsi="Calibri" w:cs="Calibri"/>
        </w:rPr>
        <w:tab/>
      </w:r>
      <w:r w:rsidR="00777263" w:rsidRPr="00415479">
        <w:rPr>
          <w:rFonts w:ascii="Calibri" w:hAnsi="Calibri" w:cs="Calibri"/>
        </w:rPr>
        <w:tab/>
      </w:r>
      <w:r w:rsidRPr="00415479">
        <w:rPr>
          <w:rFonts w:ascii="Calibri" w:hAnsi="Calibri" w:cs="Calibri"/>
        </w:rPr>
        <w:t>19:00</w:t>
      </w:r>
    </w:p>
    <w:p w:rsidR="0001020C" w:rsidRPr="00415479" w:rsidRDefault="0001020C" w:rsidP="0001020C">
      <w:pPr>
        <w:pStyle w:val="Zkladntext"/>
        <w:ind w:left="360"/>
        <w:rPr>
          <w:rFonts w:ascii="Calibri" w:hAnsi="Calibri" w:cs="Calibri"/>
        </w:rPr>
      </w:pPr>
      <w:r w:rsidRPr="00415479">
        <w:rPr>
          <w:rFonts w:ascii="Calibri" w:hAnsi="Calibri" w:cs="Calibri"/>
        </w:rPr>
        <w:tab/>
      </w:r>
      <w:r>
        <w:rPr>
          <w:rFonts w:ascii="Calibri" w:hAnsi="Calibri" w:cs="Calibri"/>
        </w:rPr>
        <w:t>Přestávka</w:t>
      </w:r>
      <w:r w:rsidRPr="00415479">
        <w:rPr>
          <w:rFonts w:ascii="Calibri" w:hAnsi="Calibri" w:cs="Calibri"/>
        </w:rPr>
        <w:t>:</w:t>
      </w:r>
      <w:r w:rsidRPr="00415479">
        <w:rPr>
          <w:rFonts w:ascii="Calibri" w:hAnsi="Calibri" w:cs="Calibri"/>
        </w:rPr>
        <w:tab/>
      </w:r>
      <w:r w:rsidRPr="00415479">
        <w:rPr>
          <w:rFonts w:ascii="Calibri" w:hAnsi="Calibri" w:cs="Calibri"/>
        </w:rPr>
        <w:tab/>
      </w:r>
      <w:r w:rsidRPr="00415479">
        <w:rPr>
          <w:rFonts w:ascii="Calibri" w:hAnsi="Calibri" w:cs="Calibri"/>
        </w:rPr>
        <w:tab/>
      </w:r>
      <w:r w:rsidR="005E270B">
        <w:rPr>
          <w:rFonts w:ascii="Calibri" w:hAnsi="Calibri" w:cs="Calibri"/>
        </w:rPr>
        <w:tab/>
      </w:r>
      <w:r w:rsidR="005E270B">
        <w:rPr>
          <w:rFonts w:ascii="Calibri" w:hAnsi="Calibri" w:cs="Calibri"/>
        </w:rPr>
        <w:tab/>
      </w:r>
      <w:r w:rsidR="005E270B">
        <w:rPr>
          <w:rFonts w:ascii="Calibri" w:hAnsi="Calibri" w:cs="Calibri"/>
        </w:rPr>
        <w:tab/>
      </w:r>
      <w:r w:rsidR="00293F2E">
        <w:rPr>
          <w:rFonts w:ascii="Calibri" w:hAnsi="Calibri" w:cs="Calibri"/>
        </w:rPr>
        <w:t>NE</w:t>
      </w:r>
    </w:p>
    <w:p w:rsidR="005E0C42" w:rsidRPr="00415479" w:rsidRDefault="005E0C42" w:rsidP="00230D25">
      <w:pPr>
        <w:pStyle w:val="Zkladntext"/>
        <w:ind w:left="360"/>
        <w:rPr>
          <w:rFonts w:ascii="Calibri" w:hAnsi="Calibri" w:cs="Calibri"/>
        </w:rPr>
      </w:pPr>
      <w:r w:rsidRPr="00415479">
        <w:rPr>
          <w:rFonts w:ascii="Calibri" w:hAnsi="Calibri" w:cs="Calibri"/>
          <w:b/>
        </w:rPr>
        <w:tab/>
      </w:r>
      <w:r w:rsidRPr="00415479">
        <w:rPr>
          <w:rFonts w:ascii="Calibri" w:hAnsi="Calibri" w:cs="Calibri"/>
        </w:rPr>
        <w:t>Konec akce:</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00180403" w:rsidRPr="00415479">
        <w:rPr>
          <w:rFonts w:ascii="Calibri" w:hAnsi="Calibri" w:cs="Calibri"/>
        </w:rPr>
        <w:tab/>
      </w:r>
      <w:r w:rsidR="00180403" w:rsidRPr="00415479">
        <w:rPr>
          <w:rFonts w:ascii="Calibri" w:hAnsi="Calibri" w:cs="Calibri"/>
        </w:rPr>
        <w:tab/>
      </w:r>
      <w:r w:rsidR="005E270B">
        <w:rPr>
          <w:rFonts w:ascii="Calibri" w:hAnsi="Calibri" w:cs="Calibri"/>
        </w:rPr>
        <w:t>20:10</w:t>
      </w:r>
    </w:p>
    <w:p w:rsidR="005E0C42" w:rsidRPr="00415479" w:rsidRDefault="005E0C42" w:rsidP="00CD3448">
      <w:pPr>
        <w:pStyle w:val="Zkladntext"/>
        <w:spacing w:after="120"/>
        <w:ind w:left="360"/>
        <w:rPr>
          <w:rFonts w:ascii="Calibri" w:hAnsi="Calibri" w:cs="Calibri"/>
        </w:rPr>
      </w:pPr>
      <w:r w:rsidRPr="00415479">
        <w:rPr>
          <w:rFonts w:ascii="Calibri" w:hAnsi="Calibri" w:cs="Calibri"/>
        </w:rPr>
        <w:tab/>
        <w:t>Předání prostor</w:t>
      </w:r>
      <w:r w:rsidR="00180403" w:rsidRPr="00415479">
        <w:rPr>
          <w:rFonts w:ascii="Calibri" w:hAnsi="Calibri" w:cs="Calibri"/>
        </w:rPr>
        <w:t xml:space="preserve"> po akci pořadatelem akce</w:t>
      </w:r>
      <w:r w:rsidR="005E270B">
        <w:rPr>
          <w:rFonts w:ascii="Calibri" w:hAnsi="Calibri" w:cs="Calibri"/>
        </w:rPr>
        <w:t>:</w:t>
      </w:r>
      <w:r w:rsidR="005E270B">
        <w:rPr>
          <w:rFonts w:ascii="Calibri" w:hAnsi="Calibri" w:cs="Calibri"/>
        </w:rPr>
        <w:tab/>
      </w:r>
      <w:r w:rsidR="005E270B">
        <w:rPr>
          <w:rFonts w:ascii="Calibri" w:hAnsi="Calibri" w:cs="Calibri"/>
        </w:rPr>
        <w:tab/>
        <w:t>21</w:t>
      </w:r>
      <w:r w:rsidRPr="00415479">
        <w:rPr>
          <w:rFonts w:ascii="Calibri" w:hAnsi="Calibri" w:cs="Calibri"/>
        </w:rPr>
        <w:t>:00</w:t>
      </w:r>
    </w:p>
    <w:p w:rsidR="005E0C42" w:rsidRPr="00415479" w:rsidRDefault="00777263" w:rsidP="00CD3448">
      <w:pPr>
        <w:pStyle w:val="Zkladntext"/>
        <w:spacing w:after="120"/>
        <w:rPr>
          <w:rFonts w:ascii="Calibri" w:hAnsi="Calibri" w:cs="Calibri"/>
          <w:b/>
          <w:szCs w:val="22"/>
        </w:rPr>
      </w:pPr>
      <w:r w:rsidRPr="00415479">
        <w:rPr>
          <w:rFonts w:ascii="Calibri" w:hAnsi="Calibri" w:cs="Calibri"/>
          <w:b/>
          <w:szCs w:val="22"/>
        </w:rPr>
        <w:t xml:space="preserve">Celková doba </w:t>
      </w:r>
      <w:r w:rsidRPr="005E270B">
        <w:rPr>
          <w:rFonts w:ascii="Calibri" w:hAnsi="Calibri" w:cs="Calibri"/>
          <w:b/>
          <w:szCs w:val="22"/>
        </w:rPr>
        <w:t>podnájmu je šest (6) hodin.</w:t>
      </w:r>
    </w:p>
    <w:p w:rsidR="00230D25" w:rsidRPr="00415479" w:rsidRDefault="00230D25" w:rsidP="00CD3448">
      <w:pPr>
        <w:pStyle w:val="Zkladntext"/>
        <w:spacing w:after="120"/>
        <w:rPr>
          <w:rFonts w:ascii="Calibri" w:hAnsi="Calibri" w:cs="Calibri"/>
          <w:szCs w:val="22"/>
          <w:u w:val="single"/>
        </w:rPr>
      </w:pPr>
    </w:p>
    <w:p w:rsidR="00180403" w:rsidRPr="00415479" w:rsidRDefault="00180403" w:rsidP="00CD3448">
      <w:pPr>
        <w:pStyle w:val="Zkladntext"/>
        <w:spacing w:after="120"/>
        <w:rPr>
          <w:rFonts w:ascii="Calibri" w:hAnsi="Calibri" w:cs="Calibri"/>
          <w:szCs w:val="22"/>
          <w:u w:val="single"/>
        </w:rPr>
      </w:pPr>
      <w:r w:rsidRPr="00415479">
        <w:rPr>
          <w:rFonts w:ascii="Calibri" w:hAnsi="Calibri" w:cs="Calibri"/>
          <w:szCs w:val="22"/>
          <w:u w:val="single"/>
        </w:rPr>
        <w:t>Specifikace předmětu podnájmu:</w:t>
      </w:r>
    </w:p>
    <w:p w:rsidR="005E0C42" w:rsidRPr="00415479" w:rsidRDefault="005E0C42" w:rsidP="00CD3448">
      <w:pPr>
        <w:spacing w:after="120"/>
        <w:jc w:val="both"/>
        <w:rPr>
          <w:rFonts w:ascii="Calibri" w:hAnsi="Calibri" w:cs="Calibri"/>
          <w:sz w:val="22"/>
        </w:rPr>
      </w:pPr>
      <w:r w:rsidRPr="00415479">
        <w:rPr>
          <w:rFonts w:ascii="Calibri" w:hAnsi="Calibri" w:cs="Calibri"/>
          <w:sz w:val="22"/>
        </w:rPr>
        <w:t xml:space="preserve">A. </w:t>
      </w:r>
      <w:r w:rsidRPr="00415479">
        <w:rPr>
          <w:rFonts w:ascii="Calibri" w:hAnsi="Calibri" w:cs="Calibri"/>
          <w:b/>
          <w:sz w:val="22"/>
        </w:rPr>
        <w:t>nebytové prostory</w:t>
      </w:r>
      <w:r w:rsidRPr="00415479">
        <w:rPr>
          <w:rFonts w:ascii="Calibri" w:hAnsi="Calibri" w:cs="Calibri"/>
          <w:sz w:val="22"/>
        </w:rPr>
        <w:t>:</w:t>
      </w:r>
    </w:p>
    <w:p w:rsidR="005E0C42" w:rsidRPr="00415479" w:rsidRDefault="005E0C42" w:rsidP="00230D25">
      <w:pPr>
        <w:ind w:left="426"/>
        <w:jc w:val="both"/>
        <w:rPr>
          <w:rFonts w:ascii="Calibri" w:hAnsi="Calibri" w:cs="Calibri"/>
          <w:sz w:val="22"/>
        </w:rPr>
      </w:pPr>
      <w:r w:rsidRPr="00415479">
        <w:rPr>
          <w:rFonts w:ascii="Calibri" w:hAnsi="Calibri" w:cs="Calibri"/>
          <w:sz w:val="22"/>
        </w:rPr>
        <w:t>Velký sál</w:t>
      </w:r>
      <w:r w:rsidR="00777263" w:rsidRPr="00415479">
        <w:rPr>
          <w:rFonts w:ascii="Calibri" w:hAnsi="Calibri" w:cs="Calibri"/>
          <w:sz w:val="22"/>
        </w:rPr>
        <w:t xml:space="preserve"> včetně balkonu</w:t>
      </w:r>
      <w:r w:rsidRPr="00415479">
        <w:rPr>
          <w:rFonts w:ascii="Calibri" w:hAnsi="Calibri" w:cs="Calibri"/>
          <w:sz w:val="22"/>
        </w:rPr>
        <w:t xml:space="preserve"> </w:t>
      </w:r>
      <w:r w:rsidR="00180403" w:rsidRPr="00415479">
        <w:rPr>
          <w:rFonts w:ascii="Calibri" w:hAnsi="Calibri" w:cs="Calibri"/>
          <w:sz w:val="22"/>
        </w:rPr>
        <w:t>(nákres s rozměry podia je součástí této přílohy</w:t>
      </w:r>
      <w:r w:rsidR="00777263" w:rsidRPr="00415479">
        <w:rPr>
          <w:rFonts w:ascii="Calibri" w:hAnsi="Calibri" w:cs="Calibri"/>
          <w:sz w:val="22"/>
        </w:rPr>
        <w:t>)</w:t>
      </w:r>
      <w:r w:rsidR="00552546" w:rsidRPr="00415479">
        <w:rPr>
          <w:rFonts w:ascii="Calibri" w:hAnsi="Calibri" w:cs="Calibri"/>
          <w:sz w:val="22"/>
        </w:rPr>
        <w:t xml:space="preserve">, Foyer, šatny pro diváky </w:t>
      </w:r>
      <w:r w:rsidR="00CD6E60" w:rsidRPr="00415479">
        <w:rPr>
          <w:rFonts w:ascii="Calibri" w:hAnsi="Calibri" w:cs="Calibri"/>
          <w:sz w:val="22"/>
        </w:rPr>
        <w:br/>
      </w:r>
      <w:r w:rsidR="00552546" w:rsidRPr="00415479">
        <w:rPr>
          <w:rFonts w:ascii="Calibri" w:hAnsi="Calibri" w:cs="Calibri"/>
          <w:sz w:val="22"/>
        </w:rPr>
        <w:t>a Klostermannův sál</w:t>
      </w:r>
    </w:p>
    <w:p w:rsidR="00777263" w:rsidRPr="00415479" w:rsidRDefault="00777263" w:rsidP="00230D25">
      <w:pPr>
        <w:spacing w:after="120"/>
        <w:ind w:firstLine="426"/>
        <w:jc w:val="both"/>
        <w:rPr>
          <w:rFonts w:ascii="Calibri" w:hAnsi="Calibri" w:cs="Calibri"/>
          <w:color w:val="000000"/>
          <w:sz w:val="22"/>
          <w:szCs w:val="22"/>
        </w:rPr>
      </w:pPr>
      <w:r w:rsidRPr="00415479">
        <w:rPr>
          <w:rFonts w:ascii="Calibri" w:hAnsi="Calibri" w:cs="Calibri"/>
          <w:color w:val="000000"/>
          <w:sz w:val="22"/>
          <w:szCs w:val="22"/>
        </w:rPr>
        <w:t>Šatny pro úči</w:t>
      </w:r>
      <w:r w:rsidR="00230D25" w:rsidRPr="00415479">
        <w:rPr>
          <w:rFonts w:ascii="Calibri" w:hAnsi="Calibri" w:cs="Calibri"/>
          <w:color w:val="000000"/>
          <w:sz w:val="22"/>
          <w:szCs w:val="22"/>
        </w:rPr>
        <w:t xml:space="preserve">nkující: </w:t>
      </w:r>
      <w:r w:rsidRPr="00415479">
        <w:rPr>
          <w:rFonts w:ascii="Calibri" w:hAnsi="Calibri" w:cs="Calibri"/>
          <w:color w:val="000000"/>
          <w:sz w:val="22"/>
          <w:szCs w:val="22"/>
        </w:rPr>
        <w:t>M2, M3</w:t>
      </w:r>
    </w:p>
    <w:p w:rsidR="005E0C42" w:rsidRPr="00415479" w:rsidRDefault="005E0C42" w:rsidP="00CD3448">
      <w:pPr>
        <w:spacing w:after="120"/>
        <w:jc w:val="both"/>
        <w:rPr>
          <w:rFonts w:ascii="Calibri" w:hAnsi="Calibri" w:cs="Calibri"/>
          <w:sz w:val="22"/>
        </w:rPr>
      </w:pPr>
      <w:r w:rsidRPr="00415479">
        <w:rPr>
          <w:rFonts w:ascii="Calibri" w:hAnsi="Calibri" w:cs="Calibri"/>
          <w:sz w:val="22"/>
        </w:rPr>
        <w:t xml:space="preserve">B. </w:t>
      </w:r>
      <w:proofErr w:type="gramStart"/>
      <w:r w:rsidRPr="00415479">
        <w:rPr>
          <w:rFonts w:ascii="Calibri" w:hAnsi="Calibri" w:cs="Calibri"/>
          <w:b/>
          <w:sz w:val="22"/>
        </w:rPr>
        <w:t>vybavení</w:t>
      </w:r>
      <w:proofErr w:type="gramEnd"/>
      <w:r w:rsidRPr="00415479">
        <w:rPr>
          <w:rFonts w:ascii="Calibri" w:hAnsi="Calibri" w:cs="Calibri"/>
          <w:b/>
          <w:sz w:val="22"/>
        </w:rPr>
        <w:t xml:space="preserve"> a movité věci</w:t>
      </w:r>
      <w:r w:rsidRPr="00415479">
        <w:rPr>
          <w:rFonts w:ascii="Calibri" w:hAnsi="Calibri" w:cs="Calibri"/>
          <w:sz w:val="22"/>
        </w:rPr>
        <w:t xml:space="preserve">: </w:t>
      </w:r>
    </w:p>
    <w:p w:rsidR="005E0C42" w:rsidRDefault="0044183F" w:rsidP="00230D25">
      <w:pPr>
        <w:numPr>
          <w:ilvl w:val="0"/>
          <w:numId w:val="1"/>
        </w:numPr>
        <w:suppressAutoHyphens w:val="0"/>
        <w:jc w:val="both"/>
        <w:rPr>
          <w:rFonts w:ascii="Calibri" w:hAnsi="Calibri" w:cs="Calibri"/>
          <w:sz w:val="22"/>
        </w:rPr>
      </w:pPr>
      <w:r w:rsidRPr="00415479">
        <w:rPr>
          <w:rFonts w:ascii="Calibri" w:hAnsi="Calibri" w:cs="Calibri"/>
          <w:sz w:val="22"/>
        </w:rPr>
        <w:t>z</w:t>
      </w:r>
      <w:r w:rsidR="00C03B39" w:rsidRPr="00415479">
        <w:rPr>
          <w:rFonts w:ascii="Calibri" w:hAnsi="Calibri" w:cs="Calibri"/>
          <w:sz w:val="22"/>
        </w:rPr>
        <w:t xml:space="preserve">ákladní </w:t>
      </w:r>
      <w:r w:rsidR="00180403" w:rsidRPr="00415479">
        <w:rPr>
          <w:rFonts w:ascii="Calibri" w:hAnsi="Calibri" w:cs="Calibri"/>
          <w:sz w:val="22"/>
        </w:rPr>
        <w:t>světelná aparatura</w:t>
      </w:r>
      <w:r w:rsidR="00F34A6F">
        <w:rPr>
          <w:rFonts w:ascii="Calibri" w:hAnsi="Calibri" w:cs="Calibri"/>
          <w:sz w:val="22"/>
        </w:rPr>
        <w:t xml:space="preserve">: </w:t>
      </w:r>
    </w:p>
    <w:p w:rsidR="00F34A6F" w:rsidRPr="00F34A6F" w:rsidRDefault="00F34A6F" w:rsidP="00F34A6F">
      <w:pPr>
        <w:suppressAutoHyphens w:val="0"/>
        <w:ind w:left="720"/>
        <w:jc w:val="both"/>
        <w:rPr>
          <w:rFonts w:ascii="Calibri" w:hAnsi="Calibri" w:cs="Calibri"/>
          <w:sz w:val="22"/>
        </w:rPr>
      </w:pPr>
      <w:r w:rsidRPr="00F34A6F">
        <w:rPr>
          <w:rFonts w:ascii="Calibri" w:hAnsi="Calibri" w:cs="Calibri"/>
          <w:sz w:val="22"/>
        </w:rPr>
        <w:t xml:space="preserve">1x PC 1000W čelné </w:t>
      </w:r>
      <w:proofErr w:type="spellStart"/>
      <w:r w:rsidRPr="00F34A6F">
        <w:rPr>
          <w:rFonts w:ascii="Calibri" w:hAnsi="Calibri" w:cs="Calibri"/>
          <w:sz w:val="22"/>
        </w:rPr>
        <w:t>svietenie</w:t>
      </w:r>
      <w:proofErr w:type="spellEnd"/>
      <w:r w:rsidRPr="00F34A6F">
        <w:rPr>
          <w:rFonts w:ascii="Calibri" w:hAnsi="Calibri" w:cs="Calibri"/>
          <w:sz w:val="22"/>
        </w:rPr>
        <w:t xml:space="preserve"> s červeným </w:t>
      </w:r>
      <w:proofErr w:type="spellStart"/>
      <w:r w:rsidRPr="00F34A6F">
        <w:rPr>
          <w:rFonts w:ascii="Calibri" w:hAnsi="Calibri" w:cs="Calibri"/>
          <w:sz w:val="22"/>
        </w:rPr>
        <w:t>filtrom</w:t>
      </w:r>
      <w:proofErr w:type="spellEnd"/>
      <w:r w:rsidRPr="00F34A6F">
        <w:rPr>
          <w:rFonts w:ascii="Calibri" w:hAnsi="Calibri" w:cs="Calibri"/>
          <w:sz w:val="22"/>
        </w:rPr>
        <w:t xml:space="preserve"> (LEE 106 </w:t>
      </w:r>
      <w:proofErr w:type="spellStart"/>
      <w:r w:rsidRPr="00F34A6F">
        <w:rPr>
          <w:rFonts w:ascii="Calibri" w:hAnsi="Calibri" w:cs="Calibri"/>
          <w:sz w:val="22"/>
        </w:rPr>
        <w:t>alebo</w:t>
      </w:r>
      <w:proofErr w:type="spellEnd"/>
      <w:r w:rsidRPr="00F34A6F">
        <w:rPr>
          <w:rFonts w:ascii="Calibri" w:hAnsi="Calibri" w:cs="Calibri"/>
          <w:sz w:val="22"/>
        </w:rPr>
        <w:t xml:space="preserve"> obdobný)</w:t>
      </w:r>
    </w:p>
    <w:p w:rsidR="00F34A6F" w:rsidRPr="00F34A6F" w:rsidRDefault="00F34A6F" w:rsidP="00F34A6F">
      <w:pPr>
        <w:suppressAutoHyphens w:val="0"/>
        <w:ind w:left="720"/>
        <w:jc w:val="both"/>
        <w:rPr>
          <w:rFonts w:ascii="Calibri" w:hAnsi="Calibri" w:cs="Calibri"/>
          <w:sz w:val="22"/>
        </w:rPr>
      </w:pPr>
      <w:r w:rsidRPr="00F34A6F">
        <w:rPr>
          <w:rFonts w:ascii="Calibri" w:hAnsi="Calibri" w:cs="Calibri"/>
          <w:sz w:val="22"/>
        </w:rPr>
        <w:t xml:space="preserve">1x PC 1000W čelné </w:t>
      </w:r>
      <w:proofErr w:type="spellStart"/>
      <w:r w:rsidRPr="00F34A6F">
        <w:rPr>
          <w:rFonts w:ascii="Calibri" w:hAnsi="Calibri" w:cs="Calibri"/>
          <w:sz w:val="22"/>
        </w:rPr>
        <w:t>svietenie</w:t>
      </w:r>
      <w:proofErr w:type="spellEnd"/>
      <w:r w:rsidRPr="00F34A6F">
        <w:rPr>
          <w:rFonts w:ascii="Calibri" w:hAnsi="Calibri" w:cs="Calibri"/>
          <w:sz w:val="22"/>
        </w:rPr>
        <w:t xml:space="preserve"> s modrým </w:t>
      </w:r>
      <w:proofErr w:type="spellStart"/>
      <w:r w:rsidRPr="00F34A6F">
        <w:rPr>
          <w:rFonts w:ascii="Calibri" w:hAnsi="Calibri" w:cs="Calibri"/>
          <w:sz w:val="22"/>
        </w:rPr>
        <w:t>filtrom</w:t>
      </w:r>
      <w:proofErr w:type="spellEnd"/>
      <w:r w:rsidRPr="00F34A6F">
        <w:rPr>
          <w:rFonts w:ascii="Calibri" w:hAnsi="Calibri" w:cs="Calibri"/>
          <w:sz w:val="22"/>
        </w:rPr>
        <w:t xml:space="preserve"> (LEE 071 </w:t>
      </w:r>
      <w:proofErr w:type="spellStart"/>
      <w:r w:rsidRPr="00F34A6F">
        <w:rPr>
          <w:rFonts w:ascii="Calibri" w:hAnsi="Calibri" w:cs="Calibri"/>
          <w:sz w:val="22"/>
        </w:rPr>
        <w:t>alebo</w:t>
      </w:r>
      <w:proofErr w:type="spellEnd"/>
      <w:r w:rsidRPr="00F34A6F">
        <w:rPr>
          <w:rFonts w:ascii="Calibri" w:hAnsi="Calibri" w:cs="Calibri"/>
          <w:sz w:val="22"/>
        </w:rPr>
        <w:t xml:space="preserve"> obdobný)</w:t>
      </w:r>
    </w:p>
    <w:p w:rsidR="00F34A6F" w:rsidRPr="00F34A6F" w:rsidRDefault="00F34A6F" w:rsidP="00F34A6F">
      <w:pPr>
        <w:suppressAutoHyphens w:val="0"/>
        <w:ind w:left="720"/>
        <w:jc w:val="both"/>
        <w:rPr>
          <w:rFonts w:ascii="Calibri" w:hAnsi="Calibri" w:cs="Calibri"/>
          <w:sz w:val="22"/>
        </w:rPr>
      </w:pPr>
      <w:proofErr w:type="spellStart"/>
      <w:r w:rsidRPr="00F34A6F">
        <w:rPr>
          <w:rFonts w:ascii="Calibri" w:hAnsi="Calibri" w:cs="Calibri"/>
          <w:sz w:val="22"/>
        </w:rPr>
        <w:t>Alternatíva</w:t>
      </w:r>
      <w:proofErr w:type="spellEnd"/>
      <w:r w:rsidRPr="00F34A6F">
        <w:rPr>
          <w:rFonts w:ascii="Calibri" w:hAnsi="Calibri" w:cs="Calibri"/>
          <w:sz w:val="22"/>
        </w:rPr>
        <w:t xml:space="preserve">: 1x RGBW LED PAR </w:t>
      </w:r>
      <w:proofErr w:type="spellStart"/>
      <w:r w:rsidRPr="00F34A6F">
        <w:rPr>
          <w:rFonts w:ascii="Calibri" w:hAnsi="Calibri" w:cs="Calibri"/>
          <w:sz w:val="22"/>
        </w:rPr>
        <w:t>svietidlo</w:t>
      </w:r>
      <w:proofErr w:type="spellEnd"/>
      <w:r w:rsidRPr="00F34A6F">
        <w:rPr>
          <w:rFonts w:ascii="Calibri" w:hAnsi="Calibri" w:cs="Calibri"/>
          <w:sz w:val="22"/>
        </w:rPr>
        <w:t xml:space="preserve"> ekvivalent 1000W s </w:t>
      </w:r>
      <w:proofErr w:type="spellStart"/>
      <w:r w:rsidRPr="00F34A6F">
        <w:rPr>
          <w:rFonts w:ascii="Calibri" w:hAnsi="Calibri" w:cs="Calibri"/>
          <w:sz w:val="22"/>
        </w:rPr>
        <w:t>možnosťou</w:t>
      </w:r>
      <w:proofErr w:type="spellEnd"/>
      <w:r w:rsidRPr="00F34A6F">
        <w:rPr>
          <w:rFonts w:ascii="Calibri" w:hAnsi="Calibri" w:cs="Calibri"/>
          <w:sz w:val="22"/>
        </w:rPr>
        <w:t xml:space="preserve"> </w:t>
      </w:r>
      <w:proofErr w:type="spellStart"/>
      <w:r w:rsidRPr="00F34A6F">
        <w:rPr>
          <w:rFonts w:ascii="Calibri" w:hAnsi="Calibri" w:cs="Calibri"/>
          <w:sz w:val="22"/>
        </w:rPr>
        <w:t>farebného</w:t>
      </w:r>
      <w:proofErr w:type="spellEnd"/>
      <w:r w:rsidRPr="00F34A6F">
        <w:rPr>
          <w:rFonts w:ascii="Calibri" w:hAnsi="Calibri" w:cs="Calibri"/>
          <w:sz w:val="22"/>
        </w:rPr>
        <w:t xml:space="preserve"> </w:t>
      </w:r>
      <w:proofErr w:type="spellStart"/>
      <w:r w:rsidRPr="00F34A6F">
        <w:rPr>
          <w:rFonts w:ascii="Calibri" w:hAnsi="Calibri" w:cs="Calibri"/>
          <w:sz w:val="22"/>
        </w:rPr>
        <w:t>osvetlenia</w:t>
      </w:r>
      <w:proofErr w:type="spellEnd"/>
      <w:r w:rsidRPr="00F34A6F">
        <w:rPr>
          <w:rFonts w:ascii="Calibri" w:hAnsi="Calibri" w:cs="Calibri"/>
          <w:sz w:val="22"/>
        </w:rPr>
        <w:t xml:space="preserve"> (červený </w:t>
      </w:r>
      <w:proofErr w:type="spellStart"/>
      <w:r w:rsidRPr="00F34A6F">
        <w:rPr>
          <w:rFonts w:ascii="Calibri" w:hAnsi="Calibri" w:cs="Calibri"/>
          <w:sz w:val="22"/>
        </w:rPr>
        <w:t>filter</w:t>
      </w:r>
      <w:proofErr w:type="spellEnd"/>
      <w:r w:rsidRPr="00F34A6F">
        <w:rPr>
          <w:rFonts w:ascii="Calibri" w:hAnsi="Calibri" w:cs="Calibri"/>
          <w:sz w:val="22"/>
        </w:rPr>
        <w:t xml:space="preserve"> LEE 106 a modrý </w:t>
      </w:r>
      <w:proofErr w:type="spellStart"/>
      <w:r w:rsidRPr="00F34A6F">
        <w:rPr>
          <w:rFonts w:ascii="Calibri" w:hAnsi="Calibri" w:cs="Calibri"/>
          <w:sz w:val="22"/>
        </w:rPr>
        <w:t>filter</w:t>
      </w:r>
      <w:proofErr w:type="spellEnd"/>
      <w:r w:rsidRPr="00F34A6F">
        <w:rPr>
          <w:rFonts w:ascii="Calibri" w:hAnsi="Calibri" w:cs="Calibri"/>
          <w:sz w:val="22"/>
        </w:rPr>
        <w:t xml:space="preserve"> LEE 071 </w:t>
      </w:r>
      <w:proofErr w:type="spellStart"/>
      <w:r w:rsidRPr="00F34A6F">
        <w:rPr>
          <w:rFonts w:ascii="Calibri" w:hAnsi="Calibri" w:cs="Calibri"/>
          <w:sz w:val="22"/>
        </w:rPr>
        <w:t>alebo</w:t>
      </w:r>
      <w:proofErr w:type="spellEnd"/>
      <w:r w:rsidRPr="00F34A6F">
        <w:rPr>
          <w:rFonts w:ascii="Calibri" w:hAnsi="Calibri" w:cs="Calibri"/>
          <w:sz w:val="22"/>
        </w:rPr>
        <w:t xml:space="preserve"> obdobné) </w:t>
      </w:r>
      <w:proofErr w:type="spellStart"/>
      <w:r w:rsidRPr="00F34A6F">
        <w:rPr>
          <w:rFonts w:ascii="Calibri" w:hAnsi="Calibri" w:cs="Calibri"/>
          <w:sz w:val="22"/>
        </w:rPr>
        <w:t>alebo</w:t>
      </w:r>
      <w:proofErr w:type="spellEnd"/>
      <w:r w:rsidRPr="00F34A6F">
        <w:rPr>
          <w:rFonts w:ascii="Calibri" w:hAnsi="Calibri" w:cs="Calibri"/>
          <w:sz w:val="22"/>
        </w:rPr>
        <w:t xml:space="preserve"> </w:t>
      </w:r>
      <w:proofErr w:type="spellStart"/>
      <w:r w:rsidRPr="00F34A6F">
        <w:rPr>
          <w:rFonts w:ascii="Calibri" w:hAnsi="Calibri" w:cs="Calibri"/>
          <w:sz w:val="22"/>
        </w:rPr>
        <w:t>zvrchu</w:t>
      </w:r>
      <w:proofErr w:type="spellEnd"/>
      <w:r w:rsidRPr="00F34A6F">
        <w:rPr>
          <w:rFonts w:ascii="Calibri" w:hAnsi="Calibri" w:cs="Calibri"/>
          <w:sz w:val="22"/>
        </w:rPr>
        <w:t xml:space="preserve"> vanička</w:t>
      </w:r>
    </w:p>
    <w:p w:rsidR="00F34A6F" w:rsidRPr="00F34A6F" w:rsidRDefault="00F34A6F" w:rsidP="00F34A6F">
      <w:pPr>
        <w:suppressAutoHyphens w:val="0"/>
        <w:ind w:left="720"/>
        <w:jc w:val="both"/>
        <w:rPr>
          <w:rFonts w:ascii="Calibri" w:hAnsi="Calibri" w:cs="Calibri"/>
          <w:sz w:val="22"/>
        </w:rPr>
      </w:pPr>
      <w:r w:rsidRPr="00F34A6F">
        <w:rPr>
          <w:rFonts w:ascii="Calibri" w:hAnsi="Calibri" w:cs="Calibri"/>
          <w:sz w:val="22"/>
        </w:rPr>
        <w:t xml:space="preserve">1x </w:t>
      </w:r>
      <w:proofErr w:type="spellStart"/>
      <w:r w:rsidRPr="00F34A6F">
        <w:rPr>
          <w:rFonts w:ascii="Calibri" w:hAnsi="Calibri" w:cs="Calibri"/>
          <w:sz w:val="22"/>
        </w:rPr>
        <w:t>kontrasvietenie</w:t>
      </w:r>
      <w:proofErr w:type="spellEnd"/>
      <w:r w:rsidRPr="00F34A6F">
        <w:rPr>
          <w:rFonts w:ascii="Calibri" w:hAnsi="Calibri" w:cs="Calibri"/>
          <w:sz w:val="22"/>
        </w:rPr>
        <w:t xml:space="preserve"> (</w:t>
      </w:r>
      <w:proofErr w:type="spellStart"/>
      <w:r w:rsidRPr="00F34A6F">
        <w:rPr>
          <w:rFonts w:ascii="Calibri" w:hAnsi="Calibri" w:cs="Calibri"/>
          <w:sz w:val="22"/>
        </w:rPr>
        <w:t>backlight</w:t>
      </w:r>
      <w:proofErr w:type="spellEnd"/>
      <w:r w:rsidRPr="00F34A6F">
        <w:rPr>
          <w:rFonts w:ascii="Calibri" w:hAnsi="Calibri" w:cs="Calibri"/>
          <w:sz w:val="22"/>
        </w:rPr>
        <w:t xml:space="preserve">) PC 500W </w:t>
      </w:r>
      <w:proofErr w:type="spellStart"/>
      <w:r w:rsidRPr="00F34A6F">
        <w:rPr>
          <w:rFonts w:ascii="Calibri" w:hAnsi="Calibri" w:cs="Calibri"/>
          <w:sz w:val="22"/>
        </w:rPr>
        <w:t>zozadu</w:t>
      </w:r>
      <w:proofErr w:type="spellEnd"/>
      <w:r w:rsidRPr="00F34A6F">
        <w:rPr>
          <w:rFonts w:ascii="Calibri" w:hAnsi="Calibri" w:cs="Calibri"/>
          <w:sz w:val="22"/>
        </w:rPr>
        <w:t xml:space="preserve"> (da </w:t>
      </w:r>
      <w:proofErr w:type="spellStart"/>
      <w:r w:rsidRPr="00F34A6F">
        <w:rPr>
          <w:rFonts w:ascii="Calibri" w:hAnsi="Calibri" w:cs="Calibri"/>
          <w:sz w:val="22"/>
        </w:rPr>
        <w:t>sa</w:t>
      </w:r>
      <w:proofErr w:type="spellEnd"/>
      <w:r w:rsidRPr="00F34A6F">
        <w:rPr>
          <w:rFonts w:ascii="Calibri" w:hAnsi="Calibri" w:cs="Calibri"/>
          <w:sz w:val="22"/>
        </w:rPr>
        <w:t xml:space="preserve"> aj bez)</w:t>
      </w:r>
    </w:p>
    <w:p w:rsidR="00F34A6F" w:rsidRPr="00F34A6F" w:rsidRDefault="00F34A6F" w:rsidP="00F34A6F">
      <w:pPr>
        <w:suppressAutoHyphens w:val="0"/>
        <w:ind w:left="720"/>
        <w:jc w:val="both"/>
        <w:rPr>
          <w:rFonts w:ascii="Calibri" w:hAnsi="Calibri" w:cs="Calibri"/>
          <w:sz w:val="22"/>
        </w:rPr>
      </w:pPr>
      <w:r w:rsidRPr="00F34A6F">
        <w:rPr>
          <w:rFonts w:ascii="Calibri" w:hAnsi="Calibri" w:cs="Calibri"/>
          <w:sz w:val="22"/>
        </w:rPr>
        <w:t xml:space="preserve">1x profilové </w:t>
      </w:r>
      <w:proofErr w:type="spellStart"/>
      <w:r w:rsidRPr="00F34A6F">
        <w:rPr>
          <w:rFonts w:ascii="Calibri" w:hAnsi="Calibri" w:cs="Calibri"/>
          <w:sz w:val="22"/>
        </w:rPr>
        <w:t>svetlo</w:t>
      </w:r>
      <w:proofErr w:type="spellEnd"/>
      <w:r w:rsidRPr="00F34A6F">
        <w:rPr>
          <w:rFonts w:ascii="Calibri" w:hAnsi="Calibri" w:cs="Calibri"/>
          <w:sz w:val="22"/>
        </w:rPr>
        <w:t xml:space="preserve"> 750W + iris </w:t>
      </w:r>
      <w:proofErr w:type="spellStart"/>
      <w:r w:rsidRPr="00F34A6F">
        <w:rPr>
          <w:rFonts w:ascii="Calibri" w:hAnsi="Calibri" w:cs="Calibri"/>
          <w:sz w:val="22"/>
        </w:rPr>
        <w:t>spredu</w:t>
      </w:r>
      <w:proofErr w:type="spellEnd"/>
      <w:r w:rsidRPr="00F34A6F">
        <w:rPr>
          <w:rFonts w:ascii="Calibri" w:hAnsi="Calibri" w:cs="Calibri"/>
          <w:sz w:val="22"/>
        </w:rPr>
        <w:t xml:space="preserve"> s </w:t>
      </w:r>
      <w:proofErr w:type="spellStart"/>
      <w:r w:rsidRPr="00F34A6F">
        <w:rPr>
          <w:rFonts w:ascii="Calibri" w:hAnsi="Calibri" w:cs="Calibri"/>
          <w:sz w:val="22"/>
        </w:rPr>
        <w:t>možnosťou</w:t>
      </w:r>
      <w:proofErr w:type="spellEnd"/>
      <w:r w:rsidRPr="00F34A6F">
        <w:rPr>
          <w:rFonts w:ascii="Calibri" w:hAnsi="Calibri" w:cs="Calibri"/>
          <w:sz w:val="22"/>
        </w:rPr>
        <w:t xml:space="preserve"> </w:t>
      </w:r>
      <w:proofErr w:type="spellStart"/>
      <w:r w:rsidRPr="00F34A6F">
        <w:rPr>
          <w:rFonts w:ascii="Calibri" w:hAnsi="Calibri" w:cs="Calibri"/>
          <w:sz w:val="22"/>
        </w:rPr>
        <w:t>zaostrenia</w:t>
      </w:r>
      <w:proofErr w:type="spellEnd"/>
      <w:r w:rsidRPr="00F34A6F">
        <w:rPr>
          <w:rFonts w:ascii="Calibri" w:hAnsi="Calibri" w:cs="Calibri"/>
          <w:sz w:val="22"/>
        </w:rPr>
        <w:t xml:space="preserve"> na štych (</w:t>
      </w:r>
      <w:proofErr w:type="spellStart"/>
      <w:r w:rsidRPr="00F34A6F">
        <w:rPr>
          <w:rFonts w:ascii="Calibri" w:hAnsi="Calibri" w:cs="Calibri"/>
          <w:sz w:val="22"/>
        </w:rPr>
        <w:t>alebo</w:t>
      </w:r>
      <w:proofErr w:type="spellEnd"/>
      <w:r w:rsidRPr="00F34A6F">
        <w:rPr>
          <w:rFonts w:ascii="Calibri" w:hAnsi="Calibri" w:cs="Calibri"/>
          <w:sz w:val="22"/>
        </w:rPr>
        <w:t xml:space="preserve"> dobra VRH, </w:t>
      </w:r>
      <w:proofErr w:type="spellStart"/>
      <w:r w:rsidRPr="00F34A6F">
        <w:rPr>
          <w:rFonts w:ascii="Calibri" w:hAnsi="Calibri" w:cs="Calibri"/>
          <w:sz w:val="22"/>
        </w:rPr>
        <w:t>ci</w:t>
      </w:r>
      <w:proofErr w:type="spellEnd"/>
      <w:r w:rsidRPr="00F34A6F">
        <w:rPr>
          <w:rFonts w:ascii="Calibri" w:hAnsi="Calibri" w:cs="Calibri"/>
          <w:sz w:val="22"/>
        </w:rPr>
        <w:t xml:space="preserve"> </w:t>
      </w:r>
      <w:proofErr w:type="spellStart"/>
      <w:r w:rsidRPr="00F34A6F">
        <w:rPr>
          <w:rFonts w:ascii="Calibri" w:hAnsi="Calibri" w:cs="Calibri"/>
          <w:sz w:val="22"/>
        </w:rPr>
        <w:t>nastaviteľná</w:t>
      </w:r>
      <w:proofErr w:type="spellEnd"/>
      <w:r w:rsidRPr="00F34A6F">
        <w:rPr>
          <w:rFonts w:ascii="Calibri" w:hAnsi="Calibri" w:cs="Calibri"/>
          <w:sz w:val="22"/>
        </w:rPr>
        <w:t xml:space="preserve"> optika)</w:t>
      </w:r>
    </w:p>
    <w:p w:rsidR="00F34A6F" w:rsidRPr="00415479" w:rsidRDefault="00F34A6F" w:rsidP="00F34A6F">
      <w:pPr>
        <w:suppressAutoHyphens w:val="0"/>
        <w:ind w:left="720"/>
        <w:jc w:val="both"/>
        <w:rPr>
          <w:rFonts w:ascii="Calibri" w:hAnsi="Calibri" w:cs="Calibri"/>
          <w:sz w:val="22"/>
        </w:rPr>
      </w:pPr>
      <w:r w:rsidRPr="00F34A6F">
        <w:rPr>
          <w:rFonts w:ascii="Calibri" w:hAnsi="Calibri" w:cs="Calibri"/>
          <w:sz w:val="22"/>
        </w:rPr>
        <w:t xml:space="preserve">4x PC 1000W s klapkami s čelné </w:t>
      </w:r>
      <w:proofErr w:type="spellStart"/>
      <w:r w:rsidRPr="00F34A6F">
        <w:rPr>
          <w:rFonts w:ascii="Calibri" w:hAnsi="Calibri" w:cs="Calibri"/>
          <w:sz w:val="22"/>
        </w:rPr>
        <w:t>svietenie</w:t>
      </w:r>
      <w:proofErr w:type="spellEnd"/>
      <w:r w:rsidRPr="00F34A6F">
        <w:rPr>
          <w:rFonts w:ascii="Calibri" w:hAnsi="Calibri" w:cs="Calibri"/>
          <w:sz w:val="22"/>
        </w:rPr>
        <w:t xml:space="preserve"> s </w:t>
      </w:r>
      <w:proofErr w:type="spellStart"/>
      <w:r w:rsidRPr="00F34A6F">
        <w:rPr>
          <w:rFonts w:ascii="Calibri" w:hAnsi="Calibri" w:cs="Calibri"/>
          <w:sz w:val="22"/>
        </w:rPr>
        <w:t>bielym</w:t>
      </w:r>
      <w:proofErr w:type="spellEnd"/>
      <w:r w:rsidRPr="00F34A6F">
        <w:rPr>
          <w:rFonts w:ascii="Calibri" w:hAnsi="Calibri" w:cs="Calibri"/>
          <w:sz w:val="22"/>
        </w:rPr>
        <w:t xml:space="preserve"> </w:t>
      </w:r>
      <w:proofErr w:type="spellStart"/>
      <w:r w:rsidRPr="00F34A6F">
        <w:rPr>
          <w:rFonts w:ascii="Calibri" w:hAnsi="Calibri" w:cs="Calibri"/>
          <w:sz w:val="22"/>
        </w:rPr>
        <w:t>svetlom</w:t>
      </w:r>
      <w:proofErr w:type="spellEnd"/>
    </w:p>
    <w:p w:rsidR="005E0C42" w:rsidRPr="00F34A6F" w:rsidRDefault="0044183F" w:rsidP="00230D25">
      <w:pPr>
        <w:numPr>
          <w:ilvl w:val="0"/>
          <w:numId w:val="1"/>
        </w:numPr>
        <w:jc w:val="both"/>
        <w:rPr>
          <w:rFonts w:ascii="Calibri" w:hAnsi="Calibri" w:cs="Calibri"/>
          <w:color w:val="000000"/>
          <w:sz w:val="22"/>
          <w:szCs w:val="22"/>
        </w:rPr>
      </w:pPr>
      <w:r w:rsidRPr="00415479">
        <w:rPr>
          <w:rFonts w:ascii="Calibri" w:hAnsi="Calibri" w:cs="Calibri"/>
          <w:sz w:val="22"/>
        </w:rPr>
        <w:t>z</w:t>
      </w:r>
      <w:r w:rsidR="00C03B39" w:rsidRPr="00415479">
        <w:rPr>
          <w:rFonts w:ascii="Calibri" w:hAnsi="Calibri" w:cs="Calibri"/>
          <w:sz w:val="22"/>
        </w:rPr>
        <w:t xml:space="preserve">ákladní </w:t>
      </w:r>
      <w:r w:rsidR="002D264C" w:rsidRPr="00415479">
        <w:rPr>
          <w:rFonts w:ascii="Calibri" w:hAnsi="Calibri" w:cs="Calibri"/>
          <w:sz w:val="22"/>
        </w:rPr>
        <w:t>zvuková aparatura</w:t>
      </w:r>
      <w:r w:rsidR="00F34A6F">
        <w:rPr>
          <w:rFonts w:ascii="Calibri" w:hAnsi="Calibri" w:cs="Calibri"/>
          <w:sz w:val="22"/>
        </w:rPr>
        <w:t>:</w:t>
      </w:r>
    </w:p>
    <w:p w:rsidR="00F34A6F" w:rsidRPr="00F34A6F" w:rsidRDefault="00F34A6F" w:rsidP="00F34A6F">
      <w:pPr>
        <w:ind w:left="720"/>
        <w:jc w:val="both"/>
        <w:rPr>
          <w:rFonts w:ascii="Calibri" w:hAnsi="Calibri" w:cs="Calibri"/>
          <w:color w:val="000000"/>
          <w:sz w:val="22"/>
          <w:szCs w:val="22"/>
        </w:rPr>
      </w:pPr>
      <w:proofErr w:type="spellStart"/>
      <w:r>
        <w:rPr>
          <w:rFonts w:ascii="Calibri" w:hAnsi="Calibri" w:cs="Calibri"/>
          <w:color w:val="000000"/>
          <w:sz w:val="22"/>
          <w:szCs w:val="22"/>
        </w:rPr>
        <w:t>P</w:t>
      </w:r>
      <w:r w:rsidRPr="00F34A6F">
        <w:rPr>
          <w:rFonts w:ascii="Calibri" w:hAnsi="Calibri" w:cs="Calibri"/>
          <w:color w:val="000000"/>
          <w:sz w:val="22"/>
          <w:szCs w:val="22"/>
        </w:rPr>
        <w:t>redný</w:t>
      </w:r>
      <w:proofErr w:type="spellEnd"/>
      <w:r w:rsidRPr="00F34A6F">
        <w:rPr>
          <w:rFonts w:ascii="Calibri" w:hAnsi="Calibri" w:cs="Calibri"/>
          <w:color w:val="000000"/>
          <w:sz w:val="22"/>
          <w:szCs w:val="22"/>
        </w:rPr>
        <w:t xml:space="preserve"> zvuk s </w:t>
      </w:r>
      <w:proofErr w:type="spellStart"/>
      <w:r w:rsidRPr="00F34A6F">
        <w:rPr>
          <w:rFonts w:ascii="Calibri" w:hAnsi="Calibri" w:cs="Calibri"/>
          <w:color w:val="000000"/>
          <w:sz w:val="22"/>
          <w:szCs w:val="22"/>
        </w:rPr>
        <w:t>primeraným</w:t>
      </w:r>
      <w:proofErr w:type="spellEnd"/>
      <w:r w:rsidRPr="00F34A6F">
        <w:rPr>
          <w:rFonts w:ascii="Calibri" w:hAnsi="Calibri" w:cs="Calibri"/>
          <w:color w:val="000000"/>
          <w:sz w:val="22"/>
          <w:szCs w:val="22"/>
        </w:rPr>
        <w:t xml:space="preserve"> pokrytím </w:t>
      </w:r>
      <w:proofErr w:type="spellStart"/>
      <w:r w:rsidRPr="00F34A6F">
        <w:rPr>
          <w:rFonts w:ascii="Calibri" w:hAnsi="Calibri" w:cs="Calibri"/>
          <w:color w:val="000000"/>
          <w:sz w:val="22"/>
          <w:szCs w:val="22"/>
        </w:rPr>
        <w:t>diváckeho</w:t>
      </w:r>
      <w:proofErr w:type="spellEnd"/>
      <w:r w:rsidRPr="00F34A6F">
        <w:rPr>
          <w:rFonts w:ascii="Calibri" w:hAnsi="Calibri" w:cs="Calibri"/>
          <w:color w:val="000000"/>
          <w:sz w:val="22"/>
          <w:szCs w:val="22"/>
        </w:rPr>
        <w:t xml:space="preserve"> </w:t>
      </w:r>
      <w:proofErr w:type="spellStart"/>
      <w:r w:rsidRPr="00F34A6F">
        <w:rPr>
          <w:rFonts w:ascii="Calibri" w:hAnsi="Calibri" w:cs="Calibri"/>
          <w:color w:val="000000"/>
          <w:sz w:val="22"/>
          <w:szCs w:val="22"/>
        </w:rPr>
        <w:t>priestoru</w:t>
      </w:r>
      <w:proofErr w:type="spellEnd"/>
    </w:p>
    <w:p w:rsidR="00F34A6F" w:rsidRPr="00F34A6F" w:rsidRDefault="00F34A6F" w:rsidP="00F34A6F">
      <w:pPr>
        <w:ind w:left="720"/>
        <w:jc w:val="both"/>
        <w:rPr>
          <w:rFonts w:ascii="Calibri" w:hAnsi="Calibri" w:cs="Calibri"/>
          <w:color w:val="000000"/>
          <w:sz w:val="22"/>
          <w:szCs w:val="22"/>
        </w:rPr>
      </w:pPr>
      <w:r w:rsidRPr="00F34A6F">
        <w:rPr>
          <w:rFonts w:ascii="Calibri" w:hAnsi="Calibri" w:cs="Calibri"/>
          <w:color w:val="000000"/>
          <w:sz w:val="22"/>
          <w:szCs w:val="22"/>
        </w:rPr>
        <w:t xml:space="preserve">2x </w:t>
      </w:r>
      <w:proofErr w:type="spellStart"/>
      <w:r w:rsidRPr="00F34A6F">
        <w:rPr>
          <w:rFonts w:ascii="Calibri" w:hAnsi="Calibri" w:cs="Calibri"/>
          <w:color w:val="000000"/>
          <w:sz w:val="22"/>
          <w:szCs w:val="22"/>
        </w:rPr>
        <w:t>vľavo</w:t>
      </w:r>
      <w:proofErr w:type="spellEnd"/>
      <w:r w:rsidRPr="00F34A6F">
        <w:rPr>
          <w:rFonts w:ascii="Calibri" w:hAnsi="Calibri" w:cs="Calibri"/>
          <w:color w:val="000000"/>
          <w:sz w:val="22"/>
          <w:szCs w:val="22"/>
        </w:rPr>
        <w:t xml:space="preserve"> a 1x vpravo v zákulisí</w:t>
      </w:r>
    </w:p>
    <w:p w:rsidR="00F34A6F" w:rsidRPr="00415479" w:rsidRDefault="00F34A6F" w:rsidP="00F34A6F">
      <w:pPr>
        <w:ind w:left="720"/>
        <w:jc w:val="both"/>
        <w:rPr>
          <w:rFonts w:ascii="Calibri" w:hAnsi="Calibri" w:cs="Calibri"/>
          <w:color w:val="000000"/>
          <w:sz w:val="22"/>
          <w:szCs w:val="22"/>
        </w:rPr>
      </w:pPr>
      <w:r w:rsidRPr="00F34A6F">
        <w:rPr>
          <w:rFonts w:ascii="Calibri" w:hAnsi="Calibri" w:cs="Calibri"/>
          <w:color w:val="000000"/>
          <w:sz w:val="22"/>
          <w:szCs w:val="22"/>
        </w:rPr>
        <w:t>Připojení 2x XLR nebo AES v FOH</w:t>
      </w:r>
    </w:p>
    <w:p w:rsidR="00180403" w:rsidRPr="00415479" w:rsidRDefault="00F34A6F" w:rsidP="00230D25">
      <w:pPr>
        <w:numPr>
          <w:ilvl w:val="0"/>
          <w:numId w:val="1"/>
        </w:numPr>
        <w:suppressAutoHyphens w:val="0"/>
        <w:jc w:val="both"/>
        <w:rPr>
          <w:rFonts w:ascii="Calibri" w:hAnsi="Calibri" w:cs="Calibri"/>
          <w:sz w:val="22"/>
        </w:rPr>
      </w:pPr>
      <w:r>
        <w:rPr>
          <w:rFonts w:ascii="Calibri" w:hAnsi="Calibri" w:cs="Calibri"/>
          <w:color w:val="000000"/>
          <w:sz w:val="22"/>
          <w:szCs w:val="22"/>
        </w:rPr>
        <w:t>očíslované židle</w:t>
      </w:r>
      <w:r w:rsidR="00180403" w:rsidRPr="00415479">
        <w:rPr>
          <w:rFonts w:ascii="Calibri" w:hAnsi="Calibri" w:cs="Calibri"/>
          <w:color w:val="000000"/>
          <w:sz w:val="22"/>
          <w:szCs w:val="22"/>
        </w:rPr>
        <w:t xml:space="preserve"> v hledišti, dle plánku uvedeného v příloze</w:t>
      </w:r>
    </w:p>
    <w:p w:rsidR="00F34A6F" w:rsidRPr="00415479" w:rsidRDefault="00F34A6F" w:rsidP="00F34A6F">
      <w:pPr>
        <w:numPr>
          <w:ilvl w:val="0"/>
          <w:numId w:val="1"/>
        </w:numPr>
        <w:suppressAutoHyphens w:val="0"/>
        <w:spacing w:after="240"/>
        <w:jc w:val="both"/>
        <w:rPr>
          <w:rFonts w:ascii="Calibri" w:hAnsi="Calibri" w:cs="Calibri"/>
          <w:sz w:val="22"/>
        </w:rPr>
      </w:pPr>
      <w:r>
        <w:rPr>
          <w:rFonts w:ascii="Calibri" w:hAnsi="Calibri" w:cs="Calibri"/>
          <w:color w:val="000000"/>
          <w:sz w:val="22"/>
          <w:szCs w:val="22"/>
        </w:rPr>
        <w:t>elevace pro diváky</w:t>
      </w:r>
    </w:p>
    <w:p w:rsidR="005E0C42" w:rsidRPr="00415479" w:rsidRDefault="00777263" w:rsidP="00CD3448">
      <w:pPr>
        <w:pStyle w:val="Zkladntext"/>
        <w:spacing w:after="120"/>
        <w:rPr>
          <w:rFonts w:ascii="Calibri" w:hAnsi="Calibri" w:cs="Calibri"/>
        </w:rPr>
      </w:pPr>
      <w:r w:rsidRPr="00415479">
        <w:rPr>
          <w:rFonts w:ascii="Calibri" w:hAnsi="Calibri" w:cs="Calibri"/>
          <w:szCs w:val="22"/>
        </w:rPr>
        <w:t xml:space="preserve">C. </w:t>
      </w:r>
      <w:r w:rsidR="00C03B39" w:rsidRPr="00415479">
        <w:rPr>
          <w:rFonts w:ascii="Calibri" w:hAnsi="Calibri" w:cs="Calibri"/>
          <w:szCs w:val="22"/>
        </w:rPr>
        <w:t xml:space="preserve">MBP poskytuje pořadateli akce tyto </w:t>
      </w:r>
      <w:r w:rsidR="00C03B39" w:rsidRPr="00415479">
        <w:rPr>
          <w:rFonts w:ascii="Calibri" w:hAnsi="Calibri" w:cs="Calibri"/>
          <w:b/>
          <w:szCs w:val="22"/>
        </w:rPr>
        <w:t>povinné servisní služby</w:t>
      </w:r>
      <w:r w:rsidR="00802B5B" w:rsidRPr="00415479">
        <w:rPr>
          <w:rFonts w:ascii="Calibri" w:hAnsi="Calibri" w:cs="Calibri"/>
          <w:b/>
          <w:szCs w:val="22"/>
        </w:rPr>
        <w:t xml:space="preserve"> </w:t>
      </w:r>
      <w:r w:rsidR="00802B5B" w:rsidRPr="00415479">
        <w:rPr>
          <w:rFonts w:ascii="Calibri" w:hAnsi="Calibri" w:cs="Calibri"/>
          <w:szCs w:val="22"/>
        </w:rPr>
        <w:t>na akci</w:t>
      </w:r>
      <w:r w:rsidR="00C03B39" w:rsidRPr="00415479">
        <w:rPr>
          <w:rFonts w:ascii="Calibri" w:hAnsi="Calibri" w:cs="Calibri"/>
        </w:rPr>
        <w:t xml:space="preserve">: </w:t>
      </w:r>
    </w:p>
    <w:p w:rsidR="00F34A6F" w:rsidRPr="00415479" w:rsidRDefault="00F34A6F" w:rsidP="00F34A6F">
      <w:pPr>
        <w:numPr>
          <w:ilvl w:val="0"/>
          <w:numId w:val="10"/>
        </w:numPr>
        <w:suppressAutoHyphens w:val="0"/>
        <w:jc w:val="both"/>
        <w:rPr>
          <w:rFonts w:ascii="Calibri" w:hAnsi="Calibri" w:cs="Calibri"/>
          <w:sz w:val="22"/>
        </w:rPr>
      </w:pPr>
      <w:r w:rsidRPr="00415479">
        <w:rPr>
          <w:rFonts w:ascii="Calibri" w:hAnsi="Calibri" w:cs="Calibri"/>
          <w:sz w:val="22"/>
        </w:rPr>
        <w:t>prodej všech vstupenek na akci veřejnosti před akcí</w:t>
      </w:r>
    </w:p>
    <w:p w:rsidR="00F34A6F" w:rsidRPr="00415479" w:rsidRDefault="00F34A6F" w:rsidP="00F34A6F">
      <w:pPr>
        <w:numPr>
          <w:ilvl w:val="0"/>
          <w:numId w:val="10"/>
        </w:numPr>
        <w:jc w:val="both"/>
        <w:rPr>
          <w:rFonts w:ascii="Calibri" w:hAnsi="Calibri" w:cs="Calibri"/>
          <w:sz w:val="22"/>
        </w:rPr>
      </w:pPr>
      <w:r w:rsidRPr="00415479">
        <w:rPr>
          <w:rFonts w:ascii="Calibri" w:hAnsi="Calibri" w:cs="Calibri"/>
          <w:sz w:val="22"/>
        </w:rPr>
        <w:t>kontrola vstupenek při vstupu veřejnosti na akci</w:t>
      </w:r>
    </w:p>
    <w:p w:rsidR="00F34A6F" w:rsidRPr="00415479" w:rsidRDefault="00F34A6F" w:rsidP="00F34A6F">
      <w:pPr>
        <w:numPr>
          <w:ilvl w:val="0"/>
          <w:numId w:val="10"/>
        </w:numPr>
        <w:jc w:val="both"/>
        <w:rPr>
          <w:rFonts w:ascii="Calibri" w:hAnsi="Calibri" w:cs="Calibri"/>
          <w:sz w:val="22"/>
        </w:rPr>
      </w:pPr>
      <w:r w:rsidRPr="00415479">
        <w:rPr>
          <w:rFonts w:ascii="Calibri" w:hAnsi="Calibri" w:cs="Calibri"/>
          <w:sz w:val="22"/>
        </w:rPr>
        <w:t>hlavní pořadatel (po celou dobu akce)</w:t>
      </w:r>
    </w:p>
    <w:p w:rsidR="00F34A6F" w:rsidRDefault="00F34A6F" w:rsidP="00F34A6F">
      <w:pPr>
        <w:numPr>
          <w:ilvl w:val="0"/>
          <w:numId w:val="10"/>
        </w:numPr>
        <w:jc w:val="both"/>
        <w:rPr>
          <w:rFonts w:ascii="Calibri" w:hAnsi="Calibri" w:cs="Calibri"/>
          <w:sz w:val="22"/>
        </w:rPr>
      </w:pPr>
      <w:r w:rsidRPr="00415479">
        <w:rPr>
          <w:rFonts w:ascii="Calibri" w:hAnsi="Calibri" w:cs="Calibri"/>
          <w:sz w:val="22"/>
        </w:rPr>
        <w:t>pořadatelská a bezpečnostní služba (od zahájení vstupu veřejnosti na akci až do jejího konce)</w:t>
      </w:r>
    </w:p>
    <w:p w:rsidR="00F34A6F" w:rsidRPr="00415479" w:rsidRDefault="00F34A6F" w:rsidP="00F34A6F">
      <w:pPr>
        <w:numPr>
          <w:ilvl w:val="0"/>
          <w:numId w:val="10"/>
        </w:numPr>
        <w:jc w:val="both"/>
        <w:rPr>
          <w:rFonts w:ascii="Calibri" w:hAnsi="Calibri" w:cs="Calibri"/>
          <w:sz w:val="22"/>
        </w:rPr>
      </w:pPr>
      <w:r>
        <w:rPr>
          <w:rFonts w:ascii="Calibri" w:hAnsi="Calibri" w:cs="Calibri"/>
          <w:sz w:val="22"/>
        </w:rPr>
        <w:t>šatna pro diváky včetně obsluhy</w:t>
      </w:r>
    </w:p>
    <w:p w:rsidR="00F34A6F" w:rsidRPr="00415479" w:rsidRDefault="00F34A6F" w:rsidP="00F34A6F">
      <w:pPr>
        <w:numPr>
          <w:ilvl w:val="0"/>
          <w:numId w:val="10"/>
        </w:numPr>
        <w:jc w:val="both"/>
        <w:rPr>
          <w:rFonts w:ascii="Calibri" w:hAnsi="Calibri" w:cs="Calibri"/>
          <w:sz w:val="22"/>
        </w:rPr>
      </w:pPr>
      <w:r w:rsidRPr="00415479">
        <w:rPr>
          <w:rFonts w:ascii="Calibri" w:hAnsi="Calibri" w:cs="Calibri"/>
          <w:sz w:val="22"/>
        </w:rPr>
        <w:t>požární hlídka</w:t>
      </w:r>
    </w:p>
    <w:p w:rsidR="00F34A6F" w:rsidRPr="00415479" w:rsidRDefault="00F34A6F" w:rsidP="00F34A6F">
      <w:pPr>
        <w:numPr>
          <w:ilvl w:val="0"/>
          <w:numId w:val="10"/>
        </w:numPr>
        <w:jc w:val="both"/>
        <w:rPr>
          <w:rFonts w:ascii="Calibri" w:hAnsi="Calibri" w:cs="Calibri"/>
          <w:sz w:val="22"/>
        </w:rPr>
      </w:pPr>
      <w:r w:rsidRPr="00415479">
        <w:rPr>
          <w:rFonts w:ascii="Calibri" w:hAnsi="Calibri" w:cs="Calibri"/>
          <w:sz w:val="22"/>
        </w:rPr>
        <w:t xml:space="preserve">technické služby (např. </w:t>
      </w:r>
      <w:r>
        <w:rPr>
          <w:rFonts w:ascii="Calibri" w:hAnsi="Calibri" w:cs="Calibri"/>
          <w:sz w:val="22"/>
        </w:rPr>
        <w:t>technický dozor</w:t>
      </w:r>
      <w:r w:rsidRPr="00415479">
        <w:rPr>
          <w:rFonts w:ascii="Calibri" w:hAnsi="Calibri" w:cs="Calibri"/>
          <w:sz w:val="22"/>
        </w:rPr>
        <w:t>, příprava podia pro účinkující)</w:t>
      </w:r>
    </w:p>
    <w:p w:rsidR="00F34A6F" w:rsidRPr="00415479" w:rsidRDefault="00F34A6F" w:rsidP="00F34A6F">
      <w:pPr>
        <w:numPr>
          <w:ilvl w:val="0"/>
          <w:numId w:val="10"/>
        </w:numPr>
        <w:jc w:val="both"/>
        <w:rPr>
          <w:rFonts w:ascii="Calibri" w:hAnsi="Calibri" w:cs="Calibri"/>
          <w:sz w:val="22"/>
        </w:rPr>
      </w:pPr>
      <w:r w:rsidRPr="00415479">
        <w:rPr>
          <w:rFonts w:ascii="Calibri" w:hAnsi="Calibri" w:cs="Calibri"/>
          <w:sz w:val="22"/>
        </w:rPr>
        <w:t>dodávka médií (el. Energie, vodné a stočné, atd.)</w:t>
      </w:r>
    </w:p>
    <w:p w:rsidR="00F34A6F" w:rsidRPr="00415479" w:rsidRDefault="00F34A6F" w:rsidP="00F34A6F">
      <w:pPr>
        <w:numPr>
          <w:ilvl w:val="0"/>
          <w:numId w:val="10"/>
        </w:numPr>
        <w:suppressAutoHyphens w:val="0"/>
        <w:jc w:val="both"/>
        <w:rPr>
          <w:rFonts w:ascii="Calibri" w:hAnsi="Calibri" w:cs="Calibri"/>
          <w:sz w:val="22"/>
        </w:rPr>
      </w:pPr>
      <w:r w:rsidRPr="00415479">
        <w:rPr>
          <w:rFonts w:ascii="Calibri" w:hAnsi="Calibri" w:cs="Calibri"/>
          <w:sz w:val="22"/>
        </w:rPr>
        <w:t>úklidu před i po akci</w:t>
      </w:r>
    </w:p>
    <w:p w:rsidR="00F34A6F" w:rsidRPr="00415479" w:rsidRDefault="00F34A6F" w:rsidP="00F34A6F">
      <w:pPr>
        <w:numPr>
          <w:ilvl w:val="0"/>
          <w:numId w:val="10"/>
        </w:numPr>
        <w:suppressAutoHyphens w:val="0"/>
        <w:jc w:val="both"/>
        <w:rPr>
          <w:rFonts w:ascii="Calibri" w:hAnsi="Calibri" w:cs="Calibri"/>
          <w:sz w:val="22"/>
        </w:rPr>
      </w:pPr>
      <w:r w:rsidRPr="00415479">
        <w:rPr>
          <w:rFonts w:ascii="Calibri" w:hAnsi="Calibri" w:cs="Calibri"/>
          <w:sz w:val="22"/>
        </w:rPr>
        <w:t>základní přestavba sálu</w:t>
      </w:r>
      <w:r>
        <w:rPr>
          <w:rFonts w:ascii="Calibri" w:hAnsi="Calibri" w:cs="Calibri"/>
          <w:sz w:val="22"/>
        </w:rPr>
        <w:t xml:space="preserve"> a stavba elevace</w:t>
      </w:r>
      <w:r w:rsidRPr="00415479">
        <w:rPr>
          <w:rFonts w:ascii="Calibri" w:hAnsi="Calibri" w:cs="Calibri"/>
          <w:sz w:val="22"/>
        </w:rPr>
        <w:t>, včetně manipulace s mobiliářem a jeho očíslování</w:t>
      </w:r>
    </w:p>
    <w:p w:rsidR="00F34A6F" w:rsidRPr="00415479" w:rsidRDefault="00F34A6F" w:rsidP="00F34A6F">
      <w:pPr>
        <w:numPr>
          <w:ilvl w:val="0"/>
          <w:numId w:val="10"/>
        </w:numPr>
        <w:suppressAutoHyphens w:val="0"/>
        <w:jc w:val="both"/>
        <w:rPr>
          <w:rFonts w:ascii="Calibri" w:hAnsi="Calibri" w:cs="Calibri"/>
          <w:sz w:val="22"/>
        </w:rPr>
      </w:pPr>
      <w:r w:rsidRPr="00415479">
        <w:rPr>
          <w:rFonts w:ascii="Calibri" w:hAnsi="Calibri" w:cs="Calibri"/>
          <w:sz w:val="22"/>
        </w:rPr>
        <w:t>příprava podia pro účinkující</w:t>
      </w:r>
    </w:p>
    <w:p w:rsidR="00F34A6F" w:rsidRPr="00415479" w:rsidRDefault="00F34A6F" w:rsidP="00F34A6F">
      <w:pPr>
        <w:numPr>
          <w:ilvl w:val="0"/>
          <w:numId w:val="10"/>
        </w:numPr>
        <w:suppressAutoHyphens w:val="0"/>
        <w:spacing w:after="240"/>
        <w:jc w:val="both"/>
        <w:rPr>
          <w:rFonts w:ascii="Calibri" w:hAnsi="Calibri" w:cs="Calibri"/>
          <w:sz w:val="22"/>
        </w:rPr>
      </w:pPr>
      <w:r>
        <w:rPr>
          <w:rFonts w:ascii="Calibri" w:hAnsi="Calibri" w:cs="Calibri"/>
          <w:sz w:val="22"/>
        </w:rPr>
        <w:t>max. čtyři</w:t>
      </w:r>
      <w:r w:rsidRPr="00415479">
        <w:rPr>
          <w:rFonts w:ascii="Calibri" w:hAnsi="Calibri" w:cs="Calibri"/>
          <w:sz w:val="22"/>
        </w:rPr>
        <w:t xml:space="preserve"> (</w:t>
      </w:r>
      <w:r>
        <w:rPr>
          <w:rFonts w:ascii="Calibri" w:hAnsi="Calibri" w:cs="Calibri"/>
          <w:sz w:val="22"/>
        </w:rPr>
        <w:t>4</w:t>
      </w:r>
      <w:r w:rsidRPr="00415479">
        <w:rPr>
          <w:rFonts w:ascii="Calibri" w:hAnsi="Calibri" w:cs="Calibri"/>
          <w:sz w:val="22"/>
        </w:rPr>
        <w:t xml:space="preserve">) parkovací místa </w:t>
      </w:r>
    </w:p>
    <w:p w:rsidR="00DA3D48" w:rsidRPr="00415479" w:rsidRDefault="00DA3D48" w:rsidP="00DA3D48">
      <w:pPr>
        <w:suppressAutoHyphens w:val="0"/>
        <w:spacing w:after="120"/>
        <w:ind w:left="284" w:hanging="284"/>
        <w:jc w:val="both"/>
        <w:rPr>
          <w:rFonts w:ascii="Calibri" w:hAnsi="Calibri" w:cs="Calibri"/>
          <w:sz w:val="22"/>
        </w:rPr>
      </w:pPr>
      <w:r w:rsidRPr="00415479">
        <w:rPr>
          <w:rFonts w:ascii="Calibri" w:hAnsi="Calibri" w:cs="Calibri"/>
          <w:sz w:val="22"/>
        </w:rPr>
        <w:t>D. MBP poskytuje pořadateli akce (v souvislosti s podporou prodeje vstupenek na akci) po dodání potřebných podkladů až do vyprodání všech vstupenek tyto marketingové služby:</w:t>
      </w:r>
    </w:p>
    <w:p w:rsidR="00DA3D48" w:rsidRDefault="00DA3D48" w:rsidP="00DA3D48">
      <w:pPr>
        <w:numPr>
          <w:ilvl w:val="0"/>
          <w:numId w:val="33"/>
        </w:numPr>
        <w:suppressAutoHyphens w:val="0"/>
        <w:jc w:val="both"/>
        <w:rPr>
          <w:rFonts w:ascii="Calibri" w:hAnsi="Calibri" w:cs="Calibri"/>
          <w:sz w:val="22"/>
        </w:rPr>
      </w:pPr>
      <w:r w:rsidRPr="00415479">
        <w:rPr>
          <w:rFonts w:ascii="Calibri" w:hAnsi="Calibri" w:cs="Calibri"/>
          <w:sz w:val="22"/>
        </w:rPr>
        <w:t xml:space="preserve">zveřejnění akce na </w:t>
      </w:r>
      <w:hyperlink r:id="rId10" w:history="1">
        <w:r w:rsidRPr="00415479">
          <w:rPr>
            <w:rStyle w:val="Hypertextovodkaz"/>
            <w:rFonts w:ascii="Calibri" w:hAnsi="Calibri" w:cs="Calibri"/>
            <w:sz w:val="22"/>
          </w:rPr>
          <w:t>www.mestanskabeseda.cz</w:t>
        </w:r>
      </w:hyperlink>
      <w:r>
        <w:rPr>
          <w:rFonts w:ascii="Calibri" w:hAnsi="Calibri" w:cs="Calibri"/>
          <w:sz w:val="22"/>
        </w:rPr>
        <w:t>, za podmínky, že před zveřejněním pořadatel akce dodá následující podklady:</w:t>
      </w:r>
    </w:p>
    <w:p w:rsidR="00DA3D48" w:rsidRDefault="00DA3D48" w:rsidP="00DA3D48">
      <w:pPr>
        <w:numPr>
          <w:ilvl w:val="1"/>
          <w:numId w:val="33"/>
        </w:numPr>
        <w:suppressAutoHyphens w:val="0"/>
        <w:jc w:val="both"/>
        <w:rPr>
          <w:rFonts w:ascii="Calibri" w:hAnsi="Calibri" w:cs="Calibri"/>
          <w:sz w:val="22"/>
        </w:rPr>
      </w:pPr>
      <w:r>
        <w:rPr>
          <w:rFonts w:ascii="Calibri" w:hAnsi="Calibri" w:cs="Calibri"/>
          <w:sz w:val="22"/>
        </w:rPr>
        <w:lastRenderedPageBreak/>
        <w:t xml:space="preserve">název akce </w:t>
      </w:r>
    </w:p>
    <w:p w:rsidR="00DA3D48" w:rsidRDefault="00DA3D48" w:rsidP="00DA3D48">
      <w:pPr>
        <w:numPr>
          <w:ilvl w:val="1"/>
          <w:numId w:val="33"/>
        </w:numPr>
        <w:suppressAutoHyphens w:val="0"/>
        <w:jc w:val="both"/>
        <w:rPr>
          <w:rFonts w:ascii="Calibri" w:hAnsi="Calibri" w:cs="Calibri"/>
          <w:sz w:val="22"/>
        </w:rPr>
      </w:pPr>
      <w:r>
        <w:rPr>
          <w:rFonts w:ascii="Calibri" w:hAnsi="Calibri" w:cs="Calibri"/>
          <w:sz w:val="22"/>
        </w:rPr>
        <w:t>datum, čas začátku</w:t>
      </w:r>
    </w:p>
    <w:p w:rsidR="00DA3D48" w:rsidRDefault="00DA3D48" w:rsidP="00DA3D48">
      <w:pPr>
        <w:numPr>
          <w:ilvl w:val="1"/>
          <w:numId w:val="33"/>
        </w:numPr>
        <w:suppressAutoHyphens w:val="0"/>
        <w:jc w:val="both"/>
        <w:rPr>
          <w:rFonts w:ascii="Calibri" w:hAnsi="Calibri" w:cs="Calibri"/>
          <w:sz w:val="22"/>
        </w:rPr>
      </w:pPr>
      <w:r w:rsidRPr="00B837B0">
        <w:rPr>
          <w:rFonts w:ascii="Calibri" w:hAnsi="Calibri" w:cs="Calibri"/>
          <w:sz w:val="22"/>
        </w:rPr>
        <w:t>délka akce, přestávka ano/ne (např. 120 minut s přestávkou)</w:t>
      </w:r>
    </w:p>
    <w:p w:rsidR="00DA3D48" w:rsidRDefault="00DA3D48" w:rsidP="00DA3D48">
      <w:pPr>
        <w:numPr>
          <w:ilvl w:val="1"/>
          <w:numId w:val="33"/>
        </w:numPr>
        <w:suppressAutoHyphens w:val="0"/>
        <w:jc w:val="both"/>
        <w:rPr>
          <w:rFonts w:ascii="Calibri" w:hAnsi="Calibri" w:cs="Calibri"/>
          <w:sz w:val="22"/>
        </w:rPr>
      </w:pPr>
      <w:r w:rsidRPr="00FF1300">
        <w:rPr>
          <w:rFonts w:ascii="Calibri" w:hAnsi="Calibri" w:cs="Calibri"/>
          <w:sz w:val="22"/>
        </w:rPr>
        <w:t xml:space="preserve">text </w:t>
      </w:r>
      <w:r>
        <w:rPr>
          <w:rFonts w:ascii="Calibri" w:hAnsi="Calibri" w:cs="Calibri"/>
          <w:sz w:val="22"/>
        </w:rPr>
        <w:t xml:space="preserve">k propagaci </w:t>
      </w:r>
      <w:r w:rsidRPr="00FF1300">
        <w:rPr>
          <w:rFonts w:ascii="Calibri" w:hAnsi="Calibri" w:cs="Calibri"/>
          <w:sz w:val="22"/>
        </w:rPr>
        <w:t>do 1000 znaků</w:t>
      </w:r>
    </w:p>
    <w:p w:rsidR="00DA3D48" w:rsidRDefault="00DA3D48" w:rsidP="00DA3D48">
      <w:pPr>
        <w:numPr>
          <w:ilvl w:val="1"/>
          <w:numId w:val="33"/>
        </w:numPr>
        <w:suppressAutoHyphens w:val="0"/>
        <w:jc w:val="both"/>
        <w:rPr>
          <w:rFonts w:ascii="Calibri" w:hAnsi="Calibri" w:cs="Calibri"/>
          <w:sz w:val="22"/>
        </w:rPr>
      </w:pPr>
      <w:r w:rsidRPr="00FF1300">
        <w:rPr>
          <w:rFonts w:ascii="Calibri" w:hAnsi="Calibri" w:cs="Calibri"/>
          <w:sz w:val="22"/>
        </w:rPr>
        <w:t xml:space="preserve">foto (ne grafický vizuál s textem), formát pouze na šířku, min. rozměr delší strany 960 </w:t>
      </w:r>
      <w:proofErr w:type="spellStart"/>
      <w:r w:rsidRPr="00FF1300">
        <w:rPr>
          <w:rFonts w:ascii="Calibri" w:hAnsi="Calibri" w:cs="Calibri"/>
          <w:sz w:val="22"/>
        </w:rPr>
        <w:t>px</w:t>
      </w:r>
      <w:proofErr w:type="spellEnd"/>
    </w:p>
    <w:p w:rsidR="00DA3D48" w:rsidRPr="00415479" w:rsidRDefault="00DA3D48" w:rsidP="00DA3D48">
      <w:pPr>
        <w:numPr>
          <w:ilvl w:val="0"/>
          <w:numId w:val="30"/>
        </w:numPr>
        <w:suppressAutoHyphens w:val="0"/>
        <w:jc w:val="both"/>
        <w:rPr>
          <w:rFonts w:ascii="Calibri" w:hAnsi="Calibri" w:cs="Calibri"/>
          <w:sz w:val="22"/>
        </w:rPr>
      </w:pPr>
      <w:r>
        <w:rPr>
          <w:rFonts w:ascii="Calibri" w:hAnsi="Calibri" w:cs="Calibri"/>
          <w:sz w:val="22"/>
        </w:rPr>
        <w:t xml:space="preserve">zveřejnění </w:t>
      </w:r>
      <w:r w:rsidRPr="00415479">
        <w:rPr>
          <w:rFonts w:ascii="Calibri" w:hAnsi="Calibri" w:cs="Calibri"/>
          <w:sz w:val="22"/>
        </w:rPr>
        <w:t>v </w:t>
      </w:r>
      <w:r w:rsidRPr="00E530F1">
        <w:rPr>
          <w:rFonts w:ascii="Calibri" w:hAnsi="Calibri" w:cs="Calibri"/>
          <w:b/>
          <w:sz w:val="22"/>
        </w:rPr>
        <w:t>programu</w:t>
      </w:r>
      <w:r w:rsidRPr="00415479">
        <w:rPr>
          <w:rFonts w:ascii="Calibri" w:hAnsi="Calibri" w:cs="Calibri"/>
          <w:sz w:val="22"/>
        </w:rPr>
        <w:t xml:space="preserve"> a dané žánrové sekci (koncerty, divadla atd.) od zahájení prodeje až do realizace akce;</w:t>
      </w:r>
    </w:p>
    <w:p w:rsidR="00DA3D48" w:rsidRPr="00E530F1" w:rsidRDefault="00DA3D48" w:rsidP="00DA3D48">
      <w:pPr>
        <w:numPr>
          <w:ilvl w:val="0"/>
          <w:numId w:val="30"/>
        </w:numPr>
        <w:suppressAutoHyphens w:val="0"/>
        <w:spacing w:after="120"/>
        <w:jc w:val="both"/>
        <w:rPr>
          <w:rFonts w:ascii="Calibri" w:hAnsi="Calibri" w:cs="Calibri"/>
          <w:sz w:val="22"/>
        </w:rPr>
      </w:pPr>
      <w:r>
        <w:rPr>
          <w:rFonts w:ascii="Calibri" w:hAnsi="Calibri" w:cs="Calibri"/>
          <w:sz w:val="22"/>
        </w:rPr>
        <w:t xml:space="preserve">zveřejnění </w:t>
      </w:r>
      <w:r w:rsidRPr="00415479">
        <w:rPr>
          <w:rFonts w:ascii="Calibri" w:hAnsi="Calibri" w:cs="Calibri"/>
          <w:sz w:val="22"/>
        </w:rPr>
        <w:t xml:space="preserve">v sekci </w:t>
      </w:r>
      <w:r w:rsidRPr="00E530F1">
        <w:rPr>
          <w:rFonts w:ascii="Calibri" w:hAnsi="Calibri" w:cs="Calibri"/>
          <w:b/>
          <w:sz w:val="22"/>
        </w:rPr>
        <w:t>Nově v prodeji</w:t>
      </w:r>
      <w:r>
        <w:rPr>
          <w:rFonts w:ascii="Calibri" w:hAnsi="Calibri" w:cs="Calibri"/>
          <w:sz w:val="22"/>
        </w:rPr>
        <w:t xml:space="preserve">, </w:t>
      </w:r>
      <w:r w:rsidRPr="00415479">
        <w:rPr>
          <w:rFonts w:ascii="Calibri" w:hAnsi="Calibri" w:cs="Calibri"/>
          <w:sz w:val="22"/>
        </w:rPr>
        <w:t xml:space="preserve">v sekci </w:t>
      </w:r>
      <w:r w:rsidRPr="00E530F1">
        <w:rPr>
          <w:rFonts w:ascii="Calibri" w:hAnsi="Calibri" w:cs="Calibri"/>
          <w:b/>
          <w:sz w:val="22"/>
        </w:rPr>
        <w:t>Doporučujeme</w:t>
      </w:r>
      <w:r w:rsidRPr="00415479">
        <w:rPr>
          <w:rFonts w:ascii="Calibri" w:hAnsi="Calibri" w:cs="Calibri"/>
          <w:sz w:val="22"/>
        </w:rPr>
        <w:t xml:space="preserve"> na </w:t>
      </w:r>
      <w:proofErr w:type="spellStart"/>
      <w:r w:rsidRPr="00415479">
        <w:rPr>
          <w:rFonts w:ascii="Calibri" w:hAnsi="Calibri" w:cs="Calibri"/>
          <w:sz w:val="22"/>
        </w:rPr>
        <w:t>homepage</w:t>
      </w:r>
      <w:proofErr w:type="spellEnd"/>
      <w:r w:rsidRPr="00415479">
        <w:rPr>
          <w:rFonts w:ascii="Calibri" w:hAnsi="Calibri" w:cs="Calibri"/>
          <w:sz w:val="22"/>
        </w:rPr>
        <w:t xml:space="preserve"> pod dobu dvou (2) týdnů (načasování dle možností  MBP) </w:t>
      </w:r>
    </w:p>
    <w:p w:rsidR="00DA3D48" w:rsidRPr="00415479" w:rsidRDefault="00DA3D48" w:rsidP="00DA3D48">
      <w:pPr>
        <w:numPr>
          <w:ilvl w:val="0"/>
          <w:numId w:val="33"/>
        </w:numPr>
        <w:suppressAutoHyphens w:val="0"/>
        <w:spacing w:after="120"/>
        <w:jc w:val="both"/>
        <w:rPr>
          <w:rFonts w:ascii="Calibri" w:hAnsi="Calibri" w:cs="Calibri"/>
          <w:sz w:val="22"/>
        </w:rPr>
      </w:pPr>
      <w:r w:rsidRPr="00415479">
        <w:rPr>
          <w:rFonts w:ascii="Calibri" w:hAnsi="Calibri" w:cs="Calibri"/>
          <w:sz w:val="22"/>
        </w:rPr>
        <w:t xml:space="preserve">zařazení akce do informačního </w:t>
      </w:r>
      <w:proofErr w:type="spellStart"/>
      <w:r w:rsidRPr="00E530F1">
        <w:rPr>
          <w:rFonts w:ascii="Calibri" w:hAnsi="Calibri" w:cs="Calibri"/>
          <w:b/>
          <w:sz w:val="22"/>
        </w:rPr>
        <w:t>newsletteru</w:t>
      </w:r>
      <w:proofErr w:type="spellEnd"/>
      <w:r w:rsidRPr="00415479">
        <w:rPr>
          <w:rFonts w:ascii="Calibri" w:hAnsi="Calibri" w:cs="Calibri"/>
          <w:sz w:val="22"/>
        </w:rPr>
        <w:t xml:space="preserve"> MB ve dvou vlnách na zákaznickou databázi MBP </w:t>
      </w:r>
      <w:r w:rsidRPr="00415479">
        <w:rPr>
          <w:rFonts w:ascii="Calibri" w:hAnsi="Calibri" w:cs="Calibri"/>
          <w:sz w:val="22"/>
        </w:rPr>
        <w:br/>
      </w:r>
      <w:r w:rsidRPr="00415479">
        <w:rPr>
          <w:rFonts w:ascii="Calibri" w:hAnsi="Calibri" w:cs="Calibri"/>
          <w:i/>
          <w:sz w:val="22"/>
        </w:rPr>
        <w:t>(termín rozesílání určuje MBP)</w:t>
      </w:r>
    </w:p>
    <w:p w:rsidR="00DA3D48" w:rsidRPr="00E530F1" w:rsidRDefault="00DA3D48" w:rsidP="00DA3D48">
      <w:pPr>
        <w:numPr>
          <w:ilvl w:val="0"/>
          <w:numId w:val="33"/>
        </w:numPr>
        <w:suppressAutoHyphens w:val="0"/>
        <w:spacing w:after="120"/>
        <w:jc w:val="both"/>
        <w:rPr>
          <w:rFonts w:ascii="Calibri" w:hAnsi="Calibri" w:cs="Calibri"/>
          <w:sz w:val="22"/>
        </w:rPr>
      </w:pPr>
      <w:r w:rsidRPr="00415479">
        <w:rPr>
          <w:rFonts w:ascii="Calibri" w:hAnsi="Calibri" w:cs="Calibri"/>
          <w:sz w:val="22"/>
        </w:rPr>
        <w:t xml:space="preserve">zveřejnění akce na </w:t>
      </w:r>
      <w:proofErr w:type="spellStart"/>
      <w:r>
        <w:rPr>
          <w:rFonts w:ascii="Calibri" w:hAnsi="Calibri" w:cs="Calibri"/>
          <w:b/>
          <w:sz w:val="22"/>
        </w:rPr>
        <w:t>Facebooku</w:t>
      </w:r>
      <w:proofErr w:type="spellEnd"/>
      <w:r w:rsidRPr="00E530F1">
        <w:rPr>
          <w:rFonts w:ascii="Calibri" w:hAnsi="Calibri" w:cs="Calibri"/>
          <w:b/>
          <w:sz w:val="22"/>
        </w:rPr>
        <w:t xml:space="preserve"> Měšťanské besedy</w:t>
      </w:r>
      <w:r>
        <w:rPr>
          <w:rFonts w:ascii="Calibri" w:hAnsi="Calibri" w:cs="Calibri"/>
          <w:sz w:val="22"/>
        </w:rPr>
        <w:t xml:space="preserve"> - vytvoření události / přijetí spolupořadatelství </w:t>
      </w:r>
      <w:r w:rsidRPr="00E530F1">
        <w:rPr>
          <w:rFonts w:ascii="Calibri" w:hAnsi="Calibri" w:cs="Calibri"/>
          <w:sz w:val="22"/>
        </w:rPr>
        <w:t>po zahájení předprodeje vstupenek</w:t>
      </w:r>
      <w:r>
        <w:rPr>
          <w:rFonts w:ascii="Calibri" w:hAnsi="Calibri" w:cs="Calibri"/>
          <w:sz w:val="22"/>
        </w:rPr>
        <w:t xml:space="preserve">, </w:t>
      </w:r>
      <w:r w:rsidRPr="00E530F1">
        <w:rPr>
          <w:rFonts w:ascii="Calibri" w:hAnsi="Calibri" w:cs="Calibri"/>
          <w:sz w:val="22"/>
        </w:rPr>
        <w:t xml:space="preserve">až tři (3) příspěvky dle časových možností MBP v závislosti na vývoji prodeje </w:t>
      </w:r>
    </w:p>
    <w:p w:rsidR="00DA3D48" w:rsidRPr="00E530F1" w:rsidRDefault="00DA3D48" w:rsidP="00DA3D48">
      <w:pPr>
        <w:numPr>
          <w:ilvl w:val="0"/>
          <w:numId w:val="33"/>
        </w:numPr>
        <w:suppressAutoHyphens w:val="0"/>
        <w:spacing w:after="120"/>
        <w:jc w:val="both"/>
        <w:rPr>
          <w:rFonts w:ascii="Calibri" w:hAnsi="Calibri" w:cs="Calibri"/>
          <w:sz w:val="22"/>
        </w:rPr>
      </w:pPr>
      <w:r w:rsidRPr="00F24115">
        <w:rPr>
          <w:rFonts w:ascii="Calibri" w:hAnsi="Calibri" w:cs="Calibri"/>
          <w:b/>
          <w:sz w:val="22"/>
        </w:rPr>
        <w:t>tištěná programová brožura</w:t>
      </w:r>
      <w:r>
        <w:rPr>
          <w:rFonts w:ascii="Calibri" w:hAnsi="Calibri" w:cs="Calibri"/>
          <w:sz w:val="22"/>
        </w:rPr>
        <w:t xml:space="preserve"> - </w:t>
      </w:r>
      <w:r w:rsidRPr="00E530F1">
        <w:rPr>
          <w:rFonts w:ascii="Calibri" w:hAnsi="Calibri" w:cs="Calibri"/>
          <w:sz w:val="22"/>
        </w:rPr>
        <w:t xml:space="preserve">uvedení v řádkovém přehledu akcí </w:t>
      </w:r>
      <w:r w:rsidRPr="00E530F1">
        <w:rPr>
          <w:rFonts w:ascii="Calibri" w:hAnsi="Calibri" w:cs="Calibri"/>
          <w:i/>
          <w:sz w:val="22"/>
        </w:rPr>
        <w:t>(s ohledem na termín vydání a termín uzávěrky podkladů)</w:t>
      </w:r>
    </w:p>
    <w:p w:rsidR="00DA3D48" w:rsidRPr="00E530F1" w:rsidRDefault="00DA3D48" w:rsidP="00DA3D48">
      <w:pPr>
        <w:numPr>
          <w:ilvl w:val="0"/>
          <w:numId w:val="33"/>
        </w:numPr>
        <w:suppressAutoHyphens w:val="0"/>
        <w:spacing w:after="120"/>
        <w:jc w:val="both"/>
        <w:rPr>
          <w:rFonts w:ascii="Calibri" w:hAnsi="Calibri" w:cs="Calibri"/>
          <w:sz w:val="22"/>
        </w:rPr>
      </w:pPr>
      <w:r w:rsidRPr="00415479">
        <w:rPr>
          <w:rFonts w:ascii="Calibri" w:hAnsi="Calibri" w:cs="Calibri"/>
          <w:sz w:val="22"/>
        </w:rPr>
        <w:t>umístění tištěných materiálů</w:t>
      </w:r>
      <w:r>
        <w:rPr>
          <w:rFonts w:ascii="Calibri" w:hAnsi="Calibri" w:cs="Calibri"/>
          <w:sz w:val="22"/>
        </w:rPr>
        <w:t xml:space="preserve"> v Měšťanské besedě</w:t>
      </w:r>
      <w:r w:rsidRPr="00415479">
        <w:rPr>
          <w:rFonts w:ascii="Calibri" w:hAnsi="Calibri" w:cs="Calibri"/>
          <w:sz w:val="22"/>
        </w:rPr>
        <w:t xml:space="preserve"> po dobu </w:t>
      </w:r>
      <w:r>
        <w:rPr>
          <w:rFonts w:ascii="Calibri" w:hAnsi="Calibri" w:cs="Calibri"/>
          <w:sz w:val="22"/>
        </w:rPr>
        <w:t>2 – 3 týdnů</w:t>
      </w:r>
      <w:r w:rsidRPr="00415479">
        <w:rPr>
          <w:rFonts w:ascii="Calibri" w:hAnsi="Calibri" w:cs="Calibri"/>
          <w:sz w:val="22"/>
        </w:rPr>
        <w:t xml:space="preserve"> během předprodeje vstupenek </w:t>
      </w:r>
      <w:r w:rsidRPr="00415479">
        <w:rPr>
          <w:rFonts w:ascii="Calibri" w:hAnsi="Calibri" w:cs="Calibri"/>
          <w:i/>
          <w:sz w:val="22"/>
        </w:rPr>
        <w:t>(dle možností MBP)</w:t>
      </w:r>
      <w:r w:rsidRPr="00415479">
        <w:rPr>
          <w:rFonts w:ascii="Calibri" w:hAnsi="Calibri" w:cs="Calibri"/>
          <w:sz w:val="22"/>
        </w:rPr>
        <w:t xml:space="preserve"> v rozsahu:</w:t>
      </w:r>
      <w:r>
        <w:rPr>
          <w:rFonts w:ascii="Calibri" w:hAnsi="Calibri" w:cs="Calibri"/>
          <w:sz w:val="22"/>
        </w:rPr>
        <w:t xml:space="preserve"> </w:t>
      </w:r>
      <w:r w:rsidRPr="00E530F1">
        <w:rPr>
          <w:rFonts w:ascii="Calibri" w:hAnsi="Calibri" w:cs="Calibri"/>
          <w:b/>
          <w:sz w:val="22"/>
        </w:rPr>
        <w:t>plakát A3</w:t>
      </w:r>
      <w:r>
        <w:rPr>
          <w:rFonts w:ascii="Calibri" w:hAnsi="Calibri" w:cs="Calibri"/>
          <w:sz w:val="22"/>
        </w:rPr>
        <w:t xml:space="preserve"> – 2 ks uvnitř budovy, </w:t>
      </w:r>
      <w:r w:rsidRPr="00E530F1">
        <w:rPr>
          <w:rFonts w:ascii="Calibri" w:hAnsi="Calibri" w:cs="Calibri"/>
          <w:b/>
          <w:sz w:val="22"/>
        </w:rPr>
        <w:t xml:space="preserve">letáky A5, A6 </w:t>
      </w:r>
      <w:r w:rsidRPr="00E530F1">
        <w:rPr>
          <w:rFonts w:ascii="Calibri" w:hAnsi="Calibri" w:cs="Calibri"/>
          <w:sz w:val="22"/>
        </w:rPr>
        <w:t>– umístění v hlavní chodbě</w:t>
      </w:r>
      <w:r>
        <w:rPr>
          <w:rFonts w:ascii="Calibri" w:hAnsi="Calibri" w:cs="Calibri"/>
          <w:sz w:val="22"/>
        </w:rPr>
        <w:t xml:space="preserve">, </w:t>
      </w:r>
      <w:r w:rsidRPr="00E530F1">
        <w:rPr>
          <w:rFonts w:ascii="Calibri" w:hAnsi="Calibri" w:cs="Calibri"/>
          <w:b/>
          <w:sz w:val="22"/>
        </w:rPr>
        <w:t>plakát A3</w:t>
      </w:r>
      <w:r w:rsidRPr="00E530F1">
        <w:rPr>
          <w:rFonts w:ascii="Calibri" w:hAnsi="Calibri" w:cs="Calibri"/>
          <w:sz w:val="22"/>
        </w:rPr>
        <w:t xml:space="preserve"> – umístění ve vitríně na budov</w:t>
      </w:r>
      <w:r>
        <w:rPr>
          <w:rFonts w:ascii="Calibri" w:hAnsi="Calibri" w:cs="Calibri"/>
          <w:sz w:val="22"/>
        </w:rPr>
        <w:t xml:space="preserve">ě na </w:t>
      </w:r>
      <w:r w:rsidRPr="00E530F1">
        <w:rPr>
          <w:rFonts w:ascii="Calibri" w:hAnsi="Calibri" w:cs="Calibri"/>
          <w:sz w:val="22"/>
        </w:rPr>
        <w:t>2 týdny dle možností MBP</w:t>
      </w:r>
    </w:p>
    <w:p w:rsidR="00DA3D48" w:rsidRPr="00E530F1" w:rsidRDefault="00DA3D48" w:rsidP="00DA3D48">
      <w:pPr>
        <w:numPr>
          <w:ilvl w:val="0"/>
          <w:numId w:val="33"/>
        </w:numPr>
        <w:suppressAutoHyphens w:val="0"/>
        <w:jc w:val="both"/>
        <w:rPr>
          <w:rFonts w:ascii="Calibri" w:hAnsi="Calibri" w:cs="Calibri"/>
          <w:sz w:val="22"/>
        </w:rPr>
      </w:pPr>
      <w:r w:rsidRPr="00E530F1">
        <w:rPr>
          <w:rFonts w:ascii="Calibri" w:hAnsi="Calibri" w:cs="Calibri"/>
          <w:b/>
          <w:sz w:val="22"/>
        </w:rPr>
        <w:t>tří (3) týdenní kampaň v síti reklamních obrazovek</w:t>
      </w:r>
      <w:r>
        <w:rPr>
          <w:rFonts w:ascii="Calibri" w:hAnsi="Calibri" w:cs="Calibri"/>
          <w:sz w:val="22"/>
        </w:rPr>
        <w:t xml:space="preserve"> - 4</w:t>
      </w:r>
      <w:r w:rsidRPr="00415479">
        <w:rPr>
          <w:rFonts w:ascii="Calibri" w:hAnsi="Calibri" w:cs="Calibri"/>
          <w:sz w:val="22"/>
        </w:rPr>
        <w:t xml:space="preserve">x Měšťanská beseda, </w:t>
      </w:r>
      <w:proofErr w:type="spellStart"/>
      <w:r w:rsidRPr="00415479">
        <w:rPr>
          <w:rFonts w:ascii="Calibri" w:hAnsi="Calibri" w:cs="Calibri"/>
          <w:sz w:val="22"/>
        </w:rPr>
        <w:t>slide</w:t>
      </w:r>
      <w:proofErr w:type="spellEnd"/>
      <w:r w:rsidRPr="00415479">
        <w:rPr>
          <w:rFonts w:ascii="Calibri" w:hAnsi="Calibri" w:cs="Calibri"/>
          <w:sz w:val="22"/>
        </w:rPr>
        <w:t xml:space="preserve"> s</w:t>
      </w:r>
      <w:r>
        <w:rPr>
          <w:rFonts w:ascii="Calibri" w:hAnsi="Calibri" w:cs="Calibri"/>
          <w:sz w:val="22"/>
        </w:rPr>
        <w:t xml:space="preserve">how před projekcí </w:t>
      </w:r>
      <w:r w:rsidRPr="00E530F1">
        <w:rPr>
          <w:rFonts w:ascii="Calibri" w:hAnsi="Calibri" w:cs="Calibri"/>
          <w:sz w:val="22"/>
        </w:rPr>
        <w:t>v Kině Beseda (</w:t>
      </w:r>
      <w:r w:rsidRPr="00E530F1">
        <w:rPr>
          <w:rFonts w:ascii="Calibri" w:hAnsi="Calibri" w:cs="Calibri"/>
          <w:i/>
          <w:sz w:val="22"/>
        </w:rPr>
        <w:t>načasování v průběhu prodeje, dle možností MBP</w:t>
      </w:r>
      <w:r w:rsidRPr="00E530F1">
        <w:rPr>
          <w:rFonts w:ascii="Calibri" w:hAnsi="Calibri" w:cs="Calibri"/>
          <w:sz w:val="22"/>
        </w:rPr>
        <w:t>)</w:t>
      </w:r>
    </w:p>
    <w:p w:rsidR="00DA3D48" w:rsidRPr="00E530F1" w:rsidRDefault="00DA3D48" w:rsidP="00DA3D48">
      <w:pPr>
        <w:suppressAutoHyphens w:val="0"/>
        <w:ind w:left="720"/>
        <w:jc w:val="both"/>
        <w:rPr>
          <w:rFonts w:ascii="Calibri" w:hAnsi="Calibri" w:cs="Calibri"/>
          <w:i/>
          <w:sz w:val="22"/>
        </w:rPr>
      </w:pPr>
      <w:r w:rsidRPr="00E530F1">
        <w:rPr>
          <w:rFonts w:ascii="Calibri" w:hAnsi="Calibri" w:cs="Calibri"/>
          <w:b/>
          <w:i/>
          <w:sz w:val="22"/>
        </w:rPr>
        <w:t>požadavky na grafiku:</w:t>
      </w:r>
      <w:r w:rsidRPr="00E530F1">
        <w:rPr>
          <w:rFonts w:ascii="Calibri" w:hAnsi="Calibri" w:cs="Calibri"/>
          <w:i/>
          <w:sz w:val="22"/>
        </w:rPr>
        <w:t xml:space="preserve"> </w:t>
      </w:r>
    </w:p>
    <w:p w:rsidR="00DA3D48" w:rsidRPr="00E530F1" w:rsidRDefault="00DA3D48" w:rsidP="00DA3D48">
      <w:pPr>
        <w:numPr>
          <w:ilvl w:val="1"/>
          <w:numId w:val="33"/>
        </w:numPr>
        <w:suppressAutoHyphens w:val="0"/>
        <w:jc w:val="both"/>
        <w:rPr>
          <w:rFonts w:ascii="Calibri" w:hAnsi="Calibri" w:cs="Calibri"/>
          <w:sz w:val="22"/>
        </w:rPr>
      </w:pPr>
      <w:r w:rsidRPr="00E530F1">
        <w:rPr>
          <w:rFonts w:ascii="Calibri" w:hAnsi="Calibri" w:cs="Calibri"/>
          <w:sz w:val="22"/>
        </w:rPr>
        <w:t>velikost zobrazovacích panelů: 55“ (uhlopříčka 140 cm)</w:t>
      </w:r>
    </w:p>
    <w:p w:rsidR="00DA3D48" w:rsidRPr="00E530F1" w:rsidRDefault="00DA3D48" w:rsidP="00DA3D48">
      <w:pPr>
        <w:numPr>
          <w:ilvl w:val="1"/>
          <w:numId w:val="33"/>
        </w:numPr>
        <w:suppressAutoHyphens w:val="0"/>
        <w:jc w:val="both"/>
        <w:rPr>
          <w:rFonts w:ascii="Calibri" w:hAnsi="Calibri" w:cs="Calibri"/>
          <w:sz w:val="22"/>
        </w:rPr>
      </w:pPr>
      <w:r w:rsidRPr="00E530F1">
        <w:rPr>
          <w:rFonts w:ascii="Calibri" w:hAnsi="Calibri" w:cs="Calibri"/>
          <w:sz w:val="22"/>
        </w:rPr>
        <w:t xml:space="preserve">orientace: </w:t>
      </w:r>
      <w:proofErr w:type="spellStart"/>
      <w:r w:rsidRPr="00E530F1">
        <w:rPr>
          <w:rFonts w:ascii="Calibri" w:hAnsi="Calibri" w:cs="Calibri"/>
          <w:sz w:val="22"/>
        </w:rPr>
        <w:t>portrait</w:t>
      </w:r>
      <w:proofErr w:type="spellEnd"/>
      <w:r w:rsidRPr="00E530F1">
        <w:rPr>
          <w:rFonts w:ascii="Calibri" w:hAnsi="Calibri" w:cs="Calibri"/>
          <w:sz w:val="22"/>
        </w:rPr>
        <w:t xml:space="preserve"> (na výšku)</w:t>
      </w:r>
    </w:p>
    <w:p w:rsidR="00DA3D48" w:rsidRPr="00E530F1" w:rsidRDefault="00DA3D48" w:rsidP="00DA3D48">
      <w:pPr>
        <w:numPr>
          <w:ilvl w:val="1"/>
          <w:numId w:val="33"/>
        </w:numPr>
        <w:suppressAutoHyphens w:val="0"/>
        <w:jc w:val="both"/>
        <w:rPr>
          <w:rFonts w:ascii="Calibri" w:hAnsi="Calibri" w:cs="Calibri"/>
          <w:sz w:val="22"/>
        </w:rPr>
      </w:pPr>
      <w:r w:rsidRPr="00E530F1">
        <w:rPr>
          <w:rFonts w:ascii="Calibri" w:hAnsi="Calibri" w:cs="Calibri"/>
          <w:sz w:val="22"/>
        </w:rPr>
        <w:t>poměr stran: 9:16</w:t>
      </w:r>
    </w:p>
    <w:p w:rsidR="00DA3D48" w:rsidRDefault="00DA3D48" w:rsidP="00DA3D48">
      <w:pPr>
        <w:numPr>
          <w:ilvl w:val="1"/>
          <w:numId w:val="33"/>
        </w:numPr>
        <w:suppressAutoHyphens w:val="0"/>
        <w:jc w:val="both"/>
        <w:rPr>
          <w:rFonts w:ascii="Calibri" w:hAnsi="Calibri" w:cs="Calibri"/>
          <w:sz w:val="22"/>
        </w:rPr>
      </w:pPr>
      <w:r w:rsidRPr="00E530F1">
        <w:rPr>
          <w:rFonts w:ascii="Calibri" w:hAnsi="Calibri" w:cs="Calibri"/>
          <w:sz w:val="22"/>
        </w:rPr>
        <w:t>fyzické rozlišení panelu: 1080x1920px (</w:t>
      </w:r>
      <w:proofErr w:type="spellStart"/>
      <w:r w:rsidRPr="00E530F1">
        <w:rPr>
          <w:rFonts w:ascii="Calibri" w:hAnsi="Calibri" w:cs="Calibri"/>
          <w:sz w:val="22"/>
        </w:rPr>
        <w:t>FullHD</w:t>
      </w:r>
      <w:proofErr w:type="spellEnd"/>
      <w:r w:rsidRPr="00E530F1">
        <w:rPr>
          <w:rFonts w:ascii="Calibri" w:hAnsi="Calibri" w:cs="Calibri"/>
          <w:sz w:val="22"/>
        </w:rPr>
        <w:t>)</w:t>
      </w:r>
    </w:p>
    <w:p w:rsidR="00DA3D48" w:rsidRPr="00C43CC1" w:rsidRDefault="00DA3D48" w:rsidP="00DA3D48">
      <w:pPr>
        <w:numPr>
          <w:ilvl w:val="1"/>
          <w:numId w:val="33"/>
        </w:numPr>
        <w:suppressAutoHyphens w:val="0"/>
        <w:spacing w:after="240"/>
        <w:jc w:val="both"/>
        <w:rPr>
          <w:rFonts w:ascii="Calibri" w:hAnsi="Calibri" w:cs="Calibri"/>
          <w:sz w:val="22"/>
        </w:rPr>
      </w:pPr>
      <w:r w:rsidRPr="00C43CC1">
        <w:rPr>
          <w:rFonts w:ascii="Calibri" w:hAnsi="Calibri" w:cs="Calibri"/>
          <w:sz w:val="22"/>
        </w:rPr>
        <w:t xml:space="preserve">formát: </w:t>
      </w:r>
      <w:proofErr w:type="spellStart"/>
      <w:r w:rsidRPr="00C43CC1">
        <w:rPr>
          <w:rFonts w:ascii="Calibri" w:hAnsi="Calibri" w:cs="Calibri"/>
          <w:sz w:val="22"/>
        </w:rPr>
        <w:t>jpg</w:t>
      </w:r>
      <w:proofErr w:type="spellEnd"/>
      <w:r w:rsidRPr="00C43CC1">
        <w:rPr>
          <w:rFonts w:ascii="Calibri" w:hAnsi="Calibri" w:cs="Calibri"/>
          <w:sz w:val="22"/>
        </w:rPr>
        <w:t xml:space="preserve">, </w:t>
      </w:r>
      <w:proofErr w:type="spellStart"/>
      <w:r w:rsidRPr="00C43CC1">
        <w:rPr>
          <w:rFonts w:ascii="Calibri" w:hAnsi="Calibri" w:cs="Calibri"/>
          <w:sz w:val="22"/>
        </w:rPr>
        <w:t>png</w:t>
      </w:r>
      <w:proofErr w:type="spellEnd"/>
      <w:r w:rsidRPr="00C43CC1">
        <w:rPr>
          <w:rFonts w:ascii="Calibri" w:hAnsi="Calibri" w:cs="Calibri"/>
          <w:sz w:val="22"/>
        </w:rPr>
        <w:t xml:space="preserve">, </w:t>
      </w:r>
      <w:proofErr w:type="spellStart"/>
      <w:r w:rsidRPr="00C43CC1">
        <w:rPr>
          <w:rFonts w:ascii="Calibri" w:hAnsi="Calibri" w:cs="Calibri"/>
          <w:sz w:val="22"/>
        </w:rPr>
        <w:t>gif</w:t>
      </w:r>
      <w:proofErr w:type="spellEnd"/>
    </w:p>
    <w:p w:rsidR="00DA3D48" w:rsidRPr="008432B7" w:rsidRDefault="00DA3D48" w:rsidP="00DA3D48">
      <w:pPr>
        <w:suppressAutoHyphens w:val="0"/>
        <w:spacing w:after="120"/>
        <w:jc w:val="both"/>
        <w:rPr>
          <w:rFonts w:ascii="Calibri" w:hAnsi="Calibri" w:cs="Calibri"/>
          <w:i/>
          <w:sz w:val="22"/>
        </w:rPr>
      </w:pPr>
      <w:r w:rsidRPr="008432B7">
        <w:rPr>
          <w:rFonts w:ascii="Calibri" w:hAnsi="Calibri" w:cs="Calibri"/>
          <w:i/>
          <w:sz w:val="22"/>
        </w:rPr>
        <w:t>Grafické podklady vč. vytištěných materiálů dodává pořadatel akce. Časové rozvržení propagace dle možností MBP, vždy s ohledem na množství vstupenek k prodeji.</w:t>
      </w:r>
    </w:p>
    <w:p w:rsidR="002D264C" w:rsidRPr="00415479" w:rsidRDefault="002D264C" w:rsidP="00CD3448">
      <w:pPr>
        <w:suppressAutoHyphens w:val="0"/>
        <w:spacing w:after="120"/>
        <w:jc w:val="both"/>
        <w:rPr>
          <w:rFonts w:ascii="Calibri" w:hAnsi="Calibri" w:cs="Calibri"/>
          <w:sz w:val="22"/>
        </w:rPr>
      </w:pPr>
    </w:p>
    <w:p w:rsidR="00907C97" w:rsidRPr="00415479" w:rsidRDefault="00907C97" w:rsidP="00CD3448">
      <w:pPr>
        <w:suppressAutoHyphens w:val="0"/>
        <w:spacing w:after="120"/>
        <w:jc w:val="both"/>
        <w:rPr>
          <w:rFonts w:ascii="Calibri" w:hAnsi="Calibri" w:cs="Calibri"/>
          <w:sz w:val="22"/>
        </w:rPr>
      </w:pPr>
    </w:p>
    <w:p w:rsidR="00907C97" w:rsidRPr="00415479" w:rsidRDefault="00907C97" w:rsidP="00CD3448">
      <w:pPr>
        <w:suppressAutoHyphens w:val="0"/>
        <w:spacing w:after="120"/>
        <w:jc w:val="both"/>
        <w:rPr>
          <w:rFonts w:ascii="Calibri" w:hAnsi="Calibri" w:cs="Calibri"/>
          <w:sz w:val="22"/>
        </w:rPr>
      </w:pPr>
    </w:p>
    <w:p w:rsidR="00907C97" w:rsidRPr="00415479" w:rsidRDefault="00552546" w:rsidP="00CD3448">
      <w:pPr>
        <w:pStyle w:val="Zkladntext"/>
        <w:spacing w:after="120"/>
        <w:rPr>
          <w:rFonts w:ascii="Calibri" w:hAnsi="Calibri" w:cs="Calibri"/>
          <w:szCs w:val="18"/>
        </w:rPr>
      </w:pPr>
      <w:r w:rsidRPr="00415479">
        <w:rPr>
          <w:rFonts w:ascii="Calibri" w:hAnsi="Calibri" w:cs="Calibri"/>
        </w:rPr>
        <w:br w:type="page"/>
      </w:r>
      <w:r w:rsidR="00907C97" w:rsidRPr="00415479">
        <w:rPr>
          <w:rFonts w:ascii="Calibri" w:hAnsi="Calibri" w:cs="Calibri"/>
          <w:szCs w:val="18"/>
        </w:rPr>
        <w:lastRenderedPageBreak/>
        <w:t>Příloha č. 3</w:t>
      </w:r>
    </w:p>
    <w:p w:rsidR="00907C97" w:rsidRPr="00415479" w:rsidRDefault="00907C97" w:rsidP="00CD3448">
      <w:pPr>
        <w:pStyle w:val="Zkladntext"/>
        <w:spacing w:after="120"/>
        <w:rPr>
          <w:rFonts w:ascii="Calibri" w:hAnsi="Calibri" w:cs="Calibri"/>
          <w:b/>
          <w:szCs w:val="18"/>
          <w:u w:val="single"/>
        </w:rPr>
      </w:pPr>
      <w:r w:rsidRPr="00415479">
        <w:rPr>
          <w:rFonts w:ascii="Calibri" w:hAnsi="Calibri" w:cs="Calibri"/>
          <w:b/>
          <w:szCs w:val="18"/>
          <w:u w:val="single"/>
        </w:rPr>
        <w:t xml:space="preserve">Cena </w:t>
      </w:r>
      <w:r w:rsidR="0031776B" w:rsidRPr="00415479">
        <w:rPr>
          <w:rFonts w:ascii="Calibri" w:hAnsi="Calibri" w:cs="Calibri"/>
          <w:b/>
          <w:szCs w:val="18"/>
          <w:u w:val="single"/>
        </w:rPr>
        <w:t xml:space="preserve">(bez DPH) </w:t>
      </w:r>
      <w:r w:rsidRPr="00415479">
        <w:rPr>
          <w:rFonts w:ascii="Calibri" w:hAnsi="Calibri" w:cs="Calibri"/>
          <w:b/>
          <w:szCs w:val="18"/>
          <w:u w:val="single"/>
        </w:rPr>
        <w:t xml:space="preserve">za podnájem a </w:t>
      </w:r>
      <w:r w:rsidR="0031776B" w:rsidRPr="00415479">
        <w:rPr>
          <w:rFonts w:ascii="Calibri" w:hAnsi="Calibri" w:cs="Calibri"/>
          <w:b/>
          <w:szCs w:val="18"/>
          <w:u w:val="single"/>
        </w:rPr>
        <w:t xml:space="preserve">zajištění </w:t>
      </w:r>
      <w:r w:rsidR="0011363B" w:rsidRPr="00415479">
        <w:rPr>
          <w:rFonts w:ascii="Calibri" w:hAnsi="Calibri" w:cs="Calibri"/>
          <w:b/>
          <w:szCs w:val="18"/>
          <w:u w:val="single"/>
        </w:rPr>
        <w:t xml:space="preserve">povinných </w:t>
      </w:r>
      <w:r w:rsidRPr="00415479">
        <w:rPr>
          <w:rFonts w:ascii="Calibri" w:hAnsi="Calibri" w:cs="Calibri"/>
          <w:b/>
          <w:szCs w:val="18"/>
          <w:u w:val="single"/>
        </w:rPr>
        <w:t>s</w:t>
      </w:r>
      <w:r w:rsidR="00EC5770" w:rsidRPr="00415479">
        <w:rPr>
          <w:rFonts w:ascii="Calibri" w:hAnsi="Calibri" w:cs="Calibri"/>
          <w:b/>
          <w:szCs w:val="18"/>
          <w:u w:val="single"/>
        </w:rPr>
        <w:t>ervisní</w:t>
      </w:r>
      <w:r w:rsidR="0031776B" w:rsidRPr="00415479">
        <w:rPr>
          <w:rFonts w:ascii="Calibri" w:hAnsi="Calibri" w:cs="Calibri"/>
          <w:b/>
          <w:szCs w:val="18"/>
          <w:u w:val="single"/>
        </w:rPr>
        <w:t>ch</w:t>
      </w:r>
      <w:r w:rsidR="00EC5770" w:rsidRPr="00415479">
        <w:rPr>
          <w:rFonts w:ascii="Calibri" w:hAnsi="Calibri" w:cs="Calibri"/>
          <w:b/>
          <w:szCs w:val="18"/>
          <w:u w:val="single"/>
        </w:rPr>
        <w:t xml:space="preserve"> služ</w:t>
      </w:r>
      <w:r w:rsidR="0031776B" w:rsidRPr="00415479">
        <w:rPr>
          <w:rFonts w:ascii="Calibri" w:hAnsi="Calibri" w:cs="Calibri"/>
          <w:b/>
          <w:szCs w:val="18"/>
          <w:u w:val="single"/>
        </w:rPr>
        <w:t>e</w:t>
      </w:r>
      <w:r w:rsidR="00EC5770" w:rsidRPr="00415479">
        <w:rPr>
          <w:rFonts w:ascii="Calibri" w:hAnsi="Calibri" w:cs="Calibri"/>
          <w:b/>
          <w:szCs w:val="18"/>
          <w:u w:val="single"/>
        </w:rPr>
        <w:t>b</w:t>
      </w:r>
      <w:r w:rsidR="0031776B" w:rsidRPr="00415479">
        <w:rPr>
          <w:rFonts w:ascii="Calibri" w:hAnsi="Calibri" w:cs="Calibri"/>
          <w:b/>
          <w:szCs w:val="18"/>
          <w:u w:val="single"/>
        </w:rPr>
        <w:t xml:space="preserve"> </w:t>
      </w:r>
    </w:p>
    <w:p w:rsidR="00907C97" w:rsidRPr="00415479" w:rsidRDefault="00907C97" w:rsidP="00CD3448">
      <w:pPr>
        <w:pStyle w:val="Zkladntext"/>
        <w:spacing w:after="120"/>
        <w:rPr>
          <w:rFonts w:ascii="Calibri" w:hAnsi="Calibri" w:cs="Calibri"/>
          <w:szCs w:val="18"/>
        </w:rPr>
      </w:pPr>
    </w:p>
    <w:p w:rsidR="00C9178D" w:rsidRPr="0081618D" w:rsidRDefault="00C9178D" w:rsidP="00C9178D">
      <w:pPr>
        <w:pStyle w:val="Zkladntext"/>
        <w:spacing w:after="120"/>
        <w:rPr>
          <w:rFonts w:ascii="Calibri" w:hAnsi="Calibri" w:cs="Calibri"/>
          <w:szCs w:val="18"/>
          <w:u w:val="single"/>
        </w:rPr>
      </w:pPr>
      <w:r w:rsidRPr="0081618D">
        <w:rPr>
          <w:rFonts w:ascii="Calibri" w:hAnsi="Calibri" w:cs="Calibri"/>
          <w:szCs w:val="18"/>
          <w:u w:val="single"/>
        </w:rPr>
        <w:t xml:space="preserve">Celková cena je tvořena součtem </w:t>
      </w:r>
      <w:r w:rsidRPr="00F34A6F">
        <w:rPr>
          <w:rFonts w:ascii="Calibri" w:hAnsi="Calibri" w:cs="Calibri"/>
          <w:szCs w:val="18"/>
          <w:u w:val="single"/>
        </w:rPr>
        <w:t xml:space="preserve">položek </w:t>
      </w:r>
      <w:r w:rsidR="00F34A6F" w:rsidRPr="00F34A6F">
        <w:rPr>
          <w:rFonts w:ascii="Calibri" w:hAnsi="Calibri" w:cs="Calibri"/>
          <w:szCs w:val="18"/>
          <w:u w:val="single"/>
        </w:rPr>
        <w:t>1-3</w:t>
      </w:r>
      <w:r w:rsidRPr="00F34A6F">
        <w:rPr>
          <w:rFonts w:ascii="Calibri" w:hAnsi="Calibri" w:cs="Calibri"/>
          <w:szCs w:val="18"/>
          <w:u w:val="single"/>
        </w:rPr>
        <w:t xml:space="preserve"> této přílohy</w:t>
      </w:r>
    </w:p>
    <w:p w:rsidR="00C9178D" w:rsidRPr="0081618D" w:rsidRDefault="00C9178D" w:rsidP="00C9178D">
      <w:pPr>
        <w:numPr>
          <w:ilvl w:val="0"/>
          <w:numId w:val="34"/>
        </w:numPr>
        <w:tabs>
          <w:tab w:val="left" w:pos="0"/>
        </w:tabs>
        <w:ind w:left="426" w:hanging="426"/>
        <w:jc w:val="both"/>
        <w:rPr>
          <w:rFonts w:ascii="Calibri" w:hAnsi="Calibri" w:cs="Calibri"/>
          <w:sz w:val="22"/>
          <w:szCs w:val="22"/>
        </w:rPr>
      </w:pPr>
      <w:r w:rsidRPr="0081618D">
        <w:rPr>
          <w:rFonts w:ascii="Calibri" w:hAnsi="Calibri" w:cs="Calibri"/>
          <w:sz w:val="22"/>
          <w:szCs w:val="22"/>
        </w:rPr>
        <w:t>Podnájem prostor zvýhodněný cenov</w:t>
      </w:r>
      <w:r w:rsidR="00F34A6F">
        <w:rPr>
          <w:rFonts w:ascii="Calibri" w:hAnsi="Calibri" w:cs="Calibri"/>
          <w:sz w:val="22"/>
          <w:szCs w:val="22"/>
        </w:rPr>
        <w:t xml:space="preserve">ý balíček 6 hodin </w:t>
      </w:r>
      <w:r w:rsidR="00F34A6F">
        <w:rPr>
          <w:rFonts w:ascii="Calibri" w:hAnsi="Calibri" w:cs="Calibri"/>
          <w:sz w:val="22"/>
          <w:szCs w:val="22"/>
        </w:rPr>
        <w:tab/>
      </w:r>
      <w:r w:rsidR="00F34A6F">
        <w:rPr>
          <w:rFonts w:ascii="Calibri" w:hAnsi="Calibri" w:cs="Calibri"/>
          <w:sz w:val="22"/>
          <w:szCs w:val="22"/>
        </w:rPr>
        <w:tab/>
      </w:r>
      <w:r w:rsidR="00F34A6F">
        <w:rPr>
          <w:rFonts w:ascii="Calibri" w:hAnsi="Calibri" w:cs="Calibri"/>
          <w:sz w:val="22"/>
          <w:szCs w:val="22"/>
        </w:rPr>
        <w:tab/>
      </w:r>
      <w:r w:rsidR="00F34A6F">
        <w:rPr>
          <w:rFonts w:ascii="Calibri" w:hAnsi="Calibri" w:cs="Calibri"/>
          <w:sz w:val="22"/>
          <w:szCs w:val="22"/>
        </w:rPr>
        <w:tab/>
        <w:t xml:space="preserve">        </w:t>
      </w:r>
      <w:r w:rsidR="00F34A6F">
        <w:rPr>
          <w:rFonts w:ascii="Calibri" w:hAnsi="Calibri" w:cs="Calibri"/>
          <w:sz w:val="22"/>
          <w:szCs w:val="22"/>
        </w:rPr>
        <w:tab/>
        <w:t>81.2</w:t>
      </w:r>
      <w:r w:rsidRPr="0081618D">
        <w:rPr>
          <w:rFonts w:ascii="Calibri" w:hAnsi="Calibri" w:cs="Calibri"/>
          <w:sz w:val="22"/>
          <w:szCs w:val="22"/>
        </w:rPr>
        <w:t xml:space="preserve">00,- Kč </w:t>
      </w:r>
    </w:p>
    <w:p w:rsidR="00C9178D" w:rsidRPr="0081618D" w:rsidRDefault="00C9178D" w:rsidP="00C9178D">
      <w:pPr>
        <w:tabs>
          <w:tab w:val="left" w:pos="0"/>
        </w:tabs>
        <w:spacing w:after="120"/>
        <w:ind w:left="425"/>
        <w:jc w:val="both"/>
        <w:rPr>
          <w:rFonts w:ascii="Calibri" w:hAnsi="Calibri" w:cs="Calibri"/>
          <w:sz w:val="22"/>
          <w:szCs w:val="22"/>
        </w:rPr>
      </w:pPr>
      <w:r w:rsidRPr="0081618D">
        <w:rPr>
          <w:rFonts w:ascii="Calibri" w:hAnsi="Calibri" w:cs="Calibri"/>
          <w:sz w:val="22"/>
          <w:szCs w:val="22"/>
        </w:rPr>
        <w:t>(pronájem prostor a vybavení, povinné servisní služby dodané MBP na akci)</w:t>
      </w:r>
    </w:p>
    <w:p w:rsidR="00C9178D" w:rsidRPr="0081618D" w:rsidRDefault="00C9178D" w:rsidP="00C9178D">
      <w:pPr>
        <w:numPr>
          <w:ilvl w:val="0"/>
          <w:numId w:val="34"/>
        </w:numPr>
        <w:tabs>
          <w:tab w:val="left" w:pos="0"/>
        </w:tabs>
        <w:spacing w:after="120"/>
        <w:ind w:left="426" w:hanging="426"/>
        <w:jc w:val="both"/>
        <w:rPr>
          <w:rFonts w:ascii="Calibri" w:hAnsi="Calibri" w:cs="Calibri"/>
          <w:sz w:val="22"/>
          <w:szCs w:val="22"/>
        </w:rPr>
      </w:pPr>
      <w:r w:rsidRPr="0081618D">
        <w:rPr>
          <w:rFonts w:ascii="Calibri" w:hAnsi="Calibri" w:cs="Calibri"/>
          <w:sz w:val="22"/>
          <w:szCs w:val="22"/>
        </w:rPr>
        <w:t>Každá další</w:t>
      </w:r>
      <w:r w:rsidR="00EC3C9C">
        <w:rPr>
          <w:rFonts w:ascii="Calibri" w:hAnsi="Calibri" w:cs="Calibri"/>
          <w:sz w:val="22"/>
          <w:szCs w:val="22"/>
        </w:rPr>
        <w:t xml:space="preserve"> započatá hodina akce</w:t>
      </w:r>
      <w:r w:rsidR="00EC3C9C">
        <w:rPr>
          <w:rFonts w:ascii="Calibri" w:hAnsi="Calibri" w:cs="Calibri"/>
          <w:sz w:val="22"/>
          <w:szCs w:val="22"/>
        </w:rPr>
        <w:tab/>
      </w:r>
      <w:r w:rsidR="00EC3C9C">
        <w:rPr>
          <w:rFonts w:ascii="Calibri" w:hAnsi="Calibri" w:cs="Calibri"/>
          <w:sz w:val="22"/>
          <w:szCs w:val="22"/>
        </w:rPr>
        <w:tab/>
      </w:r>
      <w:r w:rsidR="00EC3C9C">
        <w:rPr>
          <w:rFonts w:ascii="Calibri" w:hAnsi="Calibri" w:cs="Calibri"/>
          <w:sz w:val="22"/>
          <w:szCs w:val="22"/>
        </w:rPr>
        <w:tab/>
      </w:r>
      <w:r w:rsidR="00EC3C9C">
        <w:rPr>
          <w:rFonts w:ascii="Calibri" w:hAnsi="Calibri" w:cs="Calibri"/>
          <w:sz w:val="22"/>
          <w:szCs w:val="22"/>
        </w:rPr>
        <w:tab/>
      </w:r>
      <w:r w:rsidR="00EC3C9C">
        <w:rPr>
          <w:rFonts w:ascii="Calibri" w:hAnsi="Calibri" w:cs="Calibri"/>
          <w:sz w:val="22"/>
          <w:szCs w:val="22"/>
        </w:rPr>
        <w:tab/>
      </w:r>
      <w:r w:rsidR="00EC3C9C">
        <w:rPr>
          <w:rFonts w:ascii="Calibri" w:hAnsi="Calibri" w:cs="Calibri"/>
          <w:sz w:val="22"/>
          <w:szCs w:val="22"/>
        </w:rPr>
        <w:tab/>
      </w:r>
      <w:r w:rsidR="00EC3C9C">
        <w:rPr>
          <w:rFonts w:ascii="Calibri" w:hAnsi="Calibri" w:cs="Calibri"/>
          <w:sz w:val="22"/>
          <w:szCs w:val="22"/>
        </w:rPr>
        <w:tab/>
      </w:r>
      <w:r w:rsidR="00EC3C9C">
        <w:rPr>
          <w:rFonts w:ascii="Calibri" w:hAnsi="Calibri" w:cs="Calibri"/>
          <w:sz w:val="22"/>
          <w:szCs w:val="22"/>
        </w:rPr>
        <w:tab/>
        <w:t>6.2</w:t>
      </w:r>
      <w:r w:rsidRPr="0081618D">
        <w:rPr>
          <w:rFonts w:ascii="Calibri" w:hAnsi="Calibri" w:cs="Calibri"/>
          <w:sz w:val="22"/>
          <w:szCs w:val="22"/>
        </w:rPr>
        <w:t>00,- Kč / hod</w:t>
      </w:r>
    </w:p>
    <w:p w:rsidR="00C9178D" w:rsidRPr="0081618D" w:rsidRDefault="00C9178D" w:rsidP="00C9178D">
      <w:pPr>
        <w:numPr>
          <w:ilvl w:val="0"/>
          <w:numId w:val="34"/>
        </w:numPr>
        <w:tabs>
          <w:tab w:val="left" w:pos="0"/>
        </w:tabs>
        <w:spacing w:after="240"/>
        <w:ind w:left="425" w:hanging="426"/>
        <w:jc w:val="both"/>
        <w:rPr>
          <w:rFonts w:ascii="Calibri" w:hAnsi="Calibri" w:cs="Calibri"/>
          <w:sz w:val="22"/>
          <w:szCs w:val="22"/>
        </w:rPr>
      </w:pPr>
      <w:r>
        <w:rPr>
          <w:rFonts w:ascii="Calibri" w:hAnsi="Calibri" w:cs="Calibri"/>
          <w:sz w:val="22"/>
          <w:szCs w:val="22"/>
        </w:rPr>
        <w:t>P</w:t>
      </w:r>
      <w:r w:rsidRPr="0031776B">
        <w:rPr>
          <w:rFonts w:ascii="Calibri" w:hAnsi="Calibri" w:cs="Calibri"/>
          <w:sz w:val="22"/>
          <w:szCs w:val="22"/>
        </w:rPr>
        <w:t xml:space="preserve">rovize za </w:t>
      </w:r>
      <w:r>
        <w:rPr>
          <w:rFonts w:ascii="Calibri" w:hAnsi="Calibri" w:cs="Calibri"/>
          <w:sz w:val="22"/>
          <w:szCs w:val="22"/>
        </w:rPr>
        <w:t xml:space="preserve">zajištění </w:t>
      </w:r>
      <w:r w:rsidRPr="0031776B">
        <w:rPr>
          <w:rFonts w:ascii="Calibri" w:hAnsi="Calibri" w:cs="Calibri"/>
          <w:sz w:val="22"/>
          <w:szCs w:val="22"/>
        </w:rPr>
        <w:t>prodej</w:t>
      </w:r>
      <w:r>
        <w:rPr>
          <w:rFonts w:ascii="Calibri" w:hAnsi="Calibri" w:cs="Calibri"/>
          <w:sz w:val="22"/>
          <w:szCs w:val="22"/>
        </w:rPr>
        <w:t>e</w:t>
      </w:r>
      <w:r w:rsidRPr="0031776B">
        <w:rPr>
          <w:rFonts w:ascii="Calibri" w:hAnsi="Calibri" w:cs="Calibri"/>
          <w:sz w:val="22"/>
          <w:szCs w:val="22"/>
        </w:rPr>
        <w:t xml:space="preserve"> vstupenek na akci ve výši 7% z celkové ceny všech prodaných vstupenek</w:t>
      </w:r>
    </w:p>
    <w:p w:rsidR="00C9178D" w:rsidRPr="0081618D" w:rsidRDefault="00442A42" w:rsidP="00C9178D">
      <w:pPr>
        <w:tabs>
          <w:tab w:val="left" w:pos="0"/>
        </w:tabs>
        <w:spacing w:after="120"/>
        <w:ind w:left="-1"/>
        <w:jc w:val="both"/>
        <w:rPr>
          <w:rFonts w:ascii="Calibri" w:hAnsi="Calibri" w:cs="Calibri"/>
          <w:b/>
          <w:sz w:val="22"/>
          <w:szCs w:val="22"/>
        </w:rPr>
      </w:pPr>
      <w:r>
        <w:rPr>
          <w:rFonts w:ascii="Calibri" w:hAnsi="Calibri" w:cs="Calibri"/>
          <w:b/>
          <w:sz w:val="22"/>
          <w:szCs w:val="22"/>
        </w:rPr>
        <w:t>Celková cena v den podpisu smlouvy:</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00F34A6F">
        <w:rPr>
          <w:rFonts w:ascii="Calibri" w:hAnsi="Calibri" w:cs="Calibri"/>
          <w:b/>
          <w:sz w:val="22"/>
          <w:szCs w:val="22"/>
        </w:rPr>
        <w:t>81.2</w:t>
      </w:r>
      <w:r w:rsidR="00C9178D" w:rsidRPr="0081618D">
        <w:rPr>
          <w:rFonts w:ascii="Calibri" w:hAnsi="Calibri" w:cs="Calibri"/>
          <w:b/>
          <w:sz w:val="22"/>
          <w:szCs w:val="22"/>
        </w:rPr>
        <w:t>00 Kč + provize z prodeje vstupenek</w:t>
      </w:r>
    </w:p>
    <w:p w:rsidR="00124B6C" w:rsidRDefault="00124B6C" w:rsidP="00124B6C">
      <w:pPr>
        <w:tabs>
          <w:tab w:val="left" w:pos="0"/>
        </w:tabs>
        <w:spacing w:after="120"/>
        <w:ind w:left="425"/>
        <w:jc w:val="both"/>
        <w:rPr>
          <w:rFonts w:ascii="Calibri" w:hAnsi="Calibri" w:cs="Calibri"/>
          <w:i/>
          <w:sz w:val="22"/>
          <w:szCs w:val="22"/>
        </w:rPr>
      </w:pPr>
    </w:p>
    <w:p w:rsidR="00EC3C9C" w:rsidRDefault="00EC3C9C" w:rsidP="00124B6C">
      <w:pPr>
        <w:tabs>
          <w:tab w:val="left" w:pos="0"/>
        </w:tabs>
        <w:spacing w:after="120"/>
        <w:ind w:left="425"/>
        <w:jc w:val="both"/>
        <w:rPr>
          <w:rFonts w:ascii="Calibri" w:hAnsi="Calibri" w:cs="Calibri"/>
          <w:i/>
          <w:sz w:val="22"/>
          <w:szCs w:val="22"/>
        </w:rPr>
      </w:pPr>
    </w:p>
    <w:p w:rsidR="00124B6C" w:rsidRPr="00E044BA" w:rsidRDefault="00124B6C" w:rsidP="00124B6C">
      <w:pPr>
        <w:tabs>
          <w:tab w:val="left" w:pos="426"/>
        </w:tabs>
        <w:spacing w:after="120"/>
        <w:jc w:val="both"/>
        <w:rPr>
          <w:rFonts w:ascii="Calibri" w:hAnsi="Calibri" w:cs="Calibri"/>
          <w:sz w:val="22"/>
          <w:szCs w:val="22"/>
          <w:u w:val="single"/>
        </w:rPr>
      </w:pPr>
      <w:r>
        <w:rPr>
          <w:rFonts w:ascii="Calibri" w:hAnsi="Calibri" w:cs="Calibri"/>
          <w:sz w:val="22"/>
          <w:szCs w:val="22"/>
          <w:u w:val="single"/>
        </w:rPr>
        <w:t xml:space="preserve">Ceník </w:t>
      </w:r>
      <w:proofErr w:type="spellStart"/>
      <w:r>
        <w:rPr>
          <w:rFonts w:ascii="Calibri" w:hAnsi="Calibri" w:cs="Calibri"/>
          <w:sz w:val="22"/>
          <w:szCs w:val="22"/>
          <w:u w:val="single"/>
        </w:rPr>
        <w:t>ticketingových</w:t>
      </w:r>
      <w:proofErr w:type="spellEnd"/>
      <w:r>
        <w:rPr>
          <w:rFonts w:ascii="Calibri" w:hAnsi="Calibri" w:cs="Calibri"/>
          <w:sz w:val="22"/>
          <w:szCs w:val="22"/>
          <w:u w:val="single"/>
        </w:rPr>
        <w:t xml:space="preserve"> služeb n</w:t>
      </w:r>
      <w:r w:rsidRPr="00E044BA">
        <w:rPr>
          <w:rFonts w:ascii="Calibri" w:hAnsi="Calibri" w:cs="Calibri"/>
          <w:sz w:val="22"/>
          <w:szCs w:val="22"/>
          <w:u w:val="single"/>
        </w:rPr>
        <w:t>ad rámec povinných serv</w:t>
      </w:r>
      <w:r>
        <w:rPr>
          <w:rFonts w:ascii="Calibri" w:hAnsi="Calibri" w:cs="Calibri"/>
          <w:sz w:val="22"/>
          <w:szCs w:val="22"/>
          <w:u w:val="single"/>
        </w:rPr>
        <w:t>isních služeb</w:t>
      </w:r>
      <w:r w:rsidRPr="00E044BA">
        <w:rPr>
          <w:rFonts w:ascii="Calibri" w:hAnsi="Calibri" w:cs="Calibri"/>
          <w:sz w:val="22"/>
          <w:szCs w:val="22"/>
          <w:u w:val="single"/>
        </w:rPr>
        <w:t>:</w:t>
      </w:r>
    </w:p>
    <w:p w:rsidR="00124B6C" w:rsidRPr="00E67025" w:rsidRDefault="00124B6C" w:rsidP="00124B6C">
      <w:pPr>
        <w:numPr>
          <w:ilvl w:val="0"/>
          <w:numId w:val="36"/>
        </w:numPr>
        <w:suppressAutoHyphens w:val="0"/>
        <w:jc w:val="both"/>
        <w:rPr>
          <w:rFonts w:ascii="Calibri" w:hAnsi="Calibri" w:cs="Calibri"/>
          <w:sz w:val="22"/>
        </w:rPr>
      </w:pPr>
      <w:r w:rsidRPr="00E67025">
        <w:rPr>
          <w:rFonts w:ascii="Calibri" w:hAnsi="Calibri" w:cs="Calibri"/>
          <w:sz w:val="22"/>
        </w:rPr>
        <w:t xml:space="preserve">Zadání akce do systému do 5 pracovních dnů </w:t>
      </w:r>
      <w:r w:rsidRPr="00263208">
        <w:rPr>
          <w:rFonts w:ascii="Calibri" w:hAnsi="Calibri" w:cs="Calibri"/>
          <w:sz w:val="20"/>
        </w:rPr>
        <w:t>(od předání podkladů)</w:t>
      </w:r>
      <w:r w:rsidRPr="00E67025">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sidRPr="00E67025">
        <w:rPr>
          <w:rFonts w:ascii="Calibri" w:hAnsi="Calibri" w:cs="Calibri"/>
          <w:sz w:val="22"/>
        </w:rPr>
        <w:t>zdarma</w:t>
      </w:r>
    </w:p>
    <w:p w:rsidR="00124B6C" w:rsidRPr="00E67025" w:rsidRDefault="00124B6C" w:rsidP="00124B6C">
      <w:pPr>
        <w:numPr>
          <w:ilvl w:val="0"/>
          <w:numId w:val="36"/>
        </w:numPr>
        <w:suppressAutoHyphens w:val="0"/>
        <w:jc w:val="both"/>
        <w:rPr>
          <w:rFonts w:ascii="Calibri" w:hAnsi="Calibri" w:cs="Calibri"/>
          <w:sz w:val="22"/>
        </w:rPr>
      </w:pPr>
      <w:r w:rsidRPr="007E5A9B">
        <w:rPr>
          <w:rFonts w:ascii="Calibri" w:hAnsi="Calibri" w:cs="Calibri"/>
          <w:sz w:val="22"/>
        </w:rPr>
        <w:t>Zpracování zadání akce (foto, text, video) do prodejního systému na klíč</w:t>
      </w:r>
      <w:r w:rsidR="003A2708">
        <w:rPr>
          <w:rFonts w:ascii="Calibri" w:hAnsi="Calibri" w:cs="Calibri"/>
          <w:sz w:val="22"/>
        </w:rPr>
        <w:tab/>
      </w:r>
      <w:r w:rsidR="003A2708">
        <w:rPr>
          <w:rFonts w:ascii="Calibri" w:hAnsi="Calibri" w:cs="Calibri"/>
          <w:sz w:val="22"/>
        </w:rPr>
        <w:tab/>
      </w:r>
      <w:r w:rsidR="003A2708">
        <w:rPr>
          <w:rFonts w:ascii="Calibri" w:hAnsi="Calibri" w:cs="Calibri"/>
          <w:sz w:val="22"/>
        </w:rPr>
        <w:tab/>
        <w:t>2.620</w:t>
      </w:r>
      <w:r>
        <w:rPr>
          <w:rFonts w:ascii="Calibri" w:hAnsi="Calibri" w:cs="Calibri"/>
          <w:sz w:val="22"/>
        </w:rPr>
        <w:t xml:space="preserve"> Kč</w:t>
      </w:r>
    </w:p>
    <w:p w:rsidR="00124B6C" w:rsidRPr="00E67025" w:rsidRDefault="00124B6C" w:rsidP="00124B6C">
      <w:pPr>
        <w:numPr>
          <w:ilvl w:val="0"/>
          <w:numId w:val="36"/>
        </w:numPr>
        <w:suppressAutoHyphens w:val="0"/>
        <w:jc w:val="both"/>
        <w:rPr>
          <w:rFonts w:ascii="Calibri" w:hAnsi="Calibri" w:cs="Calibri"/>
          <w:sz w:val="22"/>
        </w:rPr>
      </w:pPr>
      <w:r>
        <w:rPr>
          <w:rFonts w:ascii="Calibri" w:hAnsi="Calibri" w:cs="Calibri"/>
          <w:sz w:val="22"/>
        </w:rPr>
        <w:t>Vytvoření nové mapy</w:t>
      </w:r>
      <w:r w:rsidRPr="00E67025">
        <w:rPr>
          <w:rFonts w:ascii="Calibri" w:hAnsi="Calibri" w:cs="Calibri"/>
          <w:sz w:val="22"/>
        </w:rPr>
        <w:t xml:space="preserve"> sálu</w:t>
      </w:r>
      <w:r w:rsidRPr="00E67025">
        <w:rPr>
          <w:rFonts w:ascii="Calibri" w:hAnsi="Calibri" w:cs="Calibri"/>
          <w:sz w:val="22"/>
        </w:rPr>
        <w:tab/>
      </w:r>
      <w:r w:rsidR="003A2708">
        <w:rPr>
          <w:rFonts w:ascii="Calibri" w:hAnsi="Calibri" w:cs="Calibri"/>
          <w:sz w:val="22"/>
        </w:rPr>
        <w:tab/>
      </w:r>
      <w:r w:rsidR="003A2708">
        <w:rPr>
          <w:rFonts w:ascii="Calibri" w:hAnsi="Calibri" w:cs="Calibri"/>
          <w:sz w:val="22"/>
        </w:rPr>
        <w:tab/>
      </w:r>
      <w:r w:rsidR="003A2708">
        <w:rPr>
          <w:rFonts w:ascii="Calibri" w:hAnsi="Calibri" w:cs="Calibri"/>
          <w:sz w:val="22"/>
        </w:rPr>
        <w:tab/>
      </w:r>
      <w:r w:rsidR="003A2708">
        <w:rPr>
          <w:rFonts w:ascii="Calibri" w:hAnsi="Calibri" w:cs="Calibri"/>
          <w:sz w:val="22"/>
        </w:rPr>
        <w:tab/>
      </w:r>
      <w:r w:rsidR="003A2708">
        <w:rPr>
          <w:rFonts w:ascii="Calibri" w:hAnsi="Calibri" w:cs="Calibri"/>
          <w:sz w:val="22"/>
        </w:rPr>
        <w:tab/>
      </w:r>
      <w:r w:rsidR="003A2708">
        <w:rPr>
          <w:rFonts w:ascii="Calibri" w:hAnsi="Calibri" w:cs="Calibri"/>
          <w:sz w:val="22"/>
        </w:rPr>
        <w:tab/>
      </w:r>
      <w:r w:rsidR="003A2708">
        <w:rPr>
          <w:rFonts w:ascii="Calibri" w:hAnsi="Calibri" w:cs="Calibri"/>
          <w:sz w:val="22"/>
        </w:rPr>
        <w:tab/>
      </w:r>
      <w:r w:rsidR="003A2708">
        <w:rPr>
          <w:rFonts w:ascii="Calibri" w:hAnsi="Calibri" w:cs="Calibri"/>
          <w:sz w:val="22"/>
        </w:rPr>
        <w:tab/>
        <w:t>1.310</w:t>
      </w:r>
      <w:r w:rsidRPr="00E67025">
        <w:rPr>
          <w:rFonts w:ascii="Calibri" w:hAnsi="Calibri" w:cs="Calibri"/>
          <w:sz w:val="22"/>
        </w:rPr>
        <w:t xml:space="preserve"> Kč</w:t>
      </w:r>
    </w:p>
    <w:p w:rsidR="00124B6C" w:rsidRPr="00E67025" w:rsidRDefault="00124B6C" w:rsidP="00124B6C">
      <w:pPr>
        <w:numPr>
          <w:ilvl w:val="0"/>
          <w:numId w:val="36"/>
        </w:numPr>
        <w:suppressAutoHyphens w:val="0"/>
        <w:jc w:val="both"/>
        <w:rPr>
          <w:rFonts w:ascii="Calibri" w:hAnsi="Calibri" w:cs="Calibri"/>
          <w:sz w:val="22"/>
        </w:rPr>
      </w:pPr>
      <w:r w:rsidRPr="00E67025">
        <w:rPr>
          <w:rFonts w:ascii="Calibri" w:hAnsi="Calibri" w:cs="Calibri"/>
          <w:sz w:val="22"/>
        </w:rPr>
        <w:t>Tisk vstupenek pro pořadatele do 3 pracovních dnů od objednání</w:t>
      </w:r>
      <w:r w:rsidRPr="00E67025">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7</w:t>
      </w:r>
      <w:r w:rsidRPr="00E67025">
        <w:rPr>
          <w:rFonts w:ascii="Calibri" w:hAnsi="Calibri" w:cs="Calibri"/>
          <w:sz w:val="22"/>
        </w:rPr>
        <w:t xml:space="preserve"> Kč/ks</w:t>
      </w:r>
    </w:p>
    <w:p w:rsidR="00124B6C" w:rsidRPr="00E67025" w:rsidRDefault="00124B6C" w:rsidP="00124B6C">
      <w:pPr>
        <w:numPr>
          <w:ilvl w:val="0"/>
          <w:numId w:val="36"/>
        </w:numPr>
        <w:suppressAutoHyphens w:val="0"/>
        <w:jc w:val="both"/>
        <w:rPr>
          <w:rFonts w:ascii="Calibri" w:hAnsi="Calibri" w:cs="Calibri"/>
          <w:sz w:val="22"/>
        </w:rPr>
      </w:pPr>
      <w:r w:rsidRPr="00E67025">
        <w:rPr>
          <w:rFonts w:ascii="Calibri" w:hAnsi="Calibri" w:cs="Calibri"/>
          <w:sz w:val="22"/>
        </w:rPr>
        <w:t>Tisk vstupenek pro pořadatele do 6 hodin od objednání</w:t>
      </w:r>
      <w:r w:rsidRPr="00E67025">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13</w:t>
      </w:r>
      <w:r w:rsidRPr="00E67025">
        <w:rPr>
          <w:rFonts w:ascii="Calibri" w:hAnsi="Calibri" w:cs="Calibri"/>
          <w:sz w:val="22"/>
        </w:rPr>
        <w:t xml:space="preserve"> Kč/ks</w:t>
      </w:r>
    </w:p>
    <w:p w:rsidR="00124B6C" w:rsidRPr="00E67025" w:rsidRDefault="00124B6C" w:rsidP="00124B6C">
      <w:pPr>
        <w:numPr>
          <w:ilvl w:val="0"/>
          <w:numId w:val="36"/>
        </w:numPr>
        <w:suppressAutoHyphens w:val="0"/>
        <w:jc w:val="both"/>
        <w:rPr>
          <w:rFonts w:ascii="Calibri" w:hAnsi="Calibri" w:cs="Calibri"/>
          <w:sz w:val="22"/>
        </w:rPr>
      </w:pPr>
      <w:r w:rsidRPr="00E67025">
        <w:rPr>
          <w:rFonts w:ascii="Calibri" w:hAnsi="Calibri" w:cs="Calibri"/>
          <w:sz w:val="22"/>
        </w:rPr>
        <w:t>Vrácení vstupenek vytištěných pro pořadatele</w:t>
      </w:r>
      <w:r>
        <w:rPr>
          <w:rFonts w:ascii="Calibri" w:hAnsi="Calibri" w:cs="Calibri"/>
          <w:sz w:val="22"/>
        </w:rPr>
        <w:t xml:space="preserve"> akce</w:t>
      </w:r>
      <w:r w:rsidRPr="00E67025">
        <w:rPr>
          <w:rFonts w:ascii="Calibri" w:hAnsi="Calibri" w:cs="Calibri"/>
          <w:sz w:val="22"/>
        </w:rPr>
        <w:t xml:space="preserve"> zpět do systému </w:t>
      </w:r>
      <w:r w:rsidRPr="00E67025">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13</w:t>
      </w:r>
      <w:r w:rsidRPr="00E67025">
        <w:rPr>
          <w:rFonts w:ascii="Calibri" w:hAnsi="Calibri" w:cs="Calibri"/>
          <w:sz w:val="22"/>
        </w:rPr>
        <w:t xml:space="preserve"> Kč/ks</w:t>
      </w:r>
    </w:p>
    <w:p w:rsidR="00124B6C" w:rsidRPr="007E5A9B" w:rsidRDefault="00124B6C" w:rsidP="00124B6C">
      <w:pPr>
        <w:numPr>
          <w:ilvl w:val="0"/>
          <w:numId w:val="36"/>
        </w:numPr>
        <w:suppressAutoHyphens w:val="0"/>
        <w:jc w:val="both"/>
        <w:rPr>
          <w:rFonts w:ascii="Calibri" w:hAnsi="Calibri" w:cs="Calibri"/>
          <w:sz w:val="22"/>
        </w:rPr>
      </w:pPr>
      <w:r w:rsidRPr="00B50AA3">
        <w:rPr>
          <w:rFonts w:ascii="Calibri" w:hAnsi="Calibri" w:cs="Calibri"/>
          <w:sz w:val="22"/>
        </w:rPr>
        <w:t>Vracení vstupného veřejnosti v případě zrušené akce</w:t>
      </w:r>
      <w:r w:rsidRPr="00B50AA3">
        <w:rPr>
          <w:rFonts w:ascii="Calibri" w:hAnsi="Calibri" w:cs="Calibri"/>
          <w:sz w:val="22"/>
        </w:rPr>
        <w:tab/>
      </w:r>
      <w:r w:rsidRPr="00B50AA3">
        <w:rPr>
          <w:rFonts w:ascii="Calibri" w:hAnsi="Calibri" w:cs="Calibri"/>
          <w:sz w:val="22"/>
        </w:rPr>
        <w:tab/>
      </w:r>
      <w:r w:rsidRPr="00B50AA3">
        <w:rPr>
          <w:rFonts w:ascii="Calibri" w:hAnsi="Calibri" w:cs="Calibri"/>
          <w:sz w:val="22"/>
        </w:rPr>
        <w:tab/>
      </w:r>
      <w:r w:rsidRPr="00B50AA3">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szCs w:val="21"/>
        </w:rPr>
        <w:t>7</w:t>
      </w:r>
      <w:r w:rsidRPr="00263208">
        <w:rPr>
          <w:rFonts w:ascii="Calibri" w:hAnsi="Calibri" w:cs="Calibri"/>
          <w:sz w:val="22"/>
          <w:szCs w:val="21"/>
        </w:rPr>
        <w:t xml:space="preserve">% z </w:t>
      </w:r>
      <w:r>
        <w:rPr>
          <w:rFonts w:ascii="Calibri" w:hAnsi="Calibri" w:cs="Calibri"/>
          <w:sz w:val="22"/>
          <w:szCs w:val="21"/>
        </w:rPr>
        <w:t>*)</w:t>
      </w:r>
    </w:p>
    <w:p w:rsidR="00124B6C" w:rsidRPr="00B50AA3" w:rsidRDefault="00124B6C" w:rsidP="00124B6C">
      <w:pPr>
        <w:numPr>
          <w:ilvl w:val="0"/>
          <w:numId w:val="36"/>
        </w:numPr>
        <w:suppressAutoHyphens w:val="0"/>
        <w:jc w:val="both"/>
        <w:rPr>
          <w:rFonts w:ascii="Calibri" w:hAnsi="Calibri" w:cs="Calibri"/>
          <w:sz w:val="22"/>
        </w:rPr>
      </w:pPr>
      <w:r w:rsidRPr="007E5A9B">
        <w:rPr>
          <w:rFonts w:ascii="Calibri" w:hAnsi="Calibri" w:cs="Calibri"/>
          <w:sz w:val="22"/>
        </w:rPr>
        <w:t>Nastavení platby voucherem na akci v prodejním systému</w:t>
      </w:r>
      <w:r w:rsidR="003A2708">
        <w:rPr>
          <w:rFonts w:ascii="Calibri" w:hAnsi="Calibri" w:cs="Calibri"/>
          <w:sz w:val="22"/>
        </w:rPr>
        <w:tab/>
      </w:r>
      <w:r w:rsidR="003A2708">
        <w:rPr>
          <w:rFonts w:ascii="Calibri" w:hAnsi="Calibri" w:cs="Calibri"/>
          <w:sz w:val="22"/>
        </w:rPr>
        <w:tab/>
      </w:r>
      <w:r w:rsidR="003A2708">
        <w:rPr>
          <w:rFonts w:ascii="Calibri" w:hAnsi="Calibri" w:cs="Calibri"/>
          <w:sz w:val="22"/>
        </w:rPr>
        <w:tab/>
      </w:r>
      <w:r w:rsidR="003A2708">
        <w:rPr>
          <w:rFonts w:ascii="Calibri" w:hAnsi="Calibri" w:cs="Calibri"/>
          <w:sz w:val="22"/>
        </w:rPr>
        <w:tab/>
      </w:r>
      <w:r w:rsidR="003A2708">
        <w:rPr>
          <w:rFonts w:ascii="Calibri" w:hAnsi="Calibri" w:cs="Calibri"/>
          <w:sz w:val="22"/>
        </w:rPr>
        <w:tab/>
        <w:t>2.620</w:t>
      </w:r>
      <w:r>
        <w:rPr>
          <w:rFonts w:ascii="Calibri" w:hAnsi="Calibri" w:cs="Calibri"/>
          <w:sz w:val="22"/>
        </w:rPr>
        <w:t xml:space="preserve"> Kč</w:t>
      </w:r>
    </w:p>
    <w:p w:rsidR="00124B6C" w:rsidRDefault="00124B6C" w:rsidP="00124B6C">
      <w:pPr>
        <w:numPr>
          <w:ilvl w:val="0"/>
          <w:numId w:val="36"/>
        </w:numPr>
        <w:suppressAutoHyphens w:val="0"/>
        <w:jc w:val="both"/>
        <w:rPr>
          <w:rFonts w:ascii="Calibri" w:hAnsi="Calibri" w:cs="Calibri"/>
          <w:sz w:val="22"/>
        </w:rPr>
      </w:pPr>
      <w:r w:rsidRPr="00E67025">
        <w:rPr>
          <w:rFonts w:ascii="Calibri" w:hAnsi="Calibri" w:cs="Calibri"/>
          <w:sz w:val="22"/>
        </w:rPr>
        <w:t>Změna termínu akce</w:t>
      </w:r>
      <w:r w:rsidRPr="00E67025">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sidRPr="00E67025">
        <w:rPr>
          <w:rFonts w:ascii="Calibri" w:hAnsi="Calibri" w:cs="Calibri"/>
          <w:sz w:val="22"/>
        </w:rPr>
        <w:t>zdarma</w:t>
      </w:r>
    </w:p>
    <w:p w:rsidR="00124B6C" w:rsidRPr="00230D25" w:rsidRDefault="00124B6C" w:rsidP="00124B6C">
      <w:pPr>
        <w:suppressAutoHyphens w:val="0"/>
        <w:spacing w:after="120"/>
        <w:ind w:left="426"/>
        <w:jc w:val="both"/>
        <w:rPr>
          <w:rFonts w:ascii="Calibri" w:hAnsi="Calibri" w:cs="Calibri"/>
          <w:i/>
          <w:sz w:val="20"/>
        </w:rPr>
      </w:pPr>
      <w:r w:rsidRPr="00230D25">
        <w:rPr>
          <w:rFonts w:ascii="Calibri" w:hAnsi="Calibri" w:cs="Calibri"/>
          <w:i/>
          <w:sz w:val="20"/>
        </w:rPr>
        <w:t xml:space="preserve">*) z celkové ceny všech vrácených </w:t>
      </w:r>
    </w:p>
    <w:p w:rsidR="00124B6C" w:rsidRDefault="00124B6C" w:rsidP="00124B6C">
      <w:pPr>
        <w:tabs>
          <w:tab w:val="left" w:pos="426"/>
        </w:tabs>
        <w:spacing w:after="120"/>
        <w:jc w:val="both"/>
        <w:rPr>
          <w:rFonts w:ascii="Calibri" w:hAnsi="Calibri" w:cs="Calibri"/>
          <w:sz w:val="22"/>
          <w:szCs w:val="22"/>
        </w:rPr>
      </w:pPr>
    </w:p>
    <w:p w:rsidR="00124B6C" w:rsidRPr="00E044BA" w:rsidRDefault="00124B6C" w:rsidP="00124B6C">
      <w:pPr>
        <w:tabs>
          <w:tab w:val="left" w:pos="426"/>
        </w:tabs>
        <w:spacing w:after="120"/>
        <w:jc w:val="both"/>
        <w:rPr>
          <w:rFonts w:ascii="Calibri" w:hAnsi="Calibri" w:cs="Calibri"/>
          <w:sz w:val="22"/>
          <w:szCs w:val="22"/>
          <w:u w:val="single"/>
        </w:rPr>
      </w:pPr>
      <w:r>
        <w:rPr>
          <w:rFonts w:ascii="Calibri" w:hAnsi="Calibri" w:cs="Calibri"/>
          <w:sz w:val="22"/>
          <w:szCs w:val="22"/>
          <w:u w:val="single"/>
        </w:rPr>
        <w:t>Ceník služeb n</w:t>
      </w:r>
      <w:r w:rsidRPr="00E044BA">
        <w:rPr>
          <w:rFonts w:ascii="Calibri" w:hAnsi="Calibri" w:cs="Calibri"/>
          <w:sz w:val="22"/>
          <w:szCs w:val="22"/>
          <w:u w:val="single"/>
        </w:rPr>
        <w:t>ad rámec povinných serv</w:t>
      </w:r>
      <w:r>
        <w:rPr>
          <w:rFonts w:ascii="Calibri" w:hAnsi="Calibri" w:cs="Calibri"/>
          <w:sz w:val="22"/>
          <w:szCs w:val="22"/>
          <w:u w:val="single"/>
        </w:rPr>
        <w:t>isních služeb</w:t>
      </w:r>
      <w:r w:rsidRPr="00E044BA">
        <w:rPr>
          <w:rFonts w:ascii="Calibri" w:hAnsi="Calibri" w:cs="Calibri"/>
          <w:sz w:val="22"/>
          <w:szCs w:val="22"/>
          <w:u w:val="single"/>
        </w:rPr>
        <w:t>:</w:t>
      </w:r>
    </w:p>
    <w:p w:rsidR="00124B6C" w:rsidRDefault="00124B6C" w:rsidP="00124B6C">
      <w:pPr>
        <w:numPr>
          <w:ilvl w:val="0"/>
          <w:numId w:val="39"/>
        </w:numPr>
        <w:tabs>
          <w:tab w:val="left" w:pos="0"/>
        </w:tabs>
        <w:jc w:val="both"/>
        <w:rPr>
          <w:rFonts w:ascii="Calibri" w:hAnsi="Calibri" w:cs="Calibri"/>
          <w:sz w:val="22"/>
          <w:szCs w:val="22"/>
        </w:rPr>
      </w:pPr>
      <w:r w:rsidRPr="00A33477">
        <w:rPr>
          <w:rFonts w:ascii="Calibri" w:hAnsi="Calibri" w:cs="Calibri"/>
          <w:sz w:val="22"/>
          <w:szCs w:val="22"/>
        </w:rPr>
        <w:t xml:space="preserve">Občerstvení pro účinkující </w:t>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t>vždy individuální nabídka</w:t>
      </w:r>
    </w:p>
    <w:p w:rsidR="00124B6C" w:rsidRPr="00A33477" w:rsidRDefault="00124B6C" w:rsidP="00124B6C">
      <w:pPr>
        <w:numPr>
          <w:ilvl w:val="0"/>
          <w:numId w:val="39"/>
        </w:numPr>
        <w:tabs>
          <w:tab w:val="left" w:pos="0"/>
        </w:tabs>
        <w:jc w:val="both"/>
        <w:rPr>
          <w:rFonts w:ascii="Calibri" w:hAnsi="Calibri" w:cs="Calibri"/>
          <w:sz w:val="22"/>
          <w:szCs w:val="22"/>
        </w:rPr>
      </w:pPr>
      <w:r w:rsidRPr="00A33477">
        <w:rPr>
          <w:rFonts w:ascii="Calibri" w:hAnsi="Calibri" w:cs="Calibri"/>
          <w:sz w:val="22"/>
          <w:szCs w:val="22"/>
        </w:rPr>
        <w:t>Ozvučení a nasvícení akce - vždy individuální nabídka v závislosti na technických podmínkách účinkujících</w:t>
      </w:r>
    </w:p>
    <w:p w:rsidR="00124B6C" w:rsidRPr="00A33477" w:rsidRDefault="00124B6C" w:rsidP="00124B6C">
      <w:pPr>
        <w:numPr>
          <w:ilvl w:val="0"/>
          <w:numId w:val="39"/>
        </w:numPr>
        <w:tabs>
          <w:tab w:val="left" w:pos="0"/>
        </w:tabs>
        <w:jc w:val="both"/>
        <w:rPr>
          <w:rFonts w:ascii="Calibri" w:hAnsi="Calibri" w:cs="Calibri"/>
          <w:sz w:val="22"/>
          <w:szCs w:val="22"/>
        </w:rPr>
      </w:pPr>
      <w:r w:rsidRPr="00A33477">
        <w:rPr>
          <w:rFonts w:ascii="Calibri" w:hAnsi="Calibri" w:cs="Calibri"/>
          <w:sz w:val="22"/>
          <w:szCs w:val="22"/>
        </w:rPr>
        <w:t>Pomocný personál na akci („</w:t>
      </w:r>
      <w:proofErr w:type="spellStart"/>
      <w:r w:rsidRPr="00A33477">
        <w:rPr>
          <w:rFonts w:ascii="Calibri" w:hAnsi="Calibri" w:cs="Calibri"/>
          <w:sz w:val="22"/>
          <w:szCs w:val="22"/>
        </w:rPr>
        <w:t>stagehands</w:t>
      </w:r>
      <w:proofErr w:type="spellEnd"/>
      <w:r w:rsidRPr="00A33477">
        <w:rPr>
          <w:rFonts w:ascii="Calibri" w:hAnsi="Calibri" w:cs="Calibri"/>
          <w:sz w:val="22"/>
          <w:szCs w:val="22"/>
        </w:rPr>
        <w:t xml:space="preserve">“)  </w:t>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t xml:space="preserve"> </w:t>
      </w:r>
      <w:r w:rsidRPr="00A33477">
        <w:rPr>
          <w:rFonts w:ascii="Calibri" w:hAnsi="Calibri" w:cs="Calibri"/>
          <w:sz w:val="22"/>
          <w:szCs w:val="22"/>
        </w:rPr>
        <w:tab/>
        <w:t>1 os.</w:t>
      </w:r>
      <w:r>
        <w:rPr>
          <w:rFonts w:ascii="Calibri" w:hAnsi="Calibri" w:cs="Calibri"/>
          <w:sz w:val="22"/>
          <w:szCs w:val="22"/>
        </w:rPr>
        <w:t xml:space="preserve"> </w:t>
      </w:r>
      <w:r w:rsidRPr="00A33477">
        <w:rPr>
          <w:rFonts w:ascii="Calibri" w:hAnsi="Calibri" w:cs="Calibri"/>
          <w:sz w:val="22"/>
          <w:szCs w:val="22"/>
        </w:rPr>
        <w:t>/ 5 hod</w:t>
      </w:r>
      <w:r w:rsidR="003A2708">
        <w:rPr>
          <w:rFonts w:ascii="Calibri" w:hAnsi="Calibri" w:cs="Calibri"/>
          <w:sz w:val="22"/>
          <w:szCs w:val="22"/>
        </w:rPr>
        <w:t>in/ 1.</w:t>
      </w:r>
      <w:r>
        <w:rPr>
          <w:rFonts w:ascii="Calibri" w:hAnsi="Calibri" w:cs="Calibri"/>
          <w:sz w:val="22"/>
          <w:szCs w:val="22"/>
        </w:rPr>
        <w:t>5</w:t>
      </w:r>
      <w:r w:rsidR="005448F8">
        <w:rPr>
          <w:rFonts w:ascii="Calibri" w:hAnsi="Calibri" w:cs="Calibri"/>
          <w:sz w:val="22"/>
          <w:szCs w:val="22"/>
        </w:rPr>
        <w:t>0</w:t>
      </w:r>
      <w:r>
        <w:rPr>
          <w:rFonts w:ascii="Calibri" w:hAnsi="Calibri" w:cs="Calibri"/>
          <w:sz w:val="22"/>
          <w:szCs w:val="22"/>
        </w:rPr>
        <w:t>0</w:t>
      </w:r>
      <w:r w:rsidRPr="00A33477">
        <w:rPr>
          <w:rFonts w:ascii="Calibri" w:hAnsi="Calibri" w:cs="Calibri"/>
          <w:sz w:val="22"/>
          <w:szCs w:val="22"/>
        </w:rPr>
        <w:t xml:space="preserve">,- Kč </w:t>
      </w:r>
    </w:p>
    <w:p w:rsidR="00124B6C" w:rsidRPr="00A33477" w:rsidRDefault="00124B6C" w:rsidP="00124B6C">
      <w:pPr>
        <w:tabs>
          <w:tab w:val="left" w:pos="0"/>
        </w:tabs>
        <w:ind w:left="720"/>
        <w:rPr>
          <w:rFonts w:ascii="Calibri" w:hAnsi="Calibri" w:cs="Calibri"/>
          <w:sz w:val="22"/>
          <w:szCs w:val="22"/>
        </w:rPr>
      </w:pP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003A2708">
        <w:rPr>
          <w:rFonts w:ascii="Calibri" w:hAnsi="Calibri" w:cs="Calibri"/>
          <w:sz w:val="22"/>
          <w:szCs w:val="22"/>
        </w:rPr>
        <w:t>(každá další započatá hodina 300</w:t>
      </w:r>
      <w:r w:rsidRPr="00A33477">
        <w:rPr>
          <w:rFonts w:ascii="Calibri" w:hAnsi="Calibri" w:cs="Calibri"/>
          <w:sz w:val="22"/>
          <w:szCs w:val="22"/>
        </w:rPr>
        <w:t>,- Kč/os)</w:t>
      </w:r>
    </w:p>
    <w:p w:rsidR="00124B6C" w:rsidRPr="00A33477" w:rsidRDefault="00124B6C" w:rsidP="00124B6C">
      <w:pPr>
        <w:numPr>
          <w:ilvl w:val="0"/>
          <w:numId w:val="39"/>
        </w:numPr>
        <w:tabs>
          <w:tab w:val="left" w:pos="0"/>
        </w:tabs>
        <w:rPr>
          <w:rFonts w:ascii="Calibri" w:hAnsi="Calibri" w:cs="Calibri"/>
          <w:sz w:val="22"/>
          <w:szCs w:val="22"/>
        </w:rPr>
      </w:pPr>
      <w:r w:rsidRPr="00A33477">
        <w:rPr>
          <w:rFonts w:ascii="Calibri" w:hAnsi="Calibri" w:cs="Calibri"/>
          <w:sz w:val="22"/>
          <w:szCs w:val="22"/>
        </w:rPr>
        <w:t>Zajištění prodeje</w:t>
      </w:r>
      <w:r>
        <w:rPr>
          <w:rFonts w:ascii="Calibri" w:hAnsi="Calibri" w:cs="Calibri"/>
          <w:sz w:val="22"/>
          <w:szCs w:val="22"/>
        </w:rPr>
        <w:t xml:space="preserve"> programů u divadelních představení </w:t>
      </w:r>
      <w:r w:rsidR="003A2708">
        <w:rPr>
          <w:rFonts w:ascii="Calibri" w:hAnsi="Calibri" w:cs="Calibri"/>
          <w:sz w:val="22"/>
          <w:szCs w:val="22"/>
        </w:rPr>
        <w:t>a koncertů</w:t>
      </w:r>
      <w:r w:rsidR="003A2708">
        <w:rPr>
          <w:rFonts w:ascii="Calibri" w:hAnsi="Calibri" w:cs="Calibri"/>
          <w:sz w:val="22"/>
          <w:szCs w:val="22"/>
        </w:rPr>
        <w:tab/>
      </w:r>
      <w:r w:rsidR="003A2708">
        <w:rPr>
          <w:rFonts w:ascii="Calibri" w:hAnsi="Calibri" w:cs="Calibri"/>
          <w:sz w:val="22"/>
          <w:szCs w:val="22"/>
        </w:rPr>
        <w:tab/>
        <w:t>1 os. / 5 hodin/ 1.</w:t>
      </w:r>
      <w:r>
        <w:rPr>
          <w:rFonts w:ascii="Calibri" w:hAnsi="Calibri" w:cs="Calibri"/>
          <w:sz w:val="22"/>
          <w:szCs w:val="22"/>
        </w:rPr>
        <w:t>5</w:t>
      </w:r>
      <w:r w:rsidR="003A2708">
        <w:rPr>
          <w:rFonts w:ascii="Calibri" w:hAnsi="Calibri" w:cs="Calibri"/>
          <w:sz w:val="22"/>
          <w:szCs w:val="22"/>
        </w:rPr>
        <w:t>0</w:t>
      </w:r>
      <w:r>
        <w:rPr>
          <w:rFonts w:ascii="Calibri" w:hAnsi="Calibri" w:cs="Calibri"/>
          <w:sz w:val="22"/>
          <w:szCs w:val="22"/>
        </w:rPr>
        <w:t>0</w:t>
      </w:r>
      <w:r w:rsidRPr="00A33477">
        <w:rPr>
          <w:rFonts w:ascii="Calibri" w:hAnsi="Calibri" w:cs="Calibri"/>
          <w:sz w:val="22"/>
          <w:szCs w:val="22"/>
        </w:rPr>
        <w:t>,- Kč</w:t>
      </w:r>
    </w:p>
    <w:p w:rsidR="002D264C" w:rsidRDefault="002D264C" w:rsidP="00CE2956">
      <w:pPr>
        <w:suppressAutoHyphens w:val="0"/>
        <w:spacing w:after="120"/>
        <w:jc w:val="both"/>
        <w:rPr>
          <w:rFonts w:ascii="Calibri" w:hAnsi="Calibri" w:cs="Calibri"/>
          <w:sz w:val="22"/>
        </w:rPr>
      </w:pPr>
    </w:p>
    <w:p w:rsidR="00CE2956" w:rsidRPr="00415479" w:rsidRDefault="00CE2956" w:rsidP="00CE2956">
      <w:pPr>
        <w:suppressAutoHyphens w:val="0"/>
        <w:spacing w:after="120"/>
        <w:jc w:val="both"/>
        <w:rPr>
          <w:rFonts w:ascii="Calibri" w:hAnsi="Calibri" w:cs="Calibri"/>
          <w:sz w:val="22"/>
        </w:rPr>
      </w:pPr>
      <w:r w:rsidRPr="002439B9">
        <w:rPr>
          <w:rFonts w:ascii="Calibri" w:hAnsi="Calibri" w:cs="Calibri"/>
          <w:i/>
          <w:sz w:val="22"/>
          <w:szCs w:val="22"/>
        </w:rPr>
        <w:t>Ke všem cenám bude připočteno DPH v zákonné výši.</w:t>
      </w:r>
    </w:p>
    <w:p w:rsidR="005E0C42" w:rsidRPr="00415479" w:rsidRDefault="005E0C42" w:rsidP="00CD3448">
      <w:pPr>
        <w:pStyle w:val="Zkladntext"/>
        <w:spacing w:after="120"/>
        <w:rPr>
          <w:rFonts w:ascii="Calibri" w:hAnsi="Calibri" w:cs="Calibri"/>
          <w:szCs w:val="22"/>
        </w:rPr>
      </w:pPr>
    </w:p>
    <w:sectPr w:rsidR="005E0C42" w:rsidRPr="00415479" w:rsidSect="00170903">
      <w:footerReference w:type="default" r:id="rId11"/>
      <w:pgSz w:w="11906" w:h="16838"/>
      <w:pgMar w:top="737" w:right="851" w:bottom="73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4CC" w:rsidRDefault="005C34CC" w:rsidP="00241ED9">
      <w:r>
        <w:separator/>
      </w:r>
    </w:p>
  </w:endnote>
  <w:endnote w:type="continuationSeparator" w:id="0">
    <w:p w:rsidR="005C34CC" w:rsidRDefault="005C34CC"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EB42D1">
      <w:rPr>
        <w:rFonts w:ascii="Calibri Light" w:hAnsi="Calibri Light" w:cs="Calibri Light"/>
        <w:noProof/>
        <w:sz w:val="20"/>
        <w:szCs w:val="20"/>
      </w:rPr>
      <w:t>12</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4CC" w:rsidRDefault="005C34CC" w:rsidP="00241ED9">
      <w:r>
        <w:separator/>
      </w:r>
    </w:p>
  </w:footnote>
  <w:footnote w:type="continuationSeparator" w:id="0">
    <w:p w:rsidR="005C34CC" w:rsidRDefault="005C34CC"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2"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9"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46F20195"/>
    <w:multiLevelType w:val="hybridMultilevel"/>
    <w:tmpl w:val="D38651AC"/>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6"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8"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9"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0" w15:restartNumberingAfterBreak="0">
    <w:nsid w:val="5662404B"/>
    <w:multiLevelType w:val="multilevel"/>
    <w:tmpl w:val="B1244404"/>
    <w:name w:val="WW8Num14223"/>
    <w:lvl w:ilvl="0">
      <w:start w:val="6"/>
      <w:numFmt w:val="lowerLetter"/>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1"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2"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5"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6"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1"/>
  </w:num>
  <w:num w:numId="8">
    <w:abstractNumId w:val="8"/>
  </w:num>
  <w:num w:numId="9">
    <w:abstractNumId w:val="21"/>
  </w:num>
  <w:num w:numId="10">
    <w:abstractNumId w:val="44"/>
  </w:num>
  <w:num w:numId="11">
    <w:abstractNumId w:val="37"/>
  </w:num>
  <w:num w:numId="12">
    <w:abstractNumId w:val="23"/>
  </w:num>
  <w:num w:numId="13">
    <w:abstractNumId w:val="47"/>
  </w:num>
  <w:num w:numId="14">
    <w:abstractNumId w:val="34"/>
  </w:num>
  <w:num w:numId="15">
    <w:abstractNumId w:val="13"/>
  </w:num>
  <w:num w:numId="16">
    <w:abstractNumId w:val="45"/>
  </w:num>
  <w:num w:numId="17">
    <w:abstractNumId w:val="20"/>
  </w:num>
  <w:num w:numId="18">
    <w:abstractNumId w:val="43"/>
  </w:num>
  <w:num w:numId="19">
    <w:abstractNumId w:val="28"/>
  </w:num>
  <w:num w:numId="20">
    <w:abstractNumId w:val="9"/>
  </w:num>
  <w:num w:numId="21">
    <w:abstractNumId w:val="16"/>
  </w:num>
  <w:num w:numId="22">
    <w:abstractNumId w:val="24"/>
  </w:num>
  <w:num w:numId="23">
    <w:abstractNumId w:val="46"/>
  </w:num>
  <w:num w:numId="24">
    <w:abstractNumId w:val="31"/>
  </w:num>
  <w:num w:numId="25">
    <w:abstractNumId w:val="30"/>
  </w:num>
  <w:num w:numId="26">
    <w:abstractNumId w:val="36"/>
  </w:num>
  <w:num w:numId="27">
    <w:abstractNumId w:val="33"/>
  </w:num>
  <w:num w:numId="28">
    <w:abstractNumId w:val="17"/>
  </w:num>
  <w:num w:numId="29">
    <w:abstractNumId w:val="29"/>
  </w:num>
  <w:num w:numId="30">
    <w:abstractNumId w:val="32"/>
  </w:num>
  <w:num w:numId="31">
    <w:abstractNumId w:val="12"/>
  </w:num>
  <w:num w:numId="32">
    <w:abstractNumId w:val="22"/>
  </w:num>
  <w:num w:numId="33">
    <w:abstractNumId w:val="25"/>
  </w:num>
  <w:num w:numId="34">
    <w:abstractNumId w:val="26"/>
  </w:num>
  <w:num w:numId="35">
    <w:abstractNumId w:val="39"/>
  </w:num>
  <w:num w:numId="36">
    <w:abstractNumId w:val="11"/>
  </w:num>
  <w:num w:numId="37">
    <w:abstractNumId w:val="27"/>
  </w:num>
  <w:num w:numId="38">
    <w:abstractNumId w:val="40"/>
  </w:num>
  <w:num w:numId="39">
    <w:abstractNumId w:val="42"/>
  </w:num>
  <w:num w:numId="40">
    <w:abstractNumId w:val="14"/>
  </w:num>
  <w:num w:numId="41">
    <w:abstractNumId w:val="15"/>
  </w:num>
  <w:num w:numId="42">
    <w:abstractNumId w:val="38"/>
  </w:num>
  <w:num w:numId="43">
    <w:abstractNumId w:val="35"/>
  </w:num>
  <w:num w:numId="44">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32824"/>
    <w:rsid w:val="00033527"/>
    <w:rsid w:val="000352C5"/>
    <w:rsid w:val="0004563E"/>
    <w:rsid w:val="00045AFB"/>
    <w:rsid w:val="00046AA4"/>
    <w:rsid w:val="00062422"/>
    <w:rsid w:val="000815A6"/>
    <w:rsid w:val="00083B1C"/>
    <w:rsid w:val="00085A6C"/>
    <w:rsid w:val="00087585"/>
    <w:rsid w:val="00087E5A"/>
    <w:rsid w:val="00092329"/>
    <w:rsid w:val="00097BA5"/>
    <w:rsid w:val="000A1379"/>
    <w:rsid w:val="000A5BEA"/>
    <w:rsid w:val="000A6FA5"/>
    <w:rsid w:val="000C467B"/>
    <w:rsid w:val="000D092C"/>
    <w:rsid w:val="000E7E16"/>
    <w:rsid w:val="000F0348"/>
    <w:rsid w:val="000F0524"/>
    <w:rsid w:val="000F2E98"/>
    <w:rsid w:val="001003CA"/>
    <w:rsid w:val="00103396"/>
    <w:rsid w:val="00105F42"/>
    <w:rsid w:val="00111A67"/>
    <w:rsid w:val="0011363B"/>
    <w:rsid w:val="00113B19"/>
    <w:rsid w:val="0011669B"/>
    <w:rsid w:val="00120806"/>
    <w:rsid w:val="00124B6C"/>
    <w:rsid w:val="001353E1"/>
    <w:rsid w:val="00136B47"/>
    <w:rsid w:val="00137F5A"/>
    <w:rsid w:val="00140729"/>
    <w:rsid w:val="00145B32"/>
    <w:rsid w:val="00150D95"/>
    <w:rsid w:val="001551CD"/>
    <w:rsid w:val="00157E8F"/>
    <w:rsid w:val="001638FA"/>
    <w:rsid w:val="00170903"/>
    <w:rsid w:val="00175B25"/>
    <w:rsid w:val="00180403"/>
    <w:rsid w:val="00192B69"/>
    <w:rsid w:val="001A00E4"/>
    <w:rsid w:val="001A1CAC"/>
    <w:rsid w:val="001A4010"/>
    <w:rsid w:val="001A7C3D"/>
    <w:rsid w:val="001B3F9B"/>
    <w:rsid w:val="001B6781"/>
    <w:rsid w:val="001B696A"/>
    <w:rsid w:val="001C05CA"/>
    <w:rsid w:val="001C2020"/>
    <w:rsid w:val="001C708D"/>
    <w:rsid w:val="001C7CB6"/>
    <w:rsid w:val="001D4752"/>
    <w:rsid w:val="001D4B17"/>
    <w:rsid w:val="001E4FBD"/>
    <w:rsid w:val="001F1A87"/>
    <w:rsid w:val="001F2011"/>
    <w:rsid w:val="002105C1"/>
    <w:rsid w:val="002140EA"/>
    <w:rsid w:val="002175FF"/>
    <w:rsid w:val="002221D3"/>
    <w:rsid w:val="00226803"/>
    <w:rsid w:val="00230D25"/>
    <w:rsid w:val="00241ED9"/>
    <w:rsid w:val="002527B2"/>
    <w:rsid w:val="00254496"/>
    <w:rsid w:val="00257220"/>
    <w:rsid w:val="00257589"/>
    <w:rsid w:val="0026102D"/>
    <w:rsid w:val="00263208"/>
    <w:rsid w:val="00264232"/>
    <w:rsid w:val="00266A66"/>
    <w:rsid w:val="00280716"/>
    <w:rsid w:val="00286EF5"/>
    <w:rsid w:val="0029082F"/>
    <w:rsid w:val="00293F2E"/>
    <w:rsid w:val="002962D0"/>
    <w:rsid w:val="002A5D7B"/>
    <w:rsid w:val="002B792B"/>
    <w:rsid w:val="002D264C"/>
    <w:rsid w:val="002D64FD"/>
    <w:rsid w:val="002E1B55"/>
    <w:rsid w:val="002E53EE"/>
    <w:rsid w:val="002E74A3"/>
    <w:rsid w:val="002E7502"/>
    <w:rsid w:val="002F02A6"/>
    <w:rsid w:val="002F44B0"/>
    <w:rsid w:val="002F7802"/>
    <w:rsid w:val="0031776B"/>
    <w:rsid w:val="00324489"/>
    <w:rsid w:val="00343412"/>
    <w:rsid w:val="00352F64"/>
    <w:rsid w:val="00361C9B"/>
    <w:rsid w:val="00362054"/>
    <w:rsid w:val="00364CAC"/>
    <w:rsid w:val="003664C3"/>
    <w:rsid w:val="003721E3"/>
    <w:rsid w:val="00373921"/>
    <w:rsid w:val="0037420A"/>
    <w:rsid w:val="0037636E"/>
    <w:rsid w:val="0038386D"/>
    <w:rsid w:val="00394B91"/>
    <w:rsid w:val="00396F8C"/>
    <w:rsid w:val="003A2708"/>
    <w:rsid w:val="003B5624"/>
    <w:rsid w:val="003D29B3"/>
    <w:rsid w:val="003D5096"/>
    <w:rsid w:val="003F38EF"/>
    <w:rsid w:val="003F7AE8"/>
    <w:rsid w:val="00402B50"/>
    <w:rsid w:val="00407289"/>
    <w:rsid w:val="00415479"/>
    <w:rsid w:val="004157DD"/>
    <w:rsid w:val="004208AB"/>
    <w:rsid w:val="00424E08"/>
    <w:rsid w:val="004250B0"/>
    <w:rsid w:val="00425D6C"/>
    <w:rsid w:val="004328EF"/>
    <w:rsid w:val="0044183F"/>
    <w:rsid w:val="00442A42"/>
    <w:rsid w:val="00443B1B"/>
    <w:rsid w:val="00444042"/>
    <w:rsid w:val="0045079D"/>
    <w:rsid w:val="00451976"/>
    <w:rsid w:val="00451D74"/>
    <w:rsid w:val="004606D9"/>
    <w:rsid w:val="00462F75"/>
    <w:rsid w:val="00463F03"/>
    <w:rsid w:val="0046527F"/>
    <w:rsid w:val="00466F2F"/>
    <w:rsid w:val="00467A6F"/>
    <w:rsid w:val="00473018"/>
    <w:rsid w:val="00481ECC"/>
    <w:rsid w:val="00482A69"/>
    <w:rsid w:val="00490C90"/>
    <w:rsid w:val="00492367"/>
    <w:rsid w:val="00492A29"/>
    <w:rsid w:val="0049545A"/>
    <w:rsid w:val="004961F0"/>
    <w:rsid w:val="004970DA"/>
    <w:rsid w:val="004A728B"/>
    <w:rsid w:val="004B6DC3"/>
    <w:rsid w:val="004E1803"/>
    <w:rsid w:val="004E6C3E"/>
    <w:rsid w:val="004E6F03"/>
    <w:rsid w:val="004F266B"/>
    <w:rsid w:val="004F3C25"/>
    <w:rsid w:val="005002A7"/>
    <w:rsid w:val="00505231"/>
    <w:rsid w:val="00506E85"/>
    <w:rsid w:val="0051136C"/>
    <w:rsid w:val="005171AA"/>
    <w:rsid w:val="00517390"/>
    <w:rsid w:val="00517AEF"/>
    <w:rsid w:val="005345C0"/>
    <w:rsid w:val="0054482B"/>
    <w:rsid w:val="005448F8"/>
    <w:rsid w:val="005452B7"/>
    <w:rsid w:val="005514E4"/>
    <w:rsid w:val="00552546"/>
    <w:rsid w:val="00552ED2"/>
    <w:rsid w:val="0055476E"/>
    <w:rsid w:val="005610EE"/>
    <w:rsid w:val="00572019"/>
    <w:rsid w:val="005818EE"/>
    <w:rsid w:val="00583057"/>
    <w:rsid w:val="00593360"/>
    <w:rsid w:val="00597AAC"/>
    <w:rsid w:val="005A0C9F"/>
    <w:rsid w:val="005A4717"/>
    <w:rsid w:val="005B3ABD"/>
    <w:rsid w:val="005C2324"/>
    <w:rsid w:val="005C34CC"/>
    <w:rsid w:val="005C40E8"/>
    <w:rsid w:val="005C42D8"/>
    <w:rsid w:val="005C7742"/>
    <w:rsid w:val="005E0C42"/>
    <w:rsid w:val="005E270B"/>
    <w:rsid w:val="005E47CB"/>
    <w:rsid w:val="005F1009"/>
    <w:rsid w:val="005F3547"/>
    <w:rsid w:val="005F5420"/>
    <w:rsid w:val="005F6B46"/>
    <w:rsid w:val="00604FD8"/>
    <w:rsid w:val="00613B97"/>
    <w:rsid w:val="00615563"/>
    <w:rsid w:val="0062019B"/>
    <w:rsid w:val="0062042C"/>
    <w:rsid w:val="00623A12"/>
    <w:rsid w:val="00627DF0"/>
    <w:rsid w:val="00634152"/>
    <w:rsid w:val="006363EB"/>
    <w:rsid w:val="0064083E"/>
    <w:rsid w:val="00641B40"/>
    <w:rsid w:val="00651A58"/>
    <w:rsid w:val="0065364B"/>
    <w:rsid w:val="00653A83"/>
    <w:rsid w:val="00654EAF"/>
    <w:rsid w:val="00656104"/>
    <w:rsid w:val="0066152E"/>
    <w:rsid w:val="00662F99"/>
    <w:rsid w:val="00670849"/>
    <w:rsid w:val="00673506"/>
    <w:rsid w:val="0067612B"/>
    <w:rsid w:val="006B163F"/>
    <w:rsid w:val="006B6F9A"/>
    <w:rsid w:val="006B705F"/>
    <w:rsid w:val="006C0919"/>
    <w:rsid w:val="006E71B9"/>
    <w:rsid w:val="006F23B4"/>
    <w:rsid w:val="006F25E9"/>
    <w:rsid w:val="006F62B3"/>
    <w:rsid w:val="007079BD"/>
    <w:rsid w:val="007154CF"/>
    <w:rsid w:val="0072266E"/>
    <w:rsid w:val="0073168D"/>
    <w:rsid w:val="007320F5"/>
    <w:rsid w:val="00736380"/>
    <w:rsid w:val="0073750B"/>
    <w:rsid w:val="007468D1"/>
    <w:rsid w:val="00751FDB"/>
    <w:rsid w:val="00762F02"/>
    <w:rsid w:val="00767B5B"/>
    <w:rsid w:val="00770A89"/>
    <w:rsid w:val="0077120A"/>
    <w:rsid w:val="00777263"/>
    <w:rsid w:val="00783513"/>
    <w:rsid w:val="007A227B"/>
    <w:rsid w:val="007A433D"/>
    <w:rsid w:val="007B046A"/>
    <w:rsid w:val="007B44D0"/>
    <w:rsid w:val="007B761F"/>
    <w:rsid w:val="007B7D95"/>
    <w:rsid w:val="007C0ED5"/>
    <w:rsid w:val="007C17EF"/>
    <w:rsid w:val="007C3ED5"/>
    <w:rsid w:val="007C3F80"/>
    <w:rsid w:val="007C7798"/>
    <w:rsid w:val="007E31AF"/>
    <w:rsid w:val="007E3D07"/>
    <w:rsid w:val="007E720E"/>
    <w:rsid w:val="007F4006"/>
    <w:rsid w:val="007F65F6"/>
    <w:rsid w:val="00802B5B"/>
    <w:rsid w:val="008136A3"/>
    <w:rsid w:val="00814C1A"/>
    <w:rsid w:val="008208D1"/>
    <w:rsid w:val="00820F4F"/>
    <w:rsid w:val="00832A4D"/>
    <w:rsid w:val="00847A4E"/>
    <w:rsid w:val="008512F4"/>
    <w:rsid w:val="00861CA3"/>
    <w:rsid w:val="00870851"/>
    <w:rsid w:val="00875AA4"/>
    <w:rsid w:val="008774C2"/>
    <w:rsid w:val="00882457"/>
    <w:rsid w:val="0089148C"/>
    <w:rsid w:val="00893116"/>
    <w:rsid w:val="00896478"/>
    <w:rsid w:val="0089689E"/>
    <w:rsid w:val="008B149B"/>
    <w:rsid w:val="008B62BB"/>
    <w:rsid w:val="008D48F2"/>
    <w:rsid w:val="008D7636"/>
    <w:rsid w:val="008E4A10"/>
    <w:rsid w:val="008E50E6"/>
    <w:rsid w:val="008E6A4C"/>
    <w:rsid w:val="008E72FC"/>
    <w:rsid w:val="008F357F"/>
    <w:rsid w:val="0090006A"/>
    <w:rsid w:val="009022DA"/>
    <w:rsid w:val="00906675"/>
    <w:rsid w:val="00907C97"/>
    <w:rsid w:val="00913513"/>
    <w:rsid w:val="00935447"/>
    <w:rsid w:val="009358C8"/>
    <w:rsid w:val="00936515"/>
    <w:rsid w:val="009540BF"/>
    <w:rsid w:val="00956C28"/>
    <w:rsid w:val="00956D63"/>
    <w:rsid w:val="00960C2E"/>
    <w:rsid w:val="00976722"/>
    <w:rsid w:val="00980C95"/>
    <w:rsid w:val="00987A81"/>
    <w:rsid w:val="00990EBC"/>
    <w:rsid w:val="009954A6"/>
    <w:rsid w:val="009B0092"/>
    <w:rsid w:val="009B299C"/>
    <w:rsid w:val="009B751A"/>
    <w:rsid w:val="009B7CF6"/>
    <w:rsid w:val="009D2A64"/>
    <w:rsid w:val="009D2C55"/>
    <w:rsid w:val="009E0C8B"/>
    <w:rsid w:val="009F008A"/>
    <w:rsid w:val="009F3377"/>
    <w:rsid w:val="009F7D62"/>
    <w:rsid w:val="00A01687"/>
    <w:rsid w:val="00A055A1"/>
    <w:rsid w:val="00A15D49"/>
    <w:rsid w:val="00A20D7A"/>
    <w:rsid w:val="00A31021"/>
    <w:rsid w:val="00A31AE3"/>
    <w:rsid w:val="00A33AC5"/>
    <w:rsid w:val="00A36BC7"/>
    <w:rsid w:val="00A40D4E"/>
    <w:rsid w:val="00A42D85"/>
    <w:rsid w:val="00A4714D"/>
    <w:rsid w:val="00A473D9"/>
    <w:rsid w:val="00A6341C"/>
    <w:rsid w:val="00A64F96"/>
    <w:rsid w:val="00A75537"/>
    <w:rsid w:val="00A85FA7"/>
    <w:rsid w:val="00A93E06"/>
    <w:rsid w:val="00A9678D"/>
    <w:rsid w:val="00AA0553"/>
    <w:rsid w:val="00AB57A9"/>
    <w:rsid w:val="00AB5B12"/>
    <w:rsid w:val="00AC096D"/>
    <w:rsid w:val="00AC1A94"/>
    <w:rsid w:val="00AE2258"/>
    <w:rsid w:val="00AE4956"/>
    <w:rsid w:val="00AF0238"/>
    <w:rsid w:val="00AF1141"/>
    <w:rsid w:val="00AF2794"/>
    <w:rsid w:val="00AF57A2"/>
    <w:rsid w:val="00B0685F"/>
    <w:rsid w:val="00B1372A"/>
    <w:rsid w:val="00B31C53"/>
    <w:rsid w:val="00B42BE0"/>
    <w:rsid w:val="00B43C0A"/>
    <w:rsid w:val="00B50AA3"/>
    <w:rsid w:val="00B50AF2"/>
    <w:rsid w:val="00B5672F"/>
    <w:rsid w:val="00B63222"/>
    <w:rsid w:val="00B64745"/>
    <w:rsid w:val="00B771BC"/>
    <w:rsid w:val="00B77C42"/>
    <w:rsid w:val="00B876D3"/>
    <w:rsid w:val="00BB58A5"/>
    <w:rsid w:val="00BC4577"/>
    <w:rsid w:val="00BC63CB"/>
    <w:rsid w:val="00BD27BC"/>
    <w:rsid w:val="00BE37FF"/>
    <w:rsid w:val="00BF1556"/>
    <w:rsid w:val="00BF5239"/>
    <w:rsid w:val="00BF55B7"/>
    <w:rsid w:val="00C01777"/>
    <w:rsid w:val="00C01FA3"/>
    <w:rsid w:val="00C033D7"/>
    <w:rsid w:val="00C03413"/>
    <w:rsid w:val="00C03B39"/>
    <w:rsid w:val="00C066C1"/>
    <w:rsid w:val="00C118E5"/>
    <w:rsid w:val="00C16F83"/>
    <w:rsid w:val="00C17605"/>
    <w:rsid w:val="00C336CB"/>
    <w:rsid w:val="00C34A64"/>
    <w:rsid w:val="00C431E3"/>
    <w:rsid w:val="00C44CCA"/>
    <w:rsid w:val="00C53232"/>
    <w:rsid w:val="00C5502A"/>
    <w:rsid w:val="00C56488"/>
    <w:rsid w:val="00C8200C"/>
    <w:rsid w:val="00C9178D"/>
    <w:rsid w:val="00CB7772"/>
    <w:rsid w:val="00CB7B25"/>
    <w:rsid w:val="00CC045A"/>
    <w:rsid w:val="00CC0BC6"/>
    <w:rsid w:val="00CC2C74"/>
    <w:rsid w:val="00CD24DD"/>
    <w:rsid w:val="00CD3448"/>
    <w:rsid w:val="00CD4DED"/>
    <w:rsid w:val="00CD6E60"/>
    <w:rsid w:val="00CE0C8B"/>
    <w:rsid w:val="00CE2956"/>
    <w:rsid w:val="00CF3FB3"/>
    <w:rsid w:val="00D04FD7"/>
    <w:rsid w:val="00D20F9A"/>
    <w:rsid w:val="00D3082D"/>
    <w:rsid w:val="00D35D00"/>
    <w:rsid w:val="00D4090A"/>
    <w:rsid w:val="00D441EF"/>
    <w:rsid w:val="00D51ECE"/>
    <w:rsid w:val="00D57B59"/>
    <w:rsid w:val="00D6682B"/>
    <w:rsid w:val="00D74685"/>
    <w:rsid w:val="00D76A27"/>
    <w:rsid w:val="00D85951"/>
    <w:rsid w:val="00D90A35"/>
    <w:rsid w:val="00D9458E"/>
    <w:rsid w:val="00D94816"/>
    <w:rsid w:val="00DA085C"/>
    <w:rsid w:val="00DA13DC"/>
    <w:rsid w:val="00DA3D48"/>
    <w:rsid w:val="00DB433F"/>
    <w:rsid w:val="00DC1DE7"/>
    <w:rsid w:val="00DD2725"/>
    <w:rsid w:val="00DD505F"/>
    <w:rsid w:val="00DE3A03"/>
    <w:rsid w:val="00DE4752"/>
    <w:rsid w:val="00DE493E"/>
    <w:rsid w:val="00DF239F"/>
    <w:rsid w:val="00DF298B"/>
    <w:rsid w:val="00DF5AD3"/>
    <w:rsid w:val="00E0077A"/>
    <w:rsid w:val="00E010FB"/>
    <w:rsid w:val="00E0172C"/>
    <w:rsid w:val="00E03B79"/>
    <w:rsid w:val="00E044BA"/>
    <w:rsid w:val="00E0764A"/>
    <w:rsid w:val="00E15164"/>
    <w:rsid w:val="00E174F4"/>
    <w:rsid w:val="00E1798E"/>
    <w:rsid w:val="00E33B69"/>
    <w:rsid w:val="00E67025"/>
    <w:rsid w:val="00E700BD"/>
    <w:rsid w:val="00E72831"/>
    <w:rsid w:val="00E7363A"/>
    <w:rsid w:val="00E75990"/>
    <w:rsid w:val="00E77024"/>
    <w:rsid w:val="00E81FBD"/>
    <w:rsid w:val="00E8344A"/>
    <w:rsid w:val="00E83612"/>
    <w:rsid w:val="00E858DD"/>
    <w:rsid w:val="00E9436E"/>
    <w:rsid w:val="00EA7B4C"/>
    <w:rsid w:val="00EB220E"/>
    <w:rsid w:val="00EB4229"/>
    <w:rsid w:val="00EB42D1"/>
    <w:rsid w:val="00EB4AB6"/>
    <w:rsid w:val="00EC3C9C"/>
    <w:rsid w:val="00EC5302"/>
    <w:rsid w:val="00EC5770"/>
    <w:rsid w:val="00EC5B77"/>
    <w:rsid w:val="00EE3197"/>
    <w:rsid w:val="00EE565B"/>
    <w:rsid w:val="00EE5815"/>
    <w:rsid w:val="00EE590D"/>
    <w:rsid w:val="00EE5DBF"/>
    <w:rsid w:val="00EF090B"/>
    <w:rsid w:val="00EF377C"/>
    <w:rsid w:val="00F000AE"/>
    <w:rsid w:val="00F22615"/>
    <w:rsid w:val="00F24FFA"/>
    <w:rsid w:val="00F34734"/>
    <w:rsid w:val="00F34A6F"/>
    <w:rsid w:val="00F4046E"/>
    <w:rsid w:val="00F53A85"/>
    <w:rsid w:val="00F631E8"/>
    <w:rsid w:val="00F7076A"/>
    <w:rsid w:val="00F941A4"/>
    <w:rsid w:val="00FA529A"/>
    <w:rsid w:val="00FB314A"/>
    <w:rsid w:val="00FC2691"/>
    <w:rsid w:val="00FC73EC"/>
    <w:rsid w:val="00FD454F"/>
    <w:rsid w:val="00FE0220"/>
    <w:rsid w:val="00FE24EB"/>
    <w:rsid w:val="00FE6832"/>
    <w:rsid w:val="00FF1FCF"/>
    <w:rsid w:val="00FF32B3"/>
    <w:rsid w:val="00FF5142"/>
    <w:rsid w:val="00FF63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DAA77AC-A52B-4968-B40F-CC2087BB0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85106864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212233805">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 w:id="205515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stanskabeseda.cz/provozni-r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estanskabeseda.cz" TargetMode="External"/><Relationship Id="rId4" Type="http://schemas.openxmlformats.org/officeDocument/2006/relationships/settings" Target="settings.xml"/><Relationship Id="rId9" Type="http://schemas.openxmlformats.org/officeDocument/2006/relationships/hyperlink" Target="http://www.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0370-917B-465A-8373-C349BB6C7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5622</Words>
  <Characters>33172</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38717</CharactersWithSpaces>
  <SharedDoc>false</SharedDoc>
  <HLinks>
    <vt:vector size="24" baseType="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7995433</vt:i4>
      </vt:variant>
      <vt:variant>
        <vt:i4>3</vt:i4>
      </vt:variant>
      <vt:variant>
        <vt:i4>0</vt:i4>
      </vt:variant>
      <vt:variant>
        <vt:i4>5</vt:i4>
      </vt:variant>
      <vt:variant>
        <vt:lpwstr>http://www.mestanskabeseda.cz/obchodni-podminky</vt:lpwstr>
      </vt:variant>
      <vt:variant>
        <vt:lpwstr/>
      </vt:variant>
      <vt:variant>
        <vt:i4>6946871</vt:i4>
      </vt:variant>
      <vt:variant>
        <vt:i4>0</vt:i4>
      </vt:variant>
      <vt:variant>
        <vt:i4>0</vt:i4>
      </vt:variant>
      <vt:variant>
        <vt:i4>5</vt:i4>
      </vt:variant>
      <vt:variant>
        <vt:lpwstr>http://www.mestanskabeseda.cz/provozni-rad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2022-12-06T10:16:00Z</cp:lastPrinted>
  <dcterms:created xsi:type="dcterms:W3CDTF">2025-03-12T07:34:00Z</dcterms:created>
  <dcterms:modified xsi:type="dcterms:W3CDTF">2025-03-12T07:42:00Z</dcterms:modified>
</cp:coreProperties>
</file>