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E0417A">
        <w:trPr>
          <w:cantSplit/>
        </w:trPr>
        <w:tc>
          <w:tcPr>
            <w:tcW w:w="9919" w:type="dxa"/>
            <w:gridSpan w:val="20"/>
          </w:tcPr>
          <w:p w:rsidR="00E0417A" w:rsidRDefault="00E041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417A" w:rsidTr="00023EA9">
        <w:trPr>
          <w:cantSplit/>
        </w:trPr>
        <w:tc>
          <w:tcPr>
            <w:tcW w:w="4362" w:type="dxa"/>
            <w:gridSpan w:val="9"/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E0417A" w:rsidTr="00023EA9">
        <w:trPr>
          <w:cantSplit/>
        </w:trPr>
        <w:tc>
          <w:tcPr>
            <w:tcW w:w="4362" w:type="dxa"/>
            <w:gridSpan w:val="9"/>
          </w:tcPr>
          <w:p w:rsidR="00E0417A" w:rsidRDefault="00E041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E0417A" w:rsidTr="00023EA9">
        <w:trPr>
          <w:cantSplit/>
        </w:trPr>
        <w:tc>
          <w:tcPr>
            <w:tcW w:w="4362" w:type="dxa"/>
            <w:gridSpan w:val="9"/>
          </w:tcPr>
          <w:p w:rsidR="00E0417A" w:rsidRDefault="00E041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E0417A" w:rsidTr="00023EA9">
        <w:trPr>
          <w:cantSplit/>
        </w:trPr>
        <w:tc>
          <w:tcPr>
            <w:tcW w:w="1784" w:type="dxa"/>
            <w:gridSpan w:val="4"/>
          </w:tcPr>
          <w:p w:rsidR="00E0417A" w:rsidRDefault="00E041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6"/>
          </w:tcPr>
          <w:p w:rsidR="00E0417A" w:rsidRDefault="00E041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17A" w:rsidTr="00023EA9">
        <w:trPr>
          <w:cantSplit/>
        </w:trPr>
        <w:tc>
          <w:tcPr>
            <w:tcW w:w="1784" w:type="dxa"/>
            <w:gridSpan w:val="4"/>
          </w:tcPr>
          <w:p w:rsidR="00E0417A" w:rsidRDefault="00E041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E0417A" w:rsidRDefault="00E041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Ing. Vojtěch Řihák</w:t>
            </w:r>
          </w:p>
        </w:tc>
      </w:tr>
      <w:tr w:rsidR="00E0417A" w:rsidTr="00023EA9">
        <w:trPr>
          <w:cantSplit/>
        </w:trPr>
        <w:tc>
          <w:tcPr>
            <w:tcW w:w="1784" w:type="dxa"/>
            <w:gridSpan w:val="4"/>
          </w:tcPr>
          <w:p w:rsidR="00E0417A" w:rsidRDefault="00E041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E0417A" w:rsidRDefault="00E041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Nitranská 4486/16</w:t>
            </w:r>
          </w:p>
        </w:tc>
      </w:tr>
      <w:tr w:rsidR="00E0417A" w:rsidTr="00023EA9">
        <w:trPr>
          <w:cantSplit/>
        </w:trPr>
        <w:tc>
          <w:tcPr>
            <w:tcW w:w="5355" w:type="dxa"/>
            <w:gridSpan w:val="11"/>
          </w:tcPr>
          <w:p w:rsidR="00E0417A" w:rsidRDefault="00163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</w:t>
            </w:r>
          </w:p>
        </w:tc>
      </w:tr>
      <w:tr w:rsidR="00E0417A" w:rsidTr="00023EA9">
        <w:trPr>
          <w:cantSplit/>
        </w:trPr>
        <w:tc>
          <w:tcPr>
            <w:tcW w:w="5355" w:type="dxa"/>
            <w:gridSpan w:val="11"/>
          </w:tcPr>
          <w:p w:rsidR="00E0417A" w:rsidRDefault="00E041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68048998</w:t>
            </w:r>
          </w:p>
        </w:tc>
      </w:tr>
      <w:tr w:rsidR="00E0417A" w:rsidTr="00023EA9">
        <w:trPr>
          <w:cantSplit/>
        </w:trPr>
        <w:tc>
          <w:tcPr>
            <w:tcW w:w="5355" w:type="dxa"/>
            <w:gridSpan w:val="11"/>
          </w:tcPr>
          <w:p w:rsidR="00E0417A" w:rsidRDefault="00E041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</w:t>
            </w:r>
            <w:r w:rsidR="0072497C"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</w:p>
        </w:tc>
      </w:tr>
      <w:tr w:rsidR="00E0417A">
        <w:trPr>
          <w:cantSplit/>
        </w:trPr>
        <w:tc>
          <w:tcPr>
            <w:tcW w:w="9919" w:type="dxa"/>
            <w:gridSpan w:val="20"/>
            <w:tcBorders>
              <w:bottom w:val="double" w:sz="4" w:space="0" w:color="auto"/>
            </w:tcBorders>
          </w:tcPr>
          <w:p w:rsidR="00E0417A" w:rsidRDefault="00E041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417A" w:rsidTr="00023EA9">
        <w:trPr>
          <w:cantSplit/>
        </w:trPr>
        <w:tc>
          <w:tcPr>
            <w:tcW w:w="1673" w:type="dxa"/>
            <w:gridSpan w:val="2"/>
          </w:tcPr>
          <w:p w:rsidR="00E0417A" w:rsidRDefault="00163CB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E0417A" w:rsidRDefault="00163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E0417A" w:rsidRDefault="00163CB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E0417A" w:rsidRDefault="00163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  <w:gridSpan w:val="3"/>
          </w:tcPr>
          <w:p w:rsidR="00E0417A" w:rsidRDefault="00163CB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E0417A" w:rsidTr="00023EA9">
        <w:trPr>
          <w:cantSplit/>
        </w:trPr>
        <w:tc>
          <w:tcPr>
            <w:tcW w:w="1685" w:type="dxa"/>
            <w:gridSpan w:val="3"/>
          </w:tcPr>
          <w:p w:rsidR="00E0417A" w:rsidRDefault="00E041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E0417A" w:rsidRDefault="00163C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E0417A" w:rsidRDefault="00675B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 w:rsidR="00163CBD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E0417A" w:rsidRDefault="00E041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  <w:gridSpan w:val="3"/>
          </w:tcPr>
          <w:p w:rsidR="00E0417A" w:rsidRDefault="00163CB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19.2.2025</w:t>
            </w:r>
          </w:p>
        </w:tc>
      </w:tr>
      <w:tr w:rsidR="00E0417A">
        <w:trPr>
          <w:cantSplit/>
        </w:trPr>
        <w:tc>
          <w:tcPr>
            <w:tcW w:w="9919" w:type="dxa"/>
            <w:gridSpan w:val="20"/>
          </w:tcPr>
          <w:p w:rsidR="00E0417A" w:rsidRDefault="00E041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17A" w:rsidTr="00023EA9">
        <w:trPr>
          <w:cantSplit/>
        </w:trPr>
        <w:tc>
          <w:tcPr>
            <w:tcW w:w="1784" w:type="dxa"/>
            <w:gridSpan w:val="4"/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6"/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OBJ/2025/0282/INV</w:t>
            </w:r>
          </w:p>
        </w:tc>
      </w:tr>
      <w:tr w:rsidR="00E0417A">
        <w:trPr>
          <w:cantSplit/>
        </w:trPr>
        <w:tc>
          <w:tcPr>
            <w:tcW w:w="9919" w:type="dxa"/>
            <w:gridSpan w:val="20"/>
          </w:tcPr>
          <w:p w:rsidR="00E0417A" w:rsidRDefault="00E041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417A" w:rsidTr="00023EA9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5"/>
            <w:vAlign w:val="center"/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  <w:vAlign w:val="center"/>
          </w:tcPr>
          <w:p w:rsidR="00E0417A" w:rsidRDefault="00E041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417A" w:rsidTr="00023EA9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E0417A" w:rsidRDefault="00E041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E0417A" w:rsidRDefault="00E041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0417A" w:rsidTr="00023EA9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E0417A" w:rsidRDefault="00E041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E0417A" w:rsidRDefault="00E041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0417A" w:rsidTr="00023EA9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E0417A" w:rsidRDefault="00E041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0"/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E0417A" w:rsidRDefault="00E041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417A" w:rsidTr="00023EA9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E0417A" w:rsidRDefault="00E041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0"/>
          </w:tcPr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E0417A" w:rsidRDefault="00E041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0417A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E0417A" w:rsidRDefault="00E041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23EA9" w:rsidRDefault="00023E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23EA9" w:rsidRDefault="00023E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17. 02. 2025 u Vás objednáváme zpracování projektové dokumentace (PD) pro vydání společného povolení (DSP) v podrobnostech pro realizační dokumentaci (RDS) včetně zpracování rozpočtu a inženýrské činnosti.  </w:t>
            </w:r>
            <w:r>
              <w:rPr>
                <w:rFonts w:ascii="Times New Roman" w:hAnsi="Times New Roman"/>
                <w:sz w:val="18"/>
              </w:rPr>
              <w:br/>
              <w:t>PD bude vypracována v rozsahu uvedeném v cenové nabídce – vyprojektování parkoviště pro osobní vozidla v celkovém počtu cca 84 vozidel, včetně odvodnění, u bytového domu č. p. 3883/27 v ulici Albertova v Kroměříži. Součástí projektu bude veřejné osvětlení prostoru parkoviště, geodetické zaměření, návrh výsadby zeleně a inženýrská činnost. Předpokládané náklady akce jsou odhadovány na cca 8 mil. Kč bez DPH. Dokumentace bude zpracována v součinnosti se správcem veřejného osvětlení (KTS, s.r.o. Kroměříž), zástupcem Odboru IT (příp. i městské policie) a dále se správcem zeleně. Proběhnou minimálně 2 výrobní výbory a před odevzdáním PD bude objednatel vyzván k její kontrole.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 w:rsidRPr="00023EA9">
              <w:rPr>
                <w:rFonts w:ascii="Times New Roman" w:hAnsi="Times New Roman"/>
                <w:b/>
                <w:sz w:val="18"/>
              </w:rPr>
              <w:t>Název akce: Parkovací stání v lokalitě Albertova, za bytovým domem č. p. 3883/27, Kroměříž</w:t>
            </w:r>
            <w:r>
              <w:rPr>
                <w:rFonts w:ascii="Times New Roman" w:hAnsi="Times New Roman"/>
                <w:sz w:val="18"/>
              </w:rPr>
              <w:br/>
            </w:r>
          </w:p>
          <w:p w:rsidR="00023EA9" w:rsidRDefault="00023E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plnění: dodání geodetického zaměření …………</w:t>
            </w:r>
            <w:proofErr w:type="gramStart"/>
            <w:r>
              <w:rPr>
                <w:rFonts w:ascii="Times New Roman" w:hAnsi="Times New Roman"/>
                <w:sz w:val="18"/>
              </w:rPr>
              <w:t>…….</w:t>
            </w:r>
            <w:proofErr w:type="gramEnd"/>
            <w:r>
              <w:rPr>
                <w:rFonts w:ascii="Times New Roman" w:hAnsi="Times New Roman"/>
                <w:sz w:val="18"/>
              </w:rPr>
              <w:t>………28. 03. 2025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vypracování DSP+RDS………………………..............30. 04. 2025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vyřízení inženýrské činnosti …………………………. 30. 06.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Rozpis ceny projekčních prací: geodetické zaměření                       32.000,- Kč bez DPH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vypracování DSP+RDS                                            125.000,- Kč bez DPH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inženýrská činnost – vyjádření                                   19.000,- Kč bez DPH 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</w:rPr>
              <w:br/>
            </w:r>
            <w:r w:rsidRPr="00023EA9">
              <w:rPr>
                <w:rFonts w:ascii="Times New Roman" w:hAnsi="Times New Roman"/>
                <w:b/>
                <w:sz w:val="18"/>
              </w:rPr>
              <w:t>Cena celkem vč. DPH 21</w:t>
            </w:r>
            <w:proofErr w:type="gramStart"/>
            <w:r w:rsidRPr="00023EA9">
              <w:rPr>
                <w:rFonts w:ascii="Times New Roman" w:hAnsi="Times New Roman"/>
                <w:b/>
                <w:sz w:val="18"/>
              </w:rPr>
              <w:t>% :</w:t>
            </w:r>
            <w:proofErr w:type="gramEnd"/>
            <w:r w:rsidRPr="00023EA9">
              <w:rPr>
                <w:rFonts w:ascii="Times New Roman" w:hAnsi="Times New Roman"/>
                <w:b/>
                <w:sz w:val="18"/>
              </w:rPr>
              <w:t xml:space="preserve"> 212.960,- Kč</w:t>
            </w:r>
            <w:r>
              <w:rPr>
                <w:rFonts w:ascii="Times New Roman" w:hAnsi="Times New Roman"/>
                <w:sz w:val="18"/>
              </w:rPr>
              <w:t xml:space="preserve"> (176.000,- Kč bez DPH)</w:t>
            </w:r>
            <w:r>
              <w:rPr>
                <w:rFonts w:ascii="Times New Roman" w:hAnsi="Times New Roman"/>
                <w:sz w:val="18"/>
              </w:rPr>
              <w:br/>
            </w:r>
          </w:p>
          <w:p w:rsidR="00023EA9" w:rsidRDefault="00023E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Před vyřízením inženýrské činnosti bude vypracovaná projektová dokumentace objednateli po předchozím odsouhlasení odevzdána 1x v digitální formě. Po vyřízení inženýrské činnosti a získání veškerých vyjádření a stavebního povolení s nabytím PM bude vypracovaná projektová dokumentace objednateli odevzdána v tištěné formě 6x a v digitální formě 2x, z toho 1x ve formátu *</w:t>
            </w:r>
            <w:proofErr w:type="spellStart"/>
            <w:r>
              <w:rPr>
                <w:rFonts w:ascii="Times New Roman" w:hAnsi="Times New Roman"/>
                <w:sz w:val="18"/>
              </w:rPr>
              <w:t>pdf</w:t>
            </w:r>
            <w:proofErr w:type="spellEnd"/>
            <w:r>
              <w:rPr>
                <w:rFonts w:ascii="Times New Roman" w:hAnsi="Times New Roman"/>
                <w:sz w:val="18"/>
              </w:rPr>
              <w:t>. a 1x v editovatelném formátu zpracovávaného programu *</w:t>
            </w:r>
            <w:proofErr w:type="spellStart"/>
            <w:r>
              <w:rPr>
                <w:rFonts w:ascii="Times New Roman" w:hAnsi="Times New Roman"/>
                <w:sz w:val="18"/>
              </w:rPr>
              <w:t>dwg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.,*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</w:rPr>
              <w:t>dgn</w:t>
            </w:r>
            <w:proofErr w:type="spellEnd"/>
            <w:r>
              <w:rPr>
                <w:rFonts w:ascii="Times New Roman" w:hAnsi="Times New Roman"/>
                <w:sz w:val="18"/>
              </w:rPr>
              <w:t>,*doc.*</w:t>
            </w:r>
            <w:proofErr w:type="spellStart"/>
            <w:r>
              <w:rPr>
                <w:rFonts w:ascii="Times New Roman" w:hAnsi="Times New Roman"/>
                <w:sz w:val="18"/>
              </w:rPr>
              <w:t>xlsx</w:t>
            </w:r>
            <w:proofErr w:type="spellEnd"/>
            <w:r>
              <w:rPr>
                <w:rFonts w:ascii="Times New Roman" w:hAnsi="Times New Roman"/>
                <w:sz w:val="18"/>
              </w:rPr>
              <w:t>.,*</w:t>
            </w:r>
            <w:proofErr w:type="spellStart"/>
            <w:r>
              <w:rPr>
                <w:rFonts w:ascii="Times New Roman" w:hAnsi="Times New Roman"/>
                <w:sz w:val="18"/>
              </w:rPr>
              <w:t>xls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apod.</w:t>
            </w:r>
          </w:p>
          <w:p w:rsidR="00023EA9" w:rsidRDefault="00023E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23EA9" w:rsidRDefault="00023E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Fakturace proběhne na 3 části: </w:t>
            </w:r>
            <w:r>
              <w:rPr>
                <w:rFonts w:ascii="Times New Roman" w:hAnsi="Times New Roman"/>
                <w:sz w:val="18"/>
              </w:rPr>
              <w:br/>
              <w:t xml:space="preserve">1. část díla (geodetické zaměření ve výši 32.000,- Kč bez DPH, 38.720,- Kč vč. DPH) bude vyfakturována na základě předávacího protokolu a odevzdané dokumentace geodetického zaměření. </w:t>
            </w:r>
            <w:r>
              <w:rPr>
                <w:rFonts w:ascii="Times New Roman" w:hAnsi="Times New Roman"/>
                <w:sz w:val="18"/>
              </w:rPr>
              <w:br/>
              <w:t>2. část díla (vypracování DSP+RDS ve výši 125.000,- Kč bez DPH, 151.250,- Kč vč. DPH) bude vyfakturována na základě předávacího protokolu a odevzdané PD 1x v digitální formě.</w:t>
            </w:r>
            <w:r>
              <w:rPr>
                <w:rFonts w:ascii="Times New Roman" w:hAnsi="Times New Roman"/>
                <w:sz w:val="18"/>
              </w:rPr>
              <w:br/>
              <w:t>3. část díla (inženýrská činnost) ve výši 19.000,- Kč bez DPH, 22.990,- Kč vč. DPH bude vyfakturována na základě předávacího protokolu a odevzdané PD v tištěné formě 6x a digitální formě 2x</w:t>
            </w:r>
          </w:p>
        </w:tc>
      </w:tr>
      <w:tr w:rsidR="00E0417A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023EA9" w:rsidRDefault="00023E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023EA9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  <w:t>Faktury se splatností 21 dnů ode dne doručení objednateli budou přijaty na základě předávacího protokolu. Pokud bude zhotovitel v prodlení proti sjednanému termínu předání výše zmíněného díla, je povinen zaplatit objednateli pokutu ve výši 0,2 % z celkové částky za každý započatý den prodlení. Pokud</w:t>
            </w:r>
            <w:r w:rsidR="00023EA9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bude objednatel v prodlení s úhradou faktury proti sjednanému termínu, je povinen zaplatit zhotoviteli úrok z prodlení ve výši 0,2 % z dlužné částky za každý započatý den prodlení.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Příloha: cenová nabídka ze dne 17. </w:t>
            </w:r>
            <w:r w:rsidR="00023EA9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2. 2025</w:t>
            </w:r>
            <w:r>
              <w:rPr>
                <w:rFonts w:ascii="Times New Roman" w:hAnsi="Times New Roman"/>
                <w:sz w:val="18"/>
              </w:rPr>
              <w:br/>
            </w:r>
          </w:p>
          <w:p w:rsidR="00023EA9" w:rsidRDefault="00023E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E0417A" w:rsidRDefault="00163C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  <w:r w:rsidR="00675B97">
              <w:rPr>
                <w:rFonts w:ascii="Times New Roman" w:hAnsi="Times New Roman"/>
                <w:sz w:val="18"/>
              </w:rPr>
              <w:t xml:space="preserve"> </w:t>
            </w:r>
          </w:p>
          <w:p w:rsidR="00675B97" w:rsidRDefault="00675B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675B97" w:rsidRDefault="00675B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  <w:p w:rsidR="00675B97" w:rsidRDefault="00675B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24. 02. 2025</w:t>
            </w:r>
          </w:p>
        </w:tc>
      </w:tr>
      <w:tr w:rsidR="00E0417A">
        <w:trPr>
          <w:cantSplit/>
        </w:trPr>
        <w:tc>
          <w:tcPr>
            <w:tcW w:w="9919" w:type="dxa"/>
            <w:gridSpan w:val="20"/>
          </w:tcPr>
          <w:p w:rsidR="00E0417A" w:rsidRDefault="00E041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17A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E0417A" w:rsidRDefault="00E041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17A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E0417A" w:rsidRDefault="00E041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17A" w:rsidTr="00675B97">
        <w:trPr>
          <w:cantSplit/>
          <w:trHeight w:val="46"/>
        </w:trPr>
        <w:tc>
          <w:tcPr>
            <w:tcW w:w="9919" w:type="dxa"/>
            <w:gridSpan w:val="20"/>
            <w:tcMar>
              <w:left w:w="140" w:type="dxa"/>
            </w:tcMar>
          </w:tcPr>
          <w:p w:rsidR="00E0417A" w:rsidRDefault="00E041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17A" w:rsidTr="00023EA9">
        <w:trPr>
          <w:cantSplit/>
        </w:trPr>
        <w:tc>
          <w:tcPr>
            <w:tcW w:w="4958" w:type="dxa"/>
            <w:gridSpan w:val="10"/>
            <w:tcMar>
              <w:left w:w="140" w:type="dxa"/>
            </w:tcMar>
          </w:tcPr>
          <w:p w:rsidR="00E0417A" w:rsidRDefault="00E041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E0417A" w:rsidRDefault="00E041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2" w:type="dxa"/>
            <w:gridSpan w:val="2"/>
            <w:tcMar>
              <w:left w:w="140" w:type="dxa"/>
            </w:tcMar>
          </w:tcPr>
          <w:p w:rsidR="00E0417A" w:rsidRDefault="00E041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17A" w:rsidTr="00023EA9">
        <w:trPr>
          <w:cantSplit/>
        </w:trPr>
        <w:tc>
          <w:tcPr>
            <w:tcW w:w="4958" w:type="dxa"/>
            <w:gridSpan w:val="10"/>
            <w:tcMar>
              <w:left w:w="140" w:type="dxa"/>
            </w:tcMar>
          </w:tcPr>
          <w:p w:rsidR="00E0417A" w:rsidRDefault="00E041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E0417A" w:rsidRDefault="00E041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6" w:type="dxa"/>
            <w:tcMar>
              <w:left w:w="140" w:type="dxa"/>
            </w:tcMar>
          </w:tcPr>
          <w:p w:rsidR="00E0417A" w:rsidRDefault="00E041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17A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E0417A" w:rsidRDefault="00E041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9875DE" w:rsidRDefault="009875DE"/>
    <w:sectPr w:rsidR="009875DE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7DF" w:rsidRDefault="00EF77DF">
      <w:pPr>
        <w:spacing w:after="0" w:line="240" w:lineRule="auto"/>
      </w:pPr>
      <w:r>
        <w:separator/>
      </w:r>
    </w:p>
  </w:endnote>
  <w:endnote w:type="continuationSeparator" w:id="0">
    <w:p w:rsidR="00EF77DF" w:rsidRDefault="00EF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E0417A">
      <w:trPr>
        <w:cantSplit/>
      </w:trPr>
      <w:tc>
        <w:tcPr>
          <w:tcW w:w="9919" w:type="dxa"/>
          <w:tcMar>
            <w:left w:w="140" w:type="dxa"/>
          </w:tcMar>
        </w:tcPr>
        <w:p w:rsidR="00E0417A" w:rsidRDefault="00163CBD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7DF" w:rsidRDefault="00EF77DF">
      <w:pPr>
        <w:spacing w:after="0" w:line="240" w:lineRule="auto"/>
      </w:pPr>
      <w:r>
        <w:separator/>
      </w:r>
    </w:p>
  </w:footnote>
  <w:footnote w:type="continuationSeparator" w:id="0">
    <w:p w:rsidR="00EF77DF" w:rsidRDefault="00EF7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7A"/>
    <w:rsid w:val="00023EA9"/>
    <w:rsid w:val="00163CBD"/>
    <w:rsid w:val="00675B97"/>
    <w:rsid w:val="0072497C"/>
    <w:rsid w:val="009875DE"/>
    <w:rsid w:val="00E0417A"/>
    <w:rsid w:val="00E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171B"/>
  <w15:docId w15:val="{AE72E60A-28FE-44A9-8107-7FB55011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cp:lastPrinted>2025-02-19T09:35:00Z</cp:lastPrinted>
  <dcterms:created xsi:type="dcterms:W3CDTF">2025-03-12T07:31:00Z</dcterms:created>
  <dcterms:modified xsi:type="dcterms:W3CDTF">2025-03-12T07:31:00Z</dcterms:modified>
</cp:coreProperties>
</file>