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61CB" w14:textId="12C0DFDE" w:rsidR="00350618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 w:rsidRPr="004535FD">
        <w:rPr>
          <w:rFonts w:ascii="Arial" w:hAnsi="Arial" w:cs="Arial"/>
          <w:i/>
          <w:sz w:val="20"/>
          <w:szCs w:val="20"/>
        </w:rPr>
        <w:t xml:space="preserve">Příloha č. </w:t>
      </w:r>
      <w:r w:rsidR="00E65F11">
        <w:rPr>
          <w:rFonts w:ascii="Arial" w:hAnsi="Arial" w:cs="Arial"/>
          <w:i/>
          <w:sz w:val="20"/>
          <w:szCs w:val="20"/>
        </w:rPr>
        <w:t>5</w:t>
      </w:r>
      <w:r w:rsidR="0088389E">
        <w:rPr>
          <w:rFonts w:ascii="Arial" w:hAnsi="Arial" w:cs="Arial"/>
          <w:i/>
          <w:sz w:val="20"/>
          <w:szCs w:val="20"/>
        </w:rPr>
        <w:t xml:space="preserve"> </w:t>
      </w:r>
      <w:r w:rsidR="009D1629">
        <w:rPr>
          <w:rFonts w:ascii="Arial" w:hAnsi="Arial" w:cs="Arial"/>
          <w:i/>
          <w:sz w:val="20"/>
          <w:szCs w:val="20"/>
        </w:rPr>
        <w:t>ZD</w:t>
      </w:r>
    </w:p>
    <w:p w14:paraId="3EFD8270" w14:textId="77777777" w:rsidR="009D1629" w:rsidRPr="00350618" w:rsidRDefault="009D1629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Příloha č. 2 Kupní smlouvy</w:t>
      </w:r>
    </w:p>
    <w:p w14:paraId="1E81D1E4" w14:textId="77777777" w:rsidR="00350618" w:rsidRPr="00350618" w:rsidRDefault="00350618" w:rsidP="00350618">
      <w:pPr>
        <w:rPr>
          <w:rFonts w:ascii="Arial" w:hAnsi="Arial" w:cs="Arial"/>
        </w:rPr>
      </w:pPr>
    </w:p>
    <w:p w14:paraId="755DCB13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2A44A166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9D78F29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25F08585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173F1364" w14:textId="4C9FE805" w:rsidR="00350618" w:rsidRPr="009F37F0" w:rsidRDefault="006F71CF" w:rsidP="009F37F0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Elektroforetický analyzátor</w:t>
            </w:r>
          </w:p>
        </w:tc>
      </w:tr>
    </w:tbl>
    <w:p w14:paraId="3413D9C5" w14:textId="77777777" w:rsidR="00730D23" w:rsidRDefault="00730D23" w:rsidP="00C652B6">
      <w:pPr>
        <w:tabs>
          <w:tab w:val="left" w:pos="3943"/>
        </w:tabs>
        <w:jc w:val="left"/>
        <w:rPr>
          <w:rFonts w:ascii="Arial" w:hAnsi="Arial" w:cs="Arial"/>
          <w:b/>
        </w:rPr>
      </w:pPr>
    </w:p>
    <w:p w14:paraId="0162BA09" w14:textId="77777777" w:rsidR="00C652B6" w:rsidRDefault="00C652B6" w:rsidP="00C652B6">
      <w:pPr>
        <w:tabs>
          <w:tab w:val="left" w:pos="3943"/>
        </w:tabs>
        <w:jc w:val="left"/>
        <w:rPr>
          <w:rFonts w:ascii="Arial" w:hAnsi="Arial" w:cs="Arial"/>
          <w:b/>
        </w:rPr>
      </w:pPr>
    </w:p>
    <w:p w14:paraId="789628F0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33AD7F3E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07C3B59" w14:textId="77777777" w:rsidTr="00B00616">
        <w:tc>
          <w:tcPr>
            <w:tcW w:w="3873" w:type="dxa"/>
            <w:vAlign w:val="center"/>
          </w:tcPr>
          <w:p w14:paraId="21F73156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232C727B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7B30A209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13C52CCE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0E54A64B" w14:textId="30497973" w:rsidR="00350618" w:rsidRPr="00350618" w:rsidRDefault="001B74C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B74C8">
              <w:rPr>
                <w:rFonts w:ascii="Arial" w:hAnsi="Arial" w:cs="Arial"/>
                <w:sz w:val="22"/>
                <w:szCs w:val="22"/>
              </w:rPr>
              <w:t xml:space="preserve">SEBIA Czech </w:t>
            </w:r>
            <w:proofErr w:type="spellStart"/>
            <w:r w:rsidRPr="001B74C8">
              <w:rPr>
                <w:rFonts w:ascii="Arial" w:hAnsi="Arial" w:cs="Arial"/>
                <w:sz w:val="22"/>
                <w:szCs w:val="22"/>
              </w:rPr>
              <w:t>republic</w:t>
            </w:r>
            <w:proofErr w:type="spellEnd"/>
            <w:r w:rsidRPr="001B74C8"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</w:tc>
      </w:tr>
      <w:tr w:rsidR="00350618" w:rsidRPr="00350618" w14:paraId="6A62B15C" w14:textId="77777777" w:rsidTr="00B00616">
        <w:tc>
          <w:tcPr>
            <w:tcW w:w="3873" w:type="dxa"/>
            <w:vAlign w:val="center"/>
          </w:tcPr>
          <w:p w14:paraId="18FDB6B4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5856C40C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13ABE418" w14:textId="1F639473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</w:t>
            </w:r>
            <w:r w:rsidR="00A67545">
              <w:rPr>
                <w:rFonts w:ascii="Arial" w:hAnsi="Arial" w:cs="Arial"/>
                <w:b/>
              </w:rPr>
              <w:t>,</w:t>
            </w:r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445A1721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400DF7B3" w14:textId="77777777" w:rsidR="001B74C8" w:rsidRPr="001B74C8" w:rsidRDefault="001B74C8" w:rsidP="001B74C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B74C8">
              <w:rPr>
                <w:rFonts w:ascii="Arial" w:hAnsi="Arial" w:cs="Arial"/>
                <w:sz w:val="22"/>
                <w:szCs w:val="22"/>
              </w:rPr>
              <w:t>Pobřežní 620/3</w:t>
            </w:r>
          </w:p>
          <w:p w14:paraId="4F361F7C" w14:textId="72E474E7" w:rsidR="00350618" w:rsidRPr="00350618" w:rsidRDefault="001B74C8" w:rsidP="001B74C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B74C8">
              <w:rPr>
                <w:rFonts w:ascii="Arial" w:hAnsi="Arial" w:cs="Arial"/>
                <w:sz w:val="22"/>
                <w:szCs w:val="22"/>
              </w:rPr>
              <w:t>186 00 Praha 8 - Karlín</w:t>
            </w:r>
          </w:p>
        </w:tc>
      </w:tr>
      <w:tr w:rsidR="00350618" w:rsidRPr="00350618" w14:paraId="3016DB9E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673B040A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DD67C4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5E16E9DE" w14:textId="208C5C9C" w:rsidR="00350618" w:rsidRPr="00350618" w:rsidRDefault="001B74C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B74C8">
              <w:rPr>
                <w:rFonts w:ascii="Arial" w:hAnsi="Arial" w:cs="Arial"/>
                <w:sz w:val="22"/>
                <w:szCs w:val="22"/>
              </w:rPr>
              <w:t>11842831</w:t>
            </w:r>
          </w:p>
        </w:tc>
      </w:tr>
    </w:tbl>
    <w:p w14:paraId="77F3FA70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65DB83CF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315C9669" w14:textId="77777777" w:rsidR="00350618" w:rsidRPr="007171D8" w:rsidRDefault="00FA265A" w:rsidP="007171D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171D8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 w:rsidRPr="007171D8">
        <w:rPr>
          <w:rFonts w:ascii="Arial" w:hAnsi="Arial" w:cs="Arial"/>
          <w:sz w:val="20"/>
          <w:szCs w:val="20"/>
        </w:rPr>
        <w:t>, případně jejich soubor</w:t>
      </w:r>
      <w:r w:rsidRPr="007171D8">
        <w:rPr>
          <w:rFonts w:ascii="Arial" w:hAnsi="Arial" w:cs="Arial"/>
          <w:sz w:val="20"/>
          <w:szCs w:val="20"/>
        </w:rPr>
        <w:t xml:space="preserve">) </w:t>
      </w:r>
      <w:r w:rsidRPr="001B74C8">
        <w:rPr>
          <w:rFonts w:ascii="Arial" w:hAnsi="Arial" w:cs="Arial"/>
          <w:b/>
          <w:bCs/>
          <w:strike/>
          <w:sz w:val="20"/>
          <w:szCs w:val="20"/>
        </w:rPr>
        <w:t>podléhá</w:t>
      </w:r>
      <w:r w:rsidRPr="007171D8">
        <w:rPr>
          <w:rFonts w:ascii="Arial" w:hAnsi="Arial" w:cs="Arial"/>
          <w:b/>
          <w:bCs/>
          <w:sz w:val="20"/>
          <w:szCs w:val="20"/>
        </w:rPr>
        <w:t>/nepodléhá</w:t>
      </w:r>
      <w:r w:rsidRPr="007171D8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="00EF523C" w:rsidRPr="00717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1D8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7171D8">
        <w:rPr>
          <w:rFonts w:ascii="Arial" w:eastAsia="Times New Roman" w:hAnsi="Arial" w:cs="Arial"/>
          <w:sz w:val="20"/>
          <w:szCs w:val="20"/>
        </w:rPr>
        <w:t xml:space="preserve">dle </w:t>
      </w:r>
      <w:r w:rsidR="007171D8" w:rsidRPr="007171D8">
        <w:rPr>
          <w:rFonts w:ascii="Arial" w:hAnsi="Arial" w:cs="Arial"/>
          <w:sz w:val="20"/>
          <w:szCs w:val="20"/>
        </w:rPr>
        <w:t>Z</w:t>
      </w:r>
      <w:r w:rsidR="00EF523C" w:rsidRPr="007171D8">
        <w:rPr>
          <w:rFonts w:ascii="Arial" w:hAnsi="Arial" w:cs="Arial"/>
          <w:sz w:val="20"/>
          <w:szCs w:val="20"/>
        </w:rPr>
        <w:t xml:space="preserve">ákona č. </w:t>
      </w:r>
      <w:r w:rsidR="007171D8" w:rsidRPr="007171D8">
        <w:rPr>
          <w:rFonts w:ascii="Arial" w:hAnsi="Arial" w:cs="Arial"/>
          <w:sz w:val="20"/>
          <w:szCs w:val="20"/>
        </w:rPr>
        <w:t>375</w:t>
      </w:r>
      <w:r w:rsidR="00EF523C" w:rsidRPr="007171D8">
        <w:rPr>
          <w:rFonts w:ascii="Arial" w:hAnsi="Arial" w:cs="Arial"/>
          <w:sz w:val="20"/>
          <w:szCs w:val="20"/>
        </w:rPr>
        <w:t>/202</w:t>
      </w:r>
      <w:r w:rsidR="007171D8" w:rsidRPr="007171D8">
        <w:rPr>
          <w:rFonts w:ascii="Arial" w:hAnsi="Arial" w:cs="Arial"/>
          <w:sz w:val="20"/>
          <w:szCs w:val="20"/>
        </w:rPr>
        <w:t>2</w:t>
      </w:r>
      <w:r w:rsidR="00EF523C" w:rsidRPr="007171D8">
        <w:rPr>
          <w:rFonts w:ascii="Arial" w:hAnsi="Arial" w:cs="Arial"/>
          <w:sz w:val="20"/>
          <w:szCs w:val="20"/>
        </w:rPr>
        <w:t xml:space="preserve"> Sb.,</w:t>
      </w:r>
      <w:r w:rsidR="007171D8" w:rsidRPr="007171D8">
        <w:rPr>
          <w:rFonts w:ascii="Arial" w:hAnsi="Arial" w:cs="Arial"/>
          <w:sz w:val="20"/>
          <w:szCs w:val="20"/>
        </w:rPr>
        <w:t xml:space="preserve"> </w:t>
      </w:r>
      <w:r w:rsidR="007171D8" w:rsidRPr="007171D8">
        <w:rPr>
          <w:rFonts w:ascii="Arial" w:hAnsi="Arial" w:cs="Arial"/>
          <w:sz w:val="20"/>
          <w:szCs w:val="20"/>
        </w:rPr>
        <w:br/>
        <w:t>o zdravotnických prostředcích a diagnostických zdravotnických prostředcích in vitro</w:t>
      </w:r>
      <w:r w:rsidR="007171D8">
        <w:rPr>
          <w:rFonts w:ascii="Arial" w:hAnsi="Arial" w:cs="Arial"/>
          <w:sz w:val="20"/>
          <w:szCs w:val="20"/>
        </w:rPr>
        <w:t xml:space="preserve"> (dále </w:t>
      </w:r>
      <w:r w:rsidR="00A315A8">
        <w:rPr>
          <w:rFonts w:ascii="Arial" w:hAnsi="Arial" w:cs="Arial"/>
          <w:sz w:val="20"/>
          <w:szCs w:val="20"/>
        </w:rPr>
        <w:t>jen „</w:t>
      </w:r>
      <w:r w:rsidR="007171D8">
        <w:rPr>
          <w:rFonts w:ascii="Arial" w:hAnsi="Arial" w:cs="Arial"/>
          <w:sz w:val="20"/>
          <w:szCs w:val="20"/>
        </w:rPr>
        <w:t>ZZP</w:t>
      </w:r>
      <w:r w:rsidR="00A315A8">
        <w:rPr>
          <w:rFonts w:ascii="Arial" w:hAnsi="Arial" w:cs="Arial"/>
          <w:sz w:val="20"/>
          <w:szCs w:val="20"/>
        </w:rPr>
        <w:t>“</w:t>
      </w:r>
      <w:r w:rsidR="007171D8">
        <w:rPr>
          <w:rFonts w:ascii="Arial" w:hAnsi="Arial" w:cs="Arial"/>
          <w:sz w:val="20"/>
          <w:szCs w:val="20"/>
        </w:rPr>
        <w:t>)</w:t>
      </w:r>
      <w:r w:rsidRPr="007171D8">
        <w:rPr>
          <w:rFonts w:ascii="Arial" w:eastAsia="Times New Roman" w:hAnsi="Arial" w:cs="Arial"/>
          <w:sz w:val="20"/>
          <w:szCs w:val="20"/>
        </w:rPr>
        <w:t>;</w:t>
      </w:r>
    </w:p>
    <w:p w14:paraId="4802F770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34DB4D7E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5C38B164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05FA2246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68017BD8" w14:textId="77777777" w:rsidR="00B00616" w:rsidRDefault="00B00616" w:rsidP="00350618">
      <w:pPr>
        <w:rPr>
          <w:rFonts w:ascii="Arial" w:hAnsi="Arial" w:cs="Arial"/>
        </w:rPr>
      </w:pPr>
    </w:p>
    <w:p w14:paraId="4D9FA130" w14:textId="77777777" w:rsidR="00B00616" w:rsidRDefault="00B00616" w:rsidP="00350618">
      <w:pPr>
        <w:rPr>
          <w:rFonts w:ascii="Arial" w:hAnsi="Arial" w:cs="Arial"/>
        </w:rPr>
      </w:pPr>
    </w:p>
    <w:sectPr w:rsidR="00B00616" w:rsidSect="00FC6814">
      <w:headerReference w:type="default" r:id="rId7"/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1DB0" w14:textId="77777777" w:rsidR="004D35D3" w:rsidRDefault="004D35D3" w:rsidP="00FA265A">
      <w:r>
        <w:separator/>
      </w:r>
    </w:p>
  </w:endnote>
  <w:endnote w:type="continuationSeparator" w:id="0">
    <w:p w14:paraId="20B453D3" w14:textId="77777777" w:rsidR="004D35D3" w:rsidRDefault="004D35D3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C5F7" w14:textId="77777777" w:rsidR="004D35D3" w:rsidRDefault="004D35D3" w:rsidP="00FA265A">
      <w:r>
        <w:separator/>
      </w:r>
    </w:p>
  </w:footnote>
  <w:footnote w:type="continuationSeparator" w:id="0">
    <w:p w14:paraId="7BDF75D8" w14:textId="77777777" w:rsidR="004D35D3" w:rsidRDefault="004D35D3" w:rsidP="00FA265A">
      <w:r>
        <w:continuationSeparator/>
      </w:r>
    </w:p>
  </w:footnote>
  <w:footnote w:id="1">
    <w:p w14:paraId="1F8B5484" w14:textId="77777777"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20FE" w14:textId="77777777" w:rsidR="00C652B6" w:rsidRDefault="00C652B6" w:rsidP="00C652B6">
    <w:pPr>
      <w:pStyle w:val="Normlnweb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BCF4936" wp14:editId="2A3859E9">
          <wp:simplePos x="0" y="0"/>
          <wp:positionH relativeFrom="margin">
            <wp:posOffset>2750820</wp:posOffset>
          </wp:positionH>
          <wp:positionV relativeFrom="paragraph">
            <wp:posOffset>-125730</wp:posOffset>
          </wp:positionV>
          <wp:extent cx="3385820" cy="1009650"/>
          <wp:effectExtent l="0" t="0" r="5080" b="0"/>
          <wp:wrapTight wrapText="bothSides">
            <wp:wrapPolygon edited="0">
              <wp:start x="0" y="0"/>
              <wp:lineTo x="0" y="21192"/>
              <wp:lineTo x="21511" y="21192"/>
              <wp:lineTo x="21511" y="0"/>
              <wp:lineTo x="0" y="0"/>
            </wp:wrapPolygon>
          </wp:wrapTight>
          <wp:docPr id="385926763" name="Obrázek 2" descr="Obsah obrázku Písmo, text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26763" name="Obrázek 2" descr="Obsah obrázku Písmo, text, symbol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34" b="28358"/>
                  <a:stretch/>
                </pic:blipFill>
                <pic:spPr bwMode="auto">
                  <a:xfrm>
                    <a:off x="0" y="0"/>
                    <a:ext cx="338582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58B3D" w14:textId="77777777" w:rsidR="00C652B6" w:rsidRDefault="00C652B6" w:rsidP="00C652B6">
    <w:pPr>
      <w:pStyle w:val="Normln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DE0973" wp14:editId="371D5765">
          <wp:simplePos x="0" y="0"/>
          <wp:positionH relativeFrom="margin">
            <wp:posOffset>342900</wp:posOffset>
          </wp:positionH>
          <wp:positionV relativeFrom="paragraph">
            <wp:posOffset>-296545</wp:posOffset>
          </wp:positionV>
          <wp:extent cx="2447925" cy="742950"/>
          <wp:effectExtent l="0" t="0" r="9525" b="0"/>
          <wp:wrapTight wrapText="bothSides">
            <wp:wrapPolygon edited="0">
              <wp:start x="0" y="0"/>
              <wp:lineTo x="0" y="21046"/>
              <wp:lineTo x="21516" y="21046"/>
              <wp:lineTo x="21516" y="0"/>
              <wp:lineTo x="0" y="0"/>
            </wp:wrapPolygon>
          </wp:wrapTight>
          <wp:docPr id="1206859644" name="Obrázek 1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152384" name="Obrázek 1" descr="Obsah obrázku text, Písmo, Elektricky modrá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7D780F" w14:textId="77777777" w:rsidR="00C652B6" w:rsidRDefault="00C652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9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97948"/>
    <w:rsid w:val="000B647A"/>
    <w:rsid w:val="00123CE7"/>
    <w:rsid w:val="00180C81"/>
    <w:rsid w:val="001B74C8"/>
    <w:rsid w:val="001C5B5D"/>
    <w:rsid w:val="00216555"/>
    <w:rsid w:val="00255F47"/>
    <w:rsid w:val="00262B81"/>
    <w:rsid w:val="002B0914"/>
    <w:rsid w:val="002B6174"/>
    <w:rsid w:val="00302673"/>
    <w:rsid w:val="00325F3E"/>
    <w:rsid w:val="0033670E"/>
    <w:rsid w:val="0034131E"/>
    <w:rsid w:val="00350618"/>
    <w:rsid w:val="00367825"/>
    <w:rsid w:val="00393B69"/>
    <w:rsid w:val="003979F7"/>
    <w:rsid w:val="003B3FEC"/>
    <w:rsid w:val="003B41B1"/>
    <w:rsid w:val="003E481B"/>
    <w:rsid w:val="003F58FE"/>
    <w:rsid w:val="004032DA"/>
    <w:rsid w:val="00404179"/>
    <w:rsid w:val="00414776"/>
    <w:rsid w:val="004535FD"/>
    <w:rsid w:val="00454629"/>
    <w:rsid w:val="0046577D"/>
    <w:rsid w:val="00475ACA"/>
    <w:rsid w:val="0049471E"/>
    <w:rsid w:val="004A67EE"/>
    <w:rsid w:val="004D35D3"/>
    <w:rsid w:val="00517906"/>
    <w:rsid w:val="00533182"/>
    <w:rsid w:val="005418FF"/>
    <w:rsid w:val="00591A41"/>
    <w:rsid w:val="00596054"/>
    <w:rsid w:val="005A16B0"/>
    <w:rsid w:val="005C3503"/>
    <w:rsid w:val="005E1AFB"/>
    <w:rsid w:val="006017FE"/>
    <w:rsid w:val="0065257D"/>
    <w:rsid w:val="006F71CF"/>
    <w:rsid w:val="0070372D"/>
    <w:rsid w:val="007171D8"/>
    <w:rsid w:val="007173BF"/>
    <w:rsid w:val="00730D23"/>
    <w:rsid w:val="00753353"/>
    <w:rsid w:val="00763548"/>
    <w:rsid w:val="0077719C"/>
    <w:rsid w:val="00781EC5"/>
    <w:rsid w:val="00787696"/>
    <w:rsid w:val="00797A06"/>
    <w:rsid w:val="007A32D3"/>
    <w:rsid w:val="007A758A"/>
    <w:rsid w:val="007C7690"/>
    <w:rsid w:val="007F3300"/>
    <w:rsid w:val="00844247"/>
    <w:rsid w:val="008770CF"/>
    <w:rsid w:val="0088389E"/>
    <w:rsid w:val="008A5384"/>
    <w:rsid w:val="00943A3C"/>
    <w:rsid w:val="00962B9D"/>
    <w:rsid w:val="009855B3"/>
    <w:rsid w:val="009C1752"/>
    <w:rsid w:val="009D1629"/>
    <w:rsid w:val="009E2779"/>
    <w:rsid w:val="009F37F0"/>
    <w:rsid w:val="00A20032"/>
    <w:rsid w:val="00A246E6"/>
    <w:rsid w:val="00A27EE7"/>
    <w:rsid w:val="00A315A8"/>
    <w:rsid w:val="00A4279A"/>
    <w:rsid w:val="00A44EF6"/>
    <w:rsid w:val="00A60F7B"/>
    <w:rsid w:val="00A67545"/>
    <w:rsid w:val="00AA1AB0"/>
    <w:rsid w:val="00B00616"/>
    <w:rsid w:val="00B14C75"/>
    <w:rsid w:val="00B443AE"/>
    <w:rsid w:val="00B50414"/>
    <w:rsid w:val="00B57E29"/>
    <w:rsid w:val="00B822BB"/>
    <w:rsid w:val="00BC714F"/>
    <w:rsid w:val="00C0273F"/>
    <w:rsid w:val="00C21273"/>
    <w:rsid w:val="00C43C43"/>
    <w:rsid w:val="00C57466"/>
    <w:rsid w:val="00C652B6"/>
    <w:rsid w:val="00C9001C"/>
    <w:rsid w:val="00CB1843"/>
    <w:rsid w:val="00CD5584"/>
    <w:rsid w:val="00D04B4D"/>
    <w:rsid w:val="00D17B23"/>
    <w:rsid w:val="00D2083B"/>
    <w:rsid w:val="00D41491"/>
    <w:rsid w:val="00D722B2"/>
    <w:rsid w:val="00DA0994"/>
    <w:rsid w:val="00DD67C4"/>
    <w:rsid w:val="00E009A3"/>
    <w:rsid w:val="00E04957"/>
    <w:rsid w:val="00E116B4"/>
    <w:rsid w:val="00E65F11"/>
    <w:rsid w:val="00EB3383"/>
    <w:rsid w:val="00EE0A0E"/>
    <w:rsid w:val="00EF523C"/>
    <w:rsid w:val="00F11E5D"/>
    <w:rsid w:val="00F16384"/>
    <w:rsid w:val="00F41E98"/>
    <w:rsid w:val="00F47EF5"/>
    <w:rsid w:val="00FA265A"/>
    <w:rsid w:val="00FC0A6B"/>
    <w:rsid w:val="00F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5287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652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2B6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52B6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28</cp:revision>
  <dcterms:created xsi:type="dcterms:W3CDTF">2018-05-19T04:16:00Z</dcterms:created>
  <dcterms:modified xsi:type="dcterms:W3CDTF">2025-02-24T12:08:00Z</dcterms:modified>
</cp:coreProperties>
</file>