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B69" w14:textId="77777777" w:rsidR="006B6B70" w:rsidRDefault="006B6B70" w:rsidP="006B6B70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B6B70" w14:paraId="76D13329" w14:textId="77777777" w:rsidTr="000245AA">
        <w:trPr>
          <w:trHeight w:val="2378"/>
        </w:trPr>
        <w:tc>
          <w:tcPr>
            <w:tcW w:w="4387" w:type="dxa"/>
          </w:tcPr>
          <w:p w14:paraId="2B834F5E" w14:textId="77777777" w:rsidR="006B6B70" w:rsidRDefault="006B6B70" w:rsidP="006B6B70">
            <w:pPr>
              <w:pStyle w:val="Zkladntextodsazen"/>
              <w:ind w:left="0"/>
              <w:jc w:val="center"/>
              <w:rPr>
                <w:b/>
              </w:rPr>
            </w:pPr>
            <w:r>
              <w:t>Friedrich Herbert</w:t>
            </w:r>
          </w:p>
          <w:p w14:paraId="678882EB" w14:textId="77777777" w:rsidR="006B6B70" w:rsidRDefault="006B6B70" w:rsidP="006B6B70">
            <w:pPr>
              <w:pStyle w:val="Zkladntextodsazen"/>
              <w:ind w:left="0"/>
              <w:jc w:val="center"/>
              <w:rPr>
                <w:b/>
              </w:rPr>
            </w:pPr>
            <w:r>
              <w:t>Příchovice 619</w:t>
            </w:r>
          </w:p>
          <w:p w14:paraId="7B134CEE" w14:textId="77777777" w:rsidR="006B6B70" w:rsidRDefault="006B6B70" w:rsidP="006B6B70">
            <w:pPr>
              <w:pStyle w:val="Zkladntextodsazen"/>
              <w:ind w:left="0"/>
              <w:jc w:val="center"/>
              <w:rPr>
                <w:b/>
              </w:rPr>
            </w:pPr>
            <w:r>
              <w:t>468 48  Příchovice</w:t>
            </w:r>
          </w:p>
          <w:p w14:paraId="2E7B4551" w14:textId="77777777" w:rsidR="006B6B70" w:rsidRDefault="006B6B70" w:rsidP="006B6B70">
            <w:pPr>
              <w:pStyle w:val="Zkladntextodsazen"/>
              <w:ind w:left="0"/>
              <w:jc w:val="center"/>
              <w:rPr>
                <w:b/>
              </w:rPr>
            </w:pPr>
            <w:r>
              <w:t>IČO 44247052</w:t>
            </w:r>
          </w:p>
          <w:p w14:paraId="4A1EFBD5" w14:textId="77777777" w:rsidR="006B6B70" w:rsidRDefault="006B6B70" w:rsidP="006B6B70">
            <w:pPr>
              <w:pStyle w:val="Zkladntextodsazen"/>
              <w:ind w:left="0"/>
              <w:jc w:val="center"/>
              <w:rPr>
                <w:b/>
              </w:rPr>
            </w:pPr>
            <w:r>
              <w:t>DIČ CZ6606110566</w:t>
            </w:r>
          </w:p>
          <w:p w14:paraId="21AFF831" w14:textId="77777777" w:rsidR="006B6B70" w:rsidRPr="00BB2656" w:rsidRDefault="006B6B70" w:rsidP="006B6B7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2A4910C" w14:textId="77777777" w:rsidR="006B6B70" w:rsidRDefault="006B6B70" w:rsidP="006B6B70">
      <w:pPr>
        <w:jc w:val="center"/>
      </w:pPr>
    </w:p>
    <w:p w14:paraId="0E5D5B98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E8F8EB7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462DAAC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F6BCA4E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53CF9AA" w14:textId="77777777" w:rsidR="006B6B70" w:rsidRDefault="006B6B70" w:rsidP="006B6B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42B4D0" w14:textId="77777777" w:rsidR="006B6B70" w:rsidRDefault="006B6B70" w:rsidP="006B6B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1F8966" w14:textId="77777777" w:rsidR="006B6B70" w:rsidRDefault="006B6B70" w:rsidP="006B6B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E6CEDE" w14:textId="77777777" w:rsidR="006B6B70" w:rsidRDefault="006B6B70" w:rsidP="006B6B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09076D" w14:textId="35A86EDA" w:rsidR="006B6B70" w:rsidRPr="00EF29A8" w:rsidRDefault="006B6B70" w:rsidP="006B6B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A9085A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908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85A">
        <w:rPr>
          <w:rFonts w:ascii="Times New Roman" w:hAnsi="Times New Roman" w:cs="Times New Roman"/>
          <w:sz w:val="24"/>
          <w:szCs w:val="24"/>
        </w:rPr>
        <w:t>10.3.2025</w:t>
      </w:r>
    </w:p>
    <w:p w14:paraId="19EDEF27" w14:textId="77777777" w:rsidR="006B6B70" w:rsidRDefault="006B6B70" w:rsidP="006B6B70">
      <w:pPr>
        <w:pStyle w:val="Zkladntextodsazen"/>
        <w:rPr>
          <w:b/>
          <w:bCs/>
        </w:rPr>
      </w:pPr>
    </w:p>
    <w:p w14:paraId="57FC5A4C" w14:textId="77777777" w:rsidR="006B6B70" w:rsidRDefault="006B6B70" w:rsidP="006B6B70">
      <w:pPr>
        <w:pStyle w:val="Zkladntextodsazen"/>
        <w:rPr>
          <w:b/>
          <w:bCs/>
        </w:rPr>
      </w:pPr>
      <w:r>
        <w:t>Závazně objednáváme:</w:t>
      </w:r>
    </w:p>
    <w:p w14:paraId="1701AFC5" w14:textId="77777777" w:rsidR="006B6B70" w:rsidRDefault="006B6B70" w:rsidP="006B6B70">
      <w:pPr>
        <w:pStyle w:val="Zkladntextodsazen"/>
        <w:rPr>
          <w:b/>
          <w:bCs/>
        </w:rPr>
      </w:pPr>
      <w:r>
        <w:t>Ubytování včetně stravy pro žáky naší školy v termínech:</w:t>
      </w:r>
    </w:p>
    <w:p w14:paraId="1E212B01" w14:textId="21378077" w:rsidR="006B6B70" w:rsidRDefault="00A9085A" w:rsidP="006B6B70">
      <w:pPr>
        <w:pStyle w:val="Zkladntextodsazen"/>
        <w:rPr>
          <w:b/>
          <w:bCs/>
        </w:rPr>
      </w:pPr>
      <w:r>
        <w:t>19.-23.01.2026</w:t>
      </w:r>
      <w:r w:rsidR="006B6B70">
        <w:t xml:space="preserve">   max 30 dětí + 4 dospělí 3-5 třídy</w:t>
      </w:r>
    </w:p>
    <w:p w14:paraId="797B972F" w14:textId="47F1C5A1" w:rsidR="006B6B70" w:rsidRDefault="00A9085A" w:rsidP="006B6B70">
      <w:pPr>
        <w:pStyle w:val="Zkladntextodsazen"/>
        <w:rPr>
          <w:b/>
          <w:bCs/>
        </w:rPr>
      </w:pPr>
      <w:r>
        <w:t>02.-06.02.2026</w:t>
      </w:r>
      <w:r w:rsidR="006B6B70">
        <w:t xml:space="preserve">     max 30 dětí + 3 dospělí </w:t>
      </w:r>
      <w:r>
        <w:t>6-7</w:t>
      </w:r>
      <w:r w:rsidR="006B6B70">
        <w:t xml:space="preserve"> třídy</w:t>
      </w:r>
    </w:p>
    <w:p w14:paraId="1563CD67" w14:textId="519C9572" w:rsidR="006B6B70" w:rsidRDefault="00A9085A" w:rsidP="006B6B70">
      <w:pPr>
        <w:pStyle w:val="Zkladntextodsazen"/>
        <w:rPr>
          <w:b/>
          <w:bCs/>
        </w:rPr>
      </w:pPr>
      <w:r>
        <w:t>23.-27.02.2026</w:t>
      </w:r>
      <w:r w:rsidR="006B6B70">
        <w:t xml:space="preserve">      max 30 dětí + 3 dospělí </w:t>
      </w:r>
      <w:r>
        <w:t>8-9</w:t>
      </w:r>
      <w:r w:rsidR="006B6B70">
        <w:t xml:space="preserve"> třídy</w:t>
      </w:r>
    </w:p>
    <w:p w14:paraId="30CBAE7A" w14:textId="465DF425" w:rsidR="006B6B70" w:rsidRPr="006B6B70" w:rsidRDefault="006B6B70" w:rsidP="006B6B70">
      <w:pPr>
        <w:pStyle w:val="Zkladntextodsazen"/>
      </w:pPr>
      <w:r w:rsidRPr="006B6B70">
        <w:t xml:space="preserve">Začínají obědem a končí obědem. </w:t>
      </w:r>
    </w:p>
    <w:p w14:paraId="41146BC2" w14:textId="77777777" w:rsidR="00A9085A" w:rsidRDefault="006B6B70" w:rsidP="006B6B70">
      <w:pPr>
        <w:pStyle w:val="Zkladntextodsazen"/>
      </w:pPr>
      <w:r w:rsidRPr="00301EF0">
        <w:t>Př</w:t>
      </w:r>
      <w:r>
        <w:t xml:space="preserve">edběžná cena na žáka /pobyt : cca 3350,- kč/týden / starší žáci, </w:t>
      </w:r>
    </w:p>
    <w:p w14:paraId="184EB7BA" w14:textId="77777777" w:rsidR="00A9085A" w:rsidRDefault="00A9085A" w:rsidP="006B6B70">
      <w:pPr>
        <w:pStyle w:val="Zkladntextodsazen"/>
      </w:pPr>
      <w:r>
        <w:t xml:space="preserve">                                                                 </w:t>
      </w:r>
      <w:r w:rsidR="006B6B70">
        <w:t>3150,- Kč / týden / mladší žáci</w:t>
      </w:r>
    </w:p>
    <w:p w14:paraId="10F151CB" w14:textId="639F3F93" w:rsidR="006B6B70" w:rsidRPr="00301EF0" w:rsidRDefault="006B6B70" w:rsidP="006B6B70">
      <w:pPr>
        <w:pStyle w:val="Zkladntextodsazen"/>
        <w:rPr>
          <w:b/>
          <w:bCs/>
        </w:rPr>
      </w:pPr>
      <w:r>
        <w:t xml:space="preserve">předběžná </w:t>
      </w:r>
      <w:r w:rsidRPr="00301EF0">
        <w:t>celková cena:</w:t>
      </w:r>
      <w:r>
        <w:t xml:space="preserve"> 295 500,- Kč s</w:t>
      </w:r>
      <w:r w:rsidR="00A9085A">
        <w:t> </w:t>
      </w:r>
      <w:r>
        <w:t>DPH</w:t>
      </w:r>
      <w:r w:rsidR="00A9085A">
        <w:t xml:space="preserve"> – bez pátečního oběda</w:t>
      </w:r>
    </w:p>
    <w:p w14:paraId="479EE15C" w14:textId="77777777" w:rsidR="006B6B70" w:rsidRPr="006C0D90" w:rsidRDefault="006B6B70" w:rsidP="006B6B70">
      <w:pPr>
        <w:pStyle w:val="Zkladntextodsazen"/>
        <w:ind w:left="0"/>
        <w:rPr>
          <w:b/>
          <w:bCs/>
          <w:color w:val="FF0000"/>
        </w:rPr>
      </w:pPr>
      <w:r>
        <w:rPr>
          <w:color w:val="FF0000"/>
        </w:rPr>
        <w:t>Změny počtu dětí popřípadě pošleme v měsíci říjnu po odevzdání přihlášek.</w:t>
      </w:r>
    </w:p>
    <w:p w14:paraId="35385B2B" w14:textId="77777777" w:rsidR="006B6B70" w:rsidRDefault="006B6B70" w:rsidP="006B6B70">
      <w:pPr>
        <w:pStyle w:val="Zkladntextodsazen"/>
        <w:rPr>
          <w:b/>
          <w:bCs/>
        </w:rPr>
      </w:pPr>
      <w:r>
        <w:t xml:space="preserve">Po ukončení pobytu prosím o zaslání faktury na níže uvedenou adresu. </w:t>
      </w:r>
    </w:p>
    <w:p w14:paraId="147277EB" w14:textId="77777777" w:rsidR="006B6B70" w:rsidRDefault="006B6B70" w:rsidP="006B6B70">
      <w:pPr>
        <w:pStyle w:val="Zkladntextodsazen"/>
        <w:rPr>
          <w:b/>
          <w:bCs/>
        </w:rPr>
      </w:pPr>
      <w:r>
        <w:t>Dodavatel akceptuje objednávku.</w:t>
      </w:r>
    </w:p>
    <w:p w14:paraId="713CA54D" w14:textId="77777777" w:rsidR="006B6B70" w:rsidRDefault="006B6B70" w:rsidP="006B6B70">
      <w:pPr>
        <w:pStyle w:val="Zkladntextodsazen"/>
        <w:rPr>
          <w:b/>
          <w:bCs/>
        </w:rPr>
      </w:pPr>
      <w:r>
        <w:t>Fakturační adresa:</w:t>
      </w:r>
    </w:p>
    <w:p w14:paraId="3E9E8165" w14:textId="77777777" w:rsidR="006B6B70" w:rsidRDefault="006B6B70" w:rsidP="006B6B70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61D6D46F" w14:textId="77777777" w:rsidR="006B6B70" w:rsidRDefault="006B6B70" w:rsidP="006B6B70">
      <w:pPr>
        <w:pStyle w:val="Zkladntextodsazen"/>
        <w:rPr>
          <w:b/>
          <w:bCs/>
        </w:rPr>
      </w:pPr>
      <w:r>
        <w:t>470 05 Česká Lípa</w:t>
      </w:r>
    </w:p>
    <w:p w14:paraId="09A090E0" w14:textId="77777777" w:rsidR="006B6B70" w:rsidRDefault="006B6B70" w:rsidP="006B6B70">
      <w:pPr>
        <w:pStyle w:val="Zkladntextodsazen"/>
        <w:rPr>
          <w:b/>
          <w:bCs/>
        </w:rPr>
      </w:pPr>
      <w:r>
        <w:t>IČO 48283070</w:t>
      </w:r>
    </w:p>
    <w:p w14:paraId="64246D77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Dodavatel akceptuje objednávku. </w:t>
      </w:r>
    </w:p>
    <w:p w14:paraId="648869A3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14:paraId="60497245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14:paraId="7CB1BC05" w14:textId="77777777" w:rsidR="006B6B70" w:rsidRDefault="006B6B70" w:rsidP="006B6B7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p w14:paraId="0291E1CD" w14:textId="13DF270E" w:rsidR="00B5293F" w:rsidRPr="006B6B70" w:rsidRDefault="00B5293F" w:rsidP="006B6B70"/>
    <w:sectPr w:rsidR="00B5293F" w:rsidRPr="006B6B70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1A15" w14:textId="77777777" w:rsidR="00396C2A" w:rsidRDefault="00396C2A" w:rsidP="00D85782">
      <w:pPr>
        <w:spacing w:after="0" w:line="240" w:lineRule="auto"/>
      </w:pPr>
      <w:r>
        <w:separator/>
      </w:r>
    </w:p>
  </w:endnote>
  <w:endnote w:type="continuationSeparator" w:id="0">
    <w:p w14:paraId="69699A31" w14:textId="77777777" w:rsidR="00396C2A" w:rsidRDefault="00396C2A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D86" w14:textId="77777777" w:rsidR="00D60470" w:rsidRDefault="00D604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96C2A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36A27AAA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032C" w14:textId="77777777" w:rsidR="00D60470" w:rsidRDefault="00D604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D93F" w14:textId="77777777" w:rsidR="00396C2A" w:rsidRDefault="00396C2A" w:rsidP="00D85782">
      <w:pPr>
        <w:spacing w:after="0" w:line="240" w:lineRule="auto"/>
      </w:pPr>
      <w:r>
        <w:separator/>
      </w:r>
    </w:p>
  </w:footnote>
  <w:footnote w:type="continuationSeparator" w:id="0">
    <w:p w14:paraId="5DC655B8" w14:textId="77777777" w:rsidR="00396C2A" w:rsidRDefault="00396C2A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9FA8" w14:textId="77777777" w:rsidR="00D60470" w:rsidRDefault="00D604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357F36AB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6110938C" w:rsidR="00D60470" w:rsidRDefault="00645693" w:rsidP="00D60470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</w:p>
  <w:p w14:paraId="4B06B095" w14:textId="6C611389" w:rsidR="00D85782" w:rsidRDefault="00D85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3037" w14:textId="77777777" w:rsidR="00D60470" w:rsidRDefault="00D60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82A7B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96C2A"/>
    <w:rsid w:val="003E5D72"/>
    <w:rsid w:val="0041446E"/>
    <w:rsid w:val="00421EAA"/>
    <w:rsid w:val="00464792"/>
    <w:rsid w:val="00490B62"/>
    <w:rsid w:val="004A62C5"/>
    <w:rsid w:val="004D6186"/>
    <w:rsid w:val="00531408"/>
    <w:rsid w:val="00584AB1"/>
    <w:rsid w:val="0059313C"/>
    <w:rsid w:val="005F72A3"/>
    <w:rsid w:val="00622C65"/>
    <w:rsid w:val="00645693"/>
    <w:rsid w:val="0067583F"/>
    <w:rsid w:val="006B6B70"/>
    <w:rsid w:val="006D230D"/>
    <w:rsid w:val="006F54DF"/>
    <w:rsid w:val="007C4C35"/>
    <w:rsid w:val="00835F3A"/>
    <w:rsid w:val="00852FF4"/>
    <w:rsid w:val="008F2655"/>
    <w:rsid w:val="00972F22"/>
    <w:rsid w:val="009F7E24"/>
    <w:rsid w:val="00A07A64"/>
    <w:rsid w:val="00A2061C"/>
    <w:rsid w:val="00A72C7F"/>
    <w:rsid w:val="00A9085A"/>
    <w:rsid w:val="00AF4B85"/>
    <w:rsid w:val="00B21DB4"/>
    <w:rsid w:val="00B5293F"/>
    <w:rsid w:val="00BD77D0"/>
    <w:rsid w:val="00CB5D7F"/>
    <w:rsid w:val="00D220E0"/>
    <w:rsid w:val="00D54F21"/>
    <w:rsid w:val="00D60470"/>
    <w:rsid w:val="00D85782"/>
    <w:rsid w:val="00E3176D"/>
    <w:rsid w:val="00E840CB"/>
    <w:rsid w:val="00EE0389"/>
    <w:rsid w:val="00EF29A8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7</cp:revision>
  <cp:lastPrinted>2025-03-10T13:42:00Z</cp:lastPrinted>
  <dcterms:created xsi:type="dcterms:W3CDTF">2024-02-12T06:35:00Z</dcterms:created>
  <dcterms:modified xsi:type="dcterms:W3CDTF">2025-03-10T13:44:00Z</dcterms:modified>
</cp:coreProperties>
</file>