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6BB86098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 xml:space="preserve">326 </w:t>
      </w:r>
      <w:proofErr w:type="gramStart"/>
      <w:r w:rsidRPr="00B6587A">
        <w:rPr>
          <w:rFonts w:ascii="Arial" w:hAnsi="Arial" w:cs="Arial"/>
          <w:sz w:val="24"/>
          <w:szCs w:val="24"/>
        </w:rPr>
        <w:t>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proofErr w:type="gramEnd"/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50941FF3" w:rsidR="00140741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Pr="00B6587A">
          <w:rPr>
            <w:rStyle w:val="Hypertextovodkaz"/>
            <w:rFonts w:ascii="Arial" w:hAnsi="Arial" w:cs="Arial"/>
          </w:rPr>
          <w:t>www.pilsedu.cz</w:t>
        </w:r>
      </w:hyperlink>
      <w:r w:rsidRPr="00B6587A">
        <w:rPr>
          <w:rFonts w:ascii="Arial" w:hAnsi="Arial" w:cs="Arial"/>
        </w:rPr>
        <w:t xml:space="preserve">            </w:t>
      </w:r>
      <w:hyperlink r:id="rId6" w:history="1">
        <w:r w:rsidR="0064080A" w:rsidRPr="007B62A9">
          <w:rPr>
            <w:rStyle w:val="Hypertextovodkaz"/>
            <w:rFonts w:ascii="Arial" w:hAnsi="Arial" w:cs="Arial"/>
          </w:rPr>
          <w:t>ucto@sssp.pilsedu.cz</w:t>
        </w:r>
      </w:hyperlink>
      <w:r w:rsidR="00DA6413" w:rsidRPr="00B6587A">
        <w:rPr>
          <w:rFonts w:ascii="Arial" w:hAnsi="Arial" w:cs="Arial"/>
        </w:rPr>
        <w:tab/>
      </w:r>
    </w:p>
    <w:p w14:paraId="41E545F3" w14:textId="450E1603" w:rsidR="0064080A" w:rsidRDefault="0064080A" w:rsidP="00536F42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70464" w:rsidRPr="00B6587A">
        <w:rPr>
          <w:rFonts w:ascii="Arial" w:hAnsi="Arial" w:cs="Arial"/>
        </w:rPr>
        <w:t>tel.</w:t>
      </w:r>
      <w:r w:rsidR="000B2F71">
        <w:rPr>
          <w:rFonts w:ascii="Arial" w:hAnsi="Arial" w:cs="Arial"/>
        </w:rPr>
        <w:t>777 366 444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71079937" w14:textId="77777777" w:rsidR="00536F42" w:rsidRDefault="00536F42" w:rsidP="00536F42">
      <w:pPr>
        <w:spacing w:after="0"/>
        <w:ind w:firstLine="2118"/>
        <w:rPr>
          <w:rFonts w:ascii="Arial" w:hAnsi="Arial" w:cs="Arial"/>
        </w:rPr>
      </w:pPr>
    </w:p>
    <w:p w14:paraId="19C52A9A" w14:textId="0609D2E5" w:rsidR="009E17E5" w:rsidRPr="009E17E5" w:rsidRDefault="00536F42" w:rsidP="009E17E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</w:t>
      </w:r>
      <w:r w:rsidRPr="00536F42">
        <w:rPr>
          <w:rFonts w:ascii="Arial" w:hAnsi="Arial" w:cs="Arial"/>
          <w:bCs/>
        </w:rPr>
        <w:t xml:space="preserve"> </w:t>
      </w:r>
      <w:r w:rsidR="009E17E5" w:rsidRPr="009E17E5">
        <w:rPr>
          <w:rFonts w:ascii="Arial" w:hAnsi="Arial" w:cs="Arial"/>
          <w:b/>
          <w:bCs/>
        </w:rPr>
        <w:t xml:space="preserve">                                                    </w:t>
      </w:r>
      <w:r w:rsidR="009E17E5" w:rsidRPr="009E17E5">
        <w:rPr>
          <w:rFonts w:ascii="Arial" w:hAnsi="Arial" w:cs="Arial"/>
          <w:bCs/>
        </w:rPr>
        <w:t xml:space="preserve">Business </w:t>
      </w:r>
      <w:proofErr w:type="spellStart"/>
      <w:r w:rsidR="009E17E5" w:rsidRPr="009E17E5">
        <w:rPr>
          <w:rFonts w:ascii="Arial" w:hAnsi="Arial" w:cs="Arial"/>
          <w:bCs/>
        </w:rPr>
        <w:t>communication</w:t>
      </w:r>
      <w:proofErr w:type="spellEnd"/>
      <w:r w:rsidR="009E17E5" w:rsidRPr="009E17E5">
        <w:rPr>
          <w:rFonts w:ascii="Arial" w:hAnsi="Arial" w:cs="Arial"/>
          <w:bCs/>
        </w:rPr>
        <w:t xml:space="preserve"> s.r.o.</w:t>
      </w:r>
    </w:p>
    <w:p w14:paraId="3C00047A" w14:textId="0F208838" w:rsidR="009E17E5" w:rsidRPr="009E17E5" w:rsidRDefault="009E17E5" w:rsidP="009E17E5">
      <w:pPr>
        <w:spacing w:after="0"/>
        <w:rPr>
          <w:rFonts w:ascii="Arial" w:hAnsi="Arial" w:cs="Arial"/>
          <w:bCs/>
        </w:rPr>
      </w:pP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                   </w:t>
      </w:r>
      <w:r w:rsidRPr="009E17E5">
        <w:rPr>
          <w:rFonts w:ascii="Arial" w:hAnsi="Arial" w:cs="Arial"/>
          <w:bCs/>
        </w:rPr>
        <w:t xml:space="preserve">  Pod Všemi svatými 15</w:t>
      </w:r>
    </w:p>
    <w:p w14:paraId="67B88E71" w14:textId="552A179E" w:rsidR="009E17E5" w:rsidRPr="009E17E5" w:rsidRDefault="009E17E5" w:rsidP="009E17E5">
      <w:pPr>
        <w:spacing w:after="0"/>
        <w:rPr>
          <w:rFonts w:ascii="Arial" w:hAnsi="Arial" w:cs="Arial"/>
          <w:b/>
          <w:bCs/>
          <w:u w:val="single"/>
        </w:rPr>
      </w:pP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 w:rsidRPr="009E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</w:t>
      </w:r>
      <w:r w:rsidRPr="009E17E5">
        <w:rPr>
          <w:rFonts w:ascii="Arial" w:hAnsi="Arial" w:cs="Arial"/>
          <w:bCs/>
        </w:rPr>
        <w:t xml:space="preserve">      301 00 </w:t>
      </w:r>
      <w:r w:rsidRPr="009E17E5">
        <w:rPr>
          <w:rFonts w:ascii="Arial" w:hAnsi="Arial" w:cs="Arial"/>
          <w:bCs/>
          <w:u w:val="single"/>
        </w:rPr>
        <w:t>Plzeň</w:t>
      </w:r>
      <w:r w:rsidRPr="009E17E5">
        <w:rPr>
          <w:rFonts w:ascii="Arial" w:hAnsi="Arial" w:cs="Arial"/>
          <w:b/>
          <w:bCs/>
          <w:u w:val="single"/>
        </w:rPr>
        <w:t xml:space="preserve"> </w:t>
      </w:r>
    </w:p>
    <w:p w14:paraId="2E3D61E3" w14:textId="77777777" w:rsidR="009E17E5" w:rsidRPr="009E17E5" w:rsidRDefault="009E17E5" w:rsidP="009E17E5">
      <w:pPr>
        <w:spacing w:after="0"/>
        <w:rPr>
          <w:rFonts w:ascii="Arial" w:hAnsi="Arial" w:cs="Arial"/>
          <w:b/>
          <w:bCs/>
        </w:rPr>
      </w:pPr>
      <w:r w:rsidRPr="009E17E5">
        <w:rPr>
          <w:rFonts w:ascii="Arial" w:hAnsi="Arial" w:cs="Arial"/>
          <w:b/>
          <w:bCs/>
        </w:rPr>
        <w:t xml:space="preserve">    </w:t>
      </w:r>
    </w:p>
    <w:p w14:paraId="03E11D55" w14:textId="53EFEE3D" w:rsidR="009E17E5" w:rsidRPr="009E17E5" w:rsidRDefault="009E17E5" w:rsidP="009E17E5">
      <w:pPr>
        <w:spacing w:after="0"/>
        <w:rPr>
          <w:rFonts w:ascii="Arial" w:hAnsi="Arial" w:cs="Arial"/>
          <w:bCs/>
          <w:i/>
          <w:iCs/>
        </w:rPr>
      </w:pPr>
      <w:r w:rsidRPr="009E17E5">
        <w:rPr>
          <w:rFonts w:ascii="Arial" w:hAnsi="Arial" w:cs="Arial"/>
          <w:b/>
          <w:bCs/>
        </w:rPr>
        <w:t xml:space="preserve"> </w:t>
      </w:r>
      <w:r w:rsidRPr="009E17E5">
        <w:rPr>
          <w:rFonts w:ascii="Arial" w:hAnsi="Arial" w:cs="Arial"/>
          <w:b/>
          <w:bCs/>
        </w:rPr>
        <w:tab/>
      </w:r>
      <w:r w:rsidRPr="009E17E5">
        <w:rPr>
          <w:rFonts w:ascii="Arial" w:hAnsi="Arial" w:cs="Arial"/>
          <w:b/>
          <w:b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 xml:space="preserve">                                    </w:t>
      </w:r>
      <w:r w:rsidRPr="009E17E5">
        <w:rPr>
          <w:rFonts w:ascii="Arial" w:hAnsi="Arial" w:cs="Arial"/>
          <w:bCs/>
          <w:i/>
          <w:iCs/>
        </w:rPr>
        <w:t xml:space="preserve">    IČO: 26353717</w:t>
      </w:r>
    </w:p>
    <w:p w14:paraId="6E2EED83" w14:textId="377AE9A5" w:rsidR="009E17E5" w:rsidRPr="009E17E5" w:rsidRDefault="009E17E5" w:rsidP="009E17E5">
      <w:pPr>
        <w:spacing w:after="0"/>
        <w:rPr>
          <w:rFonts w:ascii="Arial" w:hAnsi="Arial" w:cs="Arial"/>
          <w:bCs/>
          <w:i/>
          <w:iCs/>
        </w:rPr>
      </w:pP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 w:rsidRPr="009E17E5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 xml:space="preserve">                                     </w:t>
      </w:r>
      <w:r w:rsidRPr="009E17E5">
        <w:rPr>
          <w:rFonts w:ascii="Arial" w:hAnsi="Arial" w:cs="Arial"/>
          <w:bCs/>
          <w:i/>
          <w:iCs/>
        </w:rPr>
        <w:t xml:space="preserve">   DIČ: CZ26353717</w:t>
      </w:r>
    </w:p>
    <w:p w14:paraId="41C6E663" w14:textId="77777777" w:rsidR="00670811" w:rsidRDefault="00670811" w:rsidP="00670811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Výzva k plnění č. 50/2025</w:t>
      </w:r>
    </w:p>
    <w:p w14:paraId="0681333E" w14:textId="77777777" w:rsidR="00670811" w:rsidRDefault="00670811" w:rsidP="00670811">
      <w:pPr>
        <w:spacing w:after="0"/>
        <w:rPr>
          <w:rFonts w:ascii="Arial" w:hAnsi="Arial" w:cs="Arial"/>
          <w:bCs/>
          <w:u w:val="single"/>
        </w:rPr>
      </w:pPr>
    </w:p>
    <w:p w14:paraId="25978BBF" w14:textId="77777777" w:rsidR="00670811" w:rsidRDefault="00670811" w:rsidP="00670811">
      <w:pPr>
        <w:spacing w:after="0"/>
        <w:rPr>
          <w:rFonts w:ascii="Arial" w:hAnsi="Arial" w:cs="Arial"/>
          <w:bCs/>
        </w:rPr>
      </w:pPr>
      <w:r w:rsidRPr="00AE3E1D">
        <w:rPr>
          <w:rFonts w:ascii="Arial" w:hAnsi="Arial" w:cs="Arial"/>
          <w:bCs/>
        </w:rPr>
        <w:t>Na základě</w:t>
      </w:r>
      <w:r>
        <w:rPr>
          <w:rFonts w:ascii="Arial" w:hAnsi="Arial" w:cs="Arial"/>
          <w:bCs/>
        </w:rPr>
        <w:t xml:space="preserve"> Vámi předložené nabídky č. NV 25088 ze dne 21.2.2025 a telefonickém oznámení o Vašem výběru dne 4.3.2025, Vás vyzýváme k zahájení plnění dle zadávací dokumentace k poptávkovému řízení veřejné zakázky malého rozsahu </w:t>
      </w:r>
      <w:proofErr w:type="spellStart"/>
      <w:r>
        <w:rPr>
          <w:rFonts w:ascii="Arial" w:hAnsi="Arial" w:cs="Arial"/>
          <w:bCs/>
        </w:rPr>
        <w:t>PilseDOC</w:t>
      </w:r>
      <w:proofErr w:type="spellEnd"/>
      <w:r>
        <w:rPr>
          <w:rFonts w:ascii="Arial" w:hAnsi="Arial" w:cs="Arial"/>
          <w:bCs/>
        </w:rPr>
        <w:t xml:space="preserve"> 2025 + IT audit v rozsahu: přípravná fáze technického šetření, technické šetření a zpracování dat. Cena je stanovena částkou v celkové výši 677 600,00 Kč, včetně DPH tj. 560 000,00 Kč bez DPH, termín realizace do 31.7.2025.</w:t>
      </w:r>
    </w:p>
    <w:p w14:paraId="449C92B1" w14:textId="77777777" w:rsidR="009E17E5" w:rsidRPr="009E17E5" w:rsidRDefault="009E17E5" w:rsidP="009E17E5">
      <w:pPr>
        <w:spacing w:after="0"/>
        <w:rPr>
          <w:rFonts w:ascii="Arial" w:hAnsi="Arial" w:cs="Arial"/>
          <w:bCs/>
          <w:u w:val="single"/>
        </w:rPr>
      </w:pPr>
    </w:p>
    <w:p w14:paraId="7D67C352" w14:textId="45B4571C" w:rsidR="00536F42" w:rsidRPr="00536F42" w:rsidRDefault="00536F42" w:rsidP="009E17E5">
      <w:pPr>
        <w:spacing w:after="0"/>
        <w:rPr>
          <w:rFonts w:ascii="Arial" w:hAnsi="Arial" w:cs="Arial"/>
          <w:bCs/>
        </w:rPr>
      </w:pPr>
    </w:p>
    <w:p w14:paraId="289C616D" w14:textId="77777777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Pokud jste plátci DPH, vystavte daňový doklad. Odběratel připouští vystavení zálohové faktury. Faktura / vyúčtovací faktura (daňový doklad) bude vystavena se splatností min. 14 kalendářních dní ode dne doručení dokladu odběrateli. Fakturu / daňový doklad uhradíme z našeho bankovního účtu č. 344338961/0300 vedeného u ČSOB, a.s. Povinnou náležitostí každého dodacího listu a faktury je IČO, DIČ a číslo objednávky odběratele (bez této identifikace bude faktura vrácena zpět dodavateli). </w:t>
      </w:r>
    </w:p>
    <w:p w14:paraId="42D85FBF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125256A3" w14:textId="318135D4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Dovolujeme si vás požádat o zasílání všech budoucích faktur v elektronickém formátu ISDOC/ISDOCX verze </w:t>
      </w:r>
      <w:r w:rsidR="00DB68AE">
        <w:rPr>
          <w:rFonts w:ascii="Arial" w:hAnsi="Arial" w:cs="Arial"/>
          <w:bCs/>
        </w:rPr>
        <w:t>6.0</w:t>
      </w:r>
      <w:r w:rsidRPr="00536F42">
        <w:rPr>
          <w:rFonts w:ascii="Arial" w:hAnsi="Arial" w:cs="Arial"/>
          <w:bCs/>
        </w:rPr>
        <w:t xml:space="preserve"> a vyšší</w:t>
      </w:r>
      <w:r w:rsidR="00626EEB" w:rsidRPr="00626EEB">
        <w:rPr>
          <w:rFonts w:ascii="Arial" w:hAnsi="Arial" w:cs="Arial"/>
          <w:bCs/>
        </w:rPr>
        <w:t xml:space="preserve">. Prosíme, přiložte k elektronické faktuře také její PDF verzi. Tento postup nám umožní efektivnější zpracování a archivaci </w:t>
      </w:r>
      <w:proofErr w:type="gramStart"/>
      <w:r w:rsidR="00626EEB" w:rsidRPr="00626EEB">
        <w:rPr>
          <w:rFonts w:ascii="Arial" w:hAnsi="Arial" w:cs="Arial"/>
          <w:bCs/>
        </w:rPr>
        <w:t>faktur.</w:t>
      </w:r>
      <w:r w:rsidRPr="00536F42">
        <w:rPr>
          <w:rFonts w:ascii="Arial" w:hAnsi="Arial" w:cs="Arial"/>
          <w:bCs/>
        </w:rPr>
        <w:t>.</w:t>
      </w:r>
      <w:proofErr w:type="gramEnd"/>
      <w:r w:rsidRPr="00536F42">
        <w:rPr>
          <w:rFonts w:ascii="Arial" w:hAnsi="Arial" w:cs="Arial"/>
          <w:bCs/>
        </w:rPr>
        <w:t xml:space="preserve"> Prosíme, přiložte k elektronické faktuře také její PDF verzi. Tento postup nám umožní efektivnější zpracování a archivaci faktur. Děkujeme za vaši spolupráci a pochopení. </w:t>
      </w:r>
    </w:p>
    <w:p w14:paraId="3D10A402" w14:textId="77777777" w:rsidR="00536F42" w:rsidRDefault="00536F42" w:rsidP="00536F42">
      <w:pPr>
        <w:spacing w:after="0"/>
        <w:rPr>
          <w:rFonts w:ascii="Arial" w:hAnsi="Arial" w:cs="Arial"/>
          <w:bCs/>
        </w:rPr>
      </w:pPr>
    </w:p>
    <w:p w14:paraId="7A1C9090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7BD25BFD" w14:textId="77777777" w:rsidR="00536F42" w:rsidRDefault="00536F42" w:rsidP="00536F42">
      <w:pPr>
        <w:spacing w:after="0"/>
        <w:rPr>
          <w:rFonts w:ascii="Arial" w:hAnsi="Arial" w:cs="Arial"/>
          <w:bCs/>
        </w:rPr>
      </w:pPr>
      <w:r w:rsidRPr="00536F42">
        <w:rPr>
          <w:rFonts w:ascii="Arial" w:hAnsi="Arial" w:cs="Arial"/>
          <w:bCs/>
        </w:rPr>
        <w:t xml:space="preserve">V Plzni dne 5. 2. 2025 </w:t>
      </w:r>
    </w:p>
    <w:p w14:paraId="7E1DBC71" w14:textId="77777777" w:rsidR="00536F42" w:rsidRDefault="00536F42" w:rsidP="00536F42">
      <w:pPr>
        <w:spacing w:after="0"/>
        <w:rPr>
          <w:rFonts w:ascii="Arial" w:hAnsi="Arial" w:cs="Arial"/>
          <w:bCs/>
        </w:rPr>
      </w:pPr>
    </w:p>
    <w:p w14:paraId="203984F5" w14:textId="77777777" w:rsidR="00536F42" w:rsidRPr="00536F42" w:rsidRDefault="00536F42" w:rsidP="00536F42">
      <w:pPr>
        <w:spacing w:after="0"/>
        <w:rPr>
          <w:rFonts w:ascii="Arial" w:hAnsi="Arial" w:cs="Arial"/>
          <w:bCs/>
        </w:rPr>
      </w:pPr>
    </w:p>
    <w:p w14:paraId="502002A1" w14:textId="2CC16F3B" w:rsidR="00536F42" w:rsidRPr="00536F42" w:rsidRDefault="00536F42" w:rsidP="00536F4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536F42">
        <w:rPr>
          <w:rFonts w:ascii="Arial" w:hAnsi="Arial" w:cs="Arial"/>
          <w:bCs/>
        </w:rPr>
        <w:t xml:space="preserve">Mgr. Martina Dismanová </w:t>
      </w:r>
    </w:p>
    <w:p w14:paraId="30A373AD" w14:textId="15E8FBD9" w:rsidR="00536F42" w:rsidRDefault="00536F42" w:rsidP="00536F4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536F42">
        <w:rPr>
          <w:rFonts w:ascii="Arial" w:hAnsi="Arial" w:cs="Arial"/>
          <w:bCs/>
        </w:rPr>
        <w:t>Ředitelka organizace SSŠ Plzeň</w:t>
      </w:r>
    </w:p>
    <w:sectPr w:rsidR="00536F4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41ED1"/>
    <w:rsid w:val="000525A6"/>
    <w:rsid w:val="00063C04"/>
    <w:rsid w:val="000730BB"/>
    <w:rsid w:val="00080E79"/>
    <w:rsid w:val="000B2F71"/>
    <w:rsid w:val="000C68F0"/>
    <w:rsid w:val="000E6B77"/>
    <w:rsid w:val="00140741"/>
    <w:rsid w:val="0014763F"/>
    <w:rsid w:val="00152737"/>
    <w:rsid w:val="00165102"/>
    <w:rsid w:val="001673C8"/>
    <w:rsid w:val="001751BD"/>
    <w:rsid w:val="001C6CD5"/>
    <w:rsid w:val="001D1F7F"/>
    <w:rsid w:val="001D553D"/>
    <w:rsid w:val="001E0121"/>
    <w:rsid w:val="001F1D64"/>
    <w:rsid w:val="00276198"/>
    <w:rsid w:val="002936EF"/>
    <w:rsid w:val="002B1D29"/>
    <w:rsid w:val="002D4BC1"/>
    <w:rsid w:val="002D5ECE"/>
    <w:rsid w:val="002F649E"/>
    <w:rsid w:val="00327101"/>
    <w:rsid w:val="003324B2"/>
    <w:rsid w:val="00362F77"/>
    <w:rsid w:val="003657BC"/>
    <w:rsid w:val="0038321B"/>
    <w:rsid w:val="003B77C7"/>
    <w:rsid w:val="003F3344"/>
    <w:rsid w:val="004050BB"/>
    <w:rsid w:val="00410FA1"/>
    <w:rsid w:val="00463305"/>
    <w:rsid w:val="0046733C"/>
    <w:rsid w:val="004912A9"/>
    <w:rsid w:val="00495185"/>
    <w:rsid w:val="0050315B"/>
    <w:rsid w:val="0050635C"/>
    <w:rsid w:val="005212B1"/>
    <w:rsid w:val="00536F42"/>
    <w:rsid w:val="00545478"/>
    <w:rsid w:val="00554012"/>
    <w:rsid w:val="00583E01"/>
    <w:rsid w:val="005A5084"/>
    <w:rsid w:val="005D3298"/>
    <w:rsid w:val="005F744A"/>
    <w:rsid w:val="00626EEB"/>
    <w:rsid w:val="006309A7"/>
    <w:rsid w:val="0064080A"/>
    <w:rsid w:val="00645A48"/>
    <w:rsid w:val="00665E3D"/>
    <w:rsid w:val="00670811"/>
    <w:rsid w:val="006A4BD2"/>
    <w:rsid w:val="006A5B23"/>
    <w:rsid w:val="006C3AFD"/>
    <w:rsid w:val="006E7CFD"/>
    <w:rsid w:val="00715EBC"/>
    <w:rsid w:val="00722ED2"/>
    <w:rsid w:val="007843C3"/>
    <w:rsid w:val="007E582C"/>
    <w:rsid w:val="00800BD0"/>
    <w:rsid w:val="008609C6"/>
    <w:rsid w:val="00865191"/>
    <w:rsid w:val="008A701C"/>
    <w:rsid w:val="009327FC"/>
    <w:rsid w:val="00937A10"/>
    <w:rsid w:val="00947910"/>
    <w:rsid w:val="0097726F"/>
    <w:rsid w:val="009C4C77"/>
    <w:rsid w:val="009E17E5"/>
    <w:rsid w:val="009E5B2C"/>
    <w:rsid w:val="00AB52E6"/>
    <w:rsid w:val="00AD0971"/>
    <w:rsid w:val="00AD6CD2"/>
    <w:rsid w:val="00AE3F59"/>
    <w:rsid w:val="00AF3849"/>
    <w:rsid w:val="00B101CA"/>
    <w:rsid w:val="00B107F9"/>
    <w:rsid w:val="00B30C2D"/>
    <w:rsid w:val="00B601CC"/>
    <w:rsid w:val="00B612B5"/>
    <w:rsid w:val="00B6587A"/>
    <w:rsid w:val="00B90083"/>
    <w:rsid w:val="00BD5668"/>
    <w:rsid w:val="00BF2DB5"/>
    <w:rsid w:val="00C6118B"/>
    <w:rsid w:val="00C6224C"/>
    <w:rsid w:val="00C73B67"/>
    <w:rsid w:val="00C82E20"/>
    <w:rsid w:val="00C93FEE"/>
    <w:rsid w:val="00CA0591"/>
    <w:rsid w:val="00CF3F17"/>
    <w:rsid w:val="00D278B8"/>
    <w:rsid w:val="00D60FEC"/>
    <w:rsid w:val="00DA6413"/>
    <w:rsid w:val="00DB68AE"/>
    <w:rsid w:val="00DF140D"/>
    <w:rsid w:val="00E0072F"/>
    <w:rsid w:val="00E3392E"/>
    <w:rsid w:val="00E47E4A"/>
    <w:rsid w:val="00E70464"/>
    <w:rsid w:val="00E94D52"/>
    <w:rsid w:val="00F409C5"/>
    <w:rsid w:val="00F97B62"/>
    <w:rsid w:val="00FA13A7"/>
    <w:rsid w:val="00FD607F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  <w:style w:type="paragraph" w:customStyle="1" w:styleId="Standard">
    <w:name w:val="Standard"/>
    <w:rsid w:val="000C68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C68F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to@sssp.pilsedu.cz" TargetMode="Externa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3</cp:revision>
  <cp:lastPrinted>2023-06-02T11:52:00Z</cp:lastPrinted>
  <dcterms:created xsi:type="dcterms:W3CDTF">2025-03-10T09:22:00Z</dcterms:created>
  <dcterms:modified xsi:type="dcterms:W3CDTF">2025-03-10T11:52:00Z</dcterms:modified>
</cp:coreProperties>
</file>