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BE47" w14:textId="77777777" w:rsidR="00434CAF" w:rsidRPr="00142F6E" w:rsidRDefault="00A41D11">
      <w:pPr>
        <w:jc w:val="center"/>
        <w:outlineLvl w:val="0"/>
        <w:rPr>
          <w:rFonts w:ascii="Arial" w:eastAsia="Arial" w:hAnsi="Arial" w:cs="Arial"/>
          <w:b/>
          <w:bCs/>
          <w:color w:val="auto"/>
          <w:sz w:val="36"/>
          <w:szCs w:val="36"/>
        </w:rPr>
      </w:pPr>
      <w:r w:rsidRPr="00142F6E">
        <w:rPr>
          <w:rFonts w:ascii="Arial" w:hAnsi="Arial"/>
          <w:b/>
          <w:bCs/>
          <w:color w:val="auto"/>
          <w:sz w:val="36"/>
          <w:szCs w:val="36"/>
        </w:rPr>
        <w:t xml:space="preserve">Komisionářská smlouva </w:t>
      </w:r>
    </w:p>
    <w:p w14:paraId="6A7A8A86" w14:textId="0D9923D3" w:rsidR="00434CAF" w:rsidRPr="00142F6E" w:rsidRDefault="00A41D11">
      <w:pPr>
        <w:jc w:val="center"/>
        <w:rPr>
          <w:rFonts w:ascii="Arial" w:eastAsia="Arial" w:hAnsi="Arial" w:cs="Arial"/>
          <w:color w:val="auto"/>
          <w:sz w:val="18"/>
          <w:szCs w:val="18"/>
        </w:rPr>
      </w:pPr>
      <w:r w:rsidRPr="00142F6E">
        <w:rPr>
          <w:rFonts w:ascii="Arial" w:hAnsi="Arial"/>
          <w:color w:val="auto"/>
          <w:sz w:val="18"/>
          <w:szCs w:val="18"/>
        </w:rPr>
        <w:t xml:space="preserve">uzavřená ve smyslu </w:t>
      </w:r>
      <w:proofErr w:type="spellStart"/>
      <w:r w:rsidRPr="00142F6E">
        <w:rPr>
          <w:rFonts w:ascii="Arial" w:hAnsi="Arial"/>
          <w:color w:val="auto"/>
          <w:sz w:val="18"/>
          <w:szCs w:val="18"/>
        </w:rPr>
        <w:t>ust</w:t>
      </w:r>
      <w:proofErr w:type="spellEnd"/>
      <w:r w:rsidRPr="00142F6E">
        <w:rPr>
          <w:rFonts w:ascii="Arial" w:hAnsi="Arial"/>
          <w:color w:val="auto"/>
          <w:sz w:val="18"/>
          <w:szCs w:val="18"/>
        </w:rPr>
        <w:t>.</w:t>
      </w:r>
      <w:r w:rsidR="00C355A2" w:rsidRPr="00142F6E">
        <w:rPr>
          <w:rFonts w:ascii="Arial" w:hAnsi="Arial"/>
          <w:color w:val="auto"/>
          <w:sz w:val="18"/>
          <w:szCs w:val="18"/>
        </w:rPr>
        <w:t xml:space="preserve"> </w:t>
      </w:r>
      <w:r w:rsidRPr="00142F6E">
        <w:rPr>
          <w:rFonts w:ascii="Arial" w:hAnsi="Arial"/>
          <w:color w:val="auto"/>
          <w:sz w:val="18"/>
          <w:szCs w:val="18"/>
        </w:rPr>
        <w:t>§ 2455 a násl. zákona č. 89/2012 Sb., občanský zákoník</w:t>
      </w:r>
      <w:r w:rsidR="00C355A2" w:rsidRPr="00142F6E">
        <w:rPr>
          <w:rFonts w:ascii="Arial" w:hAnsi="Arial"/>
          <w:color w:val="auto"/>
          <w:sz w:val="18"/>
          <w:szCs w:val="18"/>
        </w:rPr>
        <w:t>,</w:t>
      </w:r>
      <w:r w:rsidRPr="00142F6E">
        <w:rPr>
          <w:rFonts w:ascii="Arial" w:hAnsi="Arial"/>
          <w:color w:val="auto"/>
          <w:sz w:val="18"/>
          <w:szCs w:val="18"/>
        </w:rPr>
        <w:t xml:space="preserve"> </w:t>
      </w:r>
      <w:r w:rsidR="00C355A2" w:rsidRPr="00142F6E">
        <w:rPr>
          <w:rFonts w:ascii="Arial" w:hAnsi="Arial"/>
          <w:color w:val="auto"/>
          <w:sz w:val="18"/>
          <w:szCs w:val="18"/>
        </w:rPr>
        <w:t xml:space="preserve">ve </w:t>
      </w:r>
      <w:r w:rsidRPr="00142F6E">
        <w:rPr>
          <w:rFonts w:ascii="Arial" w:hAnsi="Arial"/>
          <w:color w:val="auto"/>
          <w:sz w:val="18"/>
          <w:szCs w:val="18"/>
        </w:rPr>
        <w:t>znění</w:t>
      </w:r>
      <w:r w:rsidR="00C355A2" w:rsidRPr="00142F6E">
        <w:rPr>
          <w:rFonts w:ascii="Arial" w:hAnsi="Arial"/>
          <w:color w:val="auto"/>
          <w:sz w:val="18"/>
          <w:szCs w:val="18"/>
        </w:rPr>
        <w:t xml:space="preserve"> pozdějších předpisů</w:t>
      </w:r>
      <w:r w:rsidRPr="00142F6E">
        <w:rPr>
          <w:rFonts w:ascii="Arial" w:hAnsi="Arial"/>
          <w:color w:val="auto"/>
          <w:sz w:val="18"/>
          <w:szCs w:val="18"/>
        </w:rPr>
        <w:t xml:space="preserve"> (dále jen „občanský zákoník</w:t>
      </w:r>
      <w:r w:rsidRPr="00142F6E">
        <w:rPr>
          <w:rFonts w:ascii="Arial Unicode MS" w:hAnsi="Arial Unicode MS" w:cs="Times New Roman" w:hint="cs"/>
          <w:color w:val="auto"/>
          <w:sz w:val="18"/>
          <w:szCs w:val="18"/>
          <w:rtl/>
        </w:rPr>
        <w:t>“</w:t>
      </w:r>
      <w:r w:rsidRPr="00142F6E">
        <w:rPr>
          <w:rFonts w:ascii="Arial" w:hAnsi="Arial"/>
          <w:color w:val="auto"/>
          <w:sz w:val="18"/>
          <w:szCs w:val="18"/>
        </w:rPr>
        <w:t>) (dále jen „Smlouva</w:t>
      </w:r>
      <w:r w:rsidRPr="00142F6E">
        <w:rPr>
          <w:rFonts w:ascii="Arial Unicode MS" w:hAnsi="Arial Unicode MS" w:cs="Times New Roman" w:hint="cs"/>
          <w:color w:val="auto"/>
          <w:sz w:val="18"/>
          <w:szCs w:val="18"/>
          <w:rtl/>
        </w:rPr>
        <w:t>“</w:t>
      </w:r>
      <w:r w:rsidRPr="00142F6E">
        <w:rPr>
          <w:rFonts w:ascii="Arial" w:hAnsi="Arial"/>
          <w:color w:val="auto"/>
          <w:sz w:val="18"/>
          <w:szCs w:val="18"/>
        </w:rPr>
        <w:t>)</w:t>
      </w:r>
    </w:p>
    <w:p w14:paraId="7A21239F" w14:textId="77777777" w:rsidR="00434CAF" w:rsidRPr="00142F6E" w:rsidRDefault="00434CAF">
      <w:pPr>
        <w:rPr>
          <w:rFonts w:ascii="Arial" w:eastAsia="Arial" w:hAnsi="Arial" w:cs="Arial"/>
          <w:color w:val="auto"/>
          <w:sz w:val="22"/>
          <w:szCs w:val="22"/>
        </w:rPr>
      </w:pPr>
    </w:p>
    <w:p w14:paraId="64608F02" w14:textId="77777777" w:rsidR="00434CAF" w:rsidRPr="00142F6E" w:rsidRDefault="00A41D11">
      <w:pPr>
        <w:rPr>
          <w:rFonts w:ascii="Arial" w:eastAsia="Arial" w:hAnsi="Arial" w:cs="Arial"/>
          <w:color w:val="auto"/>
          <w:sz w:val="22"/>
          <w:szCs w:val="22"/>
        </w:rPr>
      </w:pPr>
      <w:r w:rsidRPr="00142F6E">
        <w:rPr>
          <w:rFonts w:ascii="Arial" w:hAnsi="Arial"/>
          <w:color w:val="auto"/>
          <w:sz w:val="22"/>
          <w:szCs w:val="22"/>
        </w:rPr>
        <w:t>Smluvní strany:</w:t>
      </w:r>
    </w:p>
    <w:p w14:paraId="675B307E" w14:textId="77777777" w:rsidR="00434CAF" w:rsidRPr="00142F6E" w:rsidRDefault="00434CAF">
      <w:pPr>
        <w:rPr>
          <w:rFonts w:ascii="Arial" w:eastAsia="Arial" w:hAnsi="Arial" w:cs="Arial"/>
          <w:color w:val="auto"/>
          <w:sz w:val="22"/>
          <w:szCs w:val="22"/>
        </w:rPr>
      </w:pPr>
    </w:p>
    <w:p w14:paraId="528FFD0F" w14:textId="3B3D9259" w:rsidR="00C819A9" w:rsidRPr="00142F6E" w:rsidRDefault="002B1072" w:rsidP="002B1072">
      <w:pPr>
        <w:rPr>
          <w:rFonts w:ascii="Arial" w:hAnsi="Arial"/>
          <w:b/>
          <w:bCs/>
          <w:color w:val="auto"/>
          <w:sz w:val="22"/>
          <w:szCs w:val="22"/>
        </w:rPr>
      </w:pPr>
      <w:r w:rsidRPr="00142F6E">
        <w:rPr>
          <w:rFonts w:ascii="Arial" w:hAnsi="Arial"/>
          <w:b/>
          <w:bCs/>
          <w:color w:val="auto"/>
          <w:sz w:val="22"/>
          <w:szCs w:val="22"/>
        </w:rPr>
        <w:t xml:space="preserve">Česká republika – Ústřední kontrolní </w:t>
      </w:r>
      <w:r w:rsidR="00D51454" w:rsidRPr="00142F6E">
        <w:rPr>
          <w:rFonts w:ascii="Arial" w:hAnsi="Arial"/>
          <w:b/>
          <w:bCs/>
          <w:color w:val="auto"/>
          <w:sz w:val="22"/>
          <w:szCs w:val="22"/>
        </w:rPr>
        <w:t>a zkušební ústav zemědělský</w:t>
      </w:r>
    </w:p>
    <w:p w14:paraId="7217E47E" w14:textId="44243CA5" w:rsidR="002B1072" w:rsidRPr="00142F6E" w:rsidRDefault="00132BF3" w:rsidP="002B1072">
      <w:pPr>
        <w:rPr>
          <w:rFonts w:ascii="Arial" w:eastAsia="Arial" w:hAnsi="Arial" w:cs="Arial"/>
          <w:color w:val="auto"/>
          <w:sz w:val="18"/>
          <w:szCs w:val="18"/>
        </w:rPr>
      </w:pPr>
      <w:r w:rsidRPr="00142F6E">
        <w:rPr>
          <w:rFonts w:ascii="Arial" w:hAnsi="Arial"/>
          <w:color w:val="auto"/>
          <w:sz w:val="18"/>
          <w:szCs w:val="18"/>
        </w:rPr>
        <w:t>organizační složka státu</w:t>
      </w:r>
    </w:p>
    <w:p w14:paraId="19A5AC63" w14:textId="7926E2DA" w:rsidR="002B1072" w:rsidRPr="00142F6E" w:rsidRDefault="002B1072" w:rsidP="002B1072">
      <w:pPr>
        <w:rPr>
          <w:rFonts w:ascii="Arial" w:eastAsia="Arial" w:hAnsi="Arial" w:cs="Arial"/>
          <w:color w:val="auto"/>
          <w:sz w:val="22"/>
          <w:szCs w:val="22"/>
        </w:rPr>
      </w:pPr>
      <w:r w:rsidRPr="00142F6E">
        <w:rPr>
          <w:rFonts w:ascii="Arial" w:hAnsi="Arial"/>
          <w:color w:val="auto"/>
          <w:sz w:val="22"/>
          <w:szCs w:val="22"/>
        </w:rPr>
        <w:t xml:space="preserve">se sídlem: </w:t>
      </w:r>
      <w:r w:rsidR="00D51454" w:rsidRPr="00142F6E">
        <w:rPr>
          <w:rFonts w:ascii="Arial" w:hAnsi="Arial"/>
          <w:color w:val="auto"/>
          <w:sz w:val="22"/>
          <w:szCs w:val="22"/>
        </w:rPr>
        <w:t>Hroznová 63/2, 603 00 Brno</w:t>
      </w:r>
    </w:p>
    <w:p w14:paraId="03D31A20" w14:textId="5A3CA425" w:rsidR="002B1072" w:rsidRPr="00142F6E" w:rsidRDefault="002B1072" w:rsidP="002B1072">
      <w:pPr>
        <w:rPr>
          <w:rFonts w:ascii="Arial" w:eastAsia="Arial" w:hAnsi="Arial" w:cs="Arial"/>
          <w:color w:val="auto"/>
          <w:sz w:val="22"/>
          <w:szCs w:val="22"/>
        </w:rPr>
      </w:pPr>
      <w:r w:rsidRPr="00142F6E">
        <w:rPr>
          <w:rFonts w:ascii="Arial" w:hAnsi="Arial"/>
          <w:color w:val="auto"/>
          <w:sz w:val="22"/>
          <w:szCs w:val="22"/>
        </w:rPr>
        <w:t xml:space="preserve">IČ: </w:t>
      </w:r>
      <w:r w:rsidR="00D51454" w:rsidRPr="00142F6E">
        <w:rPr>
          <w:rFonts w:ascii="Arial" w:hAnsi="Arial"/>
          <w:color w:val="auto"/>
          <w:sz w:val="22"/>
          <w:szCs w:val="22"/>
        </w:rPr>
        <w:t>00</w:t>
      </w:r>
      <w:r w:rsidR="00123DCF" w:rsidRPr="00142F6E">
        <w:rPr>
          <w:rFonts w:ascii="Arial" w:hAnsi="Arial"/>
          <w:color w:val="auto"/>
          <w:sz w:val="22"/>
          <w:szCs w:val="22"/>
        </w:rPr>
        <w:t>0</w:t>
      </w:r>
      <w:r w:rsidR="00D51454" w:rsidRPr="00142F6E">
        <w:rPr>
          <w:rFonts w:ascii="Arial" w:hAnsi="Arial"/>
          <w:color w:val="auto"/>
          <w:sz w:val="22"/>
          <w:szCs w:val="22"/>
        </w:rPr>
        <w:t xml:space="preserve"> 20 338</w:t>
      </w:r>
      <w:r w:rsidRPr="00142F6E">
        <w:rPr>
          <w:rFonts w:ascii="Arial" w:hAnsi="Arial"/>
          <w:color w:val="auto"/>
          <w:sz w:val="22"/>
          <w:szCs w:val="22"/>
        </w:rPr>
        <w:t>, DIČ: CZ</w:t>
      </w:r>
      <w:r w:rsidR="00D51454" w:rsidRPr="00142F6E">
        <w:rPr>
          <w:rFonts w:ascii="Arial" w:hAnsi="Arial"/>
          <w:color w:val="auto"/>
          <w:sz w:val="22"/>
          <w:szCs w:val="22"/>
        </w:rPr>
        <w:t>000</w:t>
      </w:r>
      <w:r w:rsidR="00123DCF" w:rsidRPr="00142F6E">
        <w:rPr>
          <w:rFonts w:ascii="Arial" w:hAnsi="Arial"/>
          <w:color w:val="auto"/>
          <w:sz w:val="22"/>
          <w:szCs w:val="22"/>
        </w:rPr>
        <w:t>20338</w:t>
      </w:r>
      <w:r w:rsidR="00350B2D" w:rsidRPr="00142F6E">
        <w:rPr>
          <w:rFonts w:ascii="Arial" w:hAnsi="Arial"/>
          <w:color w:val="auto"/>
          <w:sz w:val="22"/>
          <w:szCs w:val="22"/>
        </w:rPr>
        <w:t xml:space="preserve"> (není osobou povinnou k dani)</w:t>
      </w:r>
    </w:p>
    <w:p w14:paraId="6B2478E4" w14:textId="6D50AA06" w:rsidR="00D82113" w:rsidRPr="00142F6E" w:rsidRDefault="00350B2D">
      <w:pPr>
        <w:outlineLvl w:val="0"/>
        <w:rPr>
          <w:rFonts w:ascii="Arial" w:eastAsia="Arial" w:hAnsi="Arial" w:cs="Arial"/>
          <w:color w:val="auto"/>
          <w:sz w:val="22"/>
          <w:szCs w:val="22"/>
        </w:rPr>
      </w:pPr>
      <w:r w:rsidRPr="00142F6E">
        <w:rPr>
          <w:rFonts w:ascii="Arial" w:hAnsi="Arial"/>
          <w:color w:val="auto"/>
          <w:sz w:val="22"/>
          <w:szCs w:val="22"/>
        </w:rPr>
        <w:t xml:space="preserve">Jejímž jménem </w:t>
      </w:r>
      <w:proofErr w:type="gramStart"/>
      <w:r w:rsidRPr="00142F6E">
        <w:rPr>
          <w:rFonts w:ascii="Arial" w:hAnsi="Arial"/>
          <w:color w:val="auto"/>
          <w:sz w:val="22"/>
          <w:szCs w:val="22"/>
        </w:rPr>
        <w:t>jedná</w:t>
      </w:r>
      <w:r w:rsidR="002B1072" w:rsidRPr="00142F6E">
        <w:rPr>
          <w:rFonts w:ascii="Arial" w:hAnsi="Arial"/>
          <w:color w:val="auto"/>
          <w:sz w:val="22"/>
          <w:szCs w:val="22"/>
        </w:rPr>
        <w:t xml:space="preserve">: </w:t>
      </w:r>
      <w:r w:rsidRPr="00142F6E">
        <w:rPr>
          <w:rFonts w:ascii="Arial" w:hAnsi="Arial"/>
          <w:color w:val="auto"/>
          <w:sz w:val="22"/>
          <w:szCs w:val="22"/>
        </w:rPr>
        <w:t xml:space="preserve"> ředitel</w:t>
      </w:r>
      <w:proofErr w:type="gramEnd"/>
      <w:r w:rsidRPr="00142F6E">
        <w:rPr>
          <w:rFonts w:ascii="Arial" w:hAnsi="Arial"/>
          <w:color w:val="auto"/>
          <w:sz w:val="22"/>
          <w:szCs w:val="22"/>
        </w:rPr>
        <w:t xml:space="preserve"> Odboru majetkové správy na základě pověření</w:t>
      </w:r>
    </w:p>
    <w:p w14:paraId="0D420938" w14:textId="734FFE63" w:rsidR="00D82113" w:rsidRPr="00142F6E" w:rsidRDefault="00D82113">
      <w:pPr>
        <w:outlineLvl w:val="0"/>
        <w:rPr>
          <w:rFonts w:ascii="Arial" w:eastAsia="Arial" w:hAnsi="Arial" w:cs="Arial"/>
          <w:color w:val="auto"/>
          <w:sz w:val="22"/>
          <w:szCs w:val="22"/>
        </w:rPr>
      </w:pPr>
    </w:p>
    <w:p w14:paraId="66E840FE" w14:textId="77777777" w:rsidR="002B1072" w:rsidRPr="00142F6E" w:rsidRDefault="002B1072">
      <w:pPr>
        <w:outlineLvl w:val="0"/>
        <w:rPr>
          <w:rFonts w:ascii="Arial" w:hAnsi="Arial"/>
          <w:color w:val="auto"/>
          <w:sz w:val="22"/>
          <w:szCs w:val="22"/>
        </w:rPr>
      </w:pPr>
    </w:p>
    <w:p w14:paraId="60E74E7F" w14:textId="2A511989" w:rsidR="00434CAF" w:rsidRPr="00142F6E" w:rsidRDefault="00A41D11">
      <w:pPr>
        <w:outlineLvl w:val="0"/>
        <w:rPr>
          <w:rFonts w:ascii="Arial" w:eastAsia="Arial" w:hAnsi="Arial" w:cs="Arial"/>
          <w:color w:val="auto"/>
          <w:sz w:val="22"/>
          <w:szCs w:val="22"/>
        </w:rPr>
      </w:pPr>
      <w:r w:rsidRPr="00142F6E">
        <w:rPr>
          <w:rFonts w:ascii="Arial" w:hAnsi="Arial"/>
          <w:color w:val="auto"/>
          <w:sz w:val="22"/>
          <w:szCs w:val="22"/>
        </w:rPr>
        <w:t>(dále jen „komit</w:t>
      </w:r>
      <w:r w:rsidR="00DB2403" w:rsidRPr="00142F6E">
        <w:rPr>
          <w:rFonts w:ascii="Arial" w:hAnsi="Arial"/>
          <w:color w:val="auto"/>
          <w:sz w:val="22"/>
          <w:szCs w:val="22"/>
        </w:rPr>
        <w:t>ent“ nebo „ÚKZÚZ“)</w:t>
      </w:r>
      <w:r w:rsidR="00DB2403" w:rsidRPr="00142F6E">
        <w:rPr>
          <w:rFonts w:ascii="Arial Unicode MS" w:hAnsi="Arial Unicode MS" w:cs="Times New Roman"/>
          <w:color w:val="auto"/>
          <w:sz w:val="22"/>
          <w:szCs w:val="22"/>
          <w:rtl/>
        </w:rPr>
        <w:t xml:space="preserve"> </w:t>
      </w:r>
    </w:p>
    <w:p w14:paraId="24BB453D" w14:textId="77777777" w:rsidR="00434CAF" w:rsidRPr="00142F6E" w:rsidRDefault="00434CAF">
      <w:pPr>
        <w:rPr>
          <w:rFonts w:ascii="Arial" w:eastAsia="Arial" w:hAnsi="Arial" w:cs="Arial"/>
          <w:color w:val="auto"/>
          <w:sz w:val="22"/>
          <w:szCs w:val="22"/>
        </w:rPr>
      </w:pPr>
    </w:p>
    <w:p w14:paraId="3F5C0C9A" w14:textId="77777777" w:rsidR="00434CAF" w:rsidRPr="00142F6E" w:rsidRDefault="00A41D11">
      <w:pPr>
        <w:rPr>
          <w:rFonts w:ascii="Arial" w:eastAsia="Arial" w:hAnsi="Arial" w:cs="Arial"/>
          <w:color w:val="auto"/>
          <w:sz w:val="22"/>
          <w:szCs w:val="22"/>
        </w:rPr>
      </w:pPr>
      <w:r w:rsidRPr="00142F6E">
        <w:rPr>
          <w:rFonts w:ascii="Arial" w:hAnsi="Arial"/>
          <w:color w:val="auto"/>
          <w:sz w:val="22"/>
          <w:szCs w:val="22"/>
        </w:rPr>
        <w:t>a</w:t>
      </w:r>
    </w:p>
    <w:p w14:paraId="495C48CF" w14:textId="77777777" w:rsidR="00434CAF" w:rsidRPr="00142F6E" w:rsidRDefault="00434CAF">
      <w:pPr>
        <w:rPr>
          <w:rFonts w:ascii="Arial" w:eastAsia="Arial" w:hAnsi="Arial" w:cs="Arial"/>
          <w:color w:val="auto"/>
          <w:sz w:val="22"/>
          <w:szCs w:val="22"/>
        </w:rPr>
      </w:pPr>
    </w:p>
    <w:p w14:paraId="7462175F" w14:textId="044D5BA3" w:rsidR="00434CAF" w:rsidRPr="00142F6E" w:rsidRDefault="00A41D11">
      <w:pPr>
        <w:rPr>
          <w:rFonts w:ascii="Arial" w:eastAsia="Arial" w:hAnsi="Arial" w:cs="Arial"/>
          <w:b/>
          <w:bCs/>
          <w:color w:val="auto"/>
          <w:sz w:val="22"/>
          <w:szCs w:val="22"/>
        </w:rPr>
      </w:pPr>
      <w:r w:rsidRPr="00142F6E">
        <w:rPr>
          <w:rFonts w:ascii="Arial" w:hAnsi="Arial"/>
          <w:b/>
          <w:bCs/>
          <w:color w:val="auto"/>
          <w:sz w:val="22"/>
          <w:szCs w:val="22"/>
        </w:rPr>
        <w:t>Car Aukce, spol. s</w:t>
      </w:r>
      <w:r w:rsidR="007F7A8B" w:rsidRPr="00142F6E">
        <w:rPr>
          <w:rFonts w:ascii="Arial" w:hAnsi="Arial"/>
          <w:b/>
          <w:bCs/>
          <w:color w:val="auto"/>
          <w:sz w:val="22"/>
          <w:szCs w:val="22"/>
        </w:rPr>
        <w:t> </w:t>
      </w:r>
      <w:r w:rsidRPr="00142F6E">
        <w:rPr>
          <w:rFonts w:ascii="Arial" w:hAnsi="Arial"/>
          <w:b/>
          <w:bCs/>
          <w:color w:val="auto"/>
          <w:sz w:val="22"/>
          <w:szCs w:val="22"/>
        </w:rPr>
        <w:t>r.o.</w:t>
      </w:r>
    </w:p>
    <w:p w14:paraId="7227801C" w14:textId="3D375764" w:rsidR="00434CAF" w:rsidRPr="00142F6E" w:rsidRDefault="00A41D11">
      <w:pPr>
        <w:rPr>
          <w:rFonts w:ascii="Arial" w:eastAsia="Arial" w:hAnsi="Arial" w:cs="Arial"/>
          <w:color w:val="auto"/>
          <w:sz w:val="22"/>
          <w:szCs w:val="22"/>
        </w:rPr>
      </w:pPr>
      <w:r w:rsidRPr="00142F6E">
        <w:rPr>
          <w:rFonts w:ascii="Arial" w:hAnsi="Arial"/>
          <w:color w:val="auto"/>
          <w:sz w:val="22"/>
          <w:szCs w:val="22"/>
        </w:rPr>
        <w:t>se sídlem: Mostecká 273/21, Malá Strana, 118 00 Praha 1</w:t>
      </w:r>
    </w:p>
    <w:p w14:paraId="706AA1E3" w14:textId="77777777" w:rsidR="00434CAF" w:rsidRPr="00142F6E" w:rsidRDefault="00A41D11">
      <w:pPr>
        <w:rPr>
          <w:rFonts w:ascii="Arial" w:eastAsia="Arial" w:hAnsi="Arial" w:cs="Arial"/>
          <w:color w:val="auto"/>
          <w:sz w:val="22"/>
          <w:szCs w:val="22"/>
        </w:rPr>
      </w:pPr>
      <w:r w:rsidRPr="00142F6E">
        <w:rPr>
          <w:rFonts w:ascii="Arial" w:hAnsi="Arial"/>
          <w:color w:val="auto"/>
          <w:sz w:val="22"/>
          <w:szCs w:val="22"/>
        </w:rPr>
        <w:t>IČ: 269 72 697, DIČ: CZ26972697</w:t>
      </w:r>
    </w:p>
    <w:p w14:paraId="45D17B13" w14:textId="65273A3F" w:rsidR="00434CAF" w:rsidRPr="00142F6E" w:rsidRDefault="00A41D11">
      <w:pPr>
        <w:outlineLvl w:val="0"/>
        <w:rPr>
          <w:rFonts w:ascii="Arial" w:eastAsia="Arial" w:hAnsi="Arial" w:cs="Arial"/>
          <w:color w:val="auto"/>
          <w:sz w:val="22"/>
          <w:szCs w:val="22"/>
        </w:rPr>
      </w:pPr>
      <w:r w:rsidRPr="00142F6E">
        <w:rPr>
          <w:rFonts w:ascii="Arial" w:hAnsi="Arial"/>
          <w:color w:val="auto"/>
          <w:sz w:val="22"/>
          <w:szCs w:val="22"/>
        </w:rPr>
        <w:t>zapsaná v obchodním rejstříku vedeném Městským soudem v</w:t>
      </w:r>
      <w:r w:rsidR="007F7A8B" w:rsidRPr="00142F6E">
        <w:rPr>
          <w:rFonts w:ascii="Arial" w:hAnsi="Arial"/>
          <w:color w:val="auto"/>
          <w:sz w:val="22"/>
          <w:szCs w:val="22"/>
        </w:rPr>
        <w:t> </w:t>
      </w:r>
      <w:r w:rsidRPr="00142F6E">
        <w:rPr>
          <w:rFonts w:ascii="Arial" w:hAnsi="Arial"/>
          <w:color w:val="auto"/>
          <w:sz w:val="22"/>
          <w:szCs w:val="22"/>
        </w:rPr>
        <w:t xml:space="preserve">Praze, </w:t>
      </w:r>
      <w:proofErr w:type="spellStart"/>
      <w:r w:rsidRPr="00142F6E">
        <w:rPr>
          <w:rFonts w:ascii="Arial" w:hAnsi="Arial"/>
          <w:color w:val="auto"/>
          <w:sz w:val="22"/>
          <w:szCs w:val="22"/>
        </w:rPr>
        <w:t>sp.zn</w:t>
      </w:r>
      <w:proofErr w:type="spellEnd"/>
      <w:r w:rsidRPr="00142F6E">
        <w:rPr>
          <w:rFonts w:ascii="Arial" w:hAnsi="Arial"/>
          <w:color w:val="auto"/>
          <w:sz w:val="22"/>
          <w:szCs w:val="22"/>
        </w:rPr>
        <w:t>. C147381</w:t>
      </w:r>
    </w:p>
    <w:p w14:paraId="106B5A40" w14:textId="5E8FD548" w:rsidR="00434CAF" w:rsidRPr="00142F6E" w:rsidRDefault="000B3140">
      <w:pPr>
        <w:rPr>
          <w:rFonts w:ascii="Arial" w:eastAsia="Arial" w:hAnsi="Arial" w:cs="Arial"/>
          <w:color w:val="auto"/>
          <w:sz w:val="22"/>
          <w:szCs w:val="22"/>
        </w:rPr>
      </w:pPr>
      <w:r w:rsidRPr="00142F6E">
        <w:rPr>
          <w:rFonts w:ascii="Arial" w:hAnsi="Arial"/>
          <w:color w:val="auto"/>
          <w:sz w:val="22"/>
          <w:szCs w:val="22"/>
        </w:rPr>
        <w:t>zastoupená:</w:t>
      </w:r>
      <w:r w:rsidR="00D82113" w:rsidRPr="00142F6E">
        <w:rPr>
          <w:rFonts w:ascii="Arial" w:hAnsi="Arial"/>
          <w:color w:val="auto"/>
          <w:sz w:val="22"/>
          <w:szCs w:val="22"/>
        </w:rPr>
        <w:t xml:space="preserve"> </w:t>
      </w:r>
      <w:r w:rsidR="00A41D11" w:rsidRPr="00142F6E">
        <w:rPr>
          <w:rFonts w:ascii="Arial" w:hAnsi="Arial"/>
          <w:color w:val="auto"/>
          <w:sz w:val="22"/>
          <w:szCs w:val="22"/>
        </w:rPr>
        <w:t>jednatelem společnosti</w:t>
      </w:r>
      <w:r w:rsidR="00A41D11" w:rsidRPr="00142F6E">
        <w:rPr>
          <w:rFonts w:ascii="Arial" w:hAnsi="Arial"/>
          <w:color w:val="auto"/>
          <w:sz w:val="22"/>
          <w:szCs w:val="22"/>
        </w:rPr>
        <w:br/>
      </w:r>
    </w:p>
    <w:p w14:paraId="3A6D4009" w14:textId="77777777" w:rsidR="00434CAF" w:rsidRPr="00142F6E" w:rsidRDefault="00434CAF">
      <w:pPr>
        <w:rPr>
          <w:rFonts w:ascii="Arial" w:eastAsia="Arial" w:hAnsi="Arial" w:cs="Arial"/>
          <w:color w:val="auto"/>
          <w:sz w:val="22"/>
          <w:szCs w:val="22"/>
        </w:rPr>
      </w:pPr>
    </w:p>
    <w:p w14:paraId="0C3E776C" w14:textId="77777777" w:rsidR="00434CAF" w:rsidRPr="00142F6E" w:rsidRDefault="00A41D11">
      <w:pPr>
        <w:rPr>
          <w:rFonts w:ascii="Arial" w:eastAsia="Arial" w:hAnsi="Arial" w:cs="Arial"/>
          <w:color w:val="auto"/>
          <w:sz w:val="22"/>
          <w:szCs w:val="22"/>
        </w:rPr>
      </w:pPr>
      <w:r w:rsidRPr="00142F6E">
        <w:rPr>
          <w:rFonts w:ascii="Arial" w:hAnsi="Arial"/>
          <w:color w:val="auto"/>
          <w:sz w:val="22"/>
          <w:szCs w:val="22"/>
        </w:rPr>
        <w:t>(dále jen „komisionář“)</w:t>
      </w:r>
    </w:p>
    <w:p w14:paraId="53781372" w14:textId="77777777" w:rsidR="00434CAF" w:rsidRPr="00142F6E" w:rsidRDefault="00434CAF">
      <w:pPr>
        <w:rPr>
          <w:rFonts w:ascii="Arial" w:eastAsia="Arial" w:hAnsi="Arial" w:cs="Arial"/>
          <w:color w:val="auto"/>
          <w:sz w:val="22"/>
          <w:szCs w:val="22"/>
        </w:rPr>
      </w:pPr>
    </w:p>
    <w:p w14:paraId="6F317FEB" w14:textId="6A009950" w:rsidR="00D82113" w:rsidRPr="00142F6E" w:rsidRDefault="00A41D11" w:rsidP="00D82113">
      <w:pPr>
        <w:jc w:val="both"/>
        <w:rPr>
          <w:rFonts w:ascii="Arial" w:hAnsi="Arial"/>
          <w:color w:val="auto"/>
          <w:sz w:val="22"/>
          <w:szCs w:val="22"/>
        </w:rPr>
      </w:pPr>
      <w:r w:rsidRPr="00142F6E">
        <w:rPr>
          <w:rFonts w:ascii="Arial" w:hAnsi="Arial"/>
          <w:color w:val="auto"/>
          <w:sz w:val="22"/>
          <w:szCs w:val="22"/>
        </w:rPr>
        <w:t>Tato Smlouva</w:t>
      </w:r>
      <w:r w:rsidR="000C78E4" w:rsidRPr="00142F6E">
        <w:rPr>
          <w:rFonts w:ascii="Arial" w:hAnsi="Arial"/>
          <w:color w:val="auto"/>
          <w:sz w:val="22"/>
          <w:szCs w:val="22"/>
        </w:rPr>
        <w:t xml:space="preserve"> </w:t>
      </w:r>
      <w:r w:rsidRPr="00142F6E">
        <w:rPr>
          <w:rFonts w:ascii="Arial" w:hAnsi="Arial"/>
          <w:color w:val="auto"/>
          <w:sz w:val="22"/>
          <w:szCs w:val="22"/>
        </w:rPr>
        <w:t xml:space="preserve">se uzavírá na základě </w:t>
      </w:r>
      <w:r w:rsidR="00D82113" w:rsidRPr="00142F6E">
        <w:rPr>
          <w:rFonts w:ascii="Arial" w:hAnsi="Arial"/>
          <w:color w:val="auto"/>
          <w:sz w:val="22"/>
          <w:szCs w:val="22"/>
        </w:rPr>
        <w:t>Výběr</w:t>
      </w:r>
      <w:r w:rsidR="000C78E4" w:rsidRPr="00142F6E">
        <w:rPr>
          <w:rFonts w:ascii="Arial" w:hAnsi="Arial"/>
          <w:color w:val="auto"/>
          <w:sz w:val="22"/>
          <w:szCs w:val="22"/>
        </w:rPr>
        <w:t>u</w:t>
      </w:r>
      <w:r w:rsidR="00D82113" w:rsidRPr="00142F6E">
        <w:rPr>
          <w:rFonts w:ascii="Arial" w:hAnsi="Arial"/>
          <w:color w:val="auto"/>
          <w:sz w:val="22"/>
          <w:szCs w:val="22"/>
        </w:rPr>
        <w:t xml:space="preserve"> </w:t>
      </w:r>
      <w:r w:rsidR="008046C9" w:rsidRPr="00142F6E">
        <w:rPr>
          <w:rFonts w:ascii="Arial" w:hAnsi="Arial"/>
          <w:color w:val="auto"/>
          <w:sz w:val="22"/>
          <w:szCs w:val="22"/>
        </w:rPr>
        <w:t xml:space="preserve">poskytovatele </w:t>
      </w:r>
      <w:r w:rsidR="00D82113" w:rsidRPr="00142F6E">
        <w:rPr>
          <w:rFonts w:ascii="Arial" w:hAnsi="Arial"/>
          <w:color w:val="auto"/>
          <w:sz w:val="22"/>
          <w:szCs w:val="22"/>
        </w:rPr>
        <w:t xml:space="preserve">elektronické </w:t>
      </w:r>
      <w:r w:rsidR="00A513B8" w:rsidRPr="00142F6E">
        <w:rPr>
          <w:rFonts w:ascii="Arial" w:hAnsi="Arial"/>
          <w:color w:val="auto"/>
          <w:sz w:val="22"/>
          <w:szCs w:val="22"/>
        </w:rPr>
        <w:t>soutěže</w:t>
      </w:r>
      <w:r w:rsidR="00D82113" w:rsidRPr="00142F6E">
        <w:rPr>
          <w:rFonts w:ascii="Arial" w:hAnsi="Arial"/>
          <w:color w:val="auto"/>
          <w:sz w:val="22"/>
          <w:szCs w:val="22"/>
        </w:rPr>
        <w:t xml:space="preserve"> pro </w:t>
      </w:r>
      <w:bookmarkStart w:id="0" w:name="_Hlk129094680"/>
      <w:r w:rsidR="00D82113" w:rsidRPr="00142F6E">
        <w:rPr>
          <w:rFonts w:ascii="Arial" w:hAnsi="Arial"/>
          <w:color w:val="auto"/>
          <w:sz w:val="22"/>
          <w:szCs w:val="22"/>
        </w:rPr>
        <w:t>ÚKZÚZ</w:t>
      </w:r>
      <w:r w:rsidR="008046C9" w:rsidRPr="00142F6E">
        <w:rPr>
          <w:rFonts w:ascii="Arial" w:hAnsi="Arial"/>
          <w:color w:val="auto"/>
          <w:sz w:val="22"/>
          <w:szCs w:val="22"/>
        </w:rPr>
        <w:t xml:space="preserve"> </w:t>
      </w:r>
      <w:bookmarkEnd w:id="0"/>
      <w:r w:rsidR="00C355A2" w:rsidRPr="00142F6E">
        <w:rPr>
          <w:rFonts w:ascii="Arial" w:hAnsi="Arial"/>
          <w:color w:val="auto"/>
          <w:sz w:val="22"/>
          <w:szCs w:val="22"/>
        </w:rPr>
        <w:t>a cenové</w:t>
      </w:r>
      <w:r w:rsidR="00D82113" w:rsidRPr="00142F6E">
        <w:rPr>
          <w:rFonts w:ascii="Arial" w:hAnsi="Arial"/>
          <w:color w:val="auto"/>
          <w:sz w:val="22"/>
          <w:szCs w:val="22"/>
        </w:rPr>
        <w:t xml:space="preserve"> nabídk</w:t>
      </w:r>
      <w:r w:rsidR="00FD4A8C" w:rsidRPr="00142F6E">
        <w:rPr>
          <w:rFonts w:ascii="Arial" w:hAnsi="Arial"/>
          <w:color w:val="auto"/>
          <w:sz w:val="22"/>
          <w:szCs w:val="22"/>
        </w:rPr>
        <w:t>y</w:t>
      </w:r>
      <w:r w:rsidR="00D82113" w:rsidRPr="00142F6E">
        <w:rPr>
          <w:rFonts w:ascii="Arial" w:hAnsi="Arial"/>
          <w:color w:val="auto"/>
          <w:sz w:val="22"/>
          <w:szCs w:val="22"/>
        </w:rPr>
        <w:t xml:space="preserve"> na provádění elektronických </w:t>
      </w:r>
      <w:r w:rsidR="00A513B8" w:rsidRPr="00142F6E">
        <w:rPr>
          <w:rFonts w:ascii="Arial" w:hAnsi="Arial"/>
          <w:color w:val="auto"/>
          <w:sz w:val="22"/>
          <w:szCs w:val="22"/>
        </w:rPr>
        <w:t>soutěží</w:t>
      </w:r>
      <w:r w:rsidR="00D82113" w:rsidRPr="00142F6E">
        <w:rPr>
          <w:rFonts w:ascii="Arial" w:hAnsi="Arial"/>
          <w:color w:val="auto"/>
          <w:sz w:val="22"/>
          <w:szCs w:val="22"/>
        </w:rPr>
        <w:t xml:space="preserve"> na prodej zejména osobních automobilů.</w:t>
      </w:r>
    </w:p>
    <w:p w14:paraId="59055FBE" w14:textId="77777777" w:rsidR="00D82113" w:rsidRPr="00142F6E" w:rsidRDefault="00D82113" w:rsidP="00D82113">
      <w:pPr>
        <w:jc w:val="both"/>
        <w:rPr>
          <w:rFonts w:ascii="Arial" w:hAnsi="Arial"/>
          <w:i/>
          <w:iCs/>
          <w:color w:val="auto"/>
          <w:sz w:val="22"/>
          <w:szCs w:val="22"/>
        </w:rPr>
      </w:pPr>
    </w:p>
    <w:p w14:paraId="422E93C0" w14:textId="77777777" w:rsidR="00434CAF" w:rsidRPr="00142F6E" w:rsidRDefault="00434CAF">
      <w:pPr>
        <w:jc w:val="both"/>
        <w:rPr>
          <w:rFonts w:ascii="Arial" w:eastAsia="Arial" w:hAnsi="Arial" w:cs="Arial"/>
          <w:color w:val="auto"/>
          <w:sz w:val="22"/>
          <w:szCs w:val="22"/>
        </w:rPr>
      </w:pPr>
    </w:p>
    <w:p w14:paraId="0FE71461" w14:textId="77777777" w:rsidR="00434CAF" w:rsidRPr="00142F6E" w:rsidRDefault="00A41D11">
      <w:pPr>
        <w:rPr>
          <w:rFonts w:ascii="Arial" w:eastAsia="Arial" w:hAnsi="Arial" w:cs="Arial"/>
          <w:color w:val="auto"/>
          <w:sz w:val="22"/>
          <w:szCs w:val="22"/>
        </w:rPr>
      </w:pPr>
      <w:r w:rsidRPr="00142F6E">
        <w:rPr>
          <w:rFonts w:ascii="Arial" w:hAnsi="Arial"/>
          <w:color w:val="auto"/>
          <w:sz w:val="22"/>
          <w:szCs w:val="22"/>
        </w:rPr>
        <w:t>Úvodní ustanovení</w:t>
      </w:r>
    </w:p>
    <w:p w14:paraId="2F0588BC" w14:textId="77777777" w:rsidR="00434CAF" w:rsidRPr="00142F6E" w:rsidRDefault="00434CAF">
      <w:pPr>
        <w:rPr>
          <w:rFonts w:ascii="Arial" w:eastAsia="Arial" w:hAnsi="Arial" w:cs="Arial"/>
          <w:color w:val="auto"/>
          <w:sz w:val="22"/>
          <w:szCs w:val="22"/>
        </w:rPr>
      </w:pPr>
    </w:p>
    <w:p w14:paraId="025B5052" w14:textId="5AB4D540" w:rsidR="00434CAF" w:rsidRPr="00142F6E" w:rsidRDefault="00A41D11">
      <w:pPr>
        <w:pStyle w:val="Preambule"/>
        <w:numPr>
          <w:ilvl w:val="0"/>
          <w:numId w:val="2"/>
        </w:numPr>
        <w:spacing w:line="240" w:lineRule="auto"/>
        <w:jc w:val="both"/>
        <w:rPr>
          <w:rFonts w:ascii="Arial" w:hAnsi="Arial"/>
          <w:color w:val="auto"/>
        </w:rPr>
      </w:pPr>
      <w:r w:rsidRPr="00142F6E">
        <w:rPr>
          <w:rStyle w:val="slostrnky"/>
          <w:rFonts w:ascii="Arial" w:hAnsi="Arial"/>
          <w:color w:val="auto"/>
        </w:rPr>
        <w:t>Komitent disponuje motorovými vozidly a výslovně prohlašuje, že je oprávněn tento majetek prodat</w:t>
      </w:r>
      <w:r w:rsidRPr="00142F6E">
        <w:rPr>
          <w:color w:val="auto"/>
        </w:rPr>
        <w:t xml:space="preserve"> a že mu nejsou známy </w:t>
      </w:r>
      <w:r w:rsidR="00D529AE" w:rsidRPr="00142F6E">
        <w:rPr>
          <w:color w:val="auto"/>
        </w:rPr>
        <w:t>žádné</w:t>
      </w:r>
      <w:r w:rsidRPr="00142F6E">
        <w:rPr>
          <w:color w:val="auto"/>
        </w:rPr>
        <w:t xml:space="preserve"> okolnosti, které by bránily převodu majetku </w:t>
      </w:r>
      <w:r w:rsidRPr="00142F6E">
        <w:rPr>
          <w:rStyle w:val="slostrnky"/>
          <w:rFonts w:ascii="Arial" w:hAnsi="Arial"/>
          <w:color w:val="auto"/>
        </w:rPr>
        <w:t>(dále jen „</w:t>
      </w:r>
      <w:r w:rsidRPr="00142F6E">
        <w:rPr>
          <w:rFonts w:ascii="Arial" w:hAnsi="Arial"/>
          <w:b/>
          <w:bCs/>
          <w:color w:val="auto"/>
        </w:rPr>
        <w:t>vozidlo</w:t>
      </w:r>
      <w:r w:rsidRPr="00142F6E">
        <w:rPr>
          <w:rFonts w:ascii="Arial Unicode MS" w:hAnsi="Arial Unicode MS" w:cs="Times New Roman" w:hint="cs"/>
          <w:color w:val="auto"/>
          <w:rtl/>
        </w:rPr>
        <w:t>“</w:t>
      </w:r>
      <w:r w:rsidRPr="00142F6E">
        <w:rPr>
          <w:rStyle w:val="slostrnky"/>
          <w:rFonts w:ascii="Arial" w:hAnsi="Arial"/>
          <w:color w:val="auto"/>
        </w:rPr>
        <w:t xml:space="preserve">).  </w:t>
      </w:r>
    </w:p>
    <w:p w14:paraId="0A25F2A5" w14:textId="0F205BD1" w:rsidR="000C78E4" w:rsidRPr="00142F6E" w:rsidRDefault="00A41D11" w:rsidP="007036EA">
      <w:pPr>
        <w:pStyle w:val="Preambule"/>
        <w:numPr>
          <w:ilvl w:val="0"/>
          <w:numId w:val="2"/>
        </w:numPr>
        <w:spacing w:line="240" w:lineRule="auto"/>
        <w:jc w:val="both"/>
        <w:rPr>
          <w:rStyle w:val="slostrnky"/>
          <w:rFonts w:asciiTheme="majorHAnsi" w:hAnsiTheme="majorHAnsi"/>
          <w:color w:val="auto"/>
        </w:rPr>
      </w:pPr>
      <w:r w:rsidRPr="00142F6E">
        <w:rPr>
          <w:rStyle w:val="slostrnky"/>
          <w:rFonts w:asciiTheme="majorHAnsi" w:hAnsiTheme="majorHAnsi"/>
          <w:color w:val="auto"/>
        </w:rPr>
        <w:t>Komisionář je odborníkem v</w:t>
      </w:r>
      <w:r w:rsidR="007F7A8B" w:rsidRPr="00142F6E">
        <w:rPr>
          <w:rStyle w:val="slostrnky"/>
          <w:rFonts w:asciiTheme="majorHAnsi" w:hAnsiTheme="majorHAnsi"/>
          <w:color w:val="auto"/>
        </w:rPr>
        <w:t> </w:t>
      </w:r>
      <w:r w:rsidRPr="00142F6E">
        <w:rPr>
          <w:rStyle w:val="slostrnky"/>
          <w:rFonts w:asciiTheme="majorHAnsi" w:hAnsiTheme="majorHAnsi"/>
          <w:color w:val="auto"/>
        </w:rPr>
        <w:t xml:space="preserve">oblasti </w:t>
      </w:r>
      <w:r w:rsidR="00A513B8" w:rsidRPr="00142F6E">
        <w:rPr>
          <w:rStyle w:val="slostrnky"/>
          <w:rFonts w:asciiTheme="majorHAnsi" w:hAnsiTheme="majorHAnsi"/>
          <w:color w:val="auto"/>
        </w:rPr>
        <w:t>elektronických soutěží</w:t>
      </w:r>
      <w:r w:rsidRPr="00142F6E">
        <w:rPr>
          <w:rStyle w:val="slostrnky"/>
          <w:rFonts w:asciiTheme="majorHAnsi" w:hAnsiTheme="majorHAnsi"/>
          <w:color w:val="auto"/>
        </w:rPr>
        <w:t>, jelikož je významnou a dobře etablovanou společností, která disponuje rozsá</w:t>
      </w:r>
      <w:r w:rsidRPr="00142F6E">
        <w:rPr>
          <w:rFonts w:asciiTheme="majorHAnsi" w:hAnsiTheme="majorHAnsi"/>
          <w:color w:val="auto"/>
        </w:rPr>
        <w:t>hl</w:t>
      </w:r>
      <w:r w:rsidRPr="00142F6E">
        <w:rPr>
          <w:rStyle w:val="slostrnky"/>
          <w:rFonts w:asciiTheme="majorHAnsi" w:hAnsiTheme="majorHAnsi"/>
          <w:color w:val="auto"/>
        </w:rPr>
        <w:t>ými zkušenostmi a praxí v</w:t>
      </w:r>
      <w:r w:rsidR="007F7A8B" w:rsidRPr="00142F6E">
        <w:rPr>
          <w:rStyle w:val="slostrnky"/>
          <w:rFonts w:asciiTheme="majorHAnsi" w:hAnsiTheme="majorHAnsi"/>
          <w:color w:val="auto"/>
        </w:rPr>
        <w:t> </w:t>
      </w:r>
      <w:r w:rsidRPr="00142F6E">
        <w:rPr>
          <w:rStyle w:val="slostrnky"/>
          <w:rFonts w:asciiTheme="majorHAnsi" w:hAnsiTheme="majorHAnsi"/>
          <w:color w:val="auto"/>
        </w:rPr>
        <w:t>tomto oboru.</w:t>
      </w:r>
      <w:r w:rsidRPr="00142F6E">
        <w:rPr>
          <w:rFonts w:asciiTheme="majorHAnsi" w:hAnsiTheme="majorHAnsi"/>
          <w:color w:val="auto"/>
        </w:rPr>
        <w:t xml:space="preserve"> Zajistí poskytování služeb v</w:t>
      </w:r>
      <w:r w:rsidR="007F7A8B" w:rsidRPr="00142F6E">
        <w:rPr>
          <w:rFonts w:asciiTheme="majorHAnsi" w:hAnsiTheme="majorHAnsi"/>
          <w:color w:val="auto"/>
        </w:rPr>
        <w:t> </w:t>
      </w:r>
      <w:r w:rsidRPr="00142F6E">
        <w:rPr>
          <w:rFonts w:asciiTheme="majorHAnsi" w:hAnsiTheme="majorHAnsi"/>
          <w:color w:val="auto"/>
        </w:rPr>
        <w:t>co nejvyšší možné kvalitě</w:t>
      </w:r>
      <w:r w:rsidR="000C78E4" w:rsidRPr="00142F6E">
        <w:rPr>
          <w:rFonts w:asciiTheme="majorHAnsi" w:hAnsiTheme="majorHAnsi"/>
          <w:color w:val="auto"/>
        </w:rPr>
        <w:t xml:space="preserve"> a</w:t>
      </w:r>
      <w:r w:rsidRPr="00142F6E">
        <w:rPr>
          <w:rFonts w:asciiTheme="majorHAnsi" w:hAnsiTheme="majorHAnsi"/>
          <w:color w:val="auto"/>
        </w:rPr>
        <w:t xml:space="preserve"> rozsahu </w:t>
      </w:r>
    </w:p>
    <w:p w14:paraId="19923CE0" w14:textId="36774D1D" w:rsidR="00434CAF" w:rsidRPr="00142F6E" w:rsidRDefault="00A41D11" w:rsidP="000C78E4">
      <w:pPr>
        <w:pStyle w:val="Preambule"/>
        <w:numPr>
          <w:ilvl w:val="0"/>
          <w:numId w:val="2"/>
        </w:numPr>
        <w:spacing w:line="240" w:lineRule="auto"/>
        <w:jc w:val="both"/>
        <w:rPr>
          <w:rFonts w:ascii="Arial" w:hAnsi="Arial"/>
          <w:color w:val="auto"/>
        </w:rPr>
      </w:pPr>
      <w:r w:rsidRPr="00142F6E">
        <w:rPr>
          <w:rStyle w:val="slostrnky"/>
          <w:rFonts w:ascii="Arial" w:hAnsi="Arial"/>
          <w:color w:val="auto"/>
        </w:rPr>
        <w:t>Komitent i komisionář mají proto zájem na uzavření Smlouvy, kterou stanoví podmínky vzájemn</w:t>
      </w:r>
      <w:r w:rsidRPr="00142F6E">
        <w:rPr>
          <w:rFonts w:ascii="Arial" w:hAnsi="Arial"/>
          <w:color w:val="auto"/>
        </w:rPr>
        <w:t xml:space="preserve">é </w:t>
      </w:r>
      <w:r w:rsidRPr="00142F6E">
        <w:rPr>
          <w:rStyle w:val="slostrnky"/>
          <w:rFonts w:ascii="Arial" w:hAnsi="Arial"/>
          <w:color w:val="auto"/>
        </w:rPr>
        <w:t>spolupráce, která bude spočívat především v</w:t>
      </w:r>
      <w:r w:rsidR="007F7A8B" w:rsidRPr="00142F6E">
        <w:rPr>
          <w:rStyle w:val="slostrnky"/>
          <w:rFonts w:ascii="Arial" w:hAnsi="Arial"/>
          <w:color w:val="auto"/>
        </w:rPr>
        <w:t> </w:t>
      </w:r>
      <w:r w:rsidRPr="00142F6E">
        <w:rPr>
          <w:rStyle w:val="slostrnky"/>
          <w:rFonts w:ascii="Arial" w:hAnsi="Arial"/>
          <w:color w:val="auto"/>
        </w:rPr>
        <w:t xml:space="preserve">prodeji vozidel, přičemž prodej bude provádět komisionář </w:t>
      </w:r>
      <w:r w:rsidRPr="00142F6E">
        <w:rPr>
          <w:rFonts w:ascii="Arial" w:hAnsi="Arial"/>
          <w:color w:val="auto"/>
        </w:rPr>
        <w:t xml:space="preserve">formou </w:t>
      </w:r>
      <w:r w:rsidR="00A513B8" w:rsidRPr="00142F6E">
        <w:rPr>
          <w:rFonts w:ascii="Arial" w:hAnsi="Arial"/>
          <w:color w:val="auto"/>
        </w:rPr>
        <w:t>Elektronických soutěží o Nejvhodnější nabídku.</w:t>
      </w:r>
    </w:p>
    <w:p w14:paraId="1A362094" w14:textId="77777777" w:rsidR="00434CAF" w:rsidRPr="00142F6E" w:rsidRDefault="00434CAF">
      <w:pPr>
        <w:pStyle w:val="Zkladntextodsazen"/>
        <w:rPr>
          <w:rFonts w:ascii="Arial" w:eastAsia="Arial" w:hAnsi="Arial" w:cs="Arial"/>
          <w:b/>
          <w:bCs/>
          <w:color w:val="auto"/>
          <w:sz w:val="22"/>
          <w:szCs w:val="22"/>
          <w:u w:val="single"/>
        </w:rPr>
      </w:pPr>
    </w:p>
    <w:p w14:paraId="298C95BC" w14:textId="1196CD0A" w:rsidR="00434CAF" w:rsidRPr="00142F6E" w:rsidRDefault="00A41D11">
      <w:pPr>
        <w:pStyle w:val="Zkladntextodsazen"/>
        <w:numPr>
          <w:ilvl w:val="0"/>
          <w:numId w:val="4"/>
        </w:numPr>
        <w:rPr>
          <w:rFonts w:ascii="Arial" w:hAnsi="Arial"/>
          <w:b/>
          <w:bCs/>
          <w:color w:val="auto"/>
          <w:sz w:val="22"/>
          <w:szCs w:val="22"/>
        </w:rPr>
      </w:pPr>
      <w:r w:rsidRPr="00142F6E">
        <w:rPr>
          <w:rStyle w:val="slostrnky"/>
          <w:rFonts w:ascii="Arial" w:hAnsi="Arial"/>
          <w:b/>
          <w:bCs/>
          <w:color w:val="auto"/>
          <w:sz w:val="22"/>
          <w:szCs w:val="22"/>
        </w:rPr>
        <w:t>Předmět Smlouvy</w:t>
      </w:r>
    </w:p>
    <w:p w14:paraId="115925D4" w14:textId="77777777" w:rsidR="00434CAF" w:rsidRPr="00142F6E" w:rsidRDefault="00434CAF">
      <w:pPr>
        <w:pStyle w:val="Zkladntextodsazen"/>
        <w:ind w:left="567" w:hanging="567"/>
        <w:jc w:val="center"/>
        <w:rPr>
          <w:rFonts w:ascii="Arial" w:eastAsia="Arial" w:hAnsi="Arial" w:cs="Arial"/>
          <w:color w:val="auto"/>
          <w:sz w:val="22"/>
          <w:szCs w:val="22"/>
        </w:rPr>
      </w:pPr>
    </w:p>
    <w:p w14:paraId="240CEDA7" w14:textId="67764982" w:rsidR="00B82BA8" w:rsidRPr="00142F6E" w:rsidRDefault="00AA5922">
      <w:pPr>
        <w:pStyle w:val="Zkladntextodsazen"/>
        <w:tabs>
          <w:tab w:val="left" w:pos="720"/>
        </w:tabs>
        <w:ind w:left="567" w:firstLine="0"/>
        <w:jc w:val="both"/>
        <w:rPr>
          <w:rFonts w:ascii="Arial" w:hAnsi="Arial"/>
          <w:color w:val="auto"/>
          <w:sz w:val="22"/>
          <w:szCs w:val="22"/>
        </w:rPr>
      </w:pPr>
      <w:r w:rsidRPr="00142F6E">
        <w:rPr>
          <w:rFonts w:ascii="Arial" w:hAnsi="Arial"/>
          <w:color w:val="auto"/>
          <w:sz w:val="22"/>
          <w:szCs w:val="22"/>
        </w:rPr>
        <w:t>P</w:t>
      </w:r>
      <w:r w:rsidR="00A41D11" w:rsidRPr="00142F6E">
        <w:rPr>
          <w:rFonts w:ascii="Arial" w:hAnsi="Arial"/>
          <w:color w:val="auto"/>
          <w:sz w:val="22"/>
          <w:szCs w:val="22"/>
        </w:rPr>
        <w:t xml:space="preserve">ředmětem Smlouvy je vymezení práv a povinností komitenta a komisionáře při obstarávání </w:t>
      </w:r>
      <w:r w:rsidR="00A513B8" w:rsidRPr="00142F6E">
        <w:rPr>
          <w:rFonts w:ascii="Arial" w:hAnsi="Arial"/>
          <w:color w:val="auto"/>
          <w:sz w:val="22"/>
          <w:szCs w:val="22"/>
        </w:rPr>
        <w:t>elektronických soutěží o Nejvhodnější nabídku</w:t>
      </w:r>
      <w:r w:rsidR="00A41D11" w:rsidRPr="00142F6E">
        <w:rPr>
          <w:rFonts w:ascii="Arial" w:hAnsi="Arial"/>
          <w:color w:val="auto"/>
          <w:sz w:val="22"/>
          <w:szCs w:val="22"/>
        </w:rPr>
        <w:t xml:space="preserve"> prodeje vozidel uskladněných v</w:t>
      </w:r>
      <w:r w:rsidR="007F7A8B" w:rsidRPr="00142F6E">
        <w:rPr>
          <w:rFonts w:ascii="Arial" w:hAnsi="Arial"/>
          <w:color w:val="auto"/>
          <w:sz w:val="22"/>
          <w:szCs w:val="22"/>
        </w:rPr>
        <w:t> </w:t>
      </w:r>
      <w:r w:rsidR="00A41D11" w:rsidRPr="00142F6E">
        <w:rPr>
          <w:rFonts w:ascii="Arial" w:hAnsi="Arial"/>
          <w:color w:val="auto"/>
          <w:sz w:val="22"/>
          <w:szCs w:val="22"/>
        </w:rPr>
        <w:t>prostorách komitenta a dále stanovení předpokladů a zásad odměňování komisionáře, jakož i jiných práv a povinností, jejichž vymezení je potřebné pro dosažení účelu Smlouvy.</w:t>
      </w:r>
    </w:p>
    <w:p w14:paraId="5051CAB0" w14:textId="77777777" w:rsidR="00B82BA8" w:rsidRPr="00142F6E" w:rsidRDefault="00B82BA8">
      <w:pPr>
        <w:rPr>
          <w:rFonts w:ascii="Arial" w:eastAsia="Times New Roman" w:hAnsi="Arial" w:cs="Times New Roman"/>
          <w:color w:val="auto"/>
          <w:sz w:val="22"/>
          <w:szCs w:val="22"/>
        </w:rPr>
      </w:pPr>
      <w:r w:rsidRPr="00142F6E">
        <w:rPr>
          <w:rFonts w:ascii="Arial" w:hAnsi="Arial"/>
          <w:color w:val="auto"/>
          <w:sz w:val="22"/>
          <w:szCs w:val="22"/>
        </w:rPr>
        <w:br w:type="page"/>
      </w:r>
    </w:p>
    <w:p w14:paraId="72BD9E50" w14:textId="18D0DA4E" w:rsidR="00434CAF" w:rsidRPr="00142F6E" w:rsidRDefault="00E14E61" w:rsidP="00C355A2">
      <w:pPr>
        <w:pStyle w:val="Zkladntextodsazen"/>
        <w:numPr>
          <w:ilvl w:val="0"/>
          <w:numId w:val="8"/>
        </w:numPr>
        <w:tabs>
          <w:tab w:val="left" w:pos="720"/>
        </w:tabs>
        <w:ind w:left="567"/>
        <w:jc w:val="both"/>
        <w:rPr>
          <w:rFonts w:ascii="Arial" w:eastAsia="Arial" w:hAnsi="Arial" w:cs="Arial"/>
          <w:color w:val="auto"/>
          <w:sz w:val="22"/>
          <w:szCs w:val="22"/>
        </w:rPr>
      </w:pPr>
      <w:bookmarkStart w:id="1" w:name="_Hlk50379613"/>
      <w:r w:rsidRPr="00142F6E">
        <w:rPr>
          <w:rFonts w:ascii="Arial" w:hAnsi="Arial"/>
          <w:b/>
          <w:bCs/>
          <w:color w:val="auto"/>
          <w:sz w:val="22"/>
          <w:szCs w:val="22"/>
        </w:rPr>
        <w:lastRenderedPageBreak/>
        <w:t xml:space="preserve"> </w:t>
      </w:r>
      <w:r w:rsidR="00A41D11" w:rsidRPr="00142F6E">
        <w:rPr>
          <w:rFonts w:ascii="Arial" w:hAnsi="Arial"/>
          <w:b/>
          <w:bCs/>
          <w:color w:val="auto"/>
          <w:sz w:val="22"/>
          <w:szCs w:val="22"/>
        </w:rPr>
        <w:t>Základní práva a povinnosti komisionáře a komitenta</w:t>
      </w:r>
      <w:bookmarkEnd w:id="1"/>
    </w:p>
    <w:p w14:paraId="6F6F5181" w14:textId="77777777" w:rsidR="00434CAF" w:rsidRPr="00142F6E" w:rsidRDefault="00434CAF">
      <w:pPr>
        <w:pStyle w:val="Zkladntextodsazen"/>
        <w:tabs>
          <w:tab w:val="left" w:pos="720"/>
        </w:tabs>
        <w:ind w:left="567" w:hanging="567"/>
        <w:jc w:val="both"/>
        <w:rPr>
          <w:rFonts w:ascii="Arial" w:eastAsia="Arial" w:hAnsi="Arial" w:cs="Arial"/>
          <w:color w:val="auto"/>
          <w:sz w:val="22"/>
          <w:szCs w:val="22"/>
        </w:rPr>
      </w:pPr>
    </w:p>
    <w:p w14:paraId="1C96B82D" w14:textId="77326892" w:rsidR="00434CAF" w:rsidRPr="00142F6E" w:rsidRDefault="00A41D11" w:rsidP="007036EA">
      <w:pPr>
        <w:pStyle w:val="Zkladntextodsazen"/>
        <w:tabs>
          <w:tab w:val="left" w:pos="720"/>
        </w:tabs>
        <w:ind w:left="567" w:hanging="567"/>
        <w:jc w:val="both"/>
        <w:rPr>
          <w:rFonts w:ascii="Arial" w:eastAsia="Arial" w:hAnsi="Arial" w:cs="Arial"/>
          <w:color w:val="auto"/>
          <w:sz w:val="22"/>
          <w:szCs w:val="22"/>
        </w:rPr>
      </w:pPr>
      <w:r w:rsidRPr="00142F6E">
        <w:rPr>
          <w:rFonts w:ascii="Arial" w:hAnsi="Arial"/>
          <w:color w:val="auto"/>
          <w:sz w:val="22"/>
          <w:szCs w:val="22"/>
        </w:rPr>
        <w:t>2.1</w:t>
      </w:r>
      <w:r w:rsidRPr="00142F6E">
        <w:rPr>
          <w:rFonts w:ascii="Arial" w:hAnsi="Arial"/>
          <w:color w:val="auto"/>
          <w:sz w:val="22"/>
          <w:szCs w:val="22"/>
        </w:rPr>
        <w:tab/>
        <w:t>Komisionář se zavazuje vykonávat za podmínek stanovených Smlouvou pro komitenta činnosti směřující k</w:t>
      </w:r>
      <w:r w:rsidR="007F7A8B" w:rsidRPr="00142F6E">
        <w:rPr>
          <w:rFonts w:ascii="Arial" w:hAnsi="Arial"/>
          <w:color w:val="auto"/>
          <w:sz w:val="22"/>
          <w:szCs w:val="22"/>
        </w:rPr>
        <w:t> </w:t>
      </w:r>
      <w:r w:rsidRPr="00142F6E">
        <w:rPr>
          <w:rFonts w:ascii="Arial" w:hAnsi="Arial"/>
          <w:color w:val="auto"/>
          <w:sz w:val="22"/>
          <w:szCs w:val="22"/>
        </w:rPr>
        <w:t xml:space="preserve">uskutečnění </w:t>
      </w:r>
      <w:r w:rsidR="00A513B8" w:rsidRPr="00142F6E">
        <w:rPr>
          <w:rFonts w:ascii="Arial" w:hAnsi="Arial"/>
          <w:color w:val="auto"/>
          <w:sz w:val="22"/>
          <w:szCs w:val="22"/>
        </w:rPr>
        <w:t xml:space="preserve">zajištění </w:t>
      </w:r>
      <w:r w:rsidR="009474D9" w:rsidRPr="00142F6E">
        <w:rPr>
          <w:rFonts w:ascii="Arial" w:hAnsi="Arial"/>
          <w:color w:val="auto"/>
          <w:sz w:val="22"/>
          <w:szCs w:val="22"/>
        </w:rPr>
        <w:t xml:space="preserve">podání </w:t>
      </w:r>
      <w:r w:rsidR="00A513B8" w:rsidRPr="00142F6E">
        <w:rPr>
          <w:rFonts w:ascii="Arial" w:hAnsi="Arial"/>
          <w:color w:val="auto"/>
          <w:sz w:val="22"/>
          <w:szCs w:val="22"/>
        </w:rPr>
        <w:t xml:space="preserve">nejvhodnějších nabídek </w:t>
      </w:r>
      <w:r w:rsidRPr="00142F6E">
        <w:rPr>
          <w:rFonts w:ascii="Arial" w:hAnsi="Arial"/>
          <w:color w:val="auto"/>
          <w:sz w:val="22"/>
          <w:szCs w:val="22"/>
        </w:rPr>
        <w:t>prodeje vozidel, které je komitent oprávněn prodat, jak je specifikováno v písm. (</w:t>
      </w:r>
      <w:proofErr w:type="gramStart"/>
      <w:r w:rsidRPr="00142F6E">
        <w:rPr>
          <w:rFonts w:ascii="Arial" w:hAnsi="Arial"/>
          <w:color w:val="auto"/>
          <w:sz w:val="22"/>
          <w:szCs w:val="22"/>
        </w:rPr>
        <w:t xml:space="preserve">A </w:t>
      </w:r>
      <w:r w:rsidR="007F7A8B" w:rsidRPr="00142F6E">
        <w:rPr>
          <w:rFonts w:ascii="Arial" w:hAnsi="Arial"/>
          <w:color w:val="auto"/>
          <w:sz w:val="22"/>
          <w:szCs w:val="22"/>
        </w:rPr>
        <w:t>–</w:t>
      </w:r>
      <w:r w:rsidRPr="00142F6E">
        <w:rPr>
          <w:rFonts w:ascii="Arial" w:hAnsi="Arial"/>
          <w:color w:val="auto"/>
          <w:sz w:val="22"/>
          <w:szCs w:val="22"/>
        </w:rPr>
        <w:t xml:space="preserve"> C</w:t>
      </w:r>
      <w:proofErr w:type="gramEnd"/>
      <w:r w:rsidRPr="00142F6E">
        <w:rPr>
          <w:rFonts w:ascii="Arial" w:hAnsi="Arial"/>
          <w:color w:val="auto"/>
          <w:sz w:val="22"/>
          <w:szCs w:val="22"/>
        </w:rPr>
        <w:t xml:space="preserve">) úvodních ustanovení Smlouvy. </w:t>
      </w:r>
    </w:p>
    <w:p w14:paraId="5D2468FE" w14:textId="4EF40B6E" w:rsidR="00434CAF" w:rsidRPr="00142F6E" w:rsidRDefault="00A41D11" w:rsidP="007036EA">
      <w:pPr>
        <w:pStyle w:val="Zkladntextodsazen"/>
        <w:tabs>
          <w:tab w:val="left" w:pos="720"/>
        </w:tabs>
        <w:ind w:left="567" w:hanging="567"/>
        <w:jc w:val="both"/>
        <w:rPr>
          <w:rFonts w:ascii="Arial" w:eastAsia="Arial" w:hAnsi="Arial" w:cs="Arial"/>
          <w:color w:val="auto"/>
          <w:sz w:val="22"/>
          <w:szCs w:val="22"/>
        </w:rPr>
      </w:pPr>
      <w:r w:rsidRPr="00142F6E">
        <w:rPr>
          <w:rFonts w:ascii="Arial" w:hAnsi="Arial"/>
          <w:color w:val="auto"/>
          <w:sz w:val="22"/>
          <w:szCs w:val="22"/>
        </w:rPr>
        <w:t>2.2</w:t>
      </w:r>
      <w:r w:rsidRPr="00142F6E">
        <w:rPr>
          <w:rFonts w:ascii="Arial" w:hAnsi="Arial"/>
          <w:color w:val="auto"/>
          <w:sz w:val="22"/>
          <w:szCs w:val="22"/>
        </w:rPr>
        <w:tab/>
        <w:t>Komitent se zavazuje nabízet komisionáři k</w:t>
      </w:r>
      <w:r w:rsidR="007F7A8B" w:rsidRPr="00142F6E">
        <w:rPr>
          <w:rFonts w:ascii="Arial" w:hAnsi="Arial"/>
          <w:color w:val="auto"/>
          <w:sz w:val="22"/>
          <w:szCs w:val="22"/>
        </w:rPr>
        <w:t> </w:t>
      </w:r>
      <w:r w:rsidRPr="00142F6E">
        <w:rPr>
          <w:rFonts w:ascii="Arial" w:hAnsi="Arial"/>
          <w:color w:val="auto"/>
          <w:sz w:val="22"/>
          <w:szCs w:val="22"/>
        </w:rPr>
        <w:t xml:space="preserve">obstarání záležitostí podle Smlouvy pouze vozidla, která je oprávněn prodat ve smyslu písm. (A) úvodních ustanovení Smlouvy, poskytovat potřebnou součinnost </w:t>
      </w:r>
      <w:bookmarkStart w:id="2" w:name="_Hlk129165492"/>
      <w:r w:rsidRPr="00142F6E">
        <w:rPr>
          <w:rFonts w:ascii="Arial" w:hAnsi="Arial"/>
          <w:color w:val="auto"/>
          <w:sz w:val="22"/>
          <w:szCs w:val="22"/>
        </w:rPr>
        <w:t>a hradit komisionáři sjednanou odměnu ve výši a za podmínek podle článku 8. Smlouvy</w:t>
      </w:r>
      <w:bookmarkStart w:id="3" w:name="_Hlk129094153"/>
      <w:r w:rsidR="007F7A8B" w:rsidRPr="00142F6E">
        <w:rPr>
          <w:rFonts w:ascii="Arial" w:hAnsi="Arial"/>
          <w:color w:val="auto"/>
          <w:sz w:val="22"/>
          <w:szCs w:val="22"/>
        </w:rPr>
        <w:t>.</w:t>
      </w:r>
    </w:p>
    <w:bookmarkEnd w:id="2"/>
    <w:bookmarkEnd w:id="3"/>
    <w:p w14:paraId="58DCBF86" w14:textId="475C4D7B" w:rsidR="00434CAF" w:rsidRPr="00142F6E" w:rsidRDefault="00A41D11" w:rsidP="007036EA">
      <w:pPr>
        <w:widowControl w:val="0"/>
        <w:spacing w:line="269" w:lineRule="exact"/>
        <w:ind w:left="567" w:hanging="567"/>
        <w:jc w:val="both"/>
        <w:rPr>
          <w:rFonts w:ascii="Arial" w:eastAsia="Arial" w:hAnsi="Arial" w:cs="Arial"/>
          <w:color w:val="auto"/>
          <w:sz w:val="22"/>
          <w:szCs w:val="22"/>
        </w:rPr>
      </w:pPr>
      <w:r w:rsidRPr="00142F6E">
        <w:rPr>
          <w:rFonts w:ascii="Arial" w:hAnsi="Arial"/>
          <w:color w:val="auto"/>
          <w:sz w:val="22"/>
          <w:szCs w:val="22"/>
        </w:rPr>
        <w:t>2.3</w:t>
      </w:r>
      <w:r w:rsidRPr="00142F6E">
        <w:rPr>
          <w:rFonts w:ascii="Arial" w:eastAsia="Arial" w:hAnsi="Arial" w:cs="Arial"/>
          <w:color w:val="auto"/>
          <w:sz w:val="22"/>
          <w:szCs w:val="22"/>
        </w:rPr>
        <w:tab/>
      </w:r>
      <w:r w:rsidRPr="00142F6E">
        <w:rPr>
          <w:rFonts w:ascii="Arial" w:hAnsi="Arial"/>
          <w:color w:val="auto"/>
          <w:sz w:val="22"/>
          <w:szCs w:val="22"/>
        </w:rPr>
        <w:t>Komisionář zajistí poskytování služeb v</w:t>
      </w:r>
      <w:r w:rsidR="007F7A8B" w:rsidRPr="00142F6E">
        <w:rPr>
          <w:rFonts w:ascii="Arial" w:hAnsi="Arial"/>
          <w:color w:val="auto"/>
          <w:sz w:val="22"/>
          <w:szCs w:val="22"/>
        </w:rPr>
        <w:t> </w:t>
      </w:r>
      <w:r w:rsidRPr="00142F6E">
        <w:rPr>
          <w:rFonts w:ascii="Arial" w:hAnsi="Arial"/>
          <w:color w:val="auto"/>
          <w:sz w:val="22"/>
          <w:szCs w:val="22"/>
        </w:rPr>
        <w:t>co nejvyšší možné kvalitě, v</w:t>
      </w:r>
      <w:r w:rsidR="007F7A8B" w:rsidRPr="00142F6E">
        <w:rPr>
          <w:rFonts w:ascii="Arial" w:hAnsi="Arial"/>
          <w:color w:val="auto"/>
          <w:sz w:val="22"/>
          <w:szCs w:val="22"/>
        </w:rPr>
        <w:t> </w:t>
      </w:r>
      <w:r w:rsidRPr="00142F6E">
        <w:rPr>
          <w:rFonts w:ascii="Arial" w:hAnsi="Arial"/>
          <w:color w:val="auto"/>
          <w:sz w:val="22"/>
          <w:szCs w:val="22"/>
        </w:rPr>
        <w:t xml:space="preserve">rozsahu a kvalitě požadovaných touto Smlouvou </w:t>
      </w:r>
      <w:r w:rsidR="00B04386" w:rsidRPr="00142F6E">
        <w:rPr>
          <w:rFonts w:ascii="Arial" w:hAnsi="Arial"/>
          <w:color w:val="auto"/>
          <w:sz w:val="22"/>
          <w:szCs w:val="22"/>
        </w:rPr>
        <w:t>a její přílohou č. 2.</w:t>
      </w:r>
    </w:p>
    <w:p w14:paraId="27AC5D0F" w14:textId="2031C78B" w:rsidR="00434CAF" w:rsidRPr="00142F6E" w:rsidRDefault="00A41D11" w:rsidP="007036EA">
      <w:pPr>
        <w:widowControl w:val="0"/>
        <w:spacing w:line="269" w:lineRule="exact"/>
        <w:ind w:left="567" w:hanging="567"/>
        <w:jc w:val="both"/>
        <w:rPr>
          <w:rFonts w:ascii="Arial" w:eastAsia="Arial" w:hAnsi="Arial" w:cs="Arial"/>
          <w:color w:val="auto"/>
          <w:sz w:val="22"/>
          <w:szCs w:val="22"/>
        </w:rPr>
      </w:pPr>
      <w:r w:rsidRPr="00142F6E">
        <w:rPr>
          <w:rFonts w:ascii="Arial" w:hAnsi="Arial"/>
          <w:color w:val="auto"/>
          <w:sz w:val="22"/>
          <w:szCs w:val="22"/>
        </w:rPr>
        <w:t>2.4</w:t>
      </w:r>
      <w:r w:rsidRPr="00142F6E">
        <w:rPr>
          <w:rFonts w:ascii="Arial" w:eastAsia="Arial" w:hAnsi="Arial" w:cs="Arial"/>
          <w:color w:val="auto"/>
          <w:sz w:val="22"/>
          <w:szCs w:val="22"/>
        </w:rPr>
        <w:tab/>
      </w:r>
      <w:r w:rsidRPr="00142F6E">
        <w:rPr>
          <w:rFonts w:ascii="Arial" w:hAnsi="Arial"/>
          <w:color w:val="auto"/>
          <w:sz w:val="22"/>
          <w:szCs w:val="22"/>
        </w:rPr>
        <w:t>Komisionář zajistí přístup do</w:t>
      </w:r>
      <w:r w:rsidR="00A513B8" w:rsidRPr="00142F6E">
        <w:rPr>
          <w:rFonts w:ascii="Arial" w:hAnsi="Arial"/>
          <w:color w:val="auto"/>
          <w:sz w:val="22"/>
          <w:szCs w:val="22"/>
        </w:rPr>
        <w:t xml:space="preserve"> elektronických soutěží </w:t>
      </w:r>
      <w:r w:rsidRPr="00142F6E">
        <w:rPr>
          <w:rFonts w:ascii="Arial" w:hAnsi="Arial"/>
          <w:color w:val="auto"/>
          <w:sz w:val="22"/>
          <w:szCs w:val="22"/>
        </w:rPr>
        <w:t xml:space="preserve">na vozidla komitenta </w:t>
      </w:r>
      <w:r w:rsidR="000C78E4" w:rsidRPr="00142F6E">
        <w:rPr>
          <w:rFonts w:ascii="Arial" w:hAnsi="Arial"/>
          <w:color w:val="auto"/>
          <w:sz w:val="22"/>
          <w:szCs w:val="22"/>
        </w:rPr>
        <w:t>všem</w:t>
      </w:r>
      <w:r w:rsidRPr="00142F6E">
        <w:rPr>
          <w:rFonts w:ascii="Arial" w:hAnsi="Arial"/>
          <w:color w:val="auto"/>
          <w:sz w:val="22"/>
          <w:szCs w:val="22"/>
        </w:rPr>
        <w:t xml:space="preserve"> </w:t>
      </w:r>
      <w:r w:rsidR="0089560A" w:rsidRPr="00142F6E">
        <w:rPr>
          <w:rFonts w:ascii="Arial" w:hAnsi="Arial"/>
          <w:color w:val="auto"/>
          <w:sz w:val="22"/>
          <w:szCs w:val="22"/>
        </w:rPr>
        <w:t>uživatelům registrovaným</w:t>
      </w:r>
      <w:r w:rsidRPr="00142F6E">
        <w:rPr>
          <w:rFonts w:ascii="Arial" w:hAnsi="Arial"/>
          <w:color w:val="auto"/>
          <w:sz w:val="22"/>
          <w:szCs w:val="22"/>
        </w:rPr>
        <w:t xml:space="preserve"> </w:t>
      </w:r>
      <w:r w:rsidR="000C78E4" w:rsidRPr="00142F6E">
        <w:rPr>
          <w:rFonts w:ascii="Arial" w:hAnsi="Arial"/>
          <w:color w:val="auto"/>
          <w:sz w:val="22"/>
          <w:szCs w:val="22"/>
        </w:rPr>
        <w:t xml:space="preserve">u </w:t>
      </w:r>
      <w:r w:rsidR="00F9068C" w:rsidRPr="00142F6E">
        <w:rPr>
          <w:rFonts w:ascii="Arial" w:hAnsi="Arial"/>
          <w:color w:val="auto"/>
          <w:sz w:val="22"/>
          <w:szCs w:val="22"/>
        </w:rPr>
        <w:t>Komisionáře (</w:t>
      </w:r>
      <w:r w:rsidR="000C78E4" w:rsidRPr="00142F6E">
        <w:rPr>
          <w:rFonts w:ascii="Arial" w:hAnsi="Arial"/>
          <w:color w:val="auto"/>
          <w:sz w:val="22"/>
          <w:szCs w:val="22"/>
        </w:rPr>
        <w:t>podnikatele</w:t>
      </w:r>
      <w:r w:rsidR="00AA5922" w:rsidRPr="00142F6E">
        <w:rPr>
          <w:rFonts w:ascii="Arial" w:hAnsi="Arial"/>
          <w:color w:val="auto"/>
          <w:sz w:val="22"/>
          <w:szCs w:val="22"/>
        </w:rPr>
        <w:t>,</w:t>
      </w:r>
      <w:r w:rsidR="000C78E4" w:rsidRPr="00142F6E">
        <w:rPr>
          <w:rFonts w:ascii="Arial" w:hAnsi="Arial"/>
          <w:color w:val="auto"/>
          <w:sz w:val="22"/>
          <w:szCs w:val="22"/>
        </w:rPr>
        <w:t xml:space="preserve"> ale </w:t>
      </w:r>
      <w:r w:rsidR="00F9068C" w:rsidRPr="00142F6E">
        <w:rPr>
          <w:rFonts w:ascii="Arial" w:hAnsi="Arial"/>
          <w:color w:val="auto"/>
          <w:sz w:val="22"/>
          <w:szCs w:val="22"/>
        </w:rPr>
        <w:t>i nepodnikající</w:t>
      </w:r>
      <w:r w:rsidR="000C78E4" w:rsidRPr="00142F6E">
        <w:rPr>
          <w:rFonts w:ascii="Arial" w:hAnsi="Arial"/>
          <w:color w:val="auto"/>
          <w:sz w:val="22"/>
          <w:szCs w:val="22"/>
        </w:rPr>
        <w:t xml:space="preserve"> fyzické osoby)</w:t>
      </w:r>
      <w:r w:rsidR="00F9068C" w:rsidRPr="00142F6E">
        <w:rPr>
          <w:rFonts w:ascii="Arial" w:hAnsi="Arial"/>
          <w:color w:val="auto"/>
          <w:sz w:val="22"/>
          <w:szCs w:val="22"/>
        </w:rPr>
        <w:t>.</w:t>
      </w:r>
    </w:p>
    <w:p w14:paraId="1A7AD913" w14:textId="2B334DC0" w:rsidR="00434CAF" w:rsidRPr="00142F6E" w:rsidRDefault="00A41D11" w:rsidP="007036EA">
      <w:pPr>
        <w:widowControl w:val="0"/>
        <w:spacing w:line="269" w:lineRule="exact"/>
        <w:ind w:left="567" w:right="214" w:hanging="567"/>
        <w:jc w:val="both"/>
        <w:rPr>
          <w:rFonts w:ascii="Arial" w:eastAsia="Arial" w:hAnsi="Arial" w:cs="Arial"/>
          <w:color w:val="auto"/>
          <w:sz w:val="22"/>
          <w:szCs w:val="22"/>
        </w:rPr>
      </w:pPr>
      <w:r w:rsidRPr="00142F6E">
        <w:rPr>
          <w:rFonts w:ascii="Arial" w:hAnsi="Arial"/>
          <w:color w:val="auto"/>
          <w:sz w:val="22"/>
          <w:szCs w:val="22"/>
        </w:rPr>
        <w:t>2.5</w:t>
      </w:r>
      <w:r w:rsidRPr="00142F6E">
        <w:rPr>
          <w:rFonts w:ascii="Arial" w:eastAsia="Arial" w:hAnsi="Arial" w:cs="Arial"/>
          <w:color w:val="auto"/>
          <w:sz w:val="22"/>
          <w:szCs w:val="22"/>
        </w:rPr>
        <w:tab/>
      </w:r>
      <w:r w:rsidRPr="00142F6E">
        <w:rPr>
          <w:rFonts w:ascii="Arial" w:hAnsi="Arial"/>
          <w:color w:val="auto"/>
          <w:sz w:val="22"/>
          <w:szCs w:val="22"/>
        </w:rPr>
        <w:t>Komisionář se zavazuje uvádět v</w:t>
      </w:r>
      <w:r w:rsidR="00A513B8" w:rsidRPr="00142F6E">
        <w:rPr>
          <w:rFonts w:ascii="Arial" w:hAnsi="Arial"/>
          <w:color w:val="auto"/>
          <w:sz w:val="22"/>
          <w:szCs w:val="22"/>
        </w:rPr>
        <w:t> elektronických soutěžích</w:t>
      </w:r>
      <w:r w:rsidRPr="00142F6E">
        <w:rPr>
          <w:rFonts w:ascii="Arial" w:hAnsi="Arial"/>
          <w:color w:val="auto"/>
          <w:sz w:val="22"/>
          <w:szCs w:val="22"/>
        </w:rPr>
        <w:t xml:space="preserve"> o vozidlech pravdivé informace, které o vozidlech zjistil, a které mu</w:t>
      </w:r>
      <w:r w:rsidR="002D05C0" w:rsidRPr="00142F6E">
        <w:rPr>
          <w:rFonts w:ascii="Arial" w:hAnsi="Arial"/>
          <w:color w:val="auto"/>
          <w:sz w:val="22"/>
          <w:szCs w:val="22"/>
        </w:rPr>
        <w:t xml:space="preserve"> </w:t>
      </w:r>
      <w:r w:rsidR="00F9068C" w:rsidRPr="00142F6E">
        <w:rPr>
          <w:rFonts w:ascii="Arial" w:hAnsi="Arial"/>
          <w:color w:val="auto"/>
          <w:sz w:val="22"/>
          <w:szCs w:val="22"/>
        </w:rPr>
        <w:t>případně k</w:t>
      </w:r>
      <w:r w:rsidR="007F7A8B" w:rsidRPr="00142F6E">
        <w:rPr>
          <w:rFonts w:ascii="Arial" w:hAnsi="Arial"/>
          <w:color w:val="auto"/>
          <w:sz w:val="22"/>
          <w:szCs w:val="22"/>
        </w:rPr>
        <w:t> </w:t>
      </w:r>
      <w:r w:rsidRPr="00142F6E">
        <w:rPr>
          <w:rFonts w:ascii="Arial" w:hAnsi="Arial"/>
          <w:color w:val="auto"/>
          <w:sz w:val="22"/>
          <w:szCs w:val="22"/>
        </w:rPr>
        <w:t>vozidlu sdělil komitent.</w:t>
      </w:r>
    </w:p>
    <w:p w14:paraId="24C1FA6D" w14:textId="676F1526" w:rsidR="00434CAF" w:rsidRPr="00142F6E" w:rsidRDefault="00A41D11" w:rsidP="007036EA">
      <w:pPr>
        <w:widowControl w:val="0"/>
        <w:spacing w:line="269" w:lineRule="exact"/>
        <w:ind w:left="567" w:hanging="567"/>
        <w:jc w:val="both"/>
        <w:rPr>
          <w:rFonts w:ascii="Arial" w:eastAsia="Arial" w:hAnsi="Arial" w:cs="Arial"/>
          <w:color w:val="auto"/>
          <w:sz w:val="22"/>
          <w:szCs w:val="22"/>
        </w:rPr>
      </w:pPr>
      <w:r w:rsidRPr="00142F6E">
        <w:rPr>
          <w:rFonts w:ascii="Arial" w:hAnsi="Arial"/>
          <w:color w:val="auto"/>
          <w:sz w:val="22"/>
          <w:szCs w:val="22"/>
        </w:rPr>
        <w:t>2.6</w:t>
      </w:r>
      <w:r w:rsidRPr="00142F6E">
        <w:rPr>
          <w:rFonts w:ascii="Arial" w:eastAsia="Arial" w:hAnsi="Arial" w:cs="Arial"/>
          <w:color w:val="auto"/>
          <w:sz w:val="22"/>
          <w:szCs w:val="22"/>
        </w:rPr>
        <w:tab/>
      </w:r>
      <w:r w:rsidR="002D05C0" w:rsidRPr="00142F6E">
        <w:rPr>
          <w:rFonts w:ascii="Arial" w:eastAsia="Arial" w:hAnsi="Arial" w:cs="Arial"/>
          <w:color w:val="auto"/>
          <w:sz w:val="22"/>
          <w:szCs w:val="22"/>
        </w:rPr>
        <w:t xml:space="preserve">Objednávka </w:t>
      </w:r>
      <w:r w:rsidR="000D3660" w:rsidRPr="00142F6E">
        <w:rPr>
          <w:rFonts w:ascii="Arial" w:eastAsia="Arial" w:hAnsi="Arial" w:cs="Arial"/>
          <w:color w:val="auto"/>
          <w:sz w:val="22"/>
          <w:szCs w:val="22"/>
        </w:rPr>
        <w:t>vozidel</w:t>
      </w:r>
      <w:r w:rsidR="002D05C0" w:rsidRPr="00142F6E">
        <w:rPr>
          <w:rFonts w:ascii="Arial" w:eastAsia="Arial" w:hAnsi="Arial" w:cs="Arial"/>
          <w:color w:val="auto"/>
          <w:sz w:val="22"/>
          <w:szCs w:val="22"/>
        </w:rPr>
        <w:t xml:space="preserve"> k</w:t>
      </w:r>
      <w:r w:rsidR="007F7A8B" w:rsidRPr="00142F6E">
        <w:rPr>
          <w:rFonts w:ascii="Arial" w:eastAsia="Arial" w:hAnsi="Arial" w:cs="Arial"/>
          <w:color w:val="auto"/>
          <w:sz w:val="22"/>
          <w:szCs w:val="22"/>
        </w:rPr>
        <w:t> </w:t>
      </w:r>
      <w:r w:rsidR="000D3660" w:rsidRPr="00142F6E">
        <w:rPr>
          <w:rFonts w:ascii="Arial" w:hAnsi="Arial"/>
          <w:color w:val="auto"/>
          <w:sz w:val="22"/>
          <w:szCs w:val="22"/>
        </w:rPr>
        <w:t>z</w:t>
      </w:r>
      <w:r w:rsidRPr="00142F6E">
        <w:rPr>
          <w:rFonts w:ascii="Arial" w:hAnsi="Arial"/>
          <w:color w:val="auto"/>
          <w:sz w:val="22"/>
          <w:szCs w:val="22"/>
        </w:rPr>
        <w:t>ařazení do</w:t>
      </w:r>
      <w:r w:rsidR="00A513B8" w:rsidRPr="00142F6E">
        <w:rPr>
          <w:rFonts w:ascii="Arial" w:hAnsi="Arial"/>
          <w:color w:val="auto"/>
          <w:sz w:val="22"/>
          <w:szCs w:val="22"/>
        </w:rPr>
        <w:t xml:space="preserve"> elektronické soutěže</w:t>
      </w:r>
      <w:r w:rsidRPr="00142F6E">
        <w:rPr>
          <w:rFonts w:ascii="Arial" w:hAnsi="Arial"/>
          <w:color w:val="auto"/>
          <w:sz w:val="22"/>
          <w:szCs w:val="22"/>
        </w:rPr>
        <w:t xml:space="preserve"> bude prováděn</w:t>
      </w:r>
      <w:r w:rsidR="00CD7EA3" w:rsidRPr="00142F6E">
        <w:rPr>
          <w:rFonts w:ascii="Arial" w:hAnsi="Arial"/>
          <w:color w:val="auto"/>
          <w:sz w:val="22"/>
          <w:szCs w:val="22"/>
        </w:rPr>
        <w:t>a</w:t>
      </w:r>
      <w:r w:rsidRPr="00142F6E">
        <w:rPr>
          <w:rFonts w:ascii="Arial" w:hAnsi="Arial"/>
          <w:color w:val="auto"/>
          <w:sz w:val="22"/>
          <w:szCs w:val="22"/>
        </w:rPr>
        <w:t xml:space="preserve"> na základě </w:t>
      </w:r>
      <w:r w:rsidR="002D05C0" w:rsidRPr="00142F6E">
        <w:rPr>
          <w:rFonts w:ascii="Arial" w:hAnsi="Arial"/>
          <w:color w:val="auto"/>
          <w:sz w:val="22"/>
          <w:szCs w:val="22"/>
        </w:rPr>
        <w:t xml:space="preserve">emailové </w:t>
      </w:r>
      <w:r w:rsidRPr="00142F6E">
        <w:rPr>
          <w:rFonts w:ascii="Arial" w:hAnsi="Arial"/>
          <w:color w:val="auto"/>
          <w:sz w:val="22"/>
          <w:szCs w:val="22"/>
        </w:rPr>
        <w:t xml:space="preserve">objednávky </w:t>
      </w:r>
      <w:r w:rsidR="002D05C0" w:rsidRPr="00142F6E">
        <w:rPr>
          <w:rFonts w:ascii="Arial" w:hAnsi="Arial"/>
          <w:color w:val="auto"/>
          <w:sz w:val="22"/>
          <w:szCs w:val="22"/>
        </w:rPr>
        <w:t xml:space="preserve">zaslané </w:t>
      </w:r>
      <w:r w:rsidRPr="00142F6E">
        <w:rPr>
          <w:rFonts w:ascii="Arial" w:hAnsi="Arial"/>
          <w:color w:val="auto"/>
          <w:sz w:val="22"/>
          <w:szCs w:val="22"/>
        </w:rPr>
        <w:t>komitentem.</w:t>
      </w:r>
    </w:p>
    <w:p w14:paraId="2B24D729" w14:textId="2B8B43CC" w:rsidR="00AA5922" w:rsidRPr="00142F6E" w:rsidRDefault="00A41D11" w:rsidP="007036EA">
      <w:pPr>
        <w:pStyle w:val="Zkladntextodsazen"/>
        <w:tabs>
          <w:tab w:val="left" w:pos="720"/>
        </w:tabs>
        <w:ind w:left="567" w:hanging="567"/>
        <w:jc w:val="both"/>
        <w:rPr>
          <w:rFonts w:ascii="Arial" w:eastAsia="Arial" w:hAnsi="Arial" w:cs="Arial"/>
          <w:color w:val="auto"/>
          <w:sz w:val="22"/>
          <w:szCs w:val="22"/>
        </w:rPr>
      </w:pPr>
      <w:r w:rsidRPr="00142F6E">
        <w:rPr>
          <w:rFonts w:ascii="Arial" w:hAnsi="Arial"/>
          <w:color w:val="auto"/>
          <w:sz w:val="22"/>
          <w:szCs w:val="22"/>
        </w:rPr>
        <w:t>2.7</w:t>
      </w:r>
      <w:r w:rsidRPr="00142F6E">
        <w:rPr>
          <w:rFonts w:ascii="Arial" w:eastAsia="Arial" w:hAnsi="Arial" w:cs="Arial"/>
          <w:color w:val="auto"/>
          <w:sz w:val="22"/>
          <w:szCs w:val="22"/>
        </w:rPr>
        <w:tab/>
      </w:r>
      <w:bookmarkStart w:id="4" w:name="_Hlk129166605"/>
      <w:r w:rsidRPr="00142F6E">
        <w:rPr>
          <w:rFonts w:ascii="Arial" w:hAnsi="Arial"/>
          <w:color w:val="auto"/>
          <w:sz w:val="22"/>
          <w:szCs w:val="22"/>
        </w:rPr>
        <w:t>Fotodokumentac</w:t>
      </w:r>
      <w:r w:rsidR="002D05C0" w:rsidRPr="00142F6E">
        <w:rPr>
          <w:rFonts w:ascii="Arial" w:hAnsi="Arial"/>
          <w:color w:val="auto"/>
          <w:sz w:val="22"/>
          <w:szCs w:val="22"/>
        </w:rPr>
        <w:t xml:space="preserve">i, </w:t>
      </w:r>
      <w:r w:rsidRPr="00142F6E">
        <w:rPr>
          <w:rFonts w:ascii="Arial" w:hAnsi="Arial"/>
          <w:color w:val="auto"/>
          <w:sz w:val="22"/>
          <w:szCs w:val="22"/>
        </w:rPr>
        <w:t xml:space="preserve">zjištění stavu vozidla </w:t>
      </w:r>
      <w:r w:rsidR="002D05C0" w:rsidRPr="00142F6E">
        <w:rPr>
          <w:rFonts w:ascii="Arial" w:hAnsi="Arial"/>
          <w:color w:val="auto"/>
          <w:sz w:val="22"/>
          <w:szCs w:val="22"/>
        </w:rPr>
        <w:t xml:space="preserve">a stanovení ceny </w:t>
      </w:r>
      <w:bookmarkEnd w:id="4"/>
      <w:r w:rsidRPr="00142F6E">
        <w:rPr>
          <w:rFonts w:ascii="Arial" w:hAnsi="Arial"/>
          <w:color w:val="auto"/>
          <w:sz w:val="22"/>
          <w:szCs w:val="22"/>
        </w:rPr>
        <w:t>pro získání podkladů a informací potřebných pro vytvoření „Karty vozidla</w:t>
      </w:r>
      <w:r w:rsidR="007F7A8B" w:rsidRPr="00142F6E">
        <w:rPr>
          <w:rFonts w:ascii="Arial" w:hAnsi="Arial"/>
          <w:color w:val="auto"/>
          <w:sz w:val="22"/>
          <w:szCs w:val="22"/>
        </w:rPr>
        <w:t>“</w:t>
      </w:r>
      <w:r w:rsidRPr="00142F6E">
        <w:rPr>
          <w:rFonts w:ascii="Arial" w:hAnsi="Arial"/>
          <w:color w:val="auto"/>
          <w:sz w:val="22"/>
          <w:szCs w:val="22"/>
        </w:rPr>
        <w:t xml:space="preserve"> pro zařazení vozidla do </w:t>
      </w:r>
      <w:r w:rsidR="009474D9" w:rsidRPr="00142F6E">
        <w:rPr>
          <w:rFonts w:ascii="Arial" w:hAnsi="Arial"/>
          <w:color w:val="auto"/>
          <w:sz w:val="22"/>
          <w:szCs w:val="22"/>
        </w:rPr>
        <w:t xml:space="preserve">elektronické soutěže </w:t>
      </w:r>
      <w:r w:rsidRPr="00142F6E">
        <w:rPr>
          <w:rFonts w:ascii="Arial" w:hAnsi="Arial"/>
          <w:color w:val="auto"/>
          <w:sz w:val="22"/>
          <w:szCs w:val="22"/>
        </w:rPr>
        <w:t>provede komisionář, a to v</w:t>
      </w:r>
      <w:r w:rsidR="007F7A8B" w:rsidRPr="00142F6E">
        <w:rPr>
          <w:rFonts w:ascii="Arial" w:hAnsi="Arial"/>
          <w:color w:val="auto"/>
          <w:sz w:val="22"/>
          <w:szCs w:val="22"/>
        </w:rPr>
        <w:t> </w:t>
      </w:r>
      <w:r w:rsidRPr="00142F6E">
        <w:rPr>
          <w:rFonts w:ascii="Arial" w:hAnsi="Arial"/>
          <w:color w:val="auto"/>
          <w:sz w:val="22"/>
          <w:szCs w:val="22"/>
        </w:rPr>
        <w:t>místě stání vozidla a v</w:t>
      </w:r>
      <w:r w:rsidR="007F7A8B" w:rsidRPr="00142F6E">
        <w:rPr>
          <w:rFonts w:ascii="Arial" w:hAnsi="Arial"/>
          <w:color w:val="auto"/>
          <w:sz w:val="22"/>
          <w:szCs w:val="22"/>
        </w:rPr>
        <w:t> </w:t>
      </w:r>
      <w:r w:rsidRPr="00142F6E">
        <w:rPr>
          <w:rFonts w:ascii="Arial" w:hAnsi="Arial"/>
          <w:color w:val="auto"/>
          <w:sz w:val="22"/>
          <w:szCs w:val="22"/>
        </w:rPr>
        <w:t>termínu dohodnutém s</w:t>
      </w:r>
      <w:r w:rsidR="007F7A8B" w:rsidRPr="00142F6E">
        <w:rPr>
          <w:rFonts w:ascii="Arial" w:hAnsi="Arial"/>
          <w:color w:val="auto"/>
          <w:sz w:val="22"/>
          <w:szCs w:val="22"/>
        </w:rPr>
        <w:t> </w:t>
      </w:r>
      <w:r w:rsidRPr="00142F6E">
        <w:rPr>
          <w:rFonts w:ascii="Arial" w:hAnsi="Arial"/>
          <w:color w:val="auto"/>
          <w:sz w:val="22"/>
          <w:szCs w:val="22"/>
        </w:rPr>
        <w:t>komitentem. Karta vozidla bude vytvořena v elektronické podobě a bude obsahovat souhrn informací včetně fotodokumentace vztahujících se k</w:t>
      </w:r>
      <w:r w:rsidR="007F7A8B" w:rsidRPr="00142F6E">
        <w:rPr>
          <w:rFonts w:ascii="Arial" w:hAnsi="Arial"/>
          <w:color w:val="auto"/>
          <w:sz w:val="22"/>
          <w:szCs w:val="22"/>
        </w:rPr>
        <w:t> </w:t>
      </w:r>
      <w:r w:rsidRPr="00142F6E">
        <w:rPr>
          <w:rFonts w:ascii="Arial" w:hAnsi="Arial"/>
          <w:color w:val="auto"/>
          <w:sz w:val="22"/>
          <w:szCs w:val="22"/>
        </w:rPr>
        <w:t>danému vozidlu a bude po celou dobu umístěna na internetových stránkách komisionáře</w:t>
      </w:r>
      <w:r w:rsidRPr="00142F6E">
        <w:rPr>
          <w:rStyle w:val="slostrnky"/>
          <w:color w:val="auto"/>
        </w:rPr>
        <w:t xml:space="preserve">. </w:t>
      </w:r>
      <w:r w:rsidRPr="00142F6E">
        <w:rPr>
          <w:rFonts w:ascii="Arial" w:hAnsi="Arial"/>
          <w:color w:val="auto"/>
          <w:sz w:val="22"/>
          <w:szCs w:val="22"/>
        </w:rPr>
        <w:t>Veškeré náklady, včetně nákladů na cestovné do míst stání vozidel</w:t>
      </w:r>
      <w:r w:rsidR="007036EA" w:rsidRPr="00142F6E">
        <w:rPr>
          <w:rFonts w:ascii="Arial" w:hAnsi="Arial"/>
          <w:color w:val="auto"/>
          <w:sz w:val="22"/>
          <w:szCs w:val="22"/>
        </w:rPr>
        <w:t>,</w:t>
      </w:r>
      <w:r w:rsidRPr="00142F6E">
        <w:rPr>
          <w:rFonts w:ascii="Arial" w:hAnsi="Arial"/>
          <w:color w:val="auto"/>
          <w:sz w:val="22"/>
          <w:szCs w:val="22"/>
        </w:rPr>
        <w:t xml:space="preserve"> jsou nákladem</w:t>
      </w:r>
      <w:r w:rsidR="002D05C0" w:rsidRPr="00142F6E">
        <w:rPr>
          <w:rFonts w:ascii="Arial" w:hAnsi="Arial"/>
          <w:color w:val="auto"/>
          <w:sz w:val="22"/>
          <w:szCs w:val="22"/>
        </w:rPr>
        <w:t xml:space="preserve"> </w:t>
      </w:r>
      <w:r w:rsidRPr="00142F6E">
        <w:rPr>
          <w:rFonts w:ascii="Arial" w:hAnsi="Arial"/>
          <w:color w:val="auto"/>
          <w:sz w:val="22"/>
          <w:szCs w:val="22"/>
        </w:rPr>
        <w:t>komi</w:t>
      </w:r>
      <w:r w:rsidR="002D05C0" w:rsidRPr="00142F6E">
        <w:rPr>
          <w:rFonts w:ascii="Arial" w:hAnsi="Arial"/>
          <w:color w:val="auto"/>
          <w:sz w:val="22"/>
          <w:szCs w:val="22"/>
        </w:rPr>
        <w:t>tenta</w:t>
      </w:r>
      <w:r w:rsidR="00AA5922" w:rsidRPr="00142F6E">
        <w:rPr>
          <w:rFonts w:ascii="Arial" w:hAnsi="Arial"/>
          <w:color w:val="auto"/>
          <w:sz w:val="22"/>
          <w:szCs w:val="22"/>
        </w:rPr>
        <w:t xml:space="preserve"> a hradit j</w:t>
      </w:r>
      <w:r w:rsidR="00EB0419" w:rsidRPr="00142F6E">
        <w:rPr>
          <w:rFonts w:ascii="Arial" w:hAnsi="Arial"/>
          <w:color w:val="auto"/>
          <w:sz w:val="22"/>
          <w:szCs w:val="22"/>
        </w:rPr>
        <w:t>e</w:t>
      </w:r>
      <w:r w:rsidR="00AA5922" w:rsidRPr="00142F6E">
        <w:rPr>
          <w:rFonts w:ascii="Arial" w:hAnsi="Arial"/>
          <w:color w:val="auto"/>
          <w:sz w:val="22"/>
          <w:szCs w:val="22"/>
        </w:rPr>
        <w:t xml:space="preserve"> bud</w:t>
      </w:r>
      <w:r w:rsidR="00EB0419" w:rsidRPr="00142F6E">
        <w:rPr>
          <w:rFonts w:ascii="Arial" w:hAnsi="Arial"/>
          <w:color w:val="auto"/>
          <w:sz w:val="22"/>
          <w:szCs w:val="22"/>
        </w:rPr>
        <w:t>e</w:t>
      </w:r>
      <w:r w:rsidR="00AA5922" w:rsidRPr="00142F6E">
        <w:rPr>
          <w:rFonts w:ascii="Arial" w:hAnsi="Arial"/>
          <w:color w:val="auto"/>
          <w:sz w:val="22"/>
          <w:szCs w:val="22"/>
        </w:rPr>
        <w:t xml:space="preserve"> </w:t>
      </w:r>
      <w:r w:rsidR="00EB0419" w:rsidRPr="00142F6E">
        <w:rPr>
          <w:rFonts w:ascii="Arial" w:hAnsi="Arial"/>
          <w:color w:val="auto"/>
          <w:sz w:val="22"/>
          <w:szCs w:val="22"/>
        </w:rPr>
        <w:t>komisionáři ve</w:t>
      </w:r>
      <w:r w:rsidR="00AA5922" w:rsidRPr="00142F6E">
        <w:rPr>
          <w:rFonts w:ascii="Arial" w:hAnsi="Arial"/>
          <w:color w:val="auto"/>
          <w:sz w:val="22"/>
          <w:szCs w:val="22"/>
        </w:rPr>
        <w:t xml:space="preserve"> výši a za podmínek podle článku 8. Smlouvy.</w:t>
      </w:r>
    </w:p>
    <w:p w14:paraId="6D932CAC" w14:textId="5E35A953" w:rsidR="00434CAF" w:rsidRPr="00142F6E" w:rsidRDefault="00EB0419" w:rsidP="007036EA">
      <w:pPr>
        <w:widowControl w:val="0"/>
        <w:spacing w:line="269" w:lineRule="exact"/>
        <w:ind w:left="567" w:hanging="567"/>
        <w:jc w:val="both"/>
        <w:rPr>
          <w:rFonts w:ascii="Arial" w:eastAsia="Arial" w:hAnsi="Arial" w:cs="Arial"/>
          <w:color w:val="auto"/>
          <w:sz w:val="22"/>
          <w:szCs w:val="22"/>
        </w:rPr>
      </w:pPr>
      <w:r w:rsidRPr="00142F6E">
        <w:rPr>
          <w:rFonts w:ascii="Arial" w:hAnsi="Arial"/>
          <w:color w:val="auto"/>
          <w:sz w:val="22"/>
          <w:szCs w:val="22"/>
        </w:rPr>
        <w:tab/>
      </w:r>
      <w:r w:rsidR="009474D9" w:rsidRPr="00142F6E">
        <w:rPr>
          <w:rFonts w:ascii="Arial" w:hAnsi="Arial"/>
          <w:color w:val="auto"/>
          <w:sz w:val="22"/>
          <w:szCs w:val="22"/>
        </w:rPr>
        <w:t>Orientační c</w:t>
      </w:r>
      <w:r w:rsidR="00A41D11" w:rsidRPr="00142F6E">
        <w:rPr>
          <w:rFonts w:ascii="Arial" w:hAnsi="Arial"/>
          <w:color w:val="auto"/>
          <w:sz w:val="22"/>
          <w:szCs w:val="22"/>
        </w:rPr>
        <w:t>enu vozidla v</w:t>
      </w:r>
      <w:r w:rsidR="009474D9" w:rsidRPr="00142F6E">
        <w:rPr>
          <w:rFonts w:ascii="Arial" w:hAnsi="Arial"/>
          <w:color w:val="auto"/>
          <w:sz w:val="22"/>
          <w:szCs w:val="22"/>
        </w:rPr>
        <w:t> elektronické soutěži</w:t>
      </w:r>
      <w:r w:rsidR="00A41D11" w:rsidRPr="00142F6E">
        <w:rPr>
          <w:rFonts w:ascii="Arial" w:hAnsi="Arial"/>
          <w:color w:val="auto"/>
          <w:sz w:val="22"/>
          <w:szCs w:val="22"/>
        </w:rPr>
        <w:t xml:space="preserve"> určuje</w:t>
      </w:r>
      <w:r w:rsidR="002D05C0" w:rsidRPr="00142F6E">
        <w:rPr>
          <w:rFonts w:ascii="Arial" w:hAnsi="Arial"/>
          <w:color w:val="auto"/>
          <w:sz w:val="22"/>
          <w:szCs w:val="22"/>
        </w:rPr>
        <w:t xml:space="preserve"> (schvaluje) </w:t>
      </w:r>
      <w:r w:rsidR="00A41D11" w:rsidRPr="00142F6E">
        <w:rPr>
          <w:rFonts w:ascii="Arial" w:hAnsi="Arial"/>
          <w:color w:val="auto"/>
          <w:sz w:val="22"/>
          <w:szCs w:val="22"/>
        </w:rPr>
        <w:t>komitent; bez souhlasu komitenta není komisionář oprávněn</w:t>
      </w:r>
      <w:r w:rsidR="009474D9" w:rsidRPr="00142F6E">
        <w:rPr>
          <w:rFonts w:ascii="Arial" w:hAnsi="Arial"/>
          <w:color w:val="auto"/>
          <w:sz w:val="22"/>
          <w:szCs w:val="22"/>
        </w:rPr>
        <w:t xml:space="preserve"> orientační</w:t>
      </w:r>
      <w:r w:rsidR="00A41D11" w:rsidRPr="00142F6E">
        <w:rPr>
          <w:rFonts w:ascii="Arial" w:hAnsi="Arial"/>
          <w:color w:val="auto"/>
          <w:sz w:val="22"/>
          <w:szCs w:val="22"/>
        </w:rPr>
        <w:t xml:space="preserve"> cenu vozidla měnit.</w:t>
      </w:r>
    </w:p>
    <w:p w14:paraId="4225A1A5" w14:textId="4B58F923" w:rsidR="00434CAF" w:rsidRPr="00142F6E" w:rsidRDefault="00A41D11" w:rsidP="007036EA">
      <w:pPr>
        <w:widowControl w:val="0"/>
        <w:spacing w:line="269" w:lineRule="exact"/>
        <w:ind w:left="567" w:hanging="567"/>
        <w:jc w:val="both"/>
        <w:rPr>
          <w:rFonts w:ascii="Arial" w:eastAsia="Arial" w:hAnsi="Arial" w:cs="Arial"/>
          <w:color w:val="auto"/>
          <w:sz w:val="22"/>
          <w:szCs w:val="22"/>
        </w:rPr>
      </w:pPr>
      <w:r w:rsidRPr="00142F6E">
        <w:rPr>
          <w:rFonts w:ascii="Arial" w:hAnsi="Arial"/>
          <w:color w:val="auto"/>
          <w:sz w:val="22"/>
          <w:szCs w:val="22"/>
        </w:rPr>
        <w:t>2.8</w:t>
      </w:r>
      <w:r w:rsidRPr="00142F6E">
        <w:rPr>
          <w:rFonts w:ascii="Arial" w:eastAsia="Arial" w:hAnsi="Arial" w:cs="Arial"/>
          <w:color w:val="auto"/>
          <w:sz w:val="22"/>
          <w:szCs w:val="22"/>
        </w:rPr>
        <w:tab/>
      </w:r>
      <w:r w:rsidRPr="00142F6E">
        <w:rPr>
          <w:rFonts w:ascii="Arial" w:hAnsi="Arial"/>
          <w:color w:val="auto"/>
          <w:sz w:val="22"/>
          <w:szCs w:val="22"/>
        </w:rPr>
        <w:t xml:space="preserve">Komitentovi musí být umožněn přístup do systému komisionáře </w:t>
      </w:r>
      <w:r w:rsidR="009474D9" w:rsidRPr="00142F6E">
        <w:rPr>
          <w:rFonts w:ascii="Arial" w:hAnsi="Arial"/>
          <w:color w:val="auto"/>
          <w:sz w:val="22"/>
          <w:szCs w:val="22"/>
        </w:rPr>
        <w:t>elektronických soutěží</w:t>
      </w:r>
      <w:r w:rsidRPr="00142F6E">
        <w:rPr>
          <w:rFonts w:ascii="Arial" w:hAnsi="Arial"/>
          <w:color w:val="auto"/>
          <w:sz w:val="22"/>
          <w:szCs w:val="22"/>
        </w:rPr>
        <w:t xml:space="preserve"> vozidel, a to nepřetržitě po dobu platnosti této Smlouvy. Komisionář zajistí spuštění </w:t>
      </w:r>
      <w:r w:rsidR="009474D9" w:rsidRPr="00142F6E">
        <w:rPr>
          <w:rFonts w:ascii="Arial" w:hAnsi="Arial"/>
          <w:color w:val="auto"/>
          <w:sz w:val="22"/>
          <w:szCs w:val="22"/>
        </w:rPr>
        <w:t xml:space="preserve">elektronické soutěže </w:t>
      </w:r>
      <w:r w:rsidR="0005388F" w:rsidRPr="00142F6E">
        <w:rPr>
          <w:rFonts w:ascii="Arial" w:hAnsi="Arial"/>
          <w:color w:val="auto"/>
          <w:sz w:val="22"/>
          <w:szCs w:val="22"/>
        </w:rPr>
        <w:t>za</w:t>
      </w:r>
      <w:r w:rsidRPr="00142F6E">
        <w:rPr>
          <w:rFonts w:ascii="Arial" w:hAnsi="Arial"/>
          <w:color w:val="auto"/>
          <w:sz w:val="22"/>
          <w:szCs w:val="22"/>
        </w:rPr>
        <w:t>dan</w:t>
      </w:r>
      <w:r w:rsidR="0005388F" w:rsidRPr="00142F6E">
        <w:rPr>
          <w:rFonts w:ascii="Arial" w:hAnsi="Arial"/>
          <w:color w:val="auto"/>
          <w:sz w:val="22"/>
          <w:szCs w:val="22"/>
        </w:rPr>
        <w:t>ých</w:t>
      </w:r>
      <w:r w:rsidRPr="00142F6E">
        <w:rPr>
          <w:rFonts w:ascii="Arial" w:hAnsi="Arial"/>
          <w:color w:val="auto"/>
          <w:sz w:val="22"/>
          <w:szCs w:val="22"/>
        </w:rPr>
        <w:t xml:space="preserve"> vozid</w:t>
      </w:r>
      <w:r w:rsidR="0005388F" w:rsidRPr="00142F6E">
        <w:rPr>
          <w:rFonts w:ascii="Arial" w:hAnsi="Arial"/>
          <w:color w:val="auto"/>
          <w:sz w:val="22"/>
          <w:szCs w:val="22"/>
        </w:rPr>
        <w:t>e</w:t>
      </w:r>
      <w:r w:rsidRPr="00142F6E">
        <w:rPr>
          <w:rFonts w:ascii="Arial" w:hAnsi="Arial"/>
          <w:color w:val="auto"/>
          <w:sz w:val="22"/>
          <w:szCs w:val="22"/>
        </w:rPr>
        <w:t xml:space="preserve">l nejpozději do 30 kalendářních dnů od doručení objednávky komitentem. Pokud se vozidlo neprodá, zařadí ho komisionář na pokyn komitenta do </w:t>
      </w:r>
      <w:r w:rsidR="0005388F" w:rsidRPr="00142F6E">
        <w:rPr>
          <w:rFonts w:ascii="Arial" w:hAnsi="Arial"/>
          <w:color w:val="auto"/>
          <w:sz w:val="22"/>
          <w:szCs w:val="22"/>
        </w:rPr>
        <w:t>elektronické soutěže</w:t>
      </w:r>
      <w:r w:rsidRPr="00142F6E">
        <w:rPr>
          <w:rFonts w:ascii="Arial" w:hAnsi="Arial"/>
          <w:color w:val="auto"/>
          <w:sz w:val="22"/>
          <w:szCs w:val="22"/>
        </w:rPr>
        <w:t xml:space="preserve"> opakovaně. </w:t>
      </w:r>
    </w:p>
    <w:p w14:paraId="38B704CB" w14:textId="6DE1D17A" w:rsidR="00434CAF" w:rsidRPr="00142F6E" w:rsidRDefault="00A41D11" w:rsidP="007036EA">
      <w:pPr>
        <w:widowControl w:val="0"/>
        <w:spacing w:line="269" w:lineRule="exact"/>
        <w:ind w:left="567" w:hanging="567"/>
        <w:jc w:val="both"/>
        <w:rPr>
          <w:rFonts w:ascii="Arial" w:eastAsia="Arial" w:hAnsi="Arial" w:cs="Arial"/>
          <w:color w:val="auto"/>
          <w:sz w:val="22"/>
          <w:szCs w:val="22"/>
        </w:rPr>
      </w:pPr>
      <w:r w:rsidRPr="00142F6E">
        <w:rPr>
          <w:rFonts w:ascii="Arial" w:hAnsi="Arial"/>
          <w:color w:val="auto"/>
          <w:sz w:val="22"/>
          <w:szCs w:val="22"/>
        </w:rPr>
        <w:t>2.9</w:t>
      </w:r>
      <w:r w:rsidRPr="00142F6E">
        <w:rPr>
          <w:rFonts w:ascii="Arial" w:eastAsia="Arial" w:hAnsi="Arial" w:cs="Arial"/>
          <w:color w:val="auto"/>
          <w:sz w:val="22"/>
          <w:szCs w:val="22"/>
        </w:rPr>
        <w:tab/>
      </w:r>
      <w:r w:rsidRPr="00142F6E">
        <w:rPr>
          <w:rFonts w:ascii="Arial" w:hAnsi="Arial"/>
          <w:color w:val="auto"/>
          <w:sz w:val="22"/>
          <w:szCs w:val="22"/>
        </w:rPr>
        <w:t>Komitent si vyhrazuje právo</w:t>
      </w:r>
      <w:r w:rsidR="0005388F" w:rsidRPr="00142F6E">
        <w:rPr>
          <w:rFonts w:ascii="Arial" w:hAnsi="Arial"/>
          <w:color w:val="auto"/>
          <w:sz w:val="22"/>
          <w:szCs w:val="22"/>
        </w:rPr>
        <w:t xml:space="preserve"> odmítnout podání nejvhodnější nabídky na kupní cenu a </w:t>
      </w:r>
      <w:r w:rsidRPr="00142F6E">
        <w:rPr>
          <w:rFonts w:ascii="Arial" w:hAnsi="Arial"/>
          <w:color w:val="auto"/>
          <w:sz w:val="22"/>
          <w:szCs w:val="22"/>
        </w:rPr>
        <w:t>neuzavřít Kupní smlouvu; komisionář je povinen na tuto skutečnost účastníky upozornit.</w:t>
      </w:r>
    </w:p>
    <w:p w14:paraId="062A3367" w14:textId="5EFE5A1A" w:rsidR="00434CAF" w:rsidRPr="00142F6E" w:rsidRDefault="00A41D11" w:rsidP="007036EA">
      <w:pPr>
        <w:widowControl w:val="0"/>
        <w:spacing w:line="269" w:lineRule="exact"/>
        <w:ind w:left="567" w:hanging="567"/>
        <w:jc w:val="both"/>
        <w:rPr>
          <w:rFonts w:ascii="Arial" w:hAnsi="Arial"/>
          <w:color w:val="auto"/>
          <w:sz w:val="22"/>
          <w:szCs w:val="22"/>
        </w:rPr>
      </w:pPr>
      <w:r w:rsidRPr="00142F6E">
        <w:rPr>
          <w:rFonts w:ascii="Arial" w:hAnsi="Arial"/>
          <w:color w:val="auto"/>
          <w:sz w:val="22"/>
          <w:szCs w:val="22"/>
        </w:rPr>
        <w:t>2.10</w:t>
      </w:r>
      <w:r w:rsidRPr="00142F6E">
        <w:rPr>
          <w:rFonts w:ascii="Arial" w:eastAsia="Arial" w:hAnsi="Arial" w:cs="Arial"/>
          <w:color w:val="auto"/>
          <w:sz w:val="22"/>
          <w:szCs w:val="22"/>
        </w:rPr>
        <w:tab/>
      </w:r>
      <w:r w:rsidRPr="00142F6E">
        <w:rPr>
          <w:rFonts w:ascii="Arial" w:hAnsi="Arial"/>
          <w:color w:val="auto"/>
          <w:sz w:val="22"/>
          <w:szCs w:val="22"/>
        </w:rPr>
        <w:t xml:space="preserve">Komitent je oprávněn, nikoli však povinen, využít služby komisionáře. Rozhodnutí o potvrzení či zamítnutí </w:t>
      </w:r>
      <w:r w:rsidR="0005388F" w:rsidRPr="00142F6E">
        <w:rPr>
          <w:rFonts w:ascii="Arial" w:hAnsi="Arial"/>
          <w:color w:val="auto"/>
          <w:sz w:val="22"/>
          <w:szCs w:val="22"/>
        </w:rPr>
        <w:t xml:space="preserve">podaných nejvhodnějších nabídek na </w:t>
      </w:r>
      <w:r w:rsidRPr="00142F6E">
        <w:rPr>
          <w:rFonts w:ascii="Arial" w:hAnsi="Arial"/>
          <w:color w:val="auto"/>
          <w:sz w:val="22"/>
          <w:szCs w:val="22"/>
        </w:rPr>
        <w:t xml:space="preserve">prodej vozidla sdělí komitent komisionáři ve lhůtě </w:t>
      </w:r>
      <w:r w:rsidR="007F311C" w:rsidRPr="00142F6E">
        <w:rPr>
          <w:rFonts w:ascii="Arial" w:hAnsi="Arial"/>
          <w:color w:val="auto"/>
          <w:sz w:val="22"/>
          <w:szCs w:val="22"/>
        </w:rPr>
        <w:t>4</w:t>
      </w:r>
      <w:r w:rsidR="00385B78" w:rsidRPr="00142F6E">
        <w:rPr>
          <w:rFonts w:ascii="Arial" w:hAnsi="Arial"/>
          <w:color w:val="auto"/>
          <w:sz w:val="22"/>
          <w:szCs w:val="22"/>
        </w:rPr>
        <w:t>8</w:t>
      </w:r>
      <w:r w:rsidRPr="00142F6E">
        <w:rPr>
          <w:rFonts w:ascii="Arial" w:hAnsi="Arial"/>
          <w:color w:val="auto"/>
          <w:sz w:val="22"/>
          <w:szCs w:val="22"/>
        </w:rPr>
        <w:t xml:space="preserve"> </w:t>
      </w:r>
      <w:r w:rsidR="006B75AF" w:rsidRPr="00142F6E">
        <w:rPr>
          <w:rFonts w:ascii="Arial" w:hAnsi="Arial"/>
          <w:color w:val="auto"/>
          <w:sz w:val="22"/>
          <w:szCs w:val="22"/>
        </w:rPr>
        <w:t>hodin</w:t>
      </w:r>
      <w:r w:rsidRPr="00142F6E">
        <w:rPr>
          <w:rFonts w:ascii="Arial" w:hAnsi="Arial"/>
          <w:color w:val="auto"/>
          <w:sz w:val="22"/>
          <w:szCs w:val="22"/>
        </w:rPr>
        <w:t xml:space="preserve"> od obdržení písemného vyrozumění o výsledku </w:t>
      </w:r>
      <w:r w:rsidR="00385B78" w:rsidRPr="00142F6E">
        <w:rPr>
          <w:rFonts w:ascii="Arial" w:hAnsi="Arial"/>
          <w:color w:val="auto"/>
          <w:sz w:val="22"/>
          <w:szCs w:val="22"/>
        </w:rPr>
        <w:t>elektronické soutěže</w:t>
      </w:r>
      <w:r w:rsidRPr="00142F6E">
        <w:rPr>
          <w:rFonts w:ascii="Arial" w:hAnsi="Arial"/>
          <w:color w:val="auto"/>
          <w:sz w:val="22"/>
          <w:szCs w:val="22"/>
        </w:rPr>
        <w:t>, které od komisionáře obdržel.</w:t>
      </w:r>
      <w:r w:rsidR="006B75AF" w:rsidRPr="00142F6E">
        <w:rPr>
          <w:rFonts w:ascii="Arial" w:hAnsi="Arial"/>
          <w:color w:val="auto"/>
          <w:sz w:val="22"/>
          <w:szCs w:val="22"/>
        </w:rPr>
        <w:t xml:space="preserve"> Pokud se v uvedené lhůtě </w:t>
      </w:r>
      <w:r w:rsidR="00053842" w:rsidRPr="00142F6E">
        <w:rPr>
          <w:rFonts w:ascii="Arial" w:hAnsi="Arial"/>
          <w:color w:val="auto"/>
          <w:sz w:val="22"/>
          <w:szCs w:val="22"/>
        </w:rPr>
        <w:t>komitent</w:t>
      </w:r>
      <w:r w:rsidR="006B75AF" w:rsidRPr="00142F6E">
        <w:rPr>
          <w:rFonts w:ascii="Arial" w:hAnsi="Arial"/>
          <w:color w:val="auto"/>
          <w:sz w:val="22"/>
          <w:szCs w:val="22"/>
        </w:rPr>
        <w:t xml:space="preserve"> </w:t>
      </w:r>
      <w:proofErr w:type="gramStart"/>
      <w:r w:rsidR="006B75AF" w:rsidRPr="00142F6E">
        <w:rPr>
          <w:rFonts w:ascii="Arial" w:hAnsi="Arial"/>
          <w:color w:val="auto"/>
          <w:sz w:val="22"/>
          <w:szCs w:val="22"/>
        </w:rPr>
        <w:t>nevyjádří</w:t>
      </w:r>
      <w:proofErr w:type="gramEnd"/>
      <w:r w:rsidR="006B75AF" w:rsidRPr="00142F6E">
        <w:rPr>
          <w:rFonts w:ascii="Arial" w:hAnsi="Arial"/>
          <w:color w:val="auto"/>
          <w:sz w:val="22"/>
          <w:szCs w:val="22"/>
        </w:rPr>
        <w:t xml:space="preserve">, </w:t>
      </w:r>
      <w:r w:rsidR="00BC62A2" w:rsidRPr="00142F6E">
        <w:rPr>
          <w:rFonts w:ascii="Arial" w:hAnsi="Arial"/>
          <w:color w:val="auto"/>
          <w:sz w:val="22"/>
          <w:szCs w:val="22"/>
        </w:rPr>
        <w:t>má se za to, že s</w:t>
      </w:r>
      <w:r w:rsidR="00385B78" w:rsidRPr="00142F6E">
        <w:rPr>
          <w:rFonts w:ascii="Arial" w:hAnsi="Arial"/>
          <w:color w:val="auto"/>
          <w:sz w:val="22"/>
          <w:szCs w:val="22"/>
        </w:rPr>
        <w:t xml:space="preserve"> nejvhodnější nabídkou Kupní ceny </w:t>
      </w:r>
      <w:r w:rsidR="00053842" w:rsidRPr="00142F6E">
        <w:rPr>
          <w:rFonts w:ascii="Arial" w:hAnsi="Arial"/>
          <w:color w:val="auto"/>
          <w:sz w:val="22"/>
          <w:szCs w:val="22"/>
        </w:rPr>
        <w:t>souhlasí.</w:t>
      </w:r>
      <w:r w:rsidR="006B75AF" w:rsidRPr="00142F6E">
        <w:rPr>
          <w:rFonts w:ascii="Arial" w:hAnsi="Arial"/>
          <w:color w:val="auto"/>
          <w:sz w:val="22"/>
          <w:szCs w:val="22"/>
        </w:rPr>
        <w:t xml:space="preserve"> </w:t>
      </w:r>
    </w:p>
    <w:p w14:paraId="008E22AD" w14:textId="798C5A11" w:rsidR="007F7A8B" w:rsidRPr="00142F6E" w:rsidRDefault="00007570" w:rsidP="007036EA">
      <w:pPr>
        <w:pStyle w:val="Zkladntextodsazen"/>
        <w:tabs>
          <w:tab w:val="left" w:pos="720"/>
        </w:tabs>
        <w:ind w:left="567" w:hanging="567"/>
        <w:jc w:val="both"/>
        <w:rPr>
          <w:rFonts w:ascii="Arial" w:hAnsi="Arial"/>
          <w:color w:val="auto"/>
          <w:sz w:val="22"/>
          <w:szCs w:val="22"/>
        </w:rPr>
      </w:pPr>
      <w:r w:rsidRPr="00142F6E">
        <w:rPr>
          <w:rFonts w:ascii="Arial" w:eastAsia="Arial" w:hAnsi="Arial" w:cs="Arial"/>
          <w:color w:val="auto"/>
          <w:sz w:val="22"/>
          <w:szCs w:val="22"/>
        </w:rPr>
        <w:t xml:space="preserve">2.11 </w:t>
      </w:r>
      <w:r w:rsidRPr="00142F6E">
        <w:rPr>
          <w:rFonts w:ascii="Arial" w:eastAsia="Arial" w:hAnsi="Arial" w:cs="Arial"/>
          <w:color w:val="auto"/>
          <w:sz w:val="22"/>
          <w:szCs w:val="22"/>
        </w:rPr>
        <w:tab/>
        <w:t>Komitent</w:t>
      </w:r>
      <w:r w:rsidR="007F7A8B" w:rsidRPr="00142F6E">
        <w:rPr>
          <w:rFonts w:ascii="Arial" w:hAnsi="Arial"/>
          <w:color w:val="auto"/>
          <w:sz w:val="22"/>
          <w:szCs w:val="22"/>
        </w:rPr>
        <w:t xml:space="preserve"> v případě schválení prodeje vozidla uzavře kupní smlouvu (vzor je Přílohou </w:t>
      </w:r>
      <w:r w:rsidR="00D5669F" w:rsidRPr="00142F6E">
        <w:rPr>
          <w:rFonts w:ascii="Arial" w:hAnsi="Arial"/>
          <w:color w:val="auto"/>
          <w:sz w:val="22"/>
          <w:szCs w:val="22"/>
        </w:rPr>
        <w:br/>
      </w:r>
      <w:r w:rsidR="007F7A8B" w:rsidRPr="00142F6E">
        <w:rPr>
          <w:rFonts w:ascii="Arial" w:hAnsi="Arial"/>
          <w:color w:val="auto"/>
          <w:sz w:val="22"/>
          <w:szCs w:val="22"/>
        </w:rPr>
        <w:t xml:space="preserve">č. 1 této Smlouvy) a předá předmětné vozidlo </w:t>
      </w:r>
      <w:bookmarkStart w:id="5" w:name="_Hlk188522686"/>
      <w:r w:rsidR="00385B78" w:rsidRPr="00142F6E">
        <w:rPr>
          <w:rFonts w:ascii="Arial" w:hAnsi="Arial"/>
          <w:color w:val="auto"/>
          <w:sz w:val="22"/>
          <w:szCs w:val="22"/>
        </w:rPr>
        <w:t>vítěznému účastníku</w:t>
      </w:r>
      <w:r w:rsidR="007F7A8B" w:rsidRPr="00142F6E">
        <w:rPr>
          <w:rFonts w:ascii="Arial" w:hAnsi="Arial"/>
          <w:color w:val="auto"/>
          <w:sz w:val="22"/>
          <w:szCs w:val="22"/>
        </w:rPr>
        <w:t>.</w:t>
      </w:r>
      <w:bookmarkEnd w:id="5"/>
    </w:p>
    <w:p w14:paraId="5A915917" w14:textId="1D237B32" w:rsidR="00A41D11" w:rsidRPr="00142F6E" w:rsidRDefault="00A41D11" w:rsidP="007036EA">
      <w:pPr>
        <w:pStyle w:val="Zkladntextodsazen"/>
        <w:tabs>
          <w:tab w:val="left" w:pos="720"/>
        </w:tabs>
        <w:ind w:left="567" w:hanging="567"/>
        <w:jc w:val="both"/>
        <w:rPr>
          <w:rFonts w:ascii="Arial" w:eastAsia="Arial" w:hAnsi="Arial" w:cs="Arial"/>
          <w:color w:val="auto"/>
          <w:sz w:val="22"/>
          <w:szCs w:val="22"/>
        </w:rPr>
      </w:pPr>
      <w:r w:rsidRPr="00142F6E">
        <w:rPr>
          <w:rFonts w:ascii="Arial" w:eastAsia="Arial" w:hAnsi="Arial" w:cs="Arial"/>
          <w:color w:val="auto"/>
          <w:sz w:val="22"/>
          <w:szCs w:val="22"/>
        </w:rPr>
        <w:t xml:space="preserve">          </w:t>
      </w:r>
      <w:r w:rsidR="00BB6BF8" w:rsidRPr="00142F6E">
        <w:rPr>
          <w:rFonts w:ascii="Arial" w:eastAsia="Arial" w:hAnsi="Arial" w:cs="Arial"/>
          <w:color w:val="auto"/>
          <w:sz w:val="22"/>
          <w:szCs w:val="22"/>
        </w:rPr>
        <w:t xml:space="preserve">Přípravu smlouvy dle odsouhlaseného vzoru a </w:t>
      </w:r>
      <w:r w:rsidR="00007570" w:rsidRPr="00142F6E">
        <w:rPr>
          <w:rFonts w:ascii="Arial" w:eastAsia="Arial" w:hAnsi="Arial" w:cs="Arial"/>
          <w:color w:val="auto"/>
          <w:sz w:val="22"/>
          <w:szCs w:val="22"/>
        </w:rPr>
        <w:t xml:space="preserve">její zaslání </w:t>
      </w:r>
      <w:r w:rsidR="00385B78" w:rsidRPr="00142F6E">
        <w:rPr>
          <w:rFonts w:ascii="Arial" w:hAnsi="Arial"/>
          <w:color w:val="auto"/>
          <w:sz w:val="22"/>
          <w:szCs w:val="22"/>
        </w:rPr>
        <w:t>vítěznému účastníku</w:t>
      </w:r>
      <w:r w:rsidR="00007570" w:rsidRPr="00142F6E">
        <w:rPr>
          <w:rFonts w:ascii="Arial" w:eastAsia="Arial" w:hAnsi="Arial" w:cs="Arial"/>
          <w:color w:val="auto"/>
          <w:sz w:val="22"/>
          <w:szCs w:val="22"/>
        </w:rPr>
        <w:t xml:space="preserve"> s pokyny zajišťuje komisionář.</w:t>
      </w:r>
    </w:p>
    <w:p w14:paraId="296F91DC" w14:textId="388D7B2F" w:rsidR="00434CAF" w:rsidRPr="00142F6E" w:rsidRDefault="00A41D11" w:rsidP="007036EA">
      <w:pPr>
        <w:widowControl w:val="0"/>
        <w:spacing w:line="269" w:lineRule="exact"/>
        <w:ind w:left="567" w:hanging="567"/>
        <w:jc w:val="both"/>
        <w:rPr>
          <w:rStyle w:val="dn"/>
          <w:rFonts w:ascii="Arial" w:hAnsi="Arial"/>
          <w:color w:val="auto"/>
          <w:sz w:val="22"/>
          <w:szCs w:val="22"/>
        </w:rPr>
      </w:pPr>
      <w:r w:rsidRPr="00142F6E">
        <w:rPr>
          <w:rStyle w:val="dn"/>
          <w:rFonts w:ascii="Arial" w:hAnsi="Arial"/>
          <w:color w:val="auto"/>
          <w:sz w:val="22"/>
          <w:szCs w:val="22"/>
        </w:rPr>
        <w:t>2.1</w:t>
      </w:r>
      <w:r w:rsidR="00007570" w:rsidRPr="00142F6E">
        <w:rPr>
          <w:rStyle w:val="dn"/>
          <w:rFonts w:ascii="Arial" w:hAnsi="Arial"/>
          <w:color w:val="auto"/>
          <w:sz w:val="22"/>
          <w:szCs w:val="22"/>
        </w:rPr>
        <w:t>2</w:t>
      </w:r>
      <w:r w:rsidR="00DB2403" w:rsidRPr="00142F6E">
        <w:rPr>
          <w:rStyle w:val="dn"/>
          <w:rFonts w:ascii="Arial" w:eastAsia="Arial" w:hAnsi="Arial" w:cs="Arial"/>
          <w:color w:val="auto"/>
          <w:sz w:val="22"/>
          <w:szCs w:val="22"/>
        </w:rPr>
        <w:tab/>
      </w:r>
      <w:r w:rsidRPr="00142F6E">
        <w:rPr>
          <w:rStyle w:val="dn"/>
          <w:rFonts w:ascii="Arial" w:hAnsi="Arial"/>
          <w:color w:val="auto"/>
          <w:sz w:val="22"/>
          <w:szCs w:val="22"/>
        </w:rPr>
        <w:t xml:space="preserve">Evidenční kontrolu a změnu </w:t>
      </w:r>
      <w:r w:rsidR="00BE27D8" w:rsidRPr="00142F6E">
        <w:rPr>
          <w:rStyle w:val="dn"/>
          <w:rFonts w:ascii="Arial" w:hAnsi="Arial"/>
          <w:color w:val="auto"/>
          <w:sz w:val="22"/>
          <w:szCs w:val="22"/>
        </w:rPr>
        <w:t xml:space="preserve">v </w:t>
      </w:r>
      <w:r w:rsidRPr="00142F6E">
        <w:rPr>
          <w:rStyle w:val="dn"/>
          <w:rFonts w:ascii="Arial" w:hAnsi="Arial"/>
          <w:color w:val="auto"/>
          <w:sz w:val="22"/>
          <w:szCs w:val="22"/>
        </w:rPr>
        <w:t>registr</w:t>
      </w:r>
      <w:r w:rsidR="00BE27D8" w:rsidRPr="00142F6E">
        <w:rPr>
          <w:rStyle w:val="dn"/>
          <w:rFonts w:ascii="Arial" w:hAnsi="Arial"/>
          <w:color w:val="auto"/>
          <w:sz w:val="22"/>
          <w:szCs w:val="22"/>
        </w:rPr>
        <w:t>u</w:t>
      </w:r>
      <w:r w:rsidR="00385B78" w:rsidRPr="00142F6E">
        <w:rPr>
          <w:rFonts w:ascii="Open Sans" w:hAnsi="Open Sans" w:cs="Open Sans"/>
          <w:color w:val="333333"/>
          <w:sz w:val="23"/>
          <w:szCs w:val="23"/>
          <w:shd w:val="clear" w:color="auto" w:fill="F7F7F9"/>
        </w:rPr>
        <w:t xml:space="preserve"> </w:t>
      </w:r>
      <w:r w:rsidR="00385B78" w:rsidRPr="00142F6E">
        <w:rPr>
          <w:rFonts w:ascii="Arial" w:hAnsi="Arial"/>
          <w:color w:val="auto"/>
          <w:sz w:val="22"/>
          <w:szCs w:val="22"/>
        </w:rPr>
        <w:t>vozid</w:t>
      </w:r>
      <w:r w:rsidR="00BE27D8" w:rsidRPr="00142F6E">
        <w:rPr>
          <w:rFonts w:ascii="Arial" w:hAnsi="Arial"/>
          <w:color w:val="auto"/>
          <w:sz w:val="22"/>
          <w:szCs w:val="22"/>
        </w:rPr>
        <w:t>e</w:t>
      </w:r>
      <w:r w:rsidR="00385B78" w:rsidRPr="00142F6E">
        <w:rPr>
          <w:rFonts w:ascii="Arial" w:hAnsi="Arial"/>
          <w:color w:val="auto"/>
          <w:sz w:val="22"/>
          <w:szCs w:val="22"/>
        </w:rPr>
        <w:t>l (přihlášení / odhlášení vozidla)</w:t>
      </w:r>
      <w:r w:rsidRPr="00142F6E">
        <w:rPr>
          <w:rStyle w:val="dn"/>
          <w:rFonts w:ascii="Arial" w:hAnsi="Arial"/>
          <w:color w:val="auto"/>
          <w:sz w:val="22"/>
          <w:szCs w:val="22"/>
        </w:rPr>
        <w:t xml:space="preserve">  na nového majitele včetně </w:t>
      </w:r>
      <w:r w:rsidR="00BE27D8" w:rsidRPr="00142F6E">
        <w:rPr>
          <w:rStyle w:val="dn"/>
          <w:rFonts w:ascii="Arial" w:hAnsi="Arial"/>
          <w:color w:val="auto"/>
          <w:sz w:val="22"/>
          <w:szCs w:val="22"/>
        </w:rPr>
        <w:t xml:space="preserve">všech </w:t>
      </w:r>
      <w:r w:rsidRPr="00142F6E">
        <w:rPr>
          <w:rStyle w:val="dn"/>
          <w:rFonts w:ascii="Arial" w:hAnsi="Arial"/>
          <w:color w:val="auto"/>
          <w:sz w:val="22"/>
          <w:szCs w:val="22"/>
        </w:rPr>
        <w:t xml:space="preserve">poplatků </w:t>
      </w:r>
      <w:r w:rsidR="00BE27D8" w:rsidRPr="00142F6E">
        <w:rPr>
          <w:rStyle w:val="dn"/>
          <w:rFonts w:ascii="Arial" w:hAnsi="Arial"/>
          <w:color w:val="auto"/>
          <w:sz w:val="22"/>
          <w:szCs w:val="22"/>
        </w:rPr>
        <w:t>a potřebných úkonů</w:t>
      </w:r>
      <w:r w:rsidRPr="00142F6E">
        <w:rPr>
          <w:rStyle w:val="dn"/>
          <w:rFonts w:ascii="Arial" w:hAnsi="Arial"/>
          <w:color w:val="auto"/>
          <w:sz w:val="22"/>
          <w:szCs w:val="22"/>
        </w:rPr>
        <w:t xml:space="preserve">, </w:t>
      </w:r>
      <w:r w:rsidR="00385B78" w:rsidRPr="00142F6E">
        <w:rPr>
          <w:rStyle w:val="dn"/>
          <w:rFonts w:ascii="Arial" w:hAnsi="Arial"/>
          <w:color w:val="auto"/>
          <w:sz w:val="22"/>
          <w:szCs w:val="22"/>
        </w:rPr>
        <w:t>zajistí Komisionář</w:t>
      </w:r>
      <w:r w:rsidR="00D5669F" w:rsidRPr="00142F6E">
        <w:rPr>
          <w:rStyle w:val="dn"/>
          <w:rFonts w:ascii="Arial" w:hAnsi="Arial"/>
          <w:color w:val="auto"/>
          <w:sz w:val="22"/>
          <w:szCs w:val="22"/>
        </w:rPr>
        <w:t>,</w:t>
      </w:r>
      <w:r w:rsidR="00385B78" w:rsidRPr="00142F6E">
        <w:rPr>
          <w:rStyle w:val="dn"/>
          <w:rFonts w:ascii="Arial" w:hAnsi="Arial"/>
          <w:color w:val="auto"/>
          <w:sz w:val="22"/>
          <w:szCs w:val="22"/>
        </w:rPr>
        <w:t xml:space="preserve"> </w:t>
      </w:r>
      <w:r w:rsidRPr="00142F6E">
        <w:rPr>
          <w:rStyle w:val="dn"/>
          <w:rFonts w:ascii="Arial" w:hAnsi="Arial"/>
          <w:color w:val="auto"/>
          <w:sz w:val="22"/>
          <w:szCs w:val="22"/>
        </w:rPr>
        <w:t>a to v součinnosti s</w:t>
      </w:r>
      <w:r w:rsidR="00BE27D8" w:rsidRPr="00142F6E">
        <w:rPr>
          <w:rFonts w:ascii="Arial" w:hAnsi="Arial"/>
          <w:color w:val="auto"/>
          <w:sz w:val="22"/>
          <w:szCs w:val="22"/>
        </w:rPr>
        <w:t xml:space="preserve"> novým majitelem a </w:t>
      </w:r>
      <w:r w:rsidR="00406450" w:rsidRPr="00142F6E">
        <w:rPr>
          <w:rFonts w:ascii="Arial" w:hAnsi="Arial"/>
          <w:color w:val="auto"/>
          <w:sz w:val="22"/>
          <w:szCs w:val="22"/>
        </w:rPr>
        <w:t>ÚKZÚZ</w:t>
      </w:r>
      <w:r w:rsidR="008C716C" w:rsidRPr="00142F6E">
        <w:rPr>
          <w:rFonts w:ascii="Arial" w:hAnsi="Arial"/>
          <w:color w:val="auto"/>
          <w:sz w:val="22"/>
          <w:szCs w:val="22"/>
        </w:rPr>
        <w:t>, v co možn</w:t>
      </w:r>
      <w:r w:rsidR="006A7036" w:rsidRPr="00142F6E">
        <w:rPr>
          <w:rFonts w:ascii="Arial" w:hAnsi="Arial"/>
          <w:color w:val="auto"/>
          <w:sz w:val="22"/>
          <w:szCs w:val="22"/>
        </w:rPr>
        <w:t>á</w:t>
      </w:r>
      <w:r w:rsidR="008C716C" w:rsidRPr="00142F6E">
        <w:rPr>
          <w:rFonts w:ascii="Arial" w:hAnsi="Arial"/>
          <w:color w:val="auto"/>
          <w:sz w:val="22"/>
          <w:szCs w:val="22"/>
        </w:rPr>
        <w:t xml:space="preserve"> nejkratší lhůtě</w:t>
      </w:r>
      <w:r w:rsidR="00DB2403" w:rsidRPr="00142F6E">
        <w:rPr>
          <w:rFonts w:ascii="Arial" w:hAnsi="Arial"/>
          <w:color w:val="auto"/>
          <w:sz w:val="22"/>
          <w:szCs w:val="22"/>
        </w:rPr>
        <w:t>.</w:t>
      </w:r>
      <w:r w:rsidRPr="00142F6E">
        <w:rPr>
          <w:rStyle w:val="dn"/>
          <w:rFonts w:ascii="Arial" w:hAnsi="Arial"/>
          <w:color w:val="auto"/>
          <w:sz w:val="22"/>
          <w:szCs w:val="22"/>
        </w:rPr>
        <w:t xml:space="preserve"> </w:t>
      </w:r>
      <w:r w:rsidR="00520C99" w:rsidRPr="00142F6E">
        <w:rPr>
          <w:rStyle w:val="dn"/>
          <w:rFonts w:ascii="Arial" w:hAnsi="Arial"/>
          <w:color w:val="auto"/>
          <w:sz w:val="22"/>
          <w:szCs w:val="22"/>
        </w:rPr>
        <w:t xml:space="preserve">Komitent </w:t>
      </w:r>
      <w:r w:rsidR="00385B78" w:rsidRPr="00142F6E">
        <w:rPr>
          <w:rStyle w:val="dn"/>
          <w:rFonts w:ascii="Arial" w:hAnsi="Arial"/>
          <w:color w:val="auto"/>
          <w:sz w:val="22"/>
          <w:szCs w:val="22"/>
        </w:rPr>
        <w:t>se zavazuje</w:t>
      </w:r>
      <w:r w:rsidR="00520C99" w:rsidRPr="00142F6E">
        <w:rPr>
          <w:rStyle w:val="dn"/>
          <w:rFonts w:ascii="Arial" w:hAnsi="Arial"/>
          <w:color w:val="auto"/>
          <w:sz w:val="22"/>
          <w:szCs w:val="22"/>
        </w:rPr>
        <w:t xml:space="preserve"> udělit </w:t>
      </w:r>
      <w:r w:rsidR="008C716C" w:rsidRPr="00142F6E">
        <w:rPr>
          <w:rStyle w:val="dn"/>
          <w:rFonts w:ascii="Arial" w:hAnsi="Arial"/>
          <w:color w:val="auto"/>
          <w:sz w:val="22"/>
          <w:szCs w:val="22"/>
        </w:rPr>
        <w:t>K</w:t>
      </w:r>
      <w:r w:rsidR="00520C99" w:rsidRPr="00142F6E">
        <w:rPr>
          <w:rStyle w:val="dn"/>
          <w:rFonts w:ascii="Arial" w:hAnsi="Arial"/>
          <w:color w:val="auto"/>
          <w:sz w:val="22"/>
          <w:szCs w:val="22"/>
        </w:rPr>
        <w:t>omisionáři</w:t>
      </w:r>
      <w:r w:rsidR="00385B78" w:rsidRPr="00142F6E">
        <w:rPr>
          <w:rStyle w:val="dn"/>
          <w:rFonts w:ascii="Arial" w:hAnsi="Arial"/>
          <w:color w:val="auto"/>
          <w:sz w:val="22"/>
          <w:szCs w:val="22"/>
        </w:rPr>
        <w:t xml:space="preserve"> generální</w:t>
      </w:r>
      <w:r w:rsidR="00520C99" w:rsidRPr="00142F6E">
        <w:rPr>
          <w:rStyle w:val="dn"/>
          <w:rFonts w:ascii="Arial" w:hAnsi="Arial"/>
          <w:color w:val="auto"/>
          <w:sz w:val="22"/>
          <w:szCs w:val="22"/>
        </w:rPr>
        <w:t xml:space="preserve"> plnou moc za účelem provedení změny</w:t>
      </w:r>
      <w:r w:rsidR="00BE27D8" w:rsidRPr="00142F6E">
        <w:rPr>
          <w:rStyle w:val="dn"/>
          <w:rFonts w:ascii="Arial" w:hAnsi="Arial"/>
          <w:color w:val="auto"/>
          <w:sz w:val="22"/>
          <w:szCs w:val="22"/>
        </w:rPr>
        <w:t xml:space="preserve"> majitele v r</w:t>
      </w:r>
      <w:r w:rsidR="00520C99" w:rsidRPr="00142F6E">
        <w:rPr>
          <w:rStyle w:val="dn"/>
          <w:rFonts w:ascii="Arial" w:hAnsi="Arial"/>
          <w:color w:val="auto"/>
          <w:sz w:val="22"/>
          <w:szCs w:val="22"/>
        </w:rPr>
        <w:t>egistr</w:t>
      </w:r>
      <w:r w:rsidR="00BE27D8" w:rsidRPr="00142F6E">
        <w:rPr>
          <w:rStyle w:val="dn"/>
          <w:rFonts w:ascii="Arial" w:hAnsi="Arial"/>
          <w:color w:val="auto"/>
          <w:sz w:val="22"/>
          <w:szCs w:val="22"/>
        </w:rPr>
        <w:t>u vozidel,</w:t>
      </w:r>
      <w:r w:rsidR="00520C99" w:rsidRPr="00142F6E">
        <w:rPr>
          <w:rStyle w:val="dn"/>
          <w:rFonts w:ascii="Arial" w:hAnsi="Arial"/>
          <w:color w:val="auto"/>
          <w:sz w:val="22"/>
          <w:szCs w:val="22"/>
        </w:rPr>
        <w:t xml:space="preserve"> přičemž platí, že </w:t>
      </w:r>
      <w:r w:rsidR="00BE27D8" w:rsidRPr="00142F6E">
        <w:rPr>
          <w:rStyle w:val="dn"/>
          <w:rFonts w:ascii="Arial" w:hAnsi="Arial"/>
          <w:color w:val="auto"/>
          <w:sz w:val="22"/>
          <w:szCs w:val="22"/>
        </w:rPr>
        <w:t xml:space="preserve">všechny </w:t>
      </w:r>
      <w:r w:rsidR="00520C99" w:rsidRPr="00142F6E">
        <w:rPr>
          <w:rStyle w:val="dn"/>
          <w:rFonts w:ascii="Arial" w:hAnsi="Arial"/>
          <w:color w:val="auto"/>
          <w:sz w:val="22"/>
          <w:szCs w:val="22"/>
        </w:rPr>
        <w:t xml:space="preserve">náklady </w:t>
      </w:r>
      <w:r w:rsidR="008C716C" w:rsidRPr="00142F6E">
        <w:rPr>
          <w:rStyle w:val="dn"/>
          <w:rFonts w:ascii="Arial" w:hAnsi="Arial"/>
          <w:color w:val="auto"/>
          <w:sz w:val="22"/>
          <w:szCs w:val="22"/>
        </w:rPr>
        <w:t>spojené se</w:t>
      </w:r>
      <w:r w:rsidR="00520C99" w:rsidRPr="00142F6E">
        <w:rPr>
          <w:rStyle w:val="dn"/>
          <w:rFonts w:ascii="Arial" w:hAnsi="Arial"/>
          <w:color w:val="auto"/>
          <w:sz w:val="22"/>
          <w:szCs w:val="22"/>
        </w:rPr>
        <w:t xml:space="preserve"> změn</w:t>
      </w:r>
      <w:r w:rsidR="008C716C" w:rsidRPr="00142F6E">
        <w:rPr>
          <w:rStyle w:val="dn"/>
          <w:rFonts w:ascii="Arial" w:hAnsi="Arial"/>
          <w:color w:val="auto"/>
          <w:sz w:val="22"/>
          <w:szCs w:val="22"/>
        </w:rPr>
        <w:t>ou</w:t>
      </w:r>
      <w:r w:rsidR="00520C99" w:rsidRPr="00142F6E">
        <w:rPr>
          <w:rStyle w:val="dn"/>
          <w:rFonts w:ascii="Arial" w:hAnsi="Arial"/>
          <w:color w:val="auto"/>
          <w:sz w:val="22"/>
          <w:szCs w:val="22"/>
        </w:rPr>
        <w:t xml:space="preserve"> </w:t>
      </w:r>
      <w:r w:rsidR="008C716C" w:rsidRPr="00142F6E">
        <w:rPr>
          <w:rStyle w:val="dn"/>
          <w:rFonts w:ascii="Arial" w:hAnsi="Arial"/>
          <w:color w:val="auto"/>
          <w:sz w:val="22"/>
          <w:szCs w:val="22"/>
        </w:rPr>
        <w:t>v </w:t>
      </w:r>
      <w:r w:rsidR="00520C99" w:rsidRPr="00142F6E">
        <w:rPr>
          <w:rStyle w:val="dn"/>
          <w:rFonts w:ascii="Arial" w:hAnsi="Arial"/>
          <w:color w:val="auto"/>
          <w:sz w:val="22"/>
          <w:szCs w:val="22"/>
        </w:rPr>
        <w:t>registr</w:t>
      </w:r>
      <w:r w:rsidR="008C716C" w:rsidRPr="00142F6E">
        <w:rPr>
          <w:rStyle w:val="dn"/>
          <w:rFonts w:ascii="Arial" w:hAnsi="Arial"/>
          <w:color w:val="auto"/>
          <w:sz w:val="22"/>
          <w:szCs w:val="22"/>
        </w:rPr>
        <w:t>u zajistí Komisionář</w:t>
      </w:r>
      <w:r w:rsidR="00520C99" w:rsidRPr="00142F6E">
        <w:rPr>
          <w:rStyle w:val="dn"/>
          <w:rFonts w:ascii="Arial" w:hAnsi="Arial"/>
          <w:color w:val="auto"/>
          <w:sz w:val="22"/>
          <w:szCs w:val="22"/>
        </w:rPr>
        <w:t>.</w:t>
      </w:r>
    </w:p>
    <w:p w14:paraId="34949EBA" w14:textId="032C6072" w:rsidR="008C716C" w:rsidRPr="00142F6E" w:rsidRDefault="008C716C" w:rsidP="007036EA">
      <w:pPr>
        <w:widowControl w:val="0"/>
        <w:spacing w:line="269" w:lineRule="exact"/>
        <w:ind w:left="567" w:hanging="567"/>
        <w:jc w:val="both"/>
        <w:rPr>
          <w:rStyle w:val="dn"/>
          <w:rFonts w:ascii="Arial" w:hAnsi="Arial"/>
          <w:color w:val="auto"/>
          <w:sz w:val="22"/>
          <w:szCs w:val="22"/>
        </w:rPr>
      </w:pPr>
      <w:r w:rsidRPr="00142F6E">
        <w:rPr>
          <w:rStyle w:val="dn"/>
          <w:rFonts w:ascii="Arial" w:hAnsi="Arial"/>
          <w:color w:val="auto"/>
          <w:sz w:val="22"/>
          <w:szCs w:val="22"/>
        </w:rPr>
        <w:t xml:space="preserve">         Po uskutečnění změny v registru zašle Komitent Komisionáři kopii (</w:t>
      </w:r>
      <w:proofErr w:type="spellStart"/>
      <w:r w:rsidRPr="00142F6E">
        <w:rPr>
          <w:rStyle w:val="dn"/>
          <w:rFonts w:ascii="Arial" w:hAnsi="Arial"/>
          <w:color w:val="auto"/>
          <w:sz w:val="22"/>
          <w:szCs w:val="22"/>
        </w:rPr>
        <w:t>scan</w:t>
      </w:r>
      <w:proofErr w:type="spellEnd"/>
      <w:r w:rsidRPr="00142F6E">
        <w:rPr>
          <w:rStyle w:val="dn"/>
          <w:rFonts w:ascii="Arial" w:hAnsi="Arial"/>
          <w:color w:val="auto"/>
          <w:sz w:val="22"/>
          <w:szCs w:val="22"/>
        </w:rPr>
        <w:t xml:space="preserve">) </w:t>
      </w:r>
      <w:r w:rsidR="00F71533" w:rsidRPr="00142F6E">
        <w:rPr>
          <w:rStyle w:val="dn"/>
          <w:rFonts w:ascii="Arial" w:hAnsi="Arial"/>
          <w:color w:val="auto"/>
          <w:sz w:val="22"/>
          <w:szCs w:val="22"/>
        </w:rPr>
        <w:t>ORV nebo jiný doklad osvědčující</w:t>
      </w:r>
      <w:r w:rsidRPr="00142F6E">
        <w:rPr>
          <w:rStyle w:val="dn"/>
          <w:rFonts w:ascii="Arial" w:hAnsi="Arial"/>
          <w:color w:val="auto"/>
          <w:sz w:val="22"/>
          <w:szCs w:val="22"/>
        </w:rPr>
        <w:t xml:space="preserve"> provedení změny.</w:t>
      </w:r>
    </w:p>
    <w:p w14:paraId="7A2BDFF6" w14:textId="77777777" w:rsidR="008C716C" w:rsidRPr="00142F6E" w:rsidRDefault="008C716C" w:rsidP="007036EA">
      <w:pPr>
        <w:widowControl w:val="0"/>
        <w:spacing w:line="269" w:lineRule="exact"/>
        <w:ind w:left="567" w:hanging="567"/>
        <w:jc w:val="both"/>
        <w:rPr>
          <w:rStyle w:val="dn"/>
          <w:rFonts w:ascii="Arial" w:hAnsi="Arial"/>
          <w:color w:val="auto"/>
          <w:sz w:val="22"/>
          <w:szCs w:val="22"/>
        </w:rPr>
      </w:pPr>
    </w:p>
    <w:p w14:paraId="12E40112" w14:textId="77777777" w:rsidR="008C716C" w:rsidRPr="00142F6E" w:rsidRDefault="008C716C" w:rsidP="007036EA">
      <w:pPr>
        <w:widowControl w:val="0"/>
        <w:spacing w:line="269" w:lineRule="exact"/>
        <w:ind w:left="567" w:hanging="567"/>
        <w:jc w:val="both"/>
        <w:rPr>
          <w:rStyle w:val="dn"/>
          <w:rFonts w:ascii="Arial" w:hAnsi="Arial"/>
          <w:color w:val="auto"/>
          <w:sz w:val="22"/>
          <w:szCs w:val="22"/>
        </w:rPr>
      </w:pPr>
    </w:p>
    <w:p w14:paraId="306731EE" w14:textId="63DCD6C4" w:rsidR="008C716C" w:rsidRPr="00142F6E" w:rsidRDefault="008C716C" w:rsidP="007036EA">
      <w:pPr>
        <w:widowControl w:val="0"/>
        <w:spacing w:line="269" w:lineRule="exact"/>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lastRenderedPageBreak/>
        <w:t xml:space="preserve">      </w:t>
      </w:r>
    </w:p>
    <w:p w14:paraId="383B674F" w14:textId="7A12E1A4" w:rsidR="00434CAF" w:rsidRPr="00142F6E" w:rsidRDefault="00A41D11" w:rsidP="007036EA">
      <w:pPr>
        <w:widowControl w:val="0"/>
        <w:spacing w:line="269" w:lineRule="exact"/>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2.1</w:t>
      </w:r>
      <w:r w:rsidR="00CF5C48" w:rsidRPr="00142F6E">
        <w:rPr>
          <w:rStyle w:val="dn"/>
          <w:rFonts w:ascii="Arial" w:hAnsi="Arial"/>
          <w:color w:val="auto"/>
          <w:sz w:val="22"/>
          <w:szCs w:val="22"/>
        </w:rPr>
        <w:t>3</w:t>
      </w:r>
      <w:r w:rsidRPr="00142F6E">
        <w:rPr>
          <w:rStyle w:val="dn"/>
          <w:rFonts w:ascii="Arial" w:eastAsia="Arial" w:hAnsi="Arial" w:cs="Arial"/>
          <w:color w:val="auto"/>
          <w:sz w:val="22"/>
          <w:szCs w:val="22"/>
        </w:rPr>
        <w:tab/>
      </w:r>
      <w:r w:rsidRPr="00142F6E">
        <w:rPr>
          <w:rStyle w:val="dn"/>
          <w:rFonts w:ascii="Arial" w:hAnsi="Arial"/>
          <w:color w:val="auto"/>
          <w:sz w:val="22"/>
          <w:szCs w:val="22"/>
        </w:rPr>
        <w:t xml:space="preserve">Plánované odstávky systému </w:t>
      </w:r>
      <w:r w:rsidR="008C716C" w:rsidRPr="00142F6E">
        <w:rPr>
          <w:rStyle w:val="dn"/>
          <w:rFonts w:ascii="Arial" w:hAnsi="Arial"/>
          <w:color w:val="auto"/>
          <w:sz w:val="22"/>
          <w:szCs w:val="22"/>
        </w:rPr>
        <w:t>elektronických soutěží</w:t>
      </w:r>
      <w:r w:rsidRPr="00142F6E">
        <w:rPr>
          <w:rStyle w:val="dn"/>
          <w:rFonts w:ascii="Arial" w:hAnsi="Arial"/>
          <w:color w:val="auto"/>
          <w:sz w:val="22"/>
          <w:szCs w:val="22"/>
        </w:rPr>
        <w:t xml:space="preserve"> musí být komisionářem oznámeny v dostatečném předstihu, a to min. 5 dnů předem. </w:t>
      </w:r>
    </w:p>
    <w:p w14:paraId="59F718FD" w14:textId="3591F6A2" w:rsidR="00434CAF" w:rsidRPr="00142F6E" w:rsidRDefault="00434CAF" w:rsidP="007036EA">
      <w:pPr>
        <w:widowControl w:val="0"/>
        <w:spacing w:line="269" w:lineRule="exact"/>
        <w:ind w:left="567" w:hanging="567"/>
        <w:jc w:val="both"/>
        <w:rPr>
          <w:rStyle w:val="dn"/>
          <w:rFonts w:ascii="Arial" w:eastAsia="Arial" w:hAnsi="Arial" w:cs="Arial"/>
          <w:color w:val="auto"/>
          <w:sz w:val="22"/>
          <w:szCs w:val="22"/>
        </w:rPr>
      </w:pPr>
    </w:p>
    <w:p w14:paraId="00C9FDF2" w14:textId="77777777" w:rsidR="00434CAF" w:rsidRPr="00142F6E" w:rsidRDefault="00434CAF" w:rsidP="00C355A2">
      <w:pPr>
        <w:widowControl w:val="0"/>
        <w:spacing w:line="269" w:lineRule="exact"/>
        <w:ind w:left="567" w:hanging="567"/>
        <w:jc w:val="both"/>
        <w:rPr>
          <w:rStyle w:val="dn"/>
          <w:rFonts w:ascii="Arial" w:eastAsia="Arial" w:hAnsi="Arial" w:cs="Arial"/>
          <w:color w:val="auto"/>
          <w:sz w:val="22"/>
          <w:szCs w:val="22"/>
        </w:rPr>
      </w:pPr>
    </w:p>
    <w:p w14:paraId="601FEE7A" w14:textId="5526884D" w:rsidR="00434CAF" w:rsidRPr="00142F6E" w:rsidRDefault="003D3989" w:rsidP="00C355A2">
      <w:pPr>
        <w:keepNext/>
        <w:widowControl w:val="0"/>
        <w:spacing w:after="149" w:line="226" w:lineRule="exact"/>
        <w:rPr>
          <w:rStyle w:val="dn"/>
          <w:rFonts w:ascii="Arial" w:eastAsia="Arial" w:hAnsi="Arial" w:cs="Arial"/>
          <w:color w:val="auto"/>
          <w:sz w:val="22"/>
          <w:szCs w:val="22"/>
        </w:rPr>
      </w:pPr>
      <w:r w:rsidRPr="00142F6E">
        <w:rPr>
          <w:rStyle w:val="dn"/>
          <w:rFonts w:ascii="Arial" w:hAnsi="Arial"/>
          <w:color w:val="auto"/>
          <w:sz w:val="22"/>
          <w:szCs w:val="22"/>
        </w:rPr>
        <w:t>2.14</w:t>
      </w:r>
      <w:r w:rsidRPr="00142F6E">
        <w:rPr>
          <w:rStyle w:val="dn"/>
          <w:rFonts w:ascii="Arial" w:hAnsi="Arial"/>
          <w:color w:val="auto"/>
          <w:sz w:val="22"/>
          <w:szCs w:val="22"/>
        </w:rPr>
        <w:tab/>
      </w:r>
      <w:r w:rsidR="00A41D11" w:rsidRPr="00142F6E">
        <w:rPr>
          <w:rStyle w:val="dn"/>
          <w:rFonts w:ascii="Arial" w:hAnsi="Arial"/>
          <w:b/>
          <w:bCs/>
          <w:color w:val="auto"/>
          <w:sz w:val="22"/>
          <w:szCs w:val="22"/>
        </w:rPr>
        <w:t xml:space="preserve">Kontaktní osoby za </w:t>
      </w:r>
      <w:proofErr w:type="gramStart"/>
      <w:r w:rsidR="00A41D11" w:rsidRPr="00142F6E">
        <w:rPr>
          <w:rStyle w:val="dn"/>
          <w:rFonts w:ascii="Arial" w:hAnsi="Arial"/>
          <w:b/>
          <w:bCs/>
          <w:color w:val="auto"/>
          <w:sz w:val="22"/>
          <w:szCs w:val="22"/>
        </w:rPr>
        <w:t>komisionáře :</w:t>
      </w:r>
      <w:proofErr w:type="gramEnd"/>
      <w:r w:rsidR="00A41D11" w:rsidRPr="00142F6E">
        <w:rPr>
          <w:rStyle w:val="dn"/>
          <w:rFonts w:ascii="Arial" w:hAnsi="Arial"/>
          <w:b/>
          <w:bCs/>
          <w:color w:val="auto"/>
          <w:sz w:val="22"/>
          <w:szCs w:val="22"/>
        </w:rPr>
        <w:t xml:space="preserve"> (</w:t>
      </w:r>
      <w:r w:rsidR="00A41D11" w:rsidRPr="00142F6E">
        <w:rPr>
          <w:rStyle w:val="dn"/>
          <w:rFonts w:ascii="Arial" w:hAnsi="Arial"/>
          <w:color w:val="auto"/>
          <w:sz w:val="22"/>
          <w:szCs w:val="22"/>
        </w:rPr>
        <w:t>helpdesk)</w:t>
      </w:r>
    </w:p>
    <w:p w14:paraId="31D75E4D" w14:textId="4EF60837" w:rsidR="00434CAF" w:rsidRPr="00142F6E" w:rsidRDefault="00A41D11" w:rsidP="00261F4A">
      <w:pPr>
        <w:keepNext/>
        <w:widowControl w:val="0"/>
        <w:spacing w:line="276" w:lineRule="auto"/>
        <w:ind w:left="634" w:hanging="181"/>
        <w:rPr>
          <w:rStyle w:val="dn"/>
          <w:rFonts w:ascii="Arial" w:eastAsia="Arial" w:hAnsi="Arial" w:cs="Arial"/>
          <w:color w:val="auto"/>
          <w:sz w:val="22"/>
          <w:szCs w:val="22"/>
        </w:rPr>
      </w:pPr>
      <w:r w:rsidRPr="00142F6E">
        <w:rPr>
          <w:rStyle w:val="dn"/>
          <w:rFonts w:ascii="Arial" w:hAnsi="Arial"/>
          <w:color w:val="auto"/>
          <w:sz w:val="22"/>
          <w:szCs w:val="22"/>
        </w:rPr>
        <w:t xml:space="preserve">     Technická </w:t>
      </w:r>
      <w:proofErr w:type="gramStart"/>
      <w:r w:rsidRPr="00142F6E">
        <w:rPr>
          <w:rStyle w:val="dn"/>
          <w:rFonts w:ascii="Arial" w:hAnsi="Arial"/>
          <w:color w:val="auto"/>
          <w:sz w:val="22"/>
          <w:szCs w:val="22"/>
        </w:rPr>
        <w:t>podpora :</w:t>
      </w:r>
      <w:proofErr w:type="gramEnd"/>
      <w:r w:rsidRPr="00142F6E">
        <w:rPr>
          <w:rStyle w:val="dn"/>
          <w:rFonts w:ascii="Arial" w:hAnsi="Arial"/>
          <w:color w:val="auto"/>
          <w:sz w:val="22"/>
          <w:szCs w:val="22"/>
        </w:rPr>
        <w:t xml:space="preserve">    </w:t>
      </w:r>
      <w:r w:rsidR="009179EC" w:rsidRPr="00142F6E">
        <w:rPr>
          <w:rStyle w:val="dn"/>
          <w:rFonts w:ascii="Arial" w:hAnsi="Arial"/>
          <w:color w:val="auto"/>
          <w:sz w:val="22"/>
          <w:szCs w:val="22"/>
        </w:rPr>
        <w:t xml:space="preserve"> </w:t>
      </w:r>
    </w:p>
    <w:p w14:paraId="7846A396" w14:textId="4FA616BF" w:rsidR="009179EC" w:rsidRPr="00142F6E" w:rsidRDefault="00A41D11" w:rsidP="00261F4A">
      <w:pPr>
        <w:widowControl w:val="0"/>
        <w:spacing w:line="276" w:lineRule="auto"/>
        <w:ind w:left="634" w:hanging="180"/>
        <w:rPr>
          <w:rStyle w:val="dn"/>
          <w:rFonts w:ascii="Arial" w:hAnsi="Arial"/>
          <w:color w:val="auto"/>
          <w:sz w:val="22"/>
          <w:szCs w:val="22"/>
        </w:rPr>
      </w:pPr>
      <w:r w:rsidRPr="00142F6E">
        <w:rPr>
          <w:rStyle w:val="dn"/>
          <w:rFonts w:ascii="Arial" w:hAnsi="Arial"/>
          <w:color w:val="auto"/>
          <w:sz w:val="22"/>
          <w:szCs w:val="22"/>
        </w:rPr>
        <w:t xml:space="preserve">     </w:t>
      </w:r>
      <w:proofErr w:type="gramStart"/>
      <w:r w:rsidRPr="00142F6E">
        <w:rPr>
          <w:rStyle w:val="dn"/>
          <w:rFonts w:ascii="Arial" w:hAnsi="Arial"/>
          <w:color w:val="auto"/>
          <w:sz w:val="22"/>
          <w:szCs w:val="22"/>
        </w:rPr>
        <w:t>Administrativa :</w:t>
      </w:r>
      <w:proofErr w:type="gramEnd"/>
      <w:r w:rsidRPr="00142F6E">
        <w:rPr>
          <w:rStyle w:val="dn"/>
          <w:rFonts w:ascii="Arial" w:hAnsi="Arial"/>
          <w:color w:val="auto"/>
          <w:sz w:val="22"/>
          <w:szCs w:val="22"/>
        </w:rPr>
        <w:t xml:space="preserve">          </w:t>
      </w:r>
      <w:r w:rsidR="009179EC" w:rsidRPr="00142F6E">
        <w:rPr>
          <w:rStyle w:val="dn"/>
          <w:rFonts w:ascii="Arial" w:hAnsi="Arial"/>
          <w:color w:val="auto"/>
          <w:sz w:val="22"/>
          <w:szCs w:val="22"/>
        </w:rPr>
        <w:t xml:space="preserve">   </w:t>
      </w:r>
    </w:p>
    <w:p w14:paraId="59CEDCF0" w14:textId="77777777" w:rsidR="00434CAF" w:rsidRPr="00142F6E" w:rsidRDefault="00434CAF">
      <w:pPr>
        <w:widowControl w:val="0"/>
        <w:spacing w:after="149" w:line="276" w:lineRule="auto"/>
        <w:ind w:left="600" w:hanging="180"/>
        <w:rPr>
          <w:rStyle w:val="dn"/>
          <w:rFonts w:ascii="Arial" w:eastAsia="Arial" w:hAnsi="Arial" w:cs="Arial"/>
          <w:color w:val="auto"/>
          <w:sz w:val="22"/>
          <w:szCs w:val="22"/>
        </w:rPr>
      </w:pPr>
    </w:p>
    <w:p w14:paraId="6FFEC81D" w14:textId="77777777" w:rsidR="00434CAF" w:rsidRPr="00142F6E" w:rsidRDefault="00A41D11">
      <w:pPr>
        <w:widowControl w:val="0"/>
        <w:spacing w:after="149" w:line="226" w:lineRule="exact"/>
        <w:ind w:left="600" w:hanging="180"/>
        <w:rPr>
          <w:rStyle w:val="dn"/>
          <w:rFonts w:ascii="Arial" w:eastAsia="Arial" w:hAnsi="Arial" w:cs="Arial"/>
          <w:b/>
          <w:bCs/>
          <w:color w:val="auto"/>
          <w:sz w:val="22"/>
          <w:szCs w:val="22"/>
        </w:rPr>
      </w:pPr>
      <w:r w:rsidRPr="00142F6E">
        <w:rPr>
          <w:rStyle w:val="dn"/>
          <w:rFonts w:ascii="Arial" w:hAnsi="Arial"/>
          <w:color w:val="auto"/>
          <w:sz w:val="22"/>
          <w:szCs w:val="22"/>
        </w:rPr>
        <w:t xml:space="preserve">   </w:t>
      </w:r>
      <w:r w:rsidRPr="00142F6E">
        <w:rPr>
          <w:rStyle w:val="dn"/>
          <w:rFonts w:ascii="Arial" w:hAnsi="Arial"/>
          <w:b/>
          <w:bCs/>
          <w:color w:val="auto"/>
          <w:sz w:val="22"/>
          <w:szCs w:val="22"/>
        </w:rPr>
        <w:t xml:space="preserve">Kontaktní osoby za </w:t>
      </w:r>
      <w:proofErr w:type="gramStart"/>
      <w:r w:rsidRPr="00142F6E">
        <w:rPr>
          <w:rStyle w:val="dn"/>
          <w:rFonts w:ascii="Arial" w:hAnsi="Arial"/>
          <w:b/>
          <w:bCs/>
          <w:color w:val="auto"/>
          <w:sz w:val="22"/>
          <w:szCs w:val="22"/>
        </w:rPr>
        <w:t>komitenta :</w:t>
      </w:r>
      <w:proofErr w:type="gramEnd"/>
    </w:p>
    <w:p w14:paraId="42535A57" w14:textId="31C38563" w:rsidR="00434CAF" w:rsidRPr="00142F6E" w:rsidRDefault="00A41D11" w:rsidP="00C355A2">
      <w:pPr>
        <w:widowControl w:val="0"/>
        <w:spacing w:after="149" w:line="226" w:lineRule="exact"/>
        <w:ind w:left="3540" w:hanging="2831"/>
        <w:rPr>
          <w:rStyle w:val="dn"/>
          <w:rFonts w:ascii="Arial" w:eastAsia="Arial" w:hAnsi="Arial" w:cs="Arial"/>
          <w:color w:val="auto"/>
          <w:sz w:val="22"/>
          <w:szCs w:val="22"/>
        </w:rPr>
      </w:pPr>
      <w:r w:rsidRPr="00142F6E">
        <w:rPr>
          <w:rStyle w:val="dn"/>
          <w:rFonts w:ascii="Arial" w:hAnsi="Arial"/>
          <w:color w:val="auto"/>
          <w:sz w:val="22"/>
          <w:szCs w:val="22"/>
        </w:rPr>
        <w:t xml:space="preserve">ve věcech obchodních: </w:t>
      </w:r>
      <w:r w:rsidR="00A02ED4" w:rsidRPr="00142F6E">
        <w:rPr>
          <w:rStyle w:val="dn"/>
          <w:rFonts w:ascii="Arial" w:hAnsi="Arial"/>
          <w:color w:val="auto"/>
          <w:sz w:val="22"/>
          <w:szCs w:val="22"/>
        </w:rPr>
        <w:tab/>
      </w:r>
      <w:r w:rsidRPr="00142F6E">
        <w:rPr>
          <w:rStyle w:val="dn"/>
          <w:rFonts w:ascii="Arial" w:hAnsi="Arial"/>
          <w:color w:val="auto"/>
          <w:sz w:val="22"/>
          <w:szCs w:val="22"/>
        </w:rPr>
        <w:t xml:space="preserve"> </w:t>
      </w:r>
    </w:p>
    <w:p w14:paraId="226910BB" w14:textId="7049160E" w:rsidR="00261F4A" w:rsidRPr="00142F6E" w:rsidRDefault="00A41D11" w:rsidP="00261F4A">
      <w:pPr>
        <w:widowControl w:val="0"/>
        <w:spacing w:line="226" w:lineRule="exact"/>
        <w:rPr>
          <w:rStyle w:val="dn"/>
          <w:rFonts w:ascii="Arial" w:hAnsi="Arial"/>
          <w:color w:val="auto"/>
          <w:sz w:val="22"/>
          <w:szCs w:val="22"/>
        </w:rPr>
      </w:pPr>
      <w:r w:rsidRPr="00142F6E">
        <w:rPr>
          <w:rStyle w:val="dn"/>
          <w:rFonts w:ascii="Arial" w:hAnsi="Arial"/>
          <w:color w:val="auto"/>
          <w:sz w:val="22"/>
          <w:szCs w:val="22"/>
        </w:rPr>
        <w:t xml:space="preserve">           </w:t>
      </w:r>
      <w:r w:rsidR="00A02ED4" w:rsidRPr="00142F6E">
        <w:rPr>
          <w:rStyle w:val="dn"/>
          <w:rFonts w:ascii="Arial" w:hAnsi="Arial"/>
          <w:color w:val="auto"/>
          <w:sz w:val="22"/>
          <w:szCs w:val="22"/>
        </w:rPr>
        <w:tab/>
      </w:r>
      <w:r w:rsidRPr="00142F6E">
        <w:rPr>
          <w:rStyle w:val="dn"/>
          <w:rFonts w:ascii="Arial" w:hAnsi="Arial"/>
          <w:color w:val="auto"/>
          <w:sz w:val="22"/>
          <w:szCs w:val="22"/>
        </w:rPr>
        <w:t>ve věcech technických</w:t>
      </w:r>
      <w:r w:rsidR="00406450" w:rsidRPr="00142F6E">
        <w:rPr>
          <w:rStyle w:val="dn"/>
          <w:rFonts w:ascii="Arial" w:hAnsi="Arial"/>
          <w:color w:val="auto"/>
          <w:sz w:val="22"/>
          <w:szCs w:val="22"/>
        </w:rPr>
        <w:t xml:space="preserve">:   </w:t>
      </w:r>
      <w:r w:rsidR="008D6BA5" w:rsidRPr="00142F6E">
        <w:rPr>
          <w:rStyle w:val="dn"/>
          <w:rFonts w:ascii="Arial" w:hAnsi="Arial"/>
          <w:color w:val="auto"/>
          <w:sz w:val="22"/>
          <w:szCs w:val="22"/>
        </w:rPr>
        <w:tab/>
      </w:r>
    </w:p>
    <w:p w14:paraId="2CF175BA" w14:textId="34E1054D" w:rsidR="008D6BA5" w:rsidRPr="00142F6E" w:rsidRDefault="008D6BA5" w:rsidP="00C355A2">
      <w:pPr>
        <w:widowControl w:val="0"/>
        <w:spacing w:line="226" w:lineRule="exact"/>
        <w:rPr>
          <w:rStyle w:val="dn"/>
          <w:rFonts w:ascii="Arial" w:hAnsi="Arial"/>
          <w:color w:val="auto"/>
          <w:sz w:val="22"/>
          <w:szCs w:val="22"/>
        </w:rPr>
      </w:pPr>
      <w:r w:rsidRPr="00142F6E">
        <w:rPr>
          <w:rStyle w:val="dn"/>
          <w:rFonts w:ascii="Arial" w:hAnsi="Arial"/>
          <w:color w:val="auto"/>
          <w:sz w:val="22"/>
          <w:szCs w:val="22"/>
        </w:rPr>
        <w:tab/>
      </w:r>
    </w:p>
    <w:p w14:paraId="46B56470" w14:textId="5C5CD3D1" w:rsidR="008D6BA5" w:rsidRPr="00142F6E" w:rsidRDefault="008D6BA5" w:rsidP="00C355A2">
      <w:pPr>
        <w:widowControl w:val="0"/>
        <w:spacing w:line="226" w:lineRule="exact"/>
        <w:rPr>
          <w:rStyle w:val="dn"/>
          <w:rFonts w:ascii="Arial" w:hAnsi="Arial"/>
          <w:color w:val="auto"/>
          <w:sz w:val="22"/>
          <w:szCs w:val="22"/>
        </w:rPr>
      </w:pPr>
    </w:p>
    <w:p w14:paraId="427B670B" w14:textId="7F056070" w:rsidR="00434CAF" w:rsidRPr="00142F6E" w:rsidRDefault="008D6BA5" w:rsidP="00C355A2">
      <w:pPr>
        <w:widowControl w:val="0"/>
        <w:spacing w:after="149" w:line="226" w:lineRule="exact"/>
        <w:rPr>
          <w:rStyle w:val="dn"/>
          <w:rFonts w:ascii="Arial" w:eastAsia="Arial" w:hAnsi="Arial" w:cs="Arial"/>
          <w:color w:val="auto"/>
          <w:sz w:val="22"/>
          <w:szCs w:val="22"/>
        </w:rPr>
      </w:pPr>
      <w:r w:rsidRPr="00142F6E">
        <w:rPr>
          <w:rStyle w:val="dn"/>
          <w:rFonts w:ascii="Arial" w:hAnsi="Arial"/>
          <w:color w:val="auto"/>
          <w:sz w:val="22"/>
          <w:szCs w:val="22"/>
        </w:rPr>
        <w:tab/>
      </w:r>
      <w:r w:rsidRPr="00142F6E">
        <w:rPr>
          <w:rStyle w:val="dn"/>
          <w:rFonts w:ascii="Arial" w:hAnsi="Arial"/>
          <w:color w:val="auto"/>
          <w:sz w:val="22"/>
          <w:szCs w:val="22"/>
        </w:rPr>
        <w:tab/>
      </w:r>
      <w:r w:rsidRPr="00142F6E">
        <w:rPr>
          <w:rStyle w:val="dn"/>
          <w:rFonts w:ascii="Arial" w:hAnsi="Arial"/>
          <w:color w:val="auto"/>
          <w:sz w:val="22"/>
          <w:szCs w:val="22"/>
        </w:rPr>
        <w:tab/>
      </w:r>
      <w:r w:rsidRPr="00142F6E">
        <w:rPr>
          <w:rStyle w:val="dn"/>
          <w:rFonts w:ascii="Arial" w:hAnsi="Arial"/>
          <w:color w:val="auto"/>
          <w:sz w:val="22"/>
          <w:szCs w:val="22"/>
        </w:rPr>
        <w:tab/>
      </w:r>
    </w:p>
    <w:p w14:paraId="690AE836" w14:textId="22303D55" w:rsidR="00434CAF" w:rsidRPr="00142F6E" w:rsidRDefault="003D3989" w:rsidP="007036EA">
      <w:pPr>
        <w:ind w:left="567" w:hanging="567"/>
        <w:jc w:val="both"/>
        <w:rPr>
          <w:color w:val="auto"/>
        </w:rPr>
      </w:pPr>
      <w:r w:rsidRPr="00142F6E">
        <w:rPr>
          <w:rStyle w:val="dn"/>
          <w:rFonts w:ascii="Arial" w:hAnsi="Arial"/>
          <w:color w:val="auto"/>
          <w:sz w:val="22"/>
          <w:szCs w:val="22"/>
        </w:rPr>
        <w:t>2.15</w:t>
      </w:r>
      <w:r w:rsidRPr="00142F6E">
        <w:rPr>
          <w:rStyle w:val="dn"/>
          <w:rFonts w:ascii="Arial" w:hAnsi="Arial"/>
          <w:color w:val="auto"/>
          <w:sz w:val="22"/>
          <w:szCs w:val="22"/>
        </w:rPr>
        <w:tab/>
      </w:r>
      <w:bookmarkStart w:id="6" w:name="bookmark6"/>
      <w:r w:rsidR="00A41D11" w:rsidRPr="00142F6E">
        <w:rPr>
          <w:rStyle w:val="slostrnky"/>
          <w:rFonts w:ascii="Arial" w:hAnsi="Arial"/>
          <w:color w:val="auto"/>
          <w:sz w:val="22"/>
          <w:szCs w:val="22"/>
        </w:rPr>
        <w:t>Za nedodržení termínu převzetí vozidla do e</w:t>
      </w:r>
      <w:r w:rsidR="008C716C" w:rsidRPr="00142F6E">
        <w:rPr>
          <w:rStyle w:val="slostrnky"/>
          <w:rFonts w:ascii="Arial" w:hAnsi="Arial"/>
          <w:color w:val="auto"/>
          <w:sz w:val="22"/>
          <w:szCs w:val="22"/>
        </w:rPr>
        <w:t>lektronické soutěže</w:t>
      </w:r>
      <w:r w:rsidR="00A41D11" w:rsidRPr="00142F6E">
        <w:rPr>
          <w:rStyle w:val="slostrnky"/>
          <w:rFonts w:ascii="Arial" w:hAnsi="Arial"/>
          <w:color w:val="auto"/>
          <w:sz w:val="22"/>
          <w:szCs w:val="22"/>
        </w:rPr>
        <w:t xml:space="preserve"> a/nebo za neuveřejnění vozidla v</w:t>
      </w:r>
      <w:r w:rsidR="000C4D89" w:rsidRPr="00142F6E">
        <w:rPr>
          <w:rStyle w:val="slostrnky"/>
          <w:rFonts w:ascii="Arial" w:hAnsi="Arial"/>
          <w:color w:val="auto"/>
          <w:sz w:val="22"/>
          <w:szCs w:val="22"/>
        </w:rPr>
        <w:t>e</w:t>
      </w:r>
      <w:r w:rsidR="00A41D11" w:rsidRPr="00142F6E">
        <w:rPr>
          <w:rStyle w:val="slostrnky"/>
          <w:rFonts w:ascii="Arial" w:hAnsi="Arial"/>
          <w:color w:val="auto"/>
          <w:sz w:val="22"/>
          <w:szCs w:val="22"/>
        </w:rPr>
        <w:t xml:space="preserve"> sjednan</w:t>
      </w:r>
      <w:r w:rsidR="00A41D11" w:rsidRPr="00142F6E">
        <w:rPr>
          <w:rStyle w:val="dn"/>
          <w:rFonts w:ascii="Arial" w:hAnsi="Arial"/>
          <w:color w:val="auto"/>
          <w:sz w:val="22"/>
          <w:szCs w:val="22"/>
        </w:rPr>
        <w:t>ém term</w:t>
      </w:r>
      <w:r w:rsidR="00A41D11" w:rsidRPr="00142F6E">
        <w:rPr>
          <w:rStyle w:val="slostrnky"/>
          <w:rFonts w:ascii="Arial" w:hAnsi="Arial"/>
          <w:color w:val="auto"/>
          <w:sz w:val="22"/>
          <w:szCs w:val="22"/>
        </w:rPr>
        <w:t>ínu je komitent oprávněn požadovat a komisionář v takov</w:t>
      </w:r>
      <w:r w:rsidR="00A41D11" w:rsidRPr="00142F6E">
        <w:rPr>
          <w:rStyle w:val="dn"/>
          <w:rFonts w:ascii="Arial" w:hAnsi="Arial"/>
          <w:color w:val="auto"/>
          <w:sz w:val="22"/>
          <w:szCs w:val="22"/>
        </w:rPr>
        <w:t>é</w:t>
      </w:r>
      <w:r w:rsidR="00A41D11" w:rsidRPr="00142F6E">
        <w:rPr>
          <w:rStyle w:val="slostrnky"/>
          <w:rFonts w:ascii="Arial" w:hAnsi="Arial"/>
          <w:color w:val="auto"/>
          <w:sz w:val="22"/>
          <w:szCs w:val="22"/>
        </w:rPr>
        <w:t xml:space="preserve">m případě povinen uhradit komitentovi smluvní pokutu ve výši </w:t>
      </w:r>
      <w:r w:rsidR="00406450" w:rsidRPr="00142F6E">
        <w:rPr>
          <w:rStyle w:val="slostrnky"/>
          <w:rFonts w:ascii="Arial" w:hAnsi="Arial"/>
          <w:color w:val="auto"/>
          <w:sz w:val="22"/>
          <w:szCs w:val="22"/>
        </w:rPr>
        <w:t>3</w:t>
      </w:r>
      <w:r w:rsidR="00A41D11" w:rsidRPr="00142F6E">
        <w:rPr>
          <w:rStyle w:val="slostrnky"/>
          <w:rFonts w:ascii="Arial" w:hAnsi="Arial"/>
          <w:color w:val="auto"/>
          <w:sz w:val="22"/>
          <w:szCs w:val="22"/>
        </w:rPr>
        <w:t>00,- Kč za každý i započatý den prodlení.</w:t>
      </w:r>
    </w:p>
    <w:p w14:paraId="627B594D" w14:textId="3B01480B" w:rsidR="00434CAF" w:rsidRPr="00142F6E" w:rsidRDefault="003D3989" w:rsidP="00C355A2">
      <w:pPr>
        <w:widowControl w:val="0"/>
        <w:spacing w:after="149"/>
        <w:ind w:left="567" w:hanging="567"/>
        <w:jc w:val="both"/>
        <w:rPr>
          <w:rFonts w:ascii="Arial" w:hAnsi="Arial"/>
          <w:color w:val="auto"/>
          <w:sz w:val="22"/>
          <w:szCs w:val="22"/>
        </w:rPr>
      </w:pPr>
      <w:r w:rsidRPr="00142F6E">
        <w:rPr>
          <w:rStyle w:val="dn"/>
          <w:rFonts w:ascii="Arial" w:hAnsi="Arial"/>
          <w:color w:val="auto"/>
          <w:sz w:val="22"/>
          <w:szCs w:val="22"/>
        </w:rPr>
        <w:t>2.16</w:t>
      </w:r>
      <w:r w:rsidRPr="00142F6E">
        <w:rPr>
          <w:rStyle w:val="dn"/>
          <w:rFonts w:ascii="Arial" w:hAnsi="Arial"/>
          <w:b/>
          <w:bCs/>
          <w:color w:val="auto"/>
          <w:sz w:val="22"/>
          <w:szCs w:val="22"/>
        </w:rPr>
        <w:t xml:space="preserve"> </w:t>
      </w:r>
      <w:r w:rsidRPr="00142F6E">
        <w:rPr>
          <w:rStyle w:val="dn"/>
          <w:rFonts w:ascii="Arial" w:hAnsi="Arial"/>
          <w:b/>
          <w:bCs/>
          <w:color w:val="auto"/>
          <w:sz w:val="22"/>
          <w:szCs w:val="22"/>
        </w:rPr>
        <w:tab/>
      </w:r>
      <w:r w:rsidR="00A41D11" w:rsidRPr="00142F6E">
        <w:rPr>
          <w:rStyle w:val="slostrnky"/>
          <w:rFonts w:ascii="Arial" w:hAnsi="Arial"/>
          <w:color w:val="auto"/>
          <w:sz w:val="22"/>
          <w:szCs w:val="22"/>
        </w:rPr>
        <w:t xml:space="preserve">Komisionář je oprávněn při nedodržení termínu splatnosti faktury dle smlouvy požadovat po komitentovi </w:t>
      </w:r>
      <w:r w:rsidR="00F02138" w:rsidRPr="00142F6E">
        <w:rPr>
          <w:rStyle w:val="slostrnky"/>
          <w:rFonts w:ascii="Arial" w:hAnsi="Arial"/>
          <w:color w:val="auto"/>
          <w:sz w:val="22"/>
          <w:szCs w:val="22"/>
        </w:rPr>
        <w:t>smluvní pokutu</w:t>
      </w:r>
      <w:r w:rsidR="00A41D11" w:rsidRPr="00142F6E">
        <w:rPr>
          <w:rStyle w:val="slostrnky"/>
          <w:rFonts w:ascii="Arial" w:hAnsi="Arial"/>
          <w:color w:val="auto"/>
          <w:sz w:val="22"/>
          <w:szCs w:val="22"/>
        </w:rPr>
        <w:t xml:space="preserve"> ve výši 0,3 % (slovy: nula celá tři </w:t>
      </w:r>
      <w:r w:rsidR="00406450" w:rsidRPr="00142F6E">
        <w:rPr>
          <w:rStyle w:val="slostrnky"/>
          <w:rFonts w:ascii="Arial" w:hAnsi="Arial"/>
          <w:color w:val="auto"/>
          <w:sz w:val="22"/>
          <w:szCs w:val="22"/>
        </w:rPr>
        <w:t>d</w:t>
      </w:r>
      <w:r w:rsidR="00A41D11" w:rsidRPr="00142F6E">
        <w:rPr>
          <w:rStyle w:val="slostrnky"/>
          <w:rFonts w:ascii="Arial" w:hAnsi="Arial"/>
          <w:color w:val="auto"/>
          <w:sz w:val="22"/>
          <w:szCs w:val="22"/>
        </w:rPr>
        <w:t>e</w:t>
      </w:r>
      <w:r w:rsidR="00406450" w:rsidRPr="00142F6E">
        <w:rPr>
          <w:rStyle w:val="slostrnky"/>
          <w:rFonts w:ascii="Arial" w:hAnsi="Arial"/>
          <w:color w:val="auto"/>
          <w:sz w:val="22"/>
          <w:szCs w:val="22"/>
        </w:rPr>
        <w:t>se</w:t>
      </w:r>
      <w:r w:rsidR="00A41D11" w:rsidRPr="00142F6E">
        <w:rPr>
          <w:rStyle w:val="slostrnky"/>
          <w:rFonts w:ascii="Arial" w:hAnsi="Arial"/>
          <w:color w:val="auto"/>
          <w:sz w:val="22"/>
          <w:szCs w:val="22"/>
        </w:rPr>
        <w:t>tiny procenta) z fakturované částky za každý den tohoto prodlení.</w:t>
      </w:r>
    </w:p>
    <w:bookmarkEnd w:id="6"/>
    <w:p w14:paraId="094FF346" w14:textId="3C6824B8" w:rsidR="00434CAF" w:rsidRPr="00142F6E" w:rsidRDefault="00434CAF">
      <w:pPr>
        <w:widowControl w:val="0"/>
        <w:spacing w:after="149" w:line="226" w:lineRule="exact"/>
        <w:ind w:left="567" w:hanging="180"/>
        <w:jc w:val="both"/>
        <w:rPr>
          <w:rStyle w:val="dn"/>
          <w:rFonts w:ascii="Arial" w:eastAsia="Arial" w:hAnsi="Arial" w:cs="Arial"/>
          <w:color w:val="auto"/>
          <w:sz w:val="22"/>
          <w:szCs w:val="22"/>
        </w:rPr>
      </w:pPr>
    </w:p>
    <w:p w14:paraId="04A70AF4" w14:textId="77777777" w:rsidR="00434CAF" w:rsidRPr="00142F6E" w:rsidRDefault="00A41D11" w:rsidP="00C355A2">
      <w:pPr>
        <w:pStyle w:val="Zkladntextodsazen"/>
        <w:tabs>
          <w:tab w:val="left" w:pos="720"/>
        </w:tabs>
        <w:ind w:left="567" w:hanging="567"/>
        <w:rPr>
          <w:rStyle w:val="dn"/>
          <w:rFonts w:ascii="Arial" w:eastAsia="Arial" w:hAnsi="Arial" w:cs="Arial"/>
          <w:color w:val="auto"/>
          <w:sz w:val="22"/>
          <w:szCs w:val="22"/>
        </w:rPr>
      </w:pPr>
      <w:r w:rsidRPr="00142F6E">
        <w:rPr>
          <w:rStyle w:val="dn"/>
          <w:rFonts w:ascii="Arial" w:hAnsi="Arial"/>
          <w:b/>
          <w:bCs/>
          <w:color w:val="auto"/>
          <w:sz w:val="22"/>
          <w:szCs w:val="22"/>
        </w:rPr>
        <w:t>3.</w:t>
      </w:r>
      <w:r w:rsidRPr="00142F6E">
        <w:rPr>
          <w:rStyle w:val="dn"/>
          <w:rFonts w:ascii="Arial" w:hAnsi="Arial"/>
          <w:b/>
          <w:bCs/>
          <w:color w:val="auto"/>
          <w:sz w:val="22"/>
          <w:szCs w:val="22"/>
        </w:rPr>
        <w:tab/>
        <w:t>Uskladnění vozidel</w:t>
      </w:r>
    </w:p>
    <w:p w14:paraId="175BD602" w14:textId="77777777" w:rsidR="00434CAF" w:rsidRPr="00142F6E" w:rsidRDefault="00434CAF">
      <w:pPr>
        <w:pStyle w:val="Zkladntextodsazen"/>
        <w:tabs>
          <w:tab w:val="left" w:pos="720"/>
        </w:tabs>
        <w:ind w:left="567" w:firstLine="0"/>
        <w:jc w:val="both"/>
        <w:rPr>
          <w:rStyle w:val="dn"/>
          <w:rFonts w:ascii="Arial" w:eastAsia="Arial" w:hAnsi="Arial" w:cs="Arial"/>
          <w:color w:val="auto"/>
          <w:sz w:val="22"/>
          <w:szCs w:val="22"/>
        </w:rPr>
      </w:pPr>
    </w:p>
    <w:p w14:paraId="392DDA60" w14:textId="4316895B" w:rsidR="00434CAF" w:rsidRPr="00142F6E" w:rsidRDefault="00A41D11">
      <w:pPr>
        <w:tabs>
          <w:tab w:val="left" w:pos="720"/>
        </w:tabs>
        <w:ind w:left="567" w:right="72" w:hanging="567"/>
        <w:jc w:val="both"/>
        <w:rPr>
          <w:rStyle w:val="dn"/>
          <w:rFonts w:ascii="Arial" w:eastAsia="Arial" w:hAnsi="Arial" w:cs="Arial"/>
          <w:color w:val="auto"/>
          <w:sz w:val="22"/>
          <w:szCs w:val="22"/>
        </w:rPr>
      </w:pPr>
      <w:r w:rsidRPr="00142F6E">
        <w:rPr>
          <w:rStyle w:val="dn"/>
          <w:rFonts w:ascii="Arial" w:hAnsi="Arial"/>
          <w:color w:val="auto"/>
          <w:sz w:val="22"/>
          <w:szCs w:val="22"/>
        </w:rPr>
        <w:t>3.1.</w:t>
      </w:r>
      <w:r w:rsidRPr="00142F6E">
        <w:rPr>
          <w:rStyle w:val="dn"/>
          <w:rFonts w:ascii="Arial" w:hAnsi="Arial"/>
          <w:color w:val="auto"/>
          <w:sz w:val="22"/>
          <w:szCs w:val="22"/>
        </w:rPr>
        <w:tab/>
        <w:t xml:space="preserve">Komitent má vozidla určená </w:t>
      </w:r>
      <w:r w:rsidR="000C4D89" w:rsidRPr="00142F6E">
        <w:rPr>
          <w:rStyle w:val="dn"/>
          <w:rFonts w:ascii="Arial" w:hAnsi="Arial"/>
          <w:color w:val="auto"/>
          <w:sz w:val="22"/>
          <w:szCs w:val="22"/>
        </w:rPr>
        <w:t>do elektronických soutěží</w:t>
      </w:r>
      <w:r w:rsidRPr="00142F6E">
        <w:rPr>
          <w:rStyle w:val="dn"/>
          <w:rFonts w:ascii="Arial" w:hAnsi="Arial"/>
          <w:color w:val="auto"/>
          <w:sz w:val="22"/>
          <w:szCs w:val="22"/>
        </w:rPr>
        <w:t xml:space="preserve"> uskladněna výhradně ve svých prostorách a nese za ně plnou odpovědnost.</w:t>
      </w:r>
    </w:p>
    <w:p w14:paraId="3D9C5EDB" w14:textId="417E6AA7" w:rsidR="00434CAF" w:rsidRPr="00142F6E" w:rsidRDefault="00A41D11" w:rsidP="00C355A2">
      <w:pPr>
        <w:tabs>
          <w:tab w:val="left" w:pos="720"/>
        </w:tabs>
        <w:ind w:left="567" w:right="72" w:hanging="567"/>
        <w:jc w:val="both"/>
        <w:rPr>
          <w:rStyle w:val="dn"/>
          <w:rFonts w:ascii="Arial" w:eastAsia="Arial" w:hAnsi="Arial" w:cs="Arial"/>
          <w:color w:val="auto"/>
          <w:sz w:val="22"/>
          <w:szCs w:val="22"/>
        </w:rPr>
      </w:pPr>
      <w:r w:rsidRPr="00142F6E">
        <w:rPr>
          <w:rStyle w:val="dn"/>
          <w:rFonts w:ascii="Arial" w:hAnsi="Arial"/>
          <w:color w:val="auto"/>
          <w:sz w:val="22"/>
          <w:szCs w:val="22"/>
        </w:rPr>
        <w:t>3.2.</w:t>
      </w:r>
      <w:r w:rsidRPr="00142F6E">
        <w:rPr>
          <w:rStyle w:val="dn"/>
          <w:rFonts w:ascii="Arial" w:hAnsi="Arial"/>
          <w:color w:val="auto"/>
          <w:sz w:val="22"/>
          <w:szCs w:val="22"/>
        </w:rPr>
        <w:tab/>
        <w:t>Komitent se zavazuje, po předchozí vzájemné dohodě s komisionářem umožnit případným zájemcům fyzickou prohlídku vozidel určených do e</w:t>
      </w:r>
      <w:r w:rsidR="000C4D89" w:rsidRPr="00142F6E">
        <w:rPr>
          <w:rStyle w:val="dn"/>
          <w:rFonts w:ascii="Arial" w:hAnsi="Arial"/>
          <w:color w:val="auto"/>
          <w:sz w:val="22"/>
          <w:szCs w:val="22"/>
        </w:rPr>
        <w:t>lektronické soutěže.</w:t>
      </w:r>
    </w:p>
    <w:p w14:paraId="32EFD5E5" w14:textId="77777777" w:rsidR="00434CAF" w:rsidRPr="00142F6E" w:rsidRDefault="00434CAF">
      <w:pPr>
        <w:tabs>
          <w:tab w:val="left" w:pos="720"/>
        </w:tabs>
        <w:ind w:left="567" w:right="72"/>
        <w:jc w:val="both"/>
        <w:rPr>
          <w:rStyle w:val="dn"/>
          <w:rFonts w:ascii="Arial" w:eastAsia="Arial" w:hAnsi="Arial" w:cs="Arial"/>
          <w:color w:val="auto"/>
          <w:sz w:val="22"/>
          <w:szCs w:val="22"/>
        </w:rPr>
      </w:pPr>
    </w:p>
    <w:p w14:paraId="35ED7FF8" w14:textId="6D323D5B" w:rsidR="00434CAF" w:rsidRPr="00142F6E" w:rsidRDefault="00E14E61" w:rsidP="00C355A2">
      <w:pPr>
        <w:tabs>
          <w:tab w:val="left" w:pos="720"/>
        </w:tabs>
        <w:ind w:right="72"/>
        <w:jc w:val="both"/>
        <w:rPr>
          <w:rStyle w:val="dn"/>
          <w:rFonts w:ascii="Arial" w:eastAsia="Arial" w:hAnsi="Arial" w:cs="Arial"/>
          <w:b/>
          <w:bCs/>
          <w:color w:val="auto"/>
          <w:sz w:val="22"/>
          <w:szCs w:val="22"/>
        </w:rPr>
      </w:pPr>
      <w:r w:rsidRPr="00142F6E">
        <w:rPr>
          <w:rStyle w:val="dn"/>
          <w:rFonts w:ascii="Arial" w:hAnsi="Arial"/>
          <w:b/>
          <w:bCs/>
          <w:color w:val="auto"/>
          <w:sz w:val="22"/>
          <w:szCs w:val="22"/>
        </w:rPr>
        <w:t>4.</w:t>
      </w:r>
      <w:r w:rsidR="00A41D11" w:rsidRPr="00142F6E">
        <w:rPr>
          <w:rStyle w:val="dn"/>
          <w:rFonts w:ascii="Arial" w:hAnsi="Arial"/>
          <w:b/>
          <w:bCs/>
          <w:color w:val="auto"/>
          <w:sz w:val="22"/>
          <w:szCs w:val="22"/>
        </w:rPr>
        <w:t xml:space="preserve">     Stav vozidel </w:t>
      </w:r>
    </w:p>
    <w:p w14:paraId="73531566" w14:textId="77777777" w:rsidR="00434CAF" w:rsidRPr="00142F6E" w:rsidRDefault="00434CAF">
      <w:pPr>
        <w:tabs>
          <w:tab w:val="left" w:pos="720"/>
        </w:tabs>
        <w:ind w:left="567" w:right="72" w:hanging="567"/>
        <w:jc w:val="both"/>
        <w:rPr>
          <w:rStyle w:val="dn"/>
          <w:rFonts w:ascii="Arial" w:eastAsia="Arial" w:hAnsi="Arial" w:cs="Arial"/>
          <w:b/>
          <w:bCs/>
          <w:color w:val="auto"/>
          <w:sz w:val="22"/>
          <w:szCs w:val="22"/>
        </w:rPr>
      </w:pPr>
    </w:p>
    <w:p w14:paraId="5568CEC2" w14:textId="743156E4" w:rsidR="00434CAF" w:rsidRPr="00142F6E" w:rsidRDefault="00A41D11">
      <w:pPr>
        <w:tabs>
          <w:tab w:val="left" w:pos="720"/>
        </w:tabs>
        <w:ind w:left="567" w:right="72" w:hanging="567"/>
        <w:jc w:val="both"/>
        <w:rPr>
          <w:rStyle w:val="dn"/>
          <w:rFonts w:ascii="Arial" w:eastAsia="Arial" w:hAnsi="Arial" w:cs="Arial"/>
          <w:color w:val="auto"/>
          <w:sz w:val="22"/>
          <w:szCs w:val="22"/>
        </w:rPr>
      </w:pPr>
      <w:r w:rsidRPr="00142F6E">
        <w:rPr>
          <w:rStyle w:val="dn"/>
          <w:rFonts w:ascii="Arial" w:hAnsi="Arial"/>
          <w:color w:val="auto"/>
          <w:sz w:val="22"/>
          <w:szCs w:val="22"/>
        </w:rPr>
        <w:t>4.1</w:t>
      </w:r>
      <w:r w:rsidRPr="00142F6E">
        <w:rPr>
          <w:rStyle w:val="dn"/>
          <w:rFonts w:ascii="Arial" w:eastAsia="Arial" w:hAnsi="Arial" w:cs="Arial"/>
          <w:color w:val="auto"/>
          <w:sz w:val="22"/>
          <w:szCs w:val="22"/>
        </w:rPr>
        <w:tab/>
        <w:t>Komision</w:t>
      </w:r>
      <w:r w:rsidRPr="00142F6E">
        <w:rPr>
          <w:rStyle w:val="dn"/>
          <w:rFonts w:ascii="Arial" w:hAnsi="Arial"/>
          <w:color w:val="auto"/>
          <w:sz w:val="22"/>
          <w:szCs w:val="22"/>
        </w:rPr>
        <w:t>ář ke každému vozidlu vyhotoví popis</w:t>
      </w:r>
      <w:r w:rsidR="00E14E61" w:rsidRPr="00142F6E">
        <w:rPr>
          <w:rStyle w:val="dn"/>
          <w:rFonts w:ascii="Arial" w:hAnsi="Arial"/>
          <w:color w:val="auto"/>
          <w:sz w:val="22"/>
          <w:szCs w:val="22"/>
        </w:rPr>
        <w:t>,</w:t>
      </w:r>
      <w:r w:rsidRPr="00142F6E">
        <w:rPr>
          <w:rStyle w:val="dn"/>
          <w:rFonts w:ascii="Arial" w:hAnsi="Arial"/>
          <w:color w:val="auto"/>
          <w:sz w:val="22"/>
          <w:szCs w:val="22"/>
        </w:rPr>
        <w:t xml:space="preserve"> výbav</w:t>
      </w:r>
      <w:r w:rsidR="00E14E61" w:rsidRPr="00142F6E">
        <w:rPr>
          <w:rStyle w:val="dn"/>
          <w:rFonts w:ascii="Arial" w:hAnsi="Arial"/>
          <w:color w:val="auto"/>
          <w:sz w:val="22"/>
          <w:szCs w:val="22"/>
        </w:rPr>
        <w:t>u</w:t>
      </w:r>
      <w:r w:rsidRPr="00142F6E">
        <w:rPr>
          <w:rStyle w:val="dn"/>
          <w:rFonts w:ascii="Arial" w:hAnsi="Arial"/>
          <w:color w:val="auto"/>
          <w:sz w:val="22"/>
          <w:szCs w:val="22"/>
        </w:rPr>
        <w:t xml:space="preserve"> a fotodokumentaci vozidla se zvláštním důrazem na případná poškození vozidla.</w:t>
      </w:r>
    </w:p>
    <w:p w14:paraId="547366D2" w14:textId="77777777" w:rsidR="00434CAF" w:rsidRPr="00142F6E" w:rsidRDefault="00A41D11">
      <w:pPr>
        <w:tabs>
          <w:tab w:val="left" w:pos="720"/>
        </w:tabs>
        <w:ind w:left="567" w:right="72" w:hanging="567"/>
        <w:jc w:val="both"/>
        <w:rPr>
          <w:rStyle w:val="dn"/>
          <w:rFonts w:ascii="Arial" w:eastAsia="Arial" w:hAnsi="Arial" w:cs="Arial"/>
          <w:color w:val="auto"/>
          <w:sz w:val="22"/>
          <w:szCs w:val="22"/>
        </w:rPr>
      </w:pPr>
      <w:r w:rsidRPr="00142F6E">
        <w:rPr>
          <w:rStyle w:val="dn"/>
          <w:rFonts w:ascii="Arial" w:hAnsi="Arial"/>
          <w:color w:val="auto"/>
          <w:sz w:val="22"/>
          <w:szCs w:val="22"/>
        </w:rPr>
        <w:t>4.2</w:t>
      </w:r>
      <w:r w:rsidRPr="00142F6E">
        <w:rPr>
          <w:rStyle w:val="dn"/>
          <w:rFonts w:ascii="Arial" w:hAnsi="Arial"/>
          <w:color w:val="auto"/>
          <w:sz w:val="22"/>
          <w:szCs w:val="22"/>
        </w:rPr>
        <w:tab/>
        <w:t>Komisionář neodpovídá za původ vozidla.</w:t>
      </w:r>
    </w:p>
    <w:p w14:paraId="29E75C29" w14:textId="143E16D5" w:rsidR="00434CAF" w:rsidRPr="00142F6E" w:rsidRDefault="00A41D11">
      <w:pPr>
        <w:tabs>
          <w:tab w:val="left" w:pos="720"/>
        </w:tabs>
        <w:ind w:left="567" w:right="72" w:hanging="567"/>
        <w:jc w:val="both"/>
        <w:rPr>
          <w:rStyle w:val="dn"/>
          <w:rFonts w:ascii="Arial" w:eastAsia="Arial" w:hAnsi="Arial" w:cs="Arial"/>
          <w:color w:val="auto"/>
          <w:sz w:val="22"/>
          <w:szCs w:val="22"/>
        </w:rPr>
      </w:pPr>
      <w:r w:rsidRPr="00142F6E">
        <w:rPr>
          <w:rStyle w:val="dn"/>
          <w:rFonts w:ascii="Arial" w:hAnsi="Arial"/>
          <w:color w:val="auto"/>
          <w:sz w:val="22"/>
          <w:szCs w:val="22"/>
        </w:rPr>
        <w:t>4.3</w:t>
      </w:r>
      <w:r w:rsidRPr="00142F6E">
        <w:rPr>
          <w:rStyle w:val="dn"/>
          <w:rFonts w:ascii="Arial" w:eastAsia="Arial" w:hAnsi="Arial" w:cs="Arial"/>
          <w:color w:val="auto"/>
          <w:sz w:val="22"/>
          <w:szCs w:val="22"/>
        </w:rPr>
        <w:tab/>
      </w:r>
      <w:r w:rsidRPr="00142F6E">
        <w:rPr>
          <w:rStyle w:val="dn"/>
          <w:rFonts w:ascii="Arial" w:hAnsi="Arial"/>
          <w:color w:val="auto"/>
          <w:sz w:val="22"/>
          <w:szCs w:val="22"/>
        </w:rPr>
        <w:t>Komisionář neodpovídá za dokladovou bezvadnost vozidla.</w:t>
      </w:r>
    </w:p>
    <w:p w14:paraId="1AF21002" w14:textId="2CFE9836" w:rsidR="00434CAF" w:rsidRPr="00142F6E" w:rsidRDefault="00A41D11">
      <w:pPr>
        <w:tabs>
          <w:tab w:val="left" w:pos="720"/>
        </w:tabs>
        <w:ind w:left="567" w:right="72" w:hanging="567"/>
        <w:jc w:val="both"/>
        <w:rPr>
          <w:rStyle w:val="dn"/>
          <w:rFonts w:ascii="Arial" w:eastAsia="Arial" w:hAnsi="Arial" w:cs="Arial"/>
          <w:color w:val="auto"/>
          <w:sz w:val="22"/>
          <w:szCs w:val="22"/>
        </w:rPr>
      </w:pPr>
      <w:r w:rsidRPr="00142F6E">
        <w:rPr>
          <w:rStyle w:val="dn"/>
          <w:rFonts w:ascii="Arial" w:hAnsi="Arial"/>
          <w:color w:val="auto"/>
          <w:sz w:val="22"/>
          <w:szCs w:val="22"/>
        </w:rPr>
        <w:t>4.4</w:t>
      </w:r>
      <w:r w:rsidRPr="00142F6E">
        <w:rPr>
          <w:rStyle w:val="dn"/>
          <w:rFonts w:ascii="Arial" w:eastAsia="Arial" w:hAnsi="Arial" w:cs="Arial"/>
          <w:color w:val="auto"/>
          <w:sz w:val="22"/>
          <w:szCs w:val="22"/>
        </w:rPr>
        <w:tab/>
      </w:r>
      <w:r w:rsidRPr="00142F6E">
        <w:rPr>
          <w:rStyle w:val="dn"/>
          <w:rFonts w:ascii="Arial" w:hAnsi="Arial"/>
          <w:color w:val="auto"/>
          <w:sz w:val="22"/>
          <w:szCs w:val="22"/>
        </w:rPr>
        <w:t>Komisionář neodpovídá za technický stav vozidla</w:t>
      </w:r>
    </w:p>
    <w:p w14:paraId="535CDC0A" w14:textId="77777777" w:rsidR="00434CAF" w:rsidRPr="00142F6E" w:rsidRDefault="00434CAF">
      <w:pPr>
        <w:tabs>
          <w:tab w:val="left" w:pos="720"/>
        </w:tabs>
        <w:ind w:left="567" w:right="72" w:hanging="567"/>
        <w:jc w:val="both"/>
        <w:rPr>
          <w:rStyle w:val="dn"/>
          <w:rFonts w:ascii="Arial" w:eastAsia="Arial" w:hAnsi="Arial" w:cs="Arial"/>
          <w:color w:val="auto"/>
          <w:sz w:val="22"/>
          <w:szCs w:val="22"/>
        </w:rPr>
      </w:pPr>
    </w:p>
    <w:p w14:paraId="2C725821" w14:textId="77777777" w:rsidR="00434CAF" w:rsidRPr="00142F6E" w:rsidRDefault="00434CAF">
      <w:pPr>
        <w:tabs>
          <w:tab w:val="left" w:pos="3435"/>
        </w:tabs>
        <w:ind w:left="567"/>
        <w:rPr>
          <w:rStyle w:val="dn"/>
          <w:rFonts w:ascii="Arial" w:eastAsia="Arial" w:hAnsi="Arial" w:cs="Arial"/>
          <w:color w:val="auto"/>
          <w:sz w:val="22"/>
          <w:szCs w:val="22"/>
        </w:rPr>
      </w:pPr>
    </w:p>
    <w:p w14:paraId="39ABC46D" w14:textId="77777777" w:rsidR="00434CAF" w:rsidRPr="00142F6E" w:rsidRDefault="00A41D11" w:rsidP="00C355A2">
      <w:pPr>
        <w:pStyle w:val="Zkladntextodsazen"/>
        <w:ind w:left="567" w:hanging="567"/>
        <w:rPr>
          <w:rStyle w:val="dn"/>
          <w:rFonts w:ascii="Arial" w:eastAsia="Arial" w:hAnsi="Arial" w:cs="Arial"/>
          <w:b/>
          <w:bCs/>
          <w:color w:val="auto"/>
          <w:sz w:val="22"/>
          <w:szCs w:val="22"/>
        </w:rPr>
      </w:pPr>
      <w:r w:rsidRPr="00142F6E">
        <w:rPr>
          <w:rStyle w:val="dn"/>
          <w:rFonts w:ascii="Arial" w:hAnsi="Arial"/>
          <w:b/>
          <w:bCs/>
          <w:color w:val="auto"/>
          <w:sz w:val="22"/>
          <w:szCs w:val="22"/>
        </w:rPr>
        <w:t>5.</w:t>
      </w:r>
      <w:r w:rsidRPr="00142F6E">
        <w:rPr>
          <w:rStyle w:val="dn"/>
          <w:rFonts w:ascii="Arial" w:hAnsi="Arial"/>
          <w:b/>
          <w:bCs/>
          <w:color w:val="auto"/>
          <w:sz w:val="22"/>
          <w:szCs w:val="22"/>
        </w:rPr>
        <w:tab/>
        <w:t>Společná ustanovení o prodeji vozidel</w:t>
      </w:r>
    </w:p>
    <w:p w14:paraId="0D9B6CA8" w14:textId="77777777" w:rsidR="00434CAF" w:rsidRPr="00142F6E" w:rsidRDefault="00434CAF">
      <w:pPr>
        <w:pStyle w:val="Zkladntextodsazen"/>
        <w:ind w:left="567" w:firstLine="0"/>
        <w:jc w:val="center"/>
        <w:rPr>
          <w:rStyle w:val="dn"/>
          <w:rFonts w:ascii="Arial" w:eastAsia="Arial" w:hAnsi="Arial" w:cs="Arial"/>
          <w:color w:val="auto"/>
          <w:sz w:val="22"/>
          <w:szCs w:val="22"/>
        </w:rPr>
      </w:pPr>
    </w:p>
    <w:p w14:paraId="432C9B7F" w14:textId="77777777" w:rsidR="000C4D89" w:rsidRPr="00142F6E" w:rsidRDefault="00A41D11" w:rsidP="000C4D89">
      <w:pPr>
        <w:pStyle w:val="Zkladntextodsazen"/>
        <w:ind w:left="567" w:hanging="567"/>
        <w:jc w:val="both"/>
        <w:rPr>
          <w:rStyle w:val="dn"/>
          <w:rFonts w:ascii="Arial" w:hAnsi="Arial"/>
          <w:color w:val="auto"/>
          <w:sz w:val="22"/>
          <w:szCs w:val="22"/>
        </w:rPr>
      </w:pPr>
      <w:r w:rsidRPr="00142F6E">
        <w:rPr>
          <w:rStyle w:val="dn"/>
          <w:rFonts w:ascii="Arial" w:hAnsi="Arial"/>
          <w:color w:val="auto"/>
          <w:sz w:val="22"/>
          <w:szCs w:val="22"/>
        </w:rPr>
        <w:t>5.1</w:t>
      </w:r>
      <w:r w:rsidRPr="00142F6E">
        <w:rPr>
          <w:rStyle w:val="dn"/>
          <w:rFonts w:ascii="Arial" w:eastAsia="Arial" w:hAnsi="Arial" w:cs="Arial"/>
          <w:color w:val="auto"/>
          <w:sz w:val="22"/>
          <w:szCs w:val="22"/>
        </w:rPr>
        <w:tab/>
        <w:t>Komision</w:t>
      </w:r>
      <w:r w:rsidRPr="00142F6E">
        <w:rPr>
          <w:rStyle w:val="dn"/>
          <w:rFonts w:ascii="Arial" w:hAnsi="Arial"/>
          <w:color w:val="auto"/>
          <w:sz w:val="22"/>
          <w:szCs w:val="22"/>
        </w:rPr>
        <w:t>ář</w:t>
      </w:r>
      <w:r w:rsidR="000C4D89" w:rsidRPr="00142F6E">
        <w:rPr>
          <w:rStyle w:val="dn"/>
          <w:rFonts w:ascii="Arial" w:hAnsi="Arial"/>
          <w:color w:val="auto"/>
          <w:sz w:val="22"/>
          <w:szCs w:val="22"/>
        </w:rPr>
        <w:t xml:space="preserve"> </w:t>
      </w:r>
      <w:r w:rsidRPr="00142F6E">
        <w:rPr>
          <w:rStyle w:val="dn"/>
          <w:rFonts w:ascii="Arial" w:hAnsi="Arial"/>
          <w:color w:val="auto"/>
          <w:sz w:val="22"/>
          <w:szCs w:val="22"/>
        </w:rPr>
        <w:t xml:space="preserve">zařadí </w:t>
      </w:r>
      <w:r w:rsidR="000C4D89" w:rsidRPr="00142F6E">
        <w:rPr>
          <w:rStyle w:val="dn"/>
          <w:rFonts w:ascii="Arial" w:hAnsi="Arial"/>
          <w:color w:val="auto"/>
          <w:sz w:val="22"/>
          <w:szCs w:val="22"/>
        </w:rPr>
        <w:t xml:space="preserve">zadaná </w:t>
      </w:r>
      <w:r w:rsidRPr="00142F6E">
        <w:rPr>
          <w:rStyle w:val="dn"/>
          <w:rFonts w:ascii="Arial" w:hAnsi="Arial"/>
          <w:color w:val="auto"/>
          <w:sz w:val="22"/>
          <w:szCs w:val="22"/>
        </w:rPr>
        <w:t>vozidl</w:t>
      </w:r>
      <w:r w:rsidR="000C4D89" w:rsidRPr="00142F6E">
        <w:rPr>
          <w:rStyle w:val="dn"/>
          <w:rFonts w:ascii="Arial" w:hAnsi="Arial"/>
          <w:color w:val="auto"/>
          <w:sz w:val="22"/>
          <w:szCs w:val="22"/>
        </w:rPr>
        <w:t>a</w:t>
      </w:r>
      <w:r w:rsidRPr="00142F6E">
        <w:rPr>
          <w:rStyle w:val="dn"/>
          <w:rFonts w:ascii="Arial" w:hAnsi="Arial"/>
          <w:color w:val="auto"/>
          <w:sz w:val="22"/>
          <w:szCs w:val="22"/>
        </w:rPr>
        <w:t xml:space="preserve"> do</w:t>
      </w:r>
      <w:r w:rsidR="000C4D89" w:rsidRPr="00142F6E">
        <w:rPr>
          <w:rStyle w:val="dn"/>
          <w:rFonts w:ascii="Arial" w:hAnsi="Arial"/>
          <w:color w:val="auto"/>
          <w:sz w:val="22"/>
          <w:szCs w:val="22"/>
        </w:rPr>
        <w:t xml:space="preserve"> </w:t>
      </w:r>
    </w:p>
    <w:p w14:paraId="1EA42174" w14:textId="4DA7609C" w:rsidR="00434CAF" w:rsidRPr="00142F6E" w:rsidRDefault="000C4D89" w:rsidP="000C4D89">
      <w:pPr>
        <w:pStyle w:val="Zkladntextodsazen"/>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 xml:space="preserve">        </w:t>
      </w:r>
      <w:r w:rsidR="00A41D11" w:rsidRPr="00142F6E">
        <w:rPr>
          <w:rStyle w:val="dn"/>
          <w:rFonts w:ascii="Arial" w:hAnsi="Arial"/>
          <w:color w:val="auto"/>
          <w:sz w:val="22"/>
          <w:szCs w:val="22"/>
        </w:rPr>
        <w:t xml:space="preserve"> </w:t>
      </w:r>
      <w:r w:rsidRPr="00142F6E">
        <w:rPr>
          <w:rStyle w:val="dn"/>
          <w:rFonts w:ascii="Arial" w:hAnsi="Arial"/>
          <w:color w:val="auto"/>
          <w:sz w:val="22"/>
          <w:szCs w:val="22"/>
        </w:rPr>
        <w:t xml:space="preserve">Elektronické </w:t>
      </w:r>
      <w:proofErr w:type="gramStart"/>
      <w:r w:rsidRPr="00142F6E">
        <w:rPr>
          <w:rStyle w:val="dn"/>
          <w:rFonts w:ascii="Arial" w:hAnsi="Arial"/>
          <w:color w:val="auto"/>
          <w:sz w:val="22"/>
          <w:szCs w:val="22"/>
        </w:rPr>
        <w:t>soutěže  NEJVHODNĚJŠÍ</w:t>
      </w:r>
      <w:proofErr w:type="gramEnd"/>
      <w:r w:rsidRPr="00142F6E">
        <w:rPr>
          <w:rStyle w:val="dn"/>
          <w:rFonts w:ascii="Arial" w:hAnsi="Arial"/>
          <w:color w:val="auto"/>
          <w:sz w:val="22"/>
          <w:szCs w:val="22"/>
        </w:rPr>
        <w:t xml:space="preserve"> NABÍDKA   –   negarantovaná.</w:t>
      </w:r>
    </w:p>
    <w:p w14:paraId="4AE035BA" w14:textId="60939CF8" w:rsidR="00434CAF" w:rsidRPr="00142F6E" w:rsidRDefault="00A41D11">
      <w:pPr>
        <w:pStyle w:val="Zkladntextodsazen"/>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5.2</w:t>
      </w:r>
      <w:r w:rsidRPr="00142F6E">
        <w:rPr>
          <w:rStyle w:val="dn"/>
          <w:rFonts w:ascii="Arial" w:eastAsia="Arial" w:hAnsi="Arial" w:cs="Arial"/>
          <w:color w:val="auto"/>
          <w:sz w:val="22"/>
          <w:szCs w:val="22"/>
        </w:rPr>
        <w:tab/>
        <w:t>V</w:t>
      </w:r>
      <w:r w:rsidRPr="00142F6E">
        <w:rPr>
          <w:rStyle w:val="dn"/>
          <w:rFonts w:ascii="Arial" w:hAnsi="Arial"/>
          <w:color w:val="auto"/>
          <w:sz w:val="22"/>
          <w:szCs w:val="22"/>
        </w:rPr>
        <w:t xml:space="preserve">ýši </w:t>
      </w:r>
      <w:r w:rsidR="000C4D89" w:rsidRPr="00142F6E">
        <w:rPr>
          <w:rStyle w:val="dn"/>
          <w:rFonts w:ascii="Arial" w:hAnsi="Arial"/>
          <w:color w:val="auto"/>
          <w:sz w:val="22"/>
          <w:szCs w:val="22"/>
        </w:rPr>
        <w:t>orientační</w:t>
      </w:r>
      <w:r w:rsidRPr="00142F6E">
        <w:rPr>
          <w:rStyle w:val="dn"/>
          <w:rFonts w:ascii="Arial" w:hAnsi="Arial"/>
          <w:color w:val="auto"/>
          <w:sz w:val="22"/>
          <w:szCs w:val="22"/>
        </w:rPr>
        <w:t xml:space="preserve"> ceny vozidl</w:t>
      </w:r>
      <w:r w:rsidR="000C4D89" w:rsidRPr="00142F6E">
        <w:rPr>
          <w:rStyle w:val="dn"/>
          <w:rFonts w:ascii="Arial" w:hAnsi="Arial"/>
          <w:color w:val="auto"/>
          <w:sz w:val="22"/>
          <w:szCs w:val="22"/>
        </w:rPr>
        <w:t>a do elektronické soutěže</w:t>
      </w:r>
      <w:r w:rsidRPr="00142F6E">
        <w:rPr>
          <w:rStyle w:val="dn"/>
          <w:rFonts w:ascii="Arial" w:hAnsi="Arial"/>
          <w:color w:val="auto"/>
          <w:sz w:val="22"/>
          <w:szCs w:val="22"/>
        </w:rPr>
        <w:t>, určuje</w:t>
      </w:r>
      <w:r w:rsidR="000C4D89" w:rsidRPr="00142F6E">
        <w:rPr>
          <w:rStyle w:val="dn"/>
          <w:rFonts w:ascii="Arial" w:hAnsi="Arial"/>
          <w:color w:val="auto"/>
          <w:sz w:val="22"/>
          <w:szCs w:val="22"/>
        </w:rPr>
        <w:t xml:space="preserve"> / schvaluje</w:t>
      </w:r>
      <w:r w:rsidRPr="00142F6E">
        <w:rPr>
          <w:rStyle w:val="dn"/>
          <w:rFonts w:ascii="Arial" w:hAnsi="Arial"/>
          <w:color w:val="auto"/>
          <w:sz w:val="22"/>
          <w:szCs w:val="22"/>
        </w:rPr>
        <w:t xml:space="preserve"> komitent.</w:t>
      </w:r>
    </w:p>
    <w:p w14:paraId="627F692F" w14:textId="0531C081" w:rsidR="00434CAF" w:rsidRPr="00142F6E" w:rsidRDefault="00A41D11">
      <w:pPr>
        <w:pStyle w:val="Zkladntextodsazen"/>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5.3</w:t>
      </w:r>
      <w:r w:rsidRPr="00142F6E">
        <w:rPr>
          <w:rStyle w:val="dn"/>
          <w:rFonts w:ascii="Arial" w:eastAsia="Arial" w:hAnsi="Arial" w:cs="Arial"/>
          <w:color w:val="auto"/>
          <w:sz w:val="22"/>
          <w:szCs w:val="22"/>
        </w:rPr>
        <w:tab/>
      </w:r>
      <w:r w:rsidRPr="00142F6E">
        <w:rPr>
          <w:rStyle w:val="dn"/>
          <w:rFonts w:ascii="Arial" w:hAnsi="Arial"/>
          <w:color w:val="auto"/>
          <w:sz w:val="22"/>
          <w:szCs w:val="22"/>
        </w:rPr>
        <w:t xml:space="preserve">Komitent souhlasí, aby vozidla </w:t>
      </w:r>
      <w:r w:rsidR="000C4D89" w:rsidRPr="00142F6E">
        <w:rPr>
          <w:rStyle w:val="dn"/>
          <w:rFonts w:ascii="Arial" w:hAnsi="Arial"/>
          <w:color w:val="auto"/>
          <w:sz w:val="22"/>
          <w:szCs w:val="22"/>
        </w:rPr>
        <w:t>zadaná do elektronické soutěže</w:t>
      </w:r>
      <w:r w:rsidRPr="00142F6E">
        <w:rPr>
          <w:rStyle w:val="dn"/>
          <w:rFonts w:ascii="Arial" w:hAnsi="Arial"/>
          <w:color w:val="auto"/>
          <w:sz w:val="22"/>
          <w:szCs w:val="22"/>
        </w:rPr>
        <w:t xml:space="preserve"> byla prezentována na internetových stránkách komisionáře, případně na dalších inzertních serverech</w:t>
      </w:r>
      <w:r w:rsidR="009179EC" w:rsidRPr="00142F6E">
        <w:rPr>
          <w:rStyle w:val="dn"/>
          <w:rFonts w:ascii="Arial" w:hAnsi="Arial"/>
          <w:color w:val="auto"/>
          <w:sz w:val="22"/>
          <w:szCs w:val="22"/>
        </w:rPr>
        <w:t>, sociálních sítích</w:t>
      </w:r>
      <w:r w:rsidRPr="00142F6E">
        <w:rPr>
          <w:rStyle w:val="dn"/>
          <w:rFonts w:ascii="Arial" w:hAnsi="Arial"/>
          <w:color w:val="auto"/>
          <w:sz w:val="22"/>
          <w:szCs w:val="22"/>
        </w:rPr>
        <w:t xml:space="preserve"> a aby u těchto vozidel byl komitent uveden jako prodejce.</w:t>
      </w:r>
    </w:p>
    <w:p w14:paraId="23E6FB23" w14:textId="22E2C00F" w:rsidR="00434CAF" w:rsidRPr="00142F6E" w:rsidRDefault="00A41D11">
      <w:pPr>
        <w:pStyle w:val="Zkladntextodsazen"/>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5.4</w:t>
      </w:r>
      <w:r w:rsidRPr="00142F6E">
        <w:rPr>
          <w:rStyle w:val="dn"/>
          <w:rFonts w:ascii="Arial" w:eastAsia="Arial" w:hAnsi="Arial" w:cs="Arial"/>
          <w:color w:val="auto"/>
          <w:sz w:val="22"/>
          <w:szCs w:val="22"/>
        </w:rPr>
        <w:tab/>
      </w:r>
      <w:r w:rsidRPr="00142F6E">
        <w:rPr>
          <w:rStyle w:val="dn"/>
          <w:rFonts w:ascii="Arial" w:hAnsi="Arial"/>
          <w:color w:val="auto"/>
          <w:sz w:val="22"/>
          <w:szCs w:val="22"/>
        </w:rPr>
        <w:t>Veškeré platby za každé prodané vozidlo budou realizovány pouze bezhotovostně a inkasuje je výhradně komitent.</w:t>
      </w:r>
    </w:p>
    <w:p w14:paraId="1A73A0D7" w14:textId="77777777" w:rsidR="00434CAF" w:rsidRPr="00142F6E" w:rsidRDefault="00434CAF">
      <w:pPr>
        <w:pStyle w:val="Zkladntextodsazen"/>
        <w:ind w:left="567" w:firstLine="0"/>
        <w:rPr>
          <w:rStyle w:val="dn"/>
          <w:rFonts w:ascii="Arial" w:eastAsia="Arial" w:hAnsi="Arial" w:cs="Arial"/>
          <w:color w:val="auto"/>
          <w:sz w:val="22"/>
          <w:szCs w:val="22"/>
        </w:rPr>
      </w:pPr>
    </w:p>
    <w:p w14:paraId="60EE279A" w14:textId="2B637B08" w:rsidR="00434CAF" w:rsidRPr="00142F6E" w:rsidRDefault="00E14E61">
      <w:pPr>
        <w:pStyle w:val="Zkladntextodsazen"/>
        <w:ind w:left="567" w:hanging="567"/>
        <w:rPr>
          <w:rStyle w:val="dn"/>
          <w:rFonts w:ascii="Arial" w:eastAsia="Arial" w:hAnsi="Arial" w:cs="Arial"/>
          <w:b/>
          <w:bCs/>
          <w:color w:val="auto"/>
          <w:sz w:val="22"/>
          <w:szCs w:val="22"/>
        </w:rPr>
      </w:pPr>
      <w:r w:rsidRPr="00142F6E">
        <w:rPr>
          <w:rStyle w:val="dn"/>
          <w:rFonts w:ascii="Arial" w:hAnsi="Arial"/>
          <w:b/>
          <w:bCs/>
          <w:color w:val="auto"/>
          <w:sz w:val="22"/>
          <w:szCs w:val="22"/>
        </w:rPr>
        <w:t>6</w:t>
      </w:r>
      <w:r w:rsidR="00A41D11" w:rsidRPr="00142F6E">
        <w:rPr>
          <w:rStyle w:val="dn"/>
          <w:rFonts w:ascii="Arial" w:hAnsi="Arial"/>
          <w:b/>
          <w:bCs/>
          <w:color w:val="auto"/>
          <w:sz w:val="22"/>
          <w:szCs w:val="22"/>
        </w:rPr>
        <w:t>.</w:t>
      </w:r>
      <w:r w:rsidR="00A41D11" w:rsidRPr="00142F6E">
        <w:rPr>
          <w:rStyle w:val="dn"/>
          <w:rFonts w:ascii="Arial" w:hAnsi="Arial"/>
          <w:b/>
          <w:bCs/>
          <w:color w:val="auto"/>
          <w:sz w:val="22"/>
          <w:szCs w:val="22"/>
        </w:rPr>
        <w:tab/>
        <w:t>Prodej vozidla formou Elektronické</w:t>
      </w:r>
      <w:r w:rsidR="00EA0147" w:rsidRPr="00142F6E">
        <w:rPr>
          <w:rStyle w:val="dn"/>
          <w:rFonts w:ascii="Arial" w:hAnsi="Arial"/>
          <w:b/>
          <w:bCs/>
          <w:color w:val="auto"/>
          <w:sz w:val="22"/>
          <w:szCs w:val="22"/>
        </w:rPr>
        <w:t xml:space="preserve"> soutěže </w:t>
      </w:r>
    </w:p>
    <w:p w14:paraId="2B72346F" w14:textId="77777777" w:rsidR="00434CAF" w:rsidRPr="00142F6E" w:rsidRDefault="00434CAF">
      <w:pPr>
        <w:pStyle w:val="Zkladntextodsazen"/>
        <w:ind w:left="567" w:firstLine="0"/>
        <w:rPr>
          <w:rStyle w:val="dn"/>
          <w:rFonts w:ascii="Arial" w:eastAsia="Arial" w:hAnsi="Arial" w:cs="Arial"/>
          <w:color w:val="auto"/>
          <w:sz w:val="22"/>
          <w:szCs w:val="22"/>
        </w:rPr>
      </w:pPr>
    </w:p>
    <w:p w14:paraId="575258F8" w14:textId="04973F9E"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6.1</w:t>
      </w:r>
      <w:r w:rsidRPr="00142F6E">
        <w:rPr>
          <w:rStyle w:val="dn"/>
          <w:rFonts w:ascii="Arial" w:eastAsia="Arial" w:hAnsi="Arial" w:cs="Arial"/>
          <w:color w:val="auto"/>
          <w:sz w:val="22"/>
          <w:szCs w:val="22"/>
        </w:rPr>
        <w:tab/>
        <w:t xml:space="preserve">Elektronickou </w:t>
      </w:r>
      <w:r w:rsidR="00EA0147" w:rsidRPr="00142F6E">
        <w:rPr>
          <w:rStyle w:val="dn"/>
          <w:rFonts w:ascii="Arial" w:eastAsia="Arial" w:hAnsi="Arial" w:cs="Arial"/>
          <w:color w:val="auto"/>
          <w:sz w:val="22"/>
          <w:szCs w:val="22"/>
        </w:rPr>
        <w:t>soutěž</w:t>
      </w:r>
      <w:r w:rsidRPr="00142F6E">
        <w:rPr>
          <w:rStyle w:val="dn"/>
          <w:rFonts w:ascii="Arial" w:eastAsia="Arial" w:hAnsi="Arial" w:cs="Arial"/>
          <w:color w:val="auto"/>
          <w:sz w:val="22"/>
          <w:szCs w:val="22"/>
        </w:rPr>
        <w:t>i zajist</w:t>
      </w:r>
      <w:r w:rsidRPr="00142F6E">
        <w:rPr>
          <w:rStyle w:val="dn"/>
          <w:rFonts w:ascii="Arial" w:hAnsi="Arial"/>
          <w:color w:val="auto"/>
          <w:sz w:val="22"/>
          <w:szCs w:val="22"/>
        </w:rPr>
        <w:t xml:space="preserve">í komisionář na své náklady prostřednictvím sítě internet. </w:t>
      </w:r>
    </w:p>
    <w:p w14:paraId="6D6F5A58" w14:textId="587CA4D8"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6.2</w:t>
      </w:r>
      <w:r w:rsidRPr="00142F6E">
        <w:rPr>
          <w:rStyle w:val="dn"/>
          <w:rFonts w:ascii="Arial" w:eastAsia="Arial" w:hAnsi="Arial" w:cs="Arial"/>
          <w:color w:val="auto"/>
          <w:sz w:val="22"/>
          <w:szCs w:val="22"/>
        </w:rPr>
        <w:tab/>
        <w:t>Smluvn</w:t>
      </w:r>
      <w:r w:rsidRPr="00142F6E">
        <w:rPr>
          <w:rStyle w:val="dn"/>
          <w:rFonts w:ascii="Arial" w:hAnsi="Arial"/>
          <w:color w:val="auto"/>
          <w:sz w:val="22"/>
          <w:szCs w:val="22"/>
        </w:rPr>
        <w:t xml:space="preserve">í strany sjednaly, že má komitent právo rozhodnout o termínu Elektronické </w:t>
      </w:r>
      <w:r w:rsidR="00EA0147" w:rsidRPr="00142F6E">
        <w:rPr>
          <w:rStyle w:val="dn"/>
          <w:rFonts w:ascii="Arial" w:hAnsi="Arial"/>
          <w:color w:val="auto"/>
          <w:sz w:val="22"/>
          <w:szCs w:val="22"/>
        </w:rPr>
        <w:t>soutěže</w:t>
      </w:r>
      <w:r w:rsidRPr="00142F6E">
        <w:rPr>
          <w:rStyle w:val="dn"/>
          <w:rFonts w:ascii="Arial" w:hAnsi="Arial"/>
          <w:color w:val="auto"/>
          <w:sz w:val="22"/>
          <w:szCs w:val="22"/>
        </w:rPr>
        <w:t>, v níž bude vozidlo komisionářem nabídnuto, pokud tak neučiní o termínu rozhodne komisionář.</w:t>
      </w:r>
    </w:p>
    <w:p w14:paraId="1D34F391" w14:textId="40CCCB7C"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6.3</w:t>
      </w:r>
      <w:r w:rsidRPr="00142F6E">
        <w:rPr>
          <w:rStyle w:val="dn"/>
          <w:rFonts w:ascii="Arial" w:eastAsia="Arial" w:hAnsi="Arial" w:cs="Arial"/>
          <w:color w:val="auto"/>
          <w:sz w:val="22"/>
          <w:szCs w:val="22"/>
        </w:rPr>
        <w:tab/>
        <w:t>Komision</w:t>
      </w:r>
      <w:r w:rsidRPr="00142F6E">
        <w:rPr>
          <w:rStyle w:val="dn"/>
          <w:rFonts w:ascii="Arial" w:hAnsi="Arial"/>
          <w:color w:val="auto"/>
          <w:sz w:val="22"/>
          <w:szCs w:val="22"/>
        </w:rPr>
        <w:t>ář má právo rozhodnout o sledu nabízených vozidel dle vlastního uvážení</w:t>
      </w:r>
      <w:r w:rsidR="00CB293A" w:rsidRPr="00142F6E">
        <w:rPr>
          <w:rStyle w:val="dn"/>
          <w:rFonts w:ascii="Arial" w:hAnsi="Arial"/>
          <w:color w:val="auto"/>
          <w:sz w:val="22"/>
          <w:szCs w:val="22"/>
        </w:rPr>
        <w:t>.</w:t>
      </w:r>
    </w:p>
    <w:p w14:paraId="670A7D84" w14:textId="1A173C4B"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6.4</w:t>
      </w:r>
      <w:r w:rsidRPr="00142F6E">
        <w:rPr>
          <w:rStyle w:val="dn"/>
          <w:rFonts w:ascii="Arial" w:eastAsia="Arial" w:hAnsi="Arial" w:cs="Arial"/>
          <w:color w:val="auto"/>
          <w:sz w:val="22"/>
          <w:szCs w:val="22"/>
        </w:rPr>
        <w:tab/>
        <w:t>Komitent ke ka</w:t>
      </w:r>
      <w:r w:rsidRPr="00142F6E">
        <w:rPr>
          <w:rStyle w:val="dn"/>
          <w:rFonts w:ascii="Arial" w:hAnsi="Arial"/>
          <w:color w:val="auto"/>
          <w:sz w:val="22"/>
          <w:szCs w:val="22"/>
        </w:rPr>
        <w:t>ždému vozidlu zašle komisionáři kopii TP</w:t>
      </w:r>
      <w:r w:rsidR="00F71533" w:rsidRPr="00142F6E">
        <w:rPr>
          <w:rStyle w:val="dn"/>
          <w:rFonts w:ascii="Arial" w:hAnsi="Arial"/>
          <w:color w:val="auto"/>
          <w:sz w:val="22"/>
          <w:szCs w:val="22"/>
        </w:rPr>
        <w:t xml:space="preserve"> nebo </w:t>
      </w:r>
      <w:proofErr w:type="spellStart"/>
      <w:r w:rsidR="00F71533" w:rsidRPr="00142F6E">
        <w:rPr>
          <w:rStyle w:val="dn"/>
          <w:rFonts w:ascii="Arial" w:hAnsi="Arial"/>
          <w:color w:val="auto"/>
          <w:sz w:val="22"/>
          <w:szCs w:val="22"/>
        </w:rPr>
        <w:t>CoC</w:t>
      </w:r>
      <w:proofErr w:type="spellEnd"/>
      <w:r w:rsidR="00F71533" w:rsidRPr="00142F6E">
        <w:rPr>
          <w:rStyle w:val="dn"/>
          <w:rFonts w:ascii="Arial" w:hAnsi="Arial"/>
          <w:color w:val="auto"/>
          <w:sz w:val="22"/>
          <w:szCs w:val="22"/>
        </w:rPr>
        <w:t xml:space="preserve"> listu</w:t>
      </w:r>
      <w:r w:rsidRPr="00142F6E">
        <w:rPr>
          <w:rStyle w:val="dn"/>
          <w:rFonts w:ascii="Arial" w:hAnsi="Arial"/>
          <w:color w:val="auto"/>
          <w:sz w:val="22"/>
          <w:szCs w:val="22"/>
        </w:rPr>
        <w:t>, případně servisní knížky, bude-li ji mít k dispozici.</w:t>
      </w:r>
    </w:p>
    <w:p w14:paraId="3BC0823F" w14:textId="6F558B9F"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6.5</w:t>
      </w:r>
      <w:r w:rsidRPr="00142F6E">
        <w:rPr>
          <w:rStyle w:val="dn"/>
          <w:rFonts w:ascii="Arial" w:eastAsia="Arial" w:hAnsi="Arial" w:cs="Arial"/>
          <w:color w:val="auto"/>
          <w:sz w:val="22"/>
          <w:szCs w:val="22"/>
        </w:rPr>
        <w:tab/>
        <w:t>Smluvn</w:t>
      </w:r>
      <w:r w:rsidRPr="00142F6E">
        <w:rPr>
          <w:rStyle w:val="dn"/>
          <w:rFonts w:ascii="Arial" w:hAnsi="Arial"/>
          <w:color w:val="auto"/>
          <w:sz w:val="22"/>
          <w:szCs w:val="22"/>
        </w:rPr>
        <w:t>í strany sjednaly, že</w:t>
      </w:r>
      <w:r w:rsidR="00EA0147" w:rsidRPr="00142F6E">
        <w:rPr>
          <w:rStyle w:val="dn"/>
          <w:rFonts w:ascii="Arial" w:hAnsi="Arial"/>
          <w:color w:val="auto"/>
          <w:sz w:val="22"/>
          <w:szCs w:val="22"/>
        </w:rPr>
        <w:t xml:space="preserve"> účastník elektronické soutěže</w:t>
      </w:r>
      <w:r w:rsidRPr="00142F6E">
        <w:rPr>
          <w:rStyle w:val="dn"/>
          <w:rFonts w:ascii="Arial" w:hAnsi="Arial"/>
          <w:color w:val="auto"/>
          <w:sz w:val="22"/>
          <w:szCs w:val="22"/>
        </w:rPr>
        <w:t>, který p</w:t>
      </w:r>
      <w:r w:rsidR="00EA0147" w:rsidRPr="00142F6E">
        <w:rPr>
          <w:rStyle w:val="dn"/>
          <w:rFonts w:ascii="Arial" w:hAnsi="Arial"/>
          <w:color w:val="auto"/>
          <w:sz w:val="22"/>
          <w:szCs w:val="22"/>
        </w:rPr>
        <w:t xml:space="preserve">odal nejvhodnější nabídku Kupní ceny </w:t>
      </w:r>
      <w:r w:rsidRPr="00142F6E">
        <w:rPr>
          <w:rStyle w:val="dn"/>
          <w:rFonts w:ascii="Arial" w:hAnsi="Arial"/>
          <w:color w:val="auto"/>
          <w:sz w:val="22"/>
          <w:szCs w:val="22"/>
        </w:rPr>
        <w:t xml:space="preserve">nemá automaticky právo na uzavření kupní smlouvy nebo na jiné s tím související nároky. Komisionář souhlasí s tím, že uzavření kupní smlouvy schvaluje výlučně komitent a je pouze na rozhodnutí komitenta, zda </w:t>
      </w:r>
      <w:r w:rsidR="00EA0147" w:rsidRPr="00142F6E">
        <w:rPr>
          <w:rStyle w:val="dn"/>
          <w:rFonts w:ascii="Arial" w:hAnsi="Arial"/>
          <w:color w:val="auto"/>
          <w:sz w:val="22"/>
          <w:szCs w:val="22"/>
        </w:rPr>
        <w:t>nejvhodnější nabídku K</w:t>
      </w:r>
      <w:r w:rsidRPr="00142F6E">
        <w:rPr>
          <w:rStyle w:val="dn"/>
          <w:rFonts w:ascii="Arial" w:hAnsi="Arial"/>
          <w:color w:val="auto"/>
          <w:sz w:val="22"/>
          <w:szCs w:val="22"/>
        </w:rPr>
        <w:t xml:space="preserve">upní </w:t>
      </w:r>
      <w:r w:rsidR="00EA0147" w:rsidRPr="00142F6E">
        <w:rPr>
          <w:rStyle w:val="dn"/>
          <w:rFonts w:ascii="Arial" w:hAnsi="Arial"/>
          <w:color w:val="auto"/>
          <w:sz w:val="22"/>
          <w:szCs w:val="22"/>
        </w:rPr>
        <w:t>ceny přijme nebo zamítne</w:t>
      </w:r>
      <w:r w:rsidRPr="00142F6E">
        <w:rPr>
          <w:rStyle w:val="dn"/>
          <w:rFonts w:ascii="Arial" w:hAnsi="Arial"/>
          <w:color w:val="auto"/>
          <w:sz w:val="22"/>
          <w:szCs w:val="22"/>
        </w:rPr>
        <w:t>.</w:t>
      </w:r>
    </w:p>
    <w:p w14:paraId="4A633979" w14:textId="5D8F5E68"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6.6</w:t>
      </w:r>
      <w:r w:rsidRPr="00142F6E">
        <w:rPr>
          <w:rStyle w:val="dn"/>
          <w:rFonts w:ascii="Arial" w:eastAsia="Arial" w:hAnsi="Arial" w:cs="Arial"/>
          <w:color w:val="auto"/>
          <w:sz w:val="22"/>
          <w:szCs w:val="22"/>
        </w:rPr>
        <w:tab/>
      </w:r>
      <w:r w:rsidRPr="00142F6E">
        <w:rPr>
          <w:rStyle w:val="dn"/>
          <w:rFonts w:ascii="Arial" w:hAnsi="Arial"/>
          <w:color w:val="auto"/>
          <w:sz w:val="22"/>
          <w:szCs w:val="22"/>
        </w:rPr>
        <w:t xml:space="preserve">Po ukončení </w:t>
      </w:r>
      <w:r w:rsidR="00EA0147" w:rsidRPr="00142F6E">
        <w:rPr>
          <w:rStyle w:val="dn"/>
          <w:rFonts w:ascii="Arial" w:hAnsi="Arial"/>
          <w:color w:val="auto"/>
          <w:sz w:val="22"/>
          <w:szCs w:val="22"/>
        </w:rPr>
        <w:t>elektronické soutěže</w:t>
      </w:r>
      <w:r w:rsidRPr="00142F6E">
        <w:rPr>
          <w:rStyle w:val="dn"/>
          <w:rFonts w:ascii="Arial" w:hAnsi="Arial"/>
          <w:color w:val="auto"/>
          <w:sz w:val="22"/>
          <w:szCs w:val="22"/>
        </w:rPr>
        <w:t xml:space="preserve"> je komisionář povinen zaslat komitentovi písemnou zprávu o průběhu a výsledku </w:t>
      </w:r>
      <w:r w:rsidR="00EA0147" w:rsidRPr="00142F6E">
        <w:rPr>
          <w:rStyle w:val="dn"/>
          <w:rFonts w:ascii="Arial" w:hAnsi="Arial"/>
          <w:color w:val="auto"/>
          <w:sz w:val="22"/>
          <w:szCs w:val="22"/>
        </w:rPr>
        <w:t>ukončené elektronické soutěže</w:t>
      </w:r>
      <w:r w:rsidRPr="00142F6E">
        <w:rPr>
          <w:rStyle w:val="dn"/>
          <w:rFonts w:ascii="Arial" w:hAnsi="Arial"/>
          <w:color w:val="auto"/>
          <w:sz w:val="22"/>
          <w:szCs w:val="22"/>
        </w:rPr>
        <w:t>.</w:t>
      </w:r>
    </w:p>
    <w:p w14:paraId="5A1235AF" w14:textId="335D01DD" w:rsidR="00434CAF" w:rsidRPr="00142F6E" w:rsidRDefault="00A41D11" w:rsidP="00C355A2">
      <w:pPr>
        <w:ind w:left="567" w:hanging="567"/>
        <w:jc w:val="both"/>
        <w:rPr>
          <w:rStyle w:val="dn"/>
          <w:rFonts w:ascii="Arial" w:eastAsia="Arial" w:hAnsi="Arial" w:cs="Arial"/>
          <w:b/>
          <w:bCs/>
          <w:color w:val="auto"/>
          <w:sz w:val="22"/>
          <w:szCs w:val="22"/>
        </w:rPr>
      </w:pPr>
      <w:r w:rsidRPr="00142F6E">
        <w:rPr>
          <w:rStyle w:val="dn"/>
          <w:rFonts w:ascii="Arial" w:hAnsi="Arial"/>
          <w:color w:val="auto"/>
          <w:sz w:val="22"/>
          <w:szCs w:val="22"/>
        </w:rPr>
        <w:t>6.7</w:t>
      </w:r>
      <w:r w:rsidRPr="00142F6E">
        <w:rPr>
          <w:rStyle w:val="dn"/>
          <w:rFonts w:ascii="Arial" w:eastAsia="Arial" w:hAnsi="Arial" w:cs="Arial"/>
          <w:color w:val="auto"/>
          <w:sz w:val="22"/>
          <w:szCs w:val="22"/>
        </w:rPr>
        <w:tab/>
      </w:r>
      <w:proofErr w:type="gramStart"/>
      <w:r w:rsidRPr="00142F6E">
        <w:rPr>
          <w:rStyle w:val="dn"/>
          <w:rFonts w:ascii="Arial" w:hAnsi="Arial"/>
          <w:color w:val="auto"/>
          <w:sz w:val="22"/>
          <w:szCs w:val="22"/>
        </w:rPr>
        <w:t xml:space="preserve">Specifikace </w:t>
      </w:r>
      <w:r w:rsidR="001C3E29" w:rsidRPr="00142F6E">
        <w:rPr>
          <w:rStyle w:val="dn"/>
          <w:rFonts w:ascii="Arial" w:hAnsi="Arial"/>
          <w:color w:val="auto"/>
          <w:sz w:val="22"/>
          <w:szCs w:val="22"/>
        </w:rPr>
        <w:t>:</w:t>
      </w:r>
      <w:proofErr w:type="gramEnd"/>
    </w:p>
    <w:p w14:paraId="07A26C78" w14:textId="2EA2EA22" w:rsidR="00434CAF" w:rsidRPr="00142F6E" w:rsidRDefault="001C3E29" w:rsidP="001C3E29">
      <w:pPr>
        <w:ind w:left="567"/>
        <w:jc w:val="both"/>
        <w:rPr>
          <w:rStyle w:val="dn"/>
          <w:rFonts w:ascii="Arial" w:hAnsi="Arial"/>
          <w:b/>
          <w:bCs/>
          <w:color w:val="auto"/>
          <w:sz w:val="22"/>
          <w:szCs w:val="22"/>
        </w:rPr>
      </w:pPr>
      <w:r w:rsidRPr="00142F6E">
        <w:rPr>
          <w:rStyle w:val="dn"/>
          <w:rFonts w:ascii="Arial" w:hAnsi="Arial"/>
          <w:b/>
          <w:bCs/>
          <w:color w:val="auto"/>
          <w:sz w:val="22"/>
          <w:szCs w:val="22"/>
        </w:rPr>
        <w:t xml:space="preserve">Elektronická soutěž NEJVHODNĚJŠÍ </w:t>
      </w:r>
      <w:proofErr w:type="gramStart"/>
      <w:r w:rsidRPr="00142F6E">
        <w:rPr>
          <w:rStyle w:val="dn"/>
          <w:rFonts w:ascii="Arial" w:hAnsi="Arial"/>
          <w:b/>
          <w:bCs/>
          <w:color w:val="auto"/>
          <w:sz w:val="22"/>
          <w:szCs w:val="22"/>
        </w:rPr>
        <w:t>NABÍDKA  -</w:t>
      </w:r>
      <w:proofErr w:type="gramEnd"/>
      <w:r w:rsidRPr="00142F6E">
        <w:rPr>
          <w:rStyle w:val="dn"/>
          <w:rFonts w:ascii="Arial" w:hAnsi="Arial"/>
          <w:b/>
          <w:bCs/>
          <w:color w:val="auto"/>
          <w:sz w:val="22"/>
          <w:szCs w:val="22"/>
        </w:rPr>
        <w:t xml:space="preserve"> negarantovaná</w:t>
      </w:r>
    </w:p>
    <w:p w14:paraId="22842193" w14:textId="78F18DAB" w:rsidR="00326B37" w:rsidRPr="00142F6E" w:rsidRDefault="001C3E29" w:rsidP="00326B37">
      <w:pPr>
        <w:ind w:left="567"/>
        <w:jc w:val="both"/>
        <w:rPr>
          <w:rStyle w:val="dn"/>
          <w:rFonts w:ascii="Arial" w:hAnsi="Arial"/>
          <w:color w:val="auto"/>
          <w:sz w:val="22"/>
          <w:szCs w:val="22"/>
        </w:rPr>
      </w:pPr>
      <w:r w:rsidRPr="00142F6E">
        <w:rPr>
          <w:rStyle w:val="dn"/>
          <w:rFonts w:ascii="Arial" w:hAnsi="Arial"/>
          <w:color w:val="auto"/>
          <w:sz w:val="22"/>
          <w:szCs w:val="22"/>
        </w:rPr>
        <w:t xml:space="preserve">je veřejná soutěž o nejvhodnější nabídku na uzavření smlouvy na koupi jednotlivých Vozidel (ve smyslu </w:t>
      </w:r>
      <w:r w:rsidR="00451A6F" w:rsidRPr="00142F6E">
        <w:rPr>
          <w:rStyle w:val="dn"/>
          <w:rFonts w:ascii="Arial" w:hAnsi="Arial"/>
          <w:color w:val="auto"/>
          <w:sz w:val="22"/>
          <w:szCs w:val="22"/>
        </w:rPr>
        <w:t xml:space="preserve">§ </w:t>
      </w:r>
      <w:r w:rsidRPr="00142F6E">
        <w:rPr>
          <w:rStyle w:val="dn"/>
          <w:rFonts w:ascii="Arial" w:hAnsi="Arial"/>
          <w:color w:val="auto"/>
          <w:sz w:val="22"/>
          <w:szCs w:val="22"/>
        </w:rPr>
        <w:t>1772 a násl. zákona č. 89/2012 Sb., občanský zákoník, ve znění pozdějších předpisů) uvedených v Nabídce vozidel určených ke zpeněžení</w:t>
      </w:r>
      <w:r w:rsidR="00326B37" w:rsidRPr="00142F6E">
        <w:rPr>
          <w:rStyle w:val="dn"/>
          <w:rFonts w:ascii="Arial" w:hAnsi="Arial"/>
          <w:color w:val="auto"/>
          <w:sz w:val="22"/>
          <w:szCs w:val="22"/>
        </w:rPr>
        <w:t xml:space="preserve">, </w:t>
      </w:r>
      <w:r w:rsidR="00326B37" w:rsidRPr="00142F6E">
        <w:rPr>
          <w:rFonts w:ascii="Arial" w:hAnsi="Arial"/>
          <w:color w:val="auto"/>
          <w:sz w:val="22"/>
          <w:szCs w:val="22"/>
        </w:rPr>
        <w:t>kdy v případě podání nejvhodnější nabídky na kupní cenu, je uzavřena kupní smlouva s Vítězným účastníkem až na základě rozhodnutí Vyhlašovatele, případně vlastníka vozidla formou schválení či odmítnutí nabídky. O rozhodnutí bude Vítězný účastník informován ve lhůtě uvedené v oznamovacím e-mailu</w:t>
      </w:r>
    </w:p>
    <w:p w14:paraId="6582AD63" w14:textId="4CEB67A1" w:rsidR="00326B37" w:rsidRPr="00142F6E" w:rsidRDefault="00326B37" w:rsidP="00326B37">
      <w:pPr>
        <w:ind w:left="567"/>
        <w:jc w:val="both"/>
        <w:rPr>
          <w:rStyle w:val="dn"/>
          <w:rFonts w:ascii="Arial" w:hAnsi="Arial"/>
          <w:color w:val="auto"/>
          <w:sz w:val="22"/>
          <w:szCs w:val="22"/>
        </w:rPr>
      </w:pPr>
      <w:r w:rsidRPr="00142F6E">
        <w:rPr>
          <w:rStyle w:val="dn"/>
          <w:rFonts w:ascii="Arial" w:hAnsi="Arial"/>
          <w:color w:val="auto"/>
          <w:sz w:val="22"/>
          <w:szCs w:val="22"/>
        </w:rPr>
        <w:t xml:space="preserve">Popis </w:t>
      </w:r>
      <w:proofErr w:type="gramStart"/>
      <w:r w:rsidRPr="00142F6E">
        <w:rPr>
          <w:rStyle w:val="dn"/>
          <w:rFonts w:ascii="Arial" w:hAnsi="Arial"/>
          <w:color w:val="auto"/>
          <w:sz w:val="22"/>
          <w:szCs w:val="22"/>
        </w:rPr>
        <w:t>soutěže :</w:t>
      </w:r>
      <w:proofErr w:type="gramEnd"/>
    </w:p>
    <w:p w14:paraId="3A0965F8" w14:textId="075A0EC0" w:rsidR="00401483" w:rsidRPr="00142F6E" w:rsidRDefault="00326B37" w:rsidP="00326B37">
      <w:pPr>
        <w:ind w:left="567"/>
        <w:jc w:val="both"/>
        <w:rPr>
          <w:rFonts w:ascii="Arial" w:hAnsi="Arial"/>
          <w:color w:val="auto"/>
          <w:sz w:val="22"/>
          <w:szCs w:val="22"/>
        </w:rPr>
      </w:pPr>
      <w:r w:rsidRPr="00142F6E">
        <w:rPr>
          <w:rFonts w:ascii="Arial" w:hAnsi="Arial"/>
          <w:color w:val="auto"/>
          <w:sz w:val="22"/>
          <w:szCs w:val="22"/>
        </w:rPr>
        <w:t xml:space="preserve">všechna vozidla zařazená do soutěže začínají časem jejího zahájení, všechna vozidla se soutěží současně (v čase určeném pro soutěž si zájemce vybere konkrétní vozidlo/vozidla, na která chce podávat nejvhodnější nabídky na kupní cenu). Nejnižší možná nabídka na Kupní cenu je rovna výši Orientační ceny. Poté je možno podávat další nabídky v rozpětí maximálního počtu možných podání. Každý účastník soutěže má předem definovaný počet možných podání nabídek, počet možných podání se může v každé jednotlivé soutěži lišit dle požadavku zadavatele soutěže. Po vyčerpání maximálního počtu povolených podání již není možno další podání učinit. Podání nabídky se provádí potvrzením „Podat nabídku“ nebo pomocí nastavení Asistenta. Nastavený konec soutěže je plovoucí tzn. že každá nabídka v poslední minutě </w:t>
      </w:r>
      <w:proofErr w:type="gramStart"/>
      <w:r w:rsidRPr="00142F6E">
        <w:rPr>
          <w:rFonts w:ascii="Arial" w:hAnsi="Arial"/>
          <w:color w:val="auto"/>
          <w:sz w:val="22"/>
          <w:szCs w:val="22"/>
        </w:rPr>
        <w:t>prodlouží</w:t>
      </w:r>
      <w:proofErr w:type="gramEnd"/>
      <w:r w:rsidRPr="00142F6E">
        <w:rPr>
          <w:rFonts w:ascii="Arial" w:hAnsi="Arial"/>
          <w:color w:val="auto"/>
          <w:sz w:val="22"/>
          <w:szCs w:val="22"/>
        </w:rPr>
        <w:t xml:space="preserve"> konec soutěže na 60 vteřin, časový interval ukončení, kdy mohou účastníci soutěže podávat své nabídky je uveden na kartě vozu. Každému účastníkovi soutěže se vždy zobrazuje informace, zda je jeho podaná nabídka nejvyšší či nikoliv. V případě, že v časovém intervalu, který je uveden na kartě vozu, od podání poslední nabídky na Kupní cenu žádný účastník soutěže nepodá vyšší nabídku, stává se Vítězným účastníkem soutěže ten účastník, který podal poslední nejvhodnější nabídku na Kupní cenu. Po skončení soutěže je Vítězný účastník vyrozuměn emailem s informací o podání nejvhodnější nabídky a stává se vítězným účastníkem automaticky. Vyrozumění ostatních účastníků soutěže, kteří v soutěži neuspěli, probíhá tak, že po skončení soutěže, nedostanou žádné potvrzení o výsledku.</w:t>
      </w:r>
    </w:p>
    <w:p w14:paraId="553E74B5" w14:textId="784F9D33" w:rsidR="00326B37" w:rsidRPr="00142F6E" w:rsidRDefault="00326B37" w:rsidP="00326B37">
      <w:pPr>
        <w:ind w:left="567"/>
        <w:jc w:val="both"/>
        <w:rPr>
          <w:rStyle w:val="dn"/>
          <w:rFonts w:ascii="Arial" w:eastAsia="Arial" w:hAnsi="Arial" w:cs="Arial"/>
          <w:color w:val="auto"/>
          <w:sz w:val="22"/>
          <w:szCs w:val="22"/>
        </w:rPr>
      </w:pPr>
      <w:r w:rsidRPr="00142F6E">
        <w:rPr>
          <w:rFonts w:ascii="Arial" w:eastAsia="Arial" w:hAnsi="Arial" w:cs="Arial"/>
          <w:b/>
          <w:bCs/>
          <w:color w:val="auto"/>
          <w:sz w:val="22"/>
          <w:szCs w:val="22"/>
        </w:rPr>
        <w:t>NEGARANTOVANÁ</w:t>
      </w:r>
      <w:r w:rsidRPr="00142F6E">
        <w:rPr>
          <w:rFonts w:ascii="Arial" w:eastAsia="Arial" w:hAnsi="Arial" w:cs="Arial"/>
          <w:color w:val="auto"/>
          <w:sz w:val="22"/>
          <w:szCs w:val="22"/>
        </w:rPr>
        <w:t>: v případě podání nejvhodnější nabídky na Kupní cenu Vítězný účastník soutěže čeká na schválení svého podání Kupní ceny, společnost Car Aukce má právo odmítnout návrh Vítězného účastníka soutěže a Kupní smlouvu na předmětné vozidlo neuzavřít.</w:t>
      </w:r>
    </w:p>
    <w:p w14:paraId="7C5A42E8" w14:textId="77777777" w:rsidR="00434CAF" w:rsidRPr="00142F6E" w:rsidRDefault="00434CAF">
      <w:pPr>
        <w:ind w:left="567" w:hanging="567"/>
        <w:jc w:val="both"/>
        <w:rPr>
          <w:rStyle w:val="dn"/>
          <w:rFonts w:ascii="Arial" w:eastAsia="Arial" w:hAnsi="Arial" w:cs="Arial"/>
          <w:color w:val="auto"/>
          <w:sz w:val="22"/>
          <w:szCs w:val="22"/>
        </w:rPr>
      </w:pPr>
    </w:p>
    <w:p w14:paraId="13778BD6" w14:textId="11C50611" w:rsidR="00434CAF" w:rsidRPr="00142F6E" w:rsidRDefault="00A41D11" w:rsidP="00C355A2">
      <w:pPr>
        <w:jc w:val="both"/>
        <w:rPr>
          <w:rStyle w:val="dn"/>
          <w:rFonts w:ascii="Arial" w:eastAsia="Arial" w:hAnsi="Arial" w:cs="Arial"/>
          <w:color w:val="auto"/>
          <w:sz w:val="22"/>
          <w:szCs w:val="22"/>
          <w:u w:color="FF0000"/>
        </w:rPr>
      </w:pPr>
      <w:r w:rsidRPr="00142F6E">
        <w:rPr>
          <w:rStyle w:val="dn"/>
          <w:rFonts w:ascii="Arial" w:hAnsi="Arial"/>
          <w:b/>
          <w:bCs/>
          <w:color w:val="auto"/>
          <w:sz w:val="22"/>
          <w:szCs w:val="22"/>
        </w:rPr>
        <w:t>7.</w:t>
      </w:r>
      <w:r w:rsidR="00A7224E" w:rsidRPr="00142F6E">
        <w:rPr>
          <w:rStyle w:val="dn"/>
          <w:rFonts w:ascii="Arial" w:hAnsi="Arial"/>
          <w:b/>
          <w:bCs/>
          <w:color w:val="auto"/>
          <w:sz w:val="22"/>
          <w:szCs w:val="22"/>
        </w:rPr>
        <w:tab/>
      </w:r>
      <w:r w:rsidRPr="00142F6E">
        <w:rPr>
          <w:rStyle w:val="dn"/>
          <w:rFonts w:ascii="Arial" w:hAnsi="Arial"/>
          <w:b/>
          <w:bCs/>
          <w:color w:val="auto"/>
          <w:sz w:val="22"/>
          <w:szCs w:val="22"/>
        </w:rPr>
        <w:t>Reklamace vozidla</w:t>
      </w:r>
    </w:p>
    <w:p w14:paraId="6C3C4258" w14:textId="77777777" w:rsidR="00434CAF" w:rsidRPr="00142F6E" w:rsidRDefault="00434CAF">
      <w:pPr>
        <w:pStyle w:val="Zkladntextodsazen"/>
        <w:ind w:left="567" w:hanging="360"/>
        <w:jc w:val="center"/>
        <w:rPr>
          <w:rStyle w:val="dn"/>
          <w:rFonts w:ascii="Arial" w:eastAsia="Arial" w:hAnsi="Arial" w:cs="Arial"/>
          <w:color w:val="auto"/>
          <w:sz w:val="22"/>
          <w:szCs w:val="22"/>
        </w:rPr>
      </w:pPr>
    </w:p>
    <w:p w14:paraId="5ECA0D3F" w14:textId="29D43567" w:rsidR="00434CAF" w:rsidRPr="00142F6E" w:rsidRDefault="00A41D11">
      <w:pPr>
        <w:pStyle w:val="Zkladntextodsazen"/>
        <w:ind w:left="567" w:hanging="567"/>
        <w:jc w:val="both"/>
        <w:rPr>
          <w:rStyle w:val="dn"/>
          <w:rFonts w:ascii="Arial" w:eastAsia="Arial" w:hAnsi="Arial" w:cs="Arial"/>
          <w:color w:val="auto"/>
          <w:sz w:val="22"/>
          <w:szCs w:val="22"/>
        </w:rPr>
      </w:pPr>
      <w:r w:rsidRPr="00142F6E">
        <w:rPr>
          <w:rStyle w:val="dn"/>
          <w:rFonts w:ascii="Arial" w:eastAsia="Arial" w:hAnsi="Arial" w:cs="Arial"/>
          <w:color w:val="auto"/>
          <w:sz w:val="22"/>
          <w:szCs w:val="22"/>
        </w:rPr>
        <w:tab/>
        <w:t>Komision</w:t>
      </w:r>
      <w:r w:rsidRPr="00142F6E">
        <w:rPr>
          <w:rStyle w:val="dn"/>
          <w:rFonts w:ascii="Arial" w:hAnsi="Arial"/>
          <w:color w:val="auto"/>
          <w:sz w:val="22"/>
          <w:szCs w:val="22"/>
        </w:rPr>
        <w:t xml:space="preserve">ář nenese odpovědnost za případné reklamační nároky, které budou uplatněny po prodeji vozidla </w:t>
      </w:r>
      <w:r w:rsidR="00451A6F" w:rsidRPr="00142F6E">
        <w:rPr>
          <w:rStyle w:val="dn"/>
          <w:rFonts w:ascii="Arial" w:hAnsi="Arial"/>
          <w:color w:val="auto"/>
          <w:sz w:val="22"/>
          <w:szCs w:val="22"/>
        </w:rPr>
        <w:t xml:space="preserve">vítězným </w:t>
      </w:r>
      <w:r w:rsidR="001C3E29" w:rsidRPr="00142F6E">
        <w:rPr>
          <w:rStyle w:val="dn"/>
          <w:rFonts w:ascii="Arial" w:hAnsi="Arial"/>
          <w:color w:val="auto"/>
          <w:sz w:val="22"/>
          <w:szCs w:val="22"/>
        </w:rPr>
        <w:t>účastník</w:t>
      </w:r>
      <w:r w:rsidR="00451A6F" w:rsidRPr="00142F6E">
        <w:rPr>
          <w:rStyle w:val="dn"/>
          <w:rFonts w:ascii="Arial" w:hAnsi="Arial"/>
          <w:color w:val="auto"/>
          <w:sz w:val="22"/>
          <w:szCs w:val="22"/>
        </w:rPr>
        <w:t>em</w:t>
      </w:r>
      <w:r w:rsidR="001C3E29" w:rsidRPr="00142F6E">
        <w:rPr>
          <w:rStyle w:val="dn"/>
          <w:rFonts w:ascii="Arial" w:hAnsi="Arial"/>
          <w:color w:val="auto"/>
          <w:sz w:val="22"/>
          <w:szCs w:val="22"/>
        </w:rPr>
        <w:t>.</w:t>
      </w:r>
      <w:r w:rsidRPr="00142F6E">
        <w:rPr>
          <w:rStyle w:val="dn"/>
          <w:rFonts w:ascii="Arial" w:hAnsi="Arial"/>
          <w:color w:val="auto"/>
          <w:sz w:val="22"/>
          <w:szCs w:val="22"/>
        </w:rPr>
        <w:t xml:space="preserve"> </w:t>
      </w:r>
    </w:p>
    <w:p w14:paraId="086B1DA8" w14:textId="77777777" w:rsidR="00434CAF" w:rsidRPr="00142F6E" w:rsidRDefault="00434CAF">
      <w:pPr>
        <w:pStyle w:val="Zkladntextodsazen"/>
        <w:ind w:left="567" w:hanging="567"/>
        <w:jc w:val="both"/>
        <w:rPr>
          <w:rStyle w:val="dn"/>
          <w:rFonts w:ascii="Arial" w:eastAsia="Arial" w:hAnsi="Arial" w:cs="Arial"/>
          <w:color w:val="auto"/>
          <w:sz w:val="22"/>
          <w:szCs w:val="22"/>
        </w:rPr>
      </w:pPr>
    </w:p>
    <w:p w14:paraId="105D5B80" w14:textId="4E86760B" w:rsidR="00434CAF" w:rsidRPr="00142F6E" w:rsidRDefault="00A41D11" w:rsidP="00C355A2">
      <w:pPr>
        <w:jc w:val="both"/>
        <w:rPr>
          <w:rStyle w:val="dn"/>
          <w:rFonts w:ascii="Arial" w:hAnsi="Arial"/>
          <w:b/>
          <w:bCs/>
          <w:color w:val="auto"/>
          <w:sz w:val="22"/>
          <w:szCs w:val="22"/>
        </w:rPr>
      </w:pPr>
      <w:r w:rsidRPr="00142F6E">
        <w:rPr>
          <w:rStyle w:val="dn"/>
          <w:rFonts w:ascii="Arial" w:hAnsi="Arial"/>
          <w:b/>
          <w:bCs/>
          <w:color w:val="auto"/>
          <w:sz w:val="22"/>
          <w:szCs w:val="22"/>
        </w:rPr>
        <w:lastRenderedPageBreak/>
        <w:t>8.</w:t>
      </w:r>
      <w:r w:rsidRPr="00142F6E">
        <w:rPr>
          <w:rStyle w:val="dn"/>
          <w:rFonts w:ascii="Arial" w:hAnsi="Arial"/>
          <w:b/>
          <w:bCs/>
          <w:color w:val="auto"/>
          <w:sz w:val="22"/>
          <w:szCs w:val="22"/>
        </w:rPr>
        <w:tab/>
        <w:t>Odměna komisionáře</w:t>
      </w:r>
    </w:p>
    <w:p w14:paraId="688BEA15" w14:textId="77777777" w:rsidR="00434CAF" w:rsidRPr="00142F6E" w:rsidRDefault="00A41D11">
      <w:pPr>
        <w:pStyle w:val="Zkladntextodsazen"/>
        <w:keepNext/>
        <w:ind w:left="567" w:hanging="360"/>
        <w:jc w:val="both"/>
        <w:rPr>
          <w:rStyle w:val="dn"/>
          <w:rFonts w:ascii="Arial" w:eastAsia="Arial" w:hAnsi="Arial" w:cs="Arial"/>
          <w:b/>
          <w:bCs/>
          <w:color w:val="auto"/>
          <w:sz w:val="22"/>
          <w:szCs w:val="22"/>
        </w:rPr>
      </w:pPr>
      <w:r w:rsidRPr="00142F6E">
        <w:rPr>
          <w:rStyle w:val="dn"/>
          <w:rFonts w:ascii="Arial" w:eastAsia="Arial" w:hAnsi="Arial" w:cs="Arial"/>
          <w:b/>
          <w:bCs/>
          <w:color w:val="auto"/>
          <w:sz w:val="22"/>
          <w:szCs w:val="22"/>
        </w:rPr>
        <w:tab/>
      </w:r>
    </w:p>
    <w:p w14:paraId="029C4B67" w14:textId="68F03E5D" w:rsidR="0059389A" w:rsidRPr="00142F6E" w:rsidRDefault="00CB4805" w:rsidP="00C355A2">
      <w:pPr>
        <w:keepNext/>
        <w:spacing w:after="60"/>
        <w:ind w:left="567" w:hanging="567"/>
        <w:jc w:val="both"/>
        <w:rPr>
          <w:rStyle w:val="dn"/>
          <w:rFonts w:ascii="Arial" w:hAnsi="Arial" w:cs="Times New Roman"/>
          <w:color w:val="auto"/>
          <w:sz w:val="22"/>
          <w:szCs w:val="22"/>
        </w:rPr>
      </w:pPr>
      <w:r w:rsidRPr="00142F6E">
        <w:rPr>
          <w:rStyle w:val="dn"/>
          <w:rFonts w:ascii="Arial" w:eastAsia="Arial" w:hAnsi="Arial" w:cs="Arial"/>
          <w:color w:val="auto"/>
          <w:sz w:val="22"/>
          <w:szCs w:val="22"/>
        </w:rPr>
        <w:t>8.1</w:t>
      </w:r>
      <w:r w:rsidR="00A41D11" w:rsidRPr="00142F6E">
        <w:rPr>
          <w:rStyle w:val="dn"/>
          <w:rFonts w:ascii="Arial" w:eastAsia="Arial" w:hAnsi="Arial" w:cs="Arial"/>
          <w:color w:val="auto"/>
          <w:sz w:val="22"/>
          <w:szCs w:val="22"/>
        </w:rPr>
        <w:tab/>
        <w:t>Smluvn</w:t>
      </w:r>
      <w:r w:rsidR="00A41D11" w:rsidRPr="00142F6E">
        <w:rPr>
          <w:rStyle w:val="dn"/>
          <w:rFonts w:ascii="Arial" w:hAnsi="Arial"/>
          <w:color w:val="auto"/>
          <w:sz w:val="22"/>
          <w:szCs w:val="22"/>
        </w:rPr>
        <w:t>í strany se dohodly, že uzavřením Kupní smlouvy na vozidlo a úhradou kupní ceny vzniká komisionáři nárok na úplatu (odměnu)</w:t>
      </w:r>
      <w:r w:rsidR="0059389A" w:rsidRPr="00142F6E">
        <w:rPr>
          <w:rStyle w:val="dn"/>
          <w:rFonts w:ascii="Arial" w:hAnsi="Arial"/>
          <w:color w:val="auto"/>
          <w:sz w:val="22"/>
          <w:szCs w:val="22"/>
        </w:rPr>
        <w:t xml:space="preserve"> za každý jednotlivý realizovaný případ prodeje vozidla:</w:t>
      </w:r>
    </w:p>
    <w:p w14:paraId="6E93D10B" w14:textId="3DCE2BCF" w:rsidR="00152392" w:rsidRPr="00142F6E" w:rsidRDefault="0059389A" w:rsidP="00C355A2">
      <w:pPr>
        <w:pStyle w:val="Odstavecseseznamem"/>
        <w:keepNext/>
        <w:numPr>
          <w:ilvl w:val="0"/>
          <w:numId w:val="10"/>
        </w:numPr>
        <w:jc w:val="both"/>
        <w:rPr>
          <w:rStyle w:val="dn"/>
          <w:rFonts w:ascii="Arial" w:hAnsi="Arial"/>
          <w:color w:val="auto"/>
          <w:sz w:val="22"/>
          <w:szCs w:val="22"/>
        </w:rPr>
      </w:pPr>
      <w:r w:rsidRPr="00142F6E">
        <w:rPr>
          <w:rStyle w:val="dn"/>
          <w:rFonts w:ascii="Arial" w:hAnsi="Arial"/>
          <w:color w:val="auto"/>
          <w:sz w:val="22"/>
          <w:szCs w:val="22"/>
        </w:rPr>
        <w:t xml:space="preserve">Za prodej vozidla </w:t>
      </w:r>
      <w:r w:rsidR="00A41D11" w:rsidRPr="00142F6E">
        <w:rPr>
          <w:rStyle w:val="dn"/>
          <w:rFonts w:ascii="Arial" w:hAnsi="Arial"/>
          <w:color w:val="auto"/>
          <w:sz w:val="22"/>
          <w:szCs w:val="22"/>
        </w:rPr>
        <w:t xml:space="preserve">ve </w:t>
      </w:r>
      <w:r w:rsidR="00152392" w:rsidRPr="00142F6E">
        <w:rPr>
          <w:rStyle w:val="dn"/>
          <w:rFonts w:ascii="Arial" w:hAnsi="Arial"/>
          <w:color w:val="auto"/>
          <w:sz w:val="22"/>
          <w:szCs w:val="22"/>
        </w:rPr>
        <w:t>výši:</w:t>
      </w:r>
    </w:p>
    <w:p w14:paraId="4964E227" w14:textId="6629A922" w:rsidR="0059389A" w:rsidRPr="00142F6E" w:rsidRDefault="00152392">
      <w:pPr>
        <w:keepNext/>
        <w:ind w:left="567" w:hanging="567"/>
        <w:jc w:val="both"/>
        <w:rPr>
          <w:rStyle w:val="dn"/>
          <w:rFonts w:ascii="Arial" w:hAnsi="Arial"/>
          <w:color w:val="auto"/>
          <w:sz w:val="22"/>
          <w:szCs w:val="22"/>
        </w:rPr>
      </w:pPr>
      <w:r w:rsidRPr="00142F6E">
        <w:rPr>
          <w:rStyle w:val="dn"/>
          <w:rFonts w:ascii="Arial" w:hAnsi="Arial"/>
          <w:color w:val="auto"/>
          <w:sz w:val="22"/>
          <w:szCs w:val="22"/>
        </w:rPr>
        <w:t xml:space="preserve">         </w:t>
      </w:r>
      <w:r w:rsidR="00235E92" w:rsidRPr="00142F6E">
        <w:rPr>
          <w:rStyle w:val="dn"/>
          <w:rFonts w:ascii="Arial" w:hAnsi="Arial"/>
          <w:color w:val="auto"/>
          <w:sz w:val="22"/>
          <w:szCs w:val="22"/>
        </w:rPr>
        <w:tab/>
      </w:r>
      <w:r w:rsidR="00235E92" w:rsidRPr="00142F6E">
        <w:rPr>
          <w:rStyle w:val="dn"/>
          <w:rFonts w:ascii="Arial" w:hAnsi="Arial"/>
          <w:color w:val="auto"/>
          <w:sz w:val="22"/>
          <w:szCs w:val="22"/>
        </w:rPr>
        <w:tab/>
      </w:r>
      <w:r w:rsidR="00401483" w:rsidRPr="00142F6E">
        <w:rPr>
          <w:rStyle w:val="dn"/>
          <w:rFonts w:ascii="Arial" w:hAnsi="Arial"/>
          <w:b/>
          <w:bCs/>
          <w:color w:val="auto"/>
          <w:sz w:val="22"/>
          <w:szCs w:val="22"/>
        </w:rPr>
        <w:t>4</w:t>
      </w:r>
      <w:r w:rsidR="00C20691" w:rsidRPr="00142F6E">
        <w:rPr>
          <w:rStyle w:val="dn"/>
          <w:rFonts w:ascii="Arial" w:hAnsi="Arial"/>
          <w:b/>
          <w:bCs/>
          <w:color w:val="auto"/>
          <w:sz w:val="22"/>
          <w:szCs w:val="22"/>
        </w:rPr>
        <w:t xml:space="preserve"> </w:t>
      </w:r>
      <w:r w:rsidR="00401483" w:rsidRPr="00142F6E">
        <w:rPr>
          <w:rStyle w:val="dn"/>
          <w:rFonts w:ascii="Arial" w:hAnsi="Arial"/>
          <w:b/>
          <w:bCs/>
          <w:color w:val="auto"/>
          <w:sz w:val="22"/>
          <w:szCs w:val="22"/>
        </w:rPr>
        <w:t xml:space="preserve">% z dosažené Kupní ceny </w:t>
      </w:r>
      <w:r w:rsidRPr="00142F6E">
        <w:rPr>
          <w:rStyle w:val="dn"/>
          <w:rFonts w:ascii="Arial" w:hAnsi="Arial"/>
          <w:b/>
          <w:bCs/>
          <w:color w:val="auto"/>
          <w:sz w:val="22"/>
          <w:szCs w:val="22"/>
        </w:rPr>
        <w:t xml:space="preserve">maximálně </w:t>
      </w:r>
      <w:r w:rsidR="00520C99" w:rsidRPr="00142F6E">
        <w:rPr>
          <w:rStyle w:val="dn"/>
          <w:rFonts w:ascii="Arial" w:hAnsi="Arial"/>
          <w:b/>
          <w:bCs/>
          <w:color w:val="auto"/>
          <w:sz w:val="22"/>
          <w:szCs w:val="22"/>
        </w:rPr>
        <w:t>však 5</w:t>
      </w:r>
      <w:r w:rsidR="00235E92" w:rsidRPr="00142F6E">
        <w:rPr>
          <w:rStyle w:val="dn"/>
          <w:rFonts w:ascii="Arial" w:hAnsi="Arial"/>
          <w:b/>
          <w:bCs/>
          <w:color w:val="auto"/>
          <w:sz w:val="22"/>
          <w:szCs w:val="22"/>
        </w:rPr>
        <w:t xml:space="preserve"> </w:t>
      </w:r>
      <w:r w:rsidRPr="00142F6E">
        <w:rPr>
          <w:rStyle w:val="dn"/>
          <w:rFonts w:ascii="Arial" w:hAnsi="Arial"/>
          <w:b/>
          <w:bCs/>
          <w:color w:val="auto"/>
          <w:sz w:val="22"/>
          <w:szCs w:val="22"/>
        </w:rPr>
        <w:t xml:space="preserve">000 Kč (včetně DPH) </w:t>
      </w:r>
      <w:r w:rsidR="00A41D11" w:rsidRPr="00142F6E">
        <w:rPr>
          <w:rStyle w:val="dn"/>
          <w:rFonts w:ascii="Arial" w:hAnsi="Arial"/>
          <w:color w:val="auto"/>
          <w:sz w:val="22"/>
          <w:szCs w:val="22"/>
        </w:rPr>
        <w:t xml:space="preserve"> </w:t>
      </w:r>
    </w:p>
    <w:p w14:paraId="64D127C8" w14:textId="77777777" w:rsidR="0059389A" w:rsidRPr="00142F6E" w:rsidRDefault="0059389A">
      <w:pPr>
        <w:keepNext/>
        <w:ind w:left="567" w:hanging="567"/>
        <w:jc w:val="both"/>
        <w:rPr>
          <w:rStyle w:val="dn"/>
          <w:rFonts w:ascii="Arial" w:hAnsi="Arial"/>
          <w:color w:val="auto"/>
          <w:sz w:val="22"/>
          <w:szCs w:val="22"/>
        </w:rPr>
      </w:pPr>
    </w:p>
    <w:p w14:paraId="00EC8896" w14:textId="690673B8" w:rsidR="0059389A" w:rsidRPr="00142F6E" w:rsidRDefault="0059389A" w:rsidP="00C355A2">
      <w:pPr>
        <w:pStyle w:val="Odstavecseseznamem"/>
        <w:keepNext/>
        <w:numPr>
          <w:ilvl w:val="0"/>
          <w:numId w:val="10"/>
        </w:numPr>
        <w:jc w:val="both"/>
        <w:rPr>
          <w:rStyle w:val="dn"/>
          <w:color w:val="auto"/>
        </w:rPr>
      </w:pPr>
      <w:r w:rsidRPr="00142F6E">
        <w:rPr>
          <w:rStyle w:val="dn"/>
          <w:rFonts w:ascii="Arial" w:hAnsi="Arial"/>
          <w:color w:val="auto"/>
          <w:sz w:val="22"/>
          <w:szCs w:val="22"/>
        </w:rPr>
        <w:t>Za zpracování Auditu CA (f</w:t>
      </w:r>
      <w:r w:rsidRPr="00142F6E">
        <w:rPr>
          <w:rStyle w:val="dn"/>
          <w:color w:val="auto"/>
        </w:rPr>
        <w:t>otodokumentace, zjištění stavu vozidla a stanovení ceny)</w:t>
      </w:r>
    </w:p>
    <w:p w14:paraId="22CB7C44" w14:textId="2AC61B8D" w:rsidR="0059389A" w:rsidRPr="00142F6E" w:rsidRDefault="0059389A">
      <w:pPr>
        <w:keepNext/>
        <w:ind w:left="567" w:hanging="567"/>
        <w:jc w:val="both"/>
        <w:rPr>
          <w:rStyle w:val="dn"/>
          <w:rFonts w:ascii="Arial" w:hAnsi="Arial"/>
          <w:b/>
          <w:bCs/>
          <w:color w:val="auto"/>
          <w:sz w:val="22"/>
          <w:szCs w:val="22"/>
        </w:rPr>
      </w:pPr>
      <w:r w:rsidRPr="00142F6E">
        <w:rPr>
          <w:rStyle w:val="dn"/>
          <w:rFonts w:ascii="Arial" w:hAnsi="Arial"/>
          <w:color w:val="auto"/>
          <w:sz w:val="22"/>
          <w:szCs w:val="22"/>
        </w:rPr>
        <w:t xml:space="preserve">         </w:t>
      </w:r>
      <w:r w:rsidR="00235E92" w:rsidRPr="00142F6E">
        <w:rPr>
          <w:rStyle w:val="dn"/>
          <w:rFonts w:ascii="Arial" w:hAnsi="Arial"/>
          <w:color w:val="auto"/>
          <w:sz w:val="22"/>
          <w:szCs w:val="22"/>
        </w:rPr>
        <w:tab/>
      </w:r>
      <w:r w:rsidR="00235E92" w:rsidRPr="00142F6E">
        <w:rPr>
          <w:rStyle w:val="dn"/>
          <w:rFonts w:ascii="Arial" w:hAnsi="Arial"/>
          <w:color w:val="auto"/>
          <w:sz w:val="22"/>
          <w:szCs w:val="22"/>
        </w:rPr>
        <w:tab/>
      </w:r>
      <w:r w:rsidRPr="00142F6E">
        <w:rPr>
          <w:rStyle w:val="dn"/>
          <w:rFonts w:ascii="Arial" w:hAnsi="Arial"/>
          <w:b/>
          <w:bCs/>
          <w:color w:val="auto"/>
          <w:sz w:val="22"/>
          <w:szCs w:val="22"/>
        </w:rPr>
        <w:t>1</w:t>
      </w:r>
      <w:r w:rsidR="00235E92" w:rsidRPr="00142F6E">
        <w:rPr>
          <w:rStyle w:val="dn"/>
          <w:rFonts w:ascii="Arial" w:hAnsi="Arial"/>
          <w:b/>
          <w:bCs/>
          <w:color w:val="auto"/>
          <w:sz w:val="22"/>
          <w:szCs w:val="22"/>
        </w:rPr>
        <w:t xml:space="preserve"> </w:t>
      </w:r>
      <w:r w:rsidR="00520C99" w:rsidRPr="00142F6E">
        <w:rPr>
          <w:rStyle w:val="dn"/>
          <w:rFonts w:ascii="Arial" w:hAnsi="Arial"/>
          <w:b/>
          <w:bCs/>
          <w:color w:val="auto"/>
          <w:sz w:val="22"/>
          <w:szCs w:val="22"/>
        </w:rPr>
        <w:t>8</w:t>
      </w:r>
      <w:r w:rsidRPr="00142F6E">
        <w:rPr>
          <w:rStyle w:val="dn"/>
          <w:rFonts w:ascii="Arial" w:hAnsi="Arial"/>
          <w:b/>
          <w:bCs/>
          <w:color w:val="auto"/>
          <w:sz w:val="22"/>
          <w:szCs w:val="22"/>
        </w:rPr>
        <w:t>00 Kč (včetně DPH)</w:t>
      </w:r>
    </w:p>
    <w:p w14:paraId="60DFDE85" w14:textId="0F23190A" w:rsidR="0059389A" w:rsidRPr="00142F6E" w:rsidRDefault="0059389A" w:rsidP="00C355A2">
      <w:pPr>
        <w:keepNext/>
        <w:ind w:left="708" w:hanging="567"/>
        <w:jc w:val="both"/>
        <w:rPr>
          <w:rStyle w:val="dn"/>
          <w:rFonts w:ascii="Arial" w:hAnsi="Arial"/>
          <w:color w:val="auto"/>
          <w:sz w:val="22"/>
          <w:szCs w:val="22"/>
        </w:rPr>
      </w:pPr>
      <w:r w:rsidRPr="00142F6E">
        <w:rPr>
          <w:rStyle w:val="dn"/>
          <w:rFonts w:ascii="Arial" w:hAnsi="Arial"/>
          <w:color w:val="auto"/>
          <w:sz w:val="22"/>
          <w:szCs w:val="22"/>
        </w:rPr>
        <w:t xml:space="preserve">         </w:t>
      </w:r>
      <w:r w:rsidR="00235E92" w:rsidRPr="00142F6E">
        <w:rPr>
          <w:rStyle w:val="dn"/>
          <w:rFonts w:ascii="Arial" w:hAnsi="Arial"/>
          <w:color w:val="auto"/>
          <w:sz w:val="22"/>
          <w:szCs w:val="22"/>
        </w:rPr>
        <w:tab/>
      </w:r>
      <w:r w:rsidR="00CB4805" w:rsidRPr="00142F6E">
        <w:rPr>
          <w:rStyle w:val="dn"/>
          <w:rFonts w:ascii="Arial" w:hAnsi="Arial"/>
          <w:color w:val="auto"/>
          <w:sz w:val="22"/>
          <w:szCs w:val="22"/>
        </w:rPr>
        <w:t xml:space="preserve">Přičemž </w:t>
      </w:r>
      <w:r w:rsidRPr="00142F6E">
        <w:rPr>
          <w:rStyle w:val="dn"/>
          <w:rFonts w:ascii="Arial" w:hAnsi="Arial"/>
          <w:color w:val="auto"/>
          <w:sz w:val="22"/>
          <w:szCs w:val="22"/>
        </w:rPr>
        <w:t xml:space="preserve">tato </w:t>
      </w:r>
      <w:r w:rsidR="00FD2865" w:rsidRPr="00142F6E">
        <w:rPr>
          <w:rStyle w:val="dn"/>
          <w:rFonts w:ascii="Arial" w:hAnsi="Arial"/>
          <w:color w:val="auto"/>
          <w:sz w:val="22"/>
          <w:szCs w:val="22"/>
        </w:rPr>
        <w:t xml:space="preserve">část </w:t>
      </w:r>
      <w:r w:rsidRPr="00142F6E">
        <w:rPr>
          <w:rStyle w:val="dn"/>
          <w:rFonts w:ascii="Arial" w:hAnsi="Arial"/>
          <w:color w:val="auto"/>
          <w:sz w:val="22"/>
          <w:szCs w:val="22"/>
        </w:rPr>
        <w:t>cen</w:t>
      </w:r>
      <w:r w:rsidR="00FD2865" w:rsidRPr="00142F6E">
        <w:rPr>
          <w:rStyle w:val="dn"/>
          <w:rFonts w:ascii="Arial" w:hAnsi="Arial"/>
          <w:color w:val="auto"/>
          <w:sz w:val="22"/>
          <w:szCs w:val="22"/>
        </w:rPr>
        <w:t>y</w:t>
      </w:r>
      <w:r w:rsidRPr="00142F6E">
        <w:rPr>
          <w:rStyle w:val="dn"/>
          <w:rFonts w:ascii="Arial" w:hAnsi="Arial"/>
          <w:color w:val="auto"/>
          <w:sz w:val="22"/>
          <w:szCs w:val="22"/>
        </w:rPr>
        <w:t xml:space="preserve"> je platná pro vozidla uskladněn</w:t>
      </w:r>
      <w:r w:rsidR="00D1347A" w:rsidRPr="00142F6E">
        <w:rPr>
          <w:rStyle w:val="dn"/>
          <w:rFonts w:ascii="Arial" w:hAnsi="Arial"/>
          <w:color w:val="auto"/>
          <w:sz w:val="22"/>
          <w:szCs w:val="22"/>
        </w:rPr>
        <w:t>á</w:t>
      </w:r>
      <w:r w:rsidRPr="00142F6E">
        <w:rPr>
          <w:rStyle w:val="dn"/>
          <w:rFonts w:ascii="Arial" w:hAnsi="Arial"/>
          <w:color w:val="auto"/>
          <w:sz w:val="22"/>
          <w:szCs w:val="22"/>
        </w:rPr>
        <w:t xml:space="preserve"> v Praze a okolí do 20 km, jinak má komisionář nárok na cestovní náhradu ve výši 6</w:t>
      </w:r>
      <w:r w:rsidR="00D1347A" w:rsidRPr="00142F6E">
        <w:rPr>
          <w:rStyle w:val="dn"/>
          <w:rFonts w:ascii="Arial" w:hAnsi="Arial"/>
          <w:color w:val="auto"/>
          <w:sz w:val="22"/>
          <w:szCs w:val="22"/>
        </w:rPr>
        <w:t>,-</w:t>
      </w:r>
      <w:r w:rsidR="00C524EF">
        <w:rPr>
          <w:rStyle w:val="dn"/>
          <w:rFonts w:ascii="Arial" w:hAnsi="Arial"/>
          <w:color w:val="auto"/>
          <w:sz w:val="22"/>
          <w:szCs w:val="22"/>
        </w:rPr>
        <w:t xml:space="preserve"> </w:t>
      </w:r>
      <w:r w:rsidRPr="00142F6E">
        <w:rPr>
          <w:rStyle w:val="dn"/>
          <w:rFonts w:ascii="Arial" w:hAnsi="Arial"/>
          <w:color w:val="auto"/>
          <w:sz w:val="22"/>
          <w:szCs w:val="22"/>
        </w:rPr>
        <w:t>Kč/km</w:t>
      </w:r>
      <w:r w:rsidR="00FD2865" w:rsidRPr="00142F6E">
        <w:rPr>
          <w:rStyle w:val="dn"/>
          <w:rFonts w:ascii="Arial" w:hAnsi="Arial"/>
          <w:color w:val="auto"/>
          <w:sz w:val="22"/>
          <w:szCs w:val="22"/>
        </w:rPr>
        <w:t>.</w:t>
      </w:r>
    </w:p>
    <w:p w14:paraId="67E90409" w14:textId="77777777" w:rsidR="00FD2865" w:rsidRPr="00142F6E" w:rsidRDefault="00FD2865">
      <w:pPr>
        <w:keepNext/>
        <w:ind w:left="567" w:hanging="567"/>
        <w:jc w:val="both"/>
        <w:rPr>
          <w:rStyle w:val="dn"/>
          <w:rFonts w:ascii="Arial" w:hAnsi="Arial"/>
          <w:color w:val="auto"/>
          <w:sz w:val="22"/>
          <w:szCs w:val="22"/>
        </w:rPr>
      </w:pPr>
    </w:p>
    <w:p w14:paraId="297E682F" w14:textId="23D92A82" w:rsidR="00235E92" w:rsidRPr="00142F6E" w:rsidRDefault="00FD2865" w:rsidP="00C355A2">
      <w:pPr>
        <w:ind w:left="567" w:hanging="567"/>
        <w:jc w:val="both"/>
        <w:rPr>
          <w:rStyle w:val="slostrnky"/>
          <w:color w:val="auto"/>
        </w:rPr>
      </w:pPr>
      <w:r w:rsidRPr="00142F6E">
        <w:rPr>
          <w:rStyle w:val="dn"/>
          <w:rFonts w:ascii="Arial" w:hAnsi="Arial"/>
          <w:color w:val="auto"/>
          <w:sz w:val="22"/>
          <w:szCs w:val="22"/>
        </w:rPr>
        <w:t>8.2</w:t>
      </w:r>
      <w:r w:rsidRPr="00142F6E">
        <w:rPr>
          <w:rStyle w:val="dn"/>
          <w:rFonts w:ascii="Arial" w:hAnsi="Arial"/>
          <w:color w:val="auto"/>
          <w:sz w:val="22"/>
          <w:szCs w:val="22"/>
        </w:rPr>
        <w:tab/>
      </w:r>
      <w:r w:rsidR="00235E92" w:rsidRPr="00142F6E">
        <w:rPr>
          <w:rStyle w:val="dn"/>
          <w:rFonts w:ascii="Arial" w:hAnsi="Arial"/>
          <w:color w:val="auto"/>
          <w:sz w:val="22"/>
          <w:szCs w:val="22"/>
        </w:rPr>
        <w:t>Komisionář prohlašuje, že nabídková cena je stanovena jako konečná cena a že jsou do ní započítány všechny finanční náklady komisionáře spojené s přípravou a provedením elektronické</w:t>
      </w:r>
      <w:r w:rsidR="00326B37" w:rsidRPr="00142F6E">
        <w:rPr>
          <w:rStyle w:val="dn"/>
          <w:rFonts w:ascii="Arial" w:hAnsi="Arial"/>
          <w:color w:val="auto"/>
          <w:sz w:val="22"/>
          <w:szCs w:val="22"/>
        </w:rPr>
        <w:t xml:space="preserve"> soutěže</w:t>
      </w:r>
      <w:r w:rsidR="00235E92" w:rsidRPr="00142F6E">
        <w:rPr>
          <w:rStyle w:val="slostrnky"/>
          <w:color w:val="auto"/>
        </w:rPr>
        <w:t>.</w:t>
      </w:r>
    </w:p>
    <w:p w14:paraId="47D54539" w14:textId="1F775CA4" w:rsidR="00434CAF" w:rsidRPr="00142F6E" w:rsidRDefault="00C20691" w:rsidP="00C355A2">
      <w:pPr>
        <w:keepNext/>
        <w:ind w:left="567" w:hanging="567"/>
        <w:jc w:val="both"/>
        <w:rPr>
          <w:rStyle w:val="dn"/>
          <w:rFonts w:ascii="Arial" w:hAnsi="Arial"/>
          <w:color w:val="auto"/>
          <w:sz w:val="22"/>
          <w:szCs w:val="22"/>
        </w:rPr>
      </w:pPr>
      <w:r w:rsidRPr="00142F6E">
        <w:rPr>
          <w:rStyle w:val="dn"/>
          <w:rFonts w:ascii="Arial" w:hAnsi="Arial"/>
          <w:color w:val="auto"/>
          <w:sz w:val="22"/>
          <w:szCs w:val="22"/>
        </w:rPr>
        <w:t>8.3</w:t>
      </w:r>
      <w:r w:rsidRPr="00142F6E">
        <w:rPr>
          <w:rStyle w:val="dn"/>
          <w:rFonts w:ascii="Arial" w:hAnsi="Arial"/>
          <w:color w:val="auto"/>
          <w:sz w:val="22"/>
          <w:szCs w:val="22"/>
        </w:rPr>
        <w:tab/>
      </w:r>
      <w:r w:rsidR="00CB4805" w:rsidRPr="00142F6E">
        <w:rPr>
          <w:rStyle w:val="dn"/>
          <w:rFonts w:ascii="Arial" w:hAnsi="Arial"/>
          <w:color w:val="auto"/>
          <w:sz w:val="22"/>
          <w:szCs w:val="22"/>
        </w:rPr>
        <w:t xml:space="preserve">Komisionář je </w:t>
      </w:r>
      <w:r w:rsidR="00CB4805" w:rsidRPr="00142F6E">
        <w:rPr>
          <w:rFonts w:ascii="Arial" w:eastAsia="Arial" w:hAnsi="Arial" w:cs="Arial"/>
          <w:color w:val="auto"/>
          <w:sz w:val="22"/>
          <w:szCs w:val="22"/>
        </w:rPr>
        <w:t>oprávněn</w:t>
      </w:r>
      <w:r w:rsidR="00CB4805" w:rsidRPr="00142F6E">
        <w:rPr>
          <w:rStyle w:val="dn"/>
          <w:rFonts w:ascii="Arial" w:hAnsi="Arial"/>
          <w:color w:val="auto"/>
          <w:sz w:val="22"/>
          <w:szCs w:val="22"/>
        </w:rPr>
        <w:t xml:space="preserve"> k vyúčtování odměny za </w:t>
      </w:r>
      <w:r w:rsidR="00326B37" w:rsidRPr="00142F6E">
        <w:rPr>
          <w:rStyle w:val="dn"/>
          <w:rFonts w:ascii="Arial" w:hAnsi="Arial"/>
          <w:color w:val="auto"/>
          <w:sz w:val="22"/>
          <w:szCs w:val="22"/>
        </w:rPr>
        <w:t xml:space="preserve">každé jednotlivé prodané </w:t>
      </w:r>
      <w:r w:rsidR="00CB4805" w:rsidRPr="00142F6E">
        <w:rPr>
          <w:rStyle w:val="dn"/>
          <w:rFonts w:ascii="Arial" w:hAnsi="Arial"/>
          <w:color w:val="auto"/>
          <w:sz w:val="22"/>
          <w:szCs w:val="22"/>
        </w:rPr>
        <w:t xml:space="preserve">vozidlo prodané na základě </w:t>
      </w:r>
      <w:r w:rsidR="00326B37" w:rsidRPr="00142F6E">
        <w:rPr>
          <w:rStyle w:val="dn"/>
          <w:rFonts w:ascii="Arial" w:hAnsi="Arial"/>
          <w:color w:val="auto"/>
          <w:sz w:val="22"/>
          <w:szCs w:val="22"/>
        </w:rPr>
        <w:t xml:space="preserve">elektronické soutěže </w:t>
      </w:r>
      <w:r w:rsidR="00CB4805" w:rsidRPr="00142F6E">
        <w:rPr>
          <w:rStyle w:val="dn"/>
          <w:rFonts w:ascii="Arial" w:hAnsi="Arial"/>
          <w:color w:val="auto"/>
          <w:sz w:val="22"/>
          <w:szCs w:val="22"/>
        </w:rPr>
        <w:t xml:space="preserve">obratem po tom, co komisionář nebo </w:t>
      </w:r>
      <w:r w:rsidR="00332F77" w:rsidRPr="00142F6E">
        <w:rPr>
          <w:rStyle w:val="dn"/>
          <w:rFonts w:ascii="Arial" w:hAnsi="Arial"/>
          <w:color w:val="auto"/>
          <w:sz w:val="22"/>
          <w:szCs w:val="22"/>
        </w:rPr>
        <w:t>vítězný účastník</w:t>
      </w:r>
      <w:r w:rsidR="00CB4805" w:rsidRPr="00142F6E">
        <w:rPr>
          <w:rStyle w:val="dn"/>
          <w:rFonts w:ascii="Arial" w:hAnsi="Arial"/>
          <w:color w:val="auto"/>
          <w:sz w:val="22"/>
          <w:szCs w:val="22"/>
        </w:rPr>
        <w:t xml:space="preserve"> (Kupující) od komitenta protokolárně převezme vozidlo.</w:t>
      </w:r>
    </w:p>
    <w:p w14:paraId="5D01C7D0" w14:textId="285B4BE8" w:rsidR="00332F77" w:rsidRPr="00142F6E" w:rsidRDefault="00520C99" w:rsidP="00332F77">
      <w:pPr>
        <w:keepNext/>
        <w:ind w:left="567" w:hanging="567"/>
        <w:jc w:val="both"/>
        <w:rPr>
          <w:rStyle w:val="dn"/>
          <w:rFonts w:ascii="Arial" w:hAnsi="Arial"/>
          <w:color w:val="auto"/>
          <w:sz w:val="22"/>
          <w:szCs w:val="22"/>
        </w:rPr>
      </w:pPr>
      <w:r w:rsidRPr="00142F6E">
        <w:rPr>
          <w:rStyle w:val="dn"/>
          <w:rFonts w:ascii="Arial" w:hAnsi="Arial"/>
          <w:color w:val="auto"/>
          <w:sz w:val="22"/>
          <w:szCs w:val="22"/>
        </w:rPr>
        <w:t>8.4</w:t>
      </w:r>
      <w:r w:rsidRPr="00142F6E">
        <w:rPr>
          <w:rStyle w:val="dn"/>
          <w:rFonts w:ascii="Arial" w:hAnsi="Arial"/>
          <w:color w:val="auto"/>
          <w:sz w:val="22"/>
          <w:szCs w:val="22"/>
        </w:rPr>
        <w:tab/>
        <w:t>Komisionář není oprávněn započítat jakékoliv svoje náklady na vrub výtěžku z</w:t>
      </w:r>
      <w:r w:rsidR="00332F77" w:rsidRPr="00142F6E">
        <w:rPr>
          <w:rStyle w:val="dn"/>
          <w:rFonts w:ascii="Arial" w:hAnsi="Arial"/>
          <w:color w:val="auto"/>
          <w:sz w:val="22"/>
          <w:szCs w:val="22"/>
        </w:rPr>
        <w:t xml:space="preserve"> elektronické soutěže</w:t>
      </w:r>
    </w:p>
    <w:p w14:paraId="3E597039" w14:textId="2EB7D20B" w:rsidR="00007570" w:rsidRPr="00142F6E" w:rsidRDefault="00C20691" w:rsidP="00332F77">
      <w:pPr>
        <w:keepNext/>
        <w:ind w:left="567" w:hanging="567"/>
        <w:jc w:val="both"/>
        <w:rPr>
          <w:rFonts w:ascii="Arial" w:eastAsia="Arial" w:hAnsi="Arial" w:cs="Arial"/>
          <w:color w:val="auto"/>
          <w:sz w:val="22"/>
          <w:szCs w:val="22"/>
        </w:rPr>
      </w:pPr>
      <w:r w:rsidRPr="00142F6E">
        <w:rPr>
          <w:rStyle w:val="dn"/>
          <w:rFonts w:ascii="Arial" w:hAnsi="Arial"/>
          <w:color w:val="auto"/>
          <w:sz w:val="22"/>
          <w:szCs w:val="22"/>
        </w:rPr>
        <w:t>8.</w:t>
      </w:r>
      <w:r w:rsidR="001B5227" w:rsidRPr="00142F6E">
        <w:rPr>
          <w:rStyle w:val="dn"/>
          <w:rFonts w:ascii="Arial" w:hAnsi="Arial"/>
          <w:color w:val="auto"/>
          <w:sz w:val="22"/>
          <w:szCs w:val="22"/>
        </w:rPr>
        <w:t>5</w:t>
      </w:r>
      <w:r w:rsidRPr="00142F6E">
        <w:rPr>
          <w:rStyle w:val="dn"/>
          <w:rFonts w:ascii="Arial" w:hAnsi="Arial"/>
          <w:color w:val="auto"/>
          <w:sz w:val="22"/>
          <w:szCs w:val="22"/>
        </w:rPr>
        <w:tab/>
      </w:r>
      <w:r w:rsidR="00007570" w:rsidRPr="00142F6E">
        <w:rPr>
          <w:rFonts w:ascii="Arial" w:hAnsi="Arial"/>
          <w:color w:val="auto"/>
          <w:sz w:val="22"/>
          <w:szCs w:val="22"/>
        </w:rPr>
        <w:t>Faktur</w:t>
      </w:r>
      <w:r w:rsidRPr="00142F6E">
        <w:rPr>
          <w:rFonts w:ascii="Arial" w:hAnsi="Arial"/>
          <w:color w:val="auto"/>
          <w:sz w:val="22"/>
          <w:szCs w:val="22"/>
        </w:rPr>
        <w:t>y</w:t>
      </w:r>
      <w:r w:rsidR="00007570" w:rsidRPr="00142F6E">
        <w:rPr>
          <w:rFonts w:ascii="Arial" w:hAnsi="Arial"/>
          <w:color w:val="auto"/>
          <w:sz w:val="22"/>
          <w:szCs w:val="22"/>
        </w:rPr>
        <w:t xml:space="preserve"> musí obsahovat pro fakturaci stanovené údaje (dle zákona č. 235/2004 Sb., o dani z přidané hodnoty, ve znění pozdějších předpisů – dále také jen „zákon o DPH“) a včetně údajů vyplývajících z ustanovení § 435 Občanského zákoníku. </w:t>
      </w:r>
    </w:p>
    <w:p w14:paraId="0833112E" w14:textId="14E9ABE1" w:rsidR="00007570" w:rsidRPr="00142F6E" w:rsidRDefault="00CA3E87" w:rsidP="00007570">
      <w:pPr>
        <w:widowControl w:val="0"/>
        <w:spacing w:line="269" w:lineRule="exact"/>
        <w:ind w:left="567" w:hanging="567"/>
        <w:jc w:val="both"/>
        <w:rPr>
          <w:rFonts w:ascii="Arial" w:hAnsi="Arial"/>
          <w:color w:val="auto"/>
          <w:sz w:val="22"/>
          <w:szCs w:val="22"/>
        </w:rPr>
      </w:pPr>
      <w:r w:rsidRPr="00142F6E">
        <w:rPr>
          <w:rFonts w:ascii="Arial" w:hAnsi="Arial"/>
          <w:color w:val="auto"/>
          <w:sz w:val="22"/>
          <w:szCs w:val="22"/>
        </w:rPr>
        <w:t>8.</w:t>
      </w:r>
      <w:r w:rsidR="001B5227" w:rsidRPr="00142F6E">
        <w:rPr>
          <w:rFonts w:ascii="Arial" w:hAnsi="Arial"/>
          <w:color w:val="auto"/>
          <w:sz w:val="22"/>
          <w:szCs w:val="22"/>
        </w:rPr>
        <w:t>6</w:t>
      </w:r>
      <w:r w:rsidR="00007570" w:rsidRPr="00142F6E">
        <w:rPr>
          <w:rFonts w:ascii="Arial" w:eastAsia="Arial" w:hAnsi="Arial" w:cs="Arial"/>
          <w:color w:val="auto"/>
          <w:sz w:val="22"/>
          <w:szCs w:val="22"/>
        </w:rPr>
        <w:tab/>
      </w:r>
      <w:r w:rsidR="00007570" w:rsidRPr="00142F6E">
        <w:rPr>
          <w:rFonts w:ascii="Arial" w:hAnsi="Arial"/>
          <w:color w:val="auto"/>
          <w:sz w:val="22"/>
          <w:szCs w:val="22"/>
        </w:rPr>
        <w:t xml:space="preserve">Sjednává se, že komisionář bude zasílat faktury (daňové doklady) v elektronické podobě, přičemž je povinen je zasílat v PDF formátu ze své e-mailové adresy na e-mailovou adresu komitenta: </w:t>
      </w:r>
      <w:hyperlink r:id="rId8" w:history="1">
        <w:r w:rsidR="00520C99" w:rsidRPr="00142F6E">
          <w:rPr>
            <w:rStyle w:val="Hypertextovodkaz"/>
            <w:rFonts w:ascii="Arial" w:hAnsi="Arial"/>
            <w:b/>
            <w:bCs/>
            <w:sz w:val="22"/>
            <w:szCs w:val="22"/>
          </w:rPr>
          <w:t>podatelna@ukzuz.gov.cz</w:t>
        </w:r>
      </w:hyperlink>
      <w:r w:rsidR="00520C99" w:rsidRPr="00142F6E">
        <w:rPr>
          <w:rFonts w:ascii="Arial" w:hAnsi="Arial"/>
          <w:b/>
          <w:bCs/>
          <w:color w:val="auto"/>
          <w:sz w:val="22"/>
          <w:szCs w:val="22"/>
        </w:rPr>
        <w:t xml:space="preserve">. </w:t>
      </w:r>
      <w:r w:rsidR="00CB2779" w:rsidRPr="00142F6E">
        <w:rPr>
          <w:rFonts w:ascii="Arial" w:hAnsi="Arial"/>
          <w:b/>
          <w:bCs/>
          <w:color w:val="auto"/>
          <w:sz w:val="22"/>
          <w:szCs w:val="22"/>
        </w:rPr>
        <w:t xml:space="preserve"> </w:t>
      </w:r>
    </w:p>
    <w:p w14:paraId="01D5488C" w14:textId="64C8BBD0" w:rsidR="00BE0C9C" w:rsidRPr="00142F6E" w:rsidRDefault="00CB2779" w:rsidP="00BE0C9C">
      <w:pPr>
        <w:widowControl w:val="0"/>
        <w:spacing w:line="269" w:lineRule="exact"/>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8.</w:t>
      </w:r>
      <w:r w:rsidR="001B5227" w:rsidRPr="00142F6E">
        <w:rPr>
          <w:rStyle w:val="dn"/>
          <w:rFonts w:ascii="Arial" w:hAnsi="Arial"/>
          <w:color w:val="auto"/>
          <w:sz w:val="22"/>
          <w:szCs w:val="22"/>
        </w:rPr>
        <w:t>7</w:t>
      </w:r>
      <w:r w:rsidRPr="00142F6E">
        <w:rPr>
          <w:rStyle w:val="dn"/>
          <w:rFonts w:ascii="Arial" w:hAnsi="Arial"/>
          <w:color w:val="auto"/>
          <w:sz w:val="22"/>
          <w:szCs w:val="22"/>
        </w:rPr>
        <w:tab/>
      </w:r>
      <w:r w:rsidR="00BE0C9C" w:rsidRPr="00142F6E">
        <w:rPr>
          <w:rStyle w:val="dn"/>
          <w:rFonts w:ascii="Arial" w:hAnsi="Arial"/>
          <w:color w:val="auto"/>
          <w:sz w:val="22"/>
          <w:szCs w:val="22"/>
        </w:rPr>
        <w:t xml:space="preserve">Splatnost faktur bude 30 (slovy třicet) dnů od data jejího doručení. </w:t>
      </w:r>
    </w:p>
    <w:p w14:paraId="2B0D990F" w14:textId="456AF651" w:rsidR="00434CAF" w:rsidRPr="00142F6E" w:rsidRDefault="00A41D11">
      <w:pPr>
        <w:ind w:left="567" w:hanging="567"/>
        <w:jc w:val="both"/>
        <w:rPr>
          <w:rStyle w:val="dn"/>
          <w:rFonts w:ascii="Arial" w:eastAsia="Arial" w:hAnsi="Arial" w:cs="Arial"/>
          <w:b/>
          <w:bCs/>
          <w:color w:val="auto"/>
          <w:sz w:val="22"/>
          <w:szCs w:val="22"/>
        </w:rPr>
      </w:pPr>
      <w:r w:rsidRPr="00142F6E">
        <w:rPr>
          <w:rStyle w:val="dn"/>
          <w:rFonts w:ascii="Arial" w:hAnsi="Arial"/>
          <w:color w:val="auto"/>
          <w:sz w:val="22"/>
          <w:szCs w:val="22"/>
        </w:rPr>
        <w:t xml:space="preserve">            </w:t>
      </w:r>
    </w:p>
    <w:p w14:paraId="43B5A299" w14:textId="33784E61" w:rsidR="00434CAF" w:rsidRPr="00142F6E" w:rsidRDefault="00A41D11" w:rsidP="00C355A2">
      <w:pPr>
        <w:jc w:val="both"/>
        <w:rPr>
          <w:rStyle w:val="dn"/>
          <w:rFonts w:ascii="Arial" w:hAnsi="Arial"/>
          <w:b/>
          <w:bCs/>
          <w:color w:val="auto"/>
          <w:sz w:val="22"/>
          <w:szCs w:val="22"/>
        </w:rPr>
      </w:pPr>
      <w:r w:rsidRPr="00142F6E">
        <w:rPr>
          <w:rStyle w:val="dn"/>
          <w:rFonts w:ascii="Arial" w:hAnsi="Arial"/>
          <w:b/>
          <w:bCs/>
          <w:color w:val="auto"/>
          <w:sz w:val="22"/>
          <w:szCs w:val="22"/>
        </w:rPr>
        <w:t>9.</w:t>
      </w:r>
      <w:r w:rsidRPr="00142F6E">
        <w:rPr>
          <w:rStyle w:val="dn"/>
          <w:rFonts w:ascii="Arial" w:hAnsi="Arial"/>
          <w:b/>
          <w:bCs/>
          <w:color w:val="auto"/>
          <w:sz w:val="22"/>
          <w:szCs w:val="22"/>
        </w:rPr>
        <w:tab/>
        <w:t>Obchodní tajemství, ochrana osobních údajů a mlčenlivost</w:t>
      </w:r>
    </w:p>
    <w:p w14:paraId="2A2BB2BB" w14:textId="77777777" w:rsidR="00434CAF" w:rsidRPr="00142F6E" w:rsidRDefault="00434CAF">
      <w:pPr>
        <w:ind w:left="567"/>
        <w:jc w:val="center"/>
        <w:rPr>
          <w:rStyle w:val="dn"/>
          <w:rFonts w:ascii="Arial" w:eastAsia="Arial" w:hAnsi="Arial" w:cs="Arial"/>
          <w:color w:val="auto"/>
          <w:sz w:val="22"/>
          <w:szCs w:val="22"/>
        </w:rPr>
      </w:pPr>
    </w:p>
    <w:p w14:paraId="5504218C" w14:textId="71F724F6" w:rsidR="00434CAF" w:rsidRPr="00142F6E" w:rsidRDefault="00A41D11" w:rsidP="00C355A2">
      <w:pPr>
        <w:tabs>
          <w:tab w:val="left" w:pos="567"/>
        </w:tabs>
        <w:ind w:left="567" w:hanging="567"/>
        <w:jc w:val="both"/>
        <w:rPr>
          <w:rFonts w:ascii="Arial" w:hAnsi="Arial"/>
          <w:color w:val="auto"/>
          <w:sz w:val="22"/>
          <w:szCs w:val="22"/>
        </w:rPr>
      </w:pPr>
      <w:r w:rsidRPr="00142F6E">
        <w:rPr>
          <w:rStyle w:val="dn"/>
          <w:rFonts w:ascii="Arial" w:hAnsi="Arial"/>
          <w:color w:val="auto"/>
          <w:sz w:val="22"/>
          <w:szCs w:val="22"/>
        </w:rPr>
        <w:t>9.1</w:t>
      </w:r>
      <w:r w:rsidRPr="00142F6E">
        <w:rPr>
          <w:rStyle w:val="dn"/>
          <w:rFonts w:ascii="Arial" w:eastAsia="Arial" w:hAnsi="Arial" w:cs="Arial"/>
          <w:color w:val="auto"/>
          <w:sz w:val="22"/>
          <w:szCs w:val="22"/>
        </w:rPr>
        <w:tab/>
      </w:r>
      <w:r w:rsidRPr="00142F6E">
        <w:rPr>
          <w:rStyle w:val="dn"/>
          <w:rFonts w:ascii="Arial" w:hAnsi="Arial"/>
          <w:color w:val="auto"/>
          <w:sz w:val="22"/>
          <w:szCs w:val="22"/>
        </w:rPr>
        <w:t>Smluvní strany berou na vědomí, že</w:t>
      </w:r>
      <w:r w:rsidR="00721D60" w:rsidRPr="00142F6E">
        <w:rPr>
          <w:rStyle w:val="slostrnky"/>
          <w:rFonts w:ascii="Arial" w:hAnsi="Arial"/>
          <w:color w:val="auto"/>
          <w:sz w:val="22"/>
          <w:szCs w:val="22"/>
        </w:rPr>
        <w:t xml:space="preserve"> </w:t>
      </w:r>
      <w:r w:rsidRPr="00142F6E">
        <w:rPr>
          <w:rStyle w:val="slostrnky"/>
          <w:rFonts w:ascii="Arial" w:hAnsi="Arial"/>
          <w:color w:val="auto"/>
          <w:sz w:val="22"/>
          <w:szCs w:val="22"/>
        </w:rPr>
        <w:t>údaje o všech třetích osobách, kter</w:t>
      </w:r>
      <w:r w:rsidRPr="00142F6E">
        <w:rPr>
          <w:rStyle w:val="dn"/>
          <w:rFonts w:ascii="Arial" w:hAnsi="Arial"/>
          <w:color w:val="auto"/>
          <w:sz w:val="22"/>
          <w:szCs w:val="22"/>
        </w:rPr>
        <w:t xml:space="preserve">é </w:t>
      </w:r>
      <w:r w:rsidRPr="00142F6E">
        <w:rPr>
          <w:rStyle w:val="slostrnky"/>
          <w:rFonts w:ascii="Arial" w:hAnsi="Arial"/>
          <w:color w:val="auto"/>
          <w:sz w:val="22"/>
          <w:szCs w:val="22"/>
        </w:rPr>
        <w:t xml:space="preserve">jsou nebo budou vlastníky, provozovateli nebo uživateli registrovaných vozidel, se považují za obchodní tajemství a za </w:t>
      </w:r>
      <w:r w:rsidR="005E2635" w:rsidRPr="00142F6E">
        <w:rPr>
          <w:rStyle w:val="slostrnky"/>
          <w:rFonts w:ascii="Arial" w:hAnsi="Arial"/>
          <w:color w:val="auto"/>
          <w:sz w:val="22"/>
          <w:szCs w:val="22"/>
        </w:rPr>
        <w:t>důvěrné</w:t>
      </w:r>
      <w:r w:rsidRPr="00142F6E">
        <w:rPr>
          <w:rStyle w:val="dn"/>
          <w:rFonts w:ascii="Arial" w:hAnsi="Arial"/>
          <w:color w:val="auto"/>
          <w:sz w:val="22"/>
          <w:szCs w:val="22"/>
        </w:rPr>
        <w:t xml:space="preserve"> </w:t>
      </w:r>
      <w:r w:rsidRPr="00142F6E">
        <w:rPr>
          <w:rStyle w:val="slostrnky"/>
          <w:rFonts w:ascii="Arial" w:hAnsi="Arial"/>
          <w:color w:val="auto"/>
          <w:sz w:val="22"/>
          <w:szCs w:val="22"/>
        </w:rPr>
        <w:t>informace.</w:t>
      </w:r>
    </w:p>
    <w:p w14:paraId="1A87E21C" w14:textId="24DB601A"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9.2</w:t>
      </w:r>
      <w:r w:rsidRPr="00142F6E">
        <w:rPr>
          <w:rStyle w:val="dn"/>
          <w:rFonts w:ascii="Arial" w:eastAsia="Arial" w:hAnsi="Arial" w:cs="Arial"/>
          <w:color w:val="auto"/>
          <w:sz w:val="22"/>
          <w:szCs w:val="22"/>
        </w:rPr>
        <w:tab/>
        <w:t>Po obdr</w:t>
      </w:r>
      <w:r w:rsidRPr="00142F6E">
        <w:rPr>
          <w:rStyle w:val="dn"/>
          <w:rFonts w:ascii="Arial" w:hAnsi="Arial"/>
          <w:color w:val="auto"/>
          <w:sz w:val="22"/>
          <w:szCs w:val="22"/>
        </w:rPr>
        <w:t xml:space="preserve">žení údajů, které se podle nařízení Evropského parlamentu a rady (EU) 2016/679, o ochraně fyzických osob v souvislosti se zpracováním osobních údajů a o volném pohybu těchto údajů a podle zákona č. 110/2019 Sb., o zpracování osobních údajů, v platném znění, považují za osobní údaje požívající ochrany podle těchto </w:t>
      </w:r>
      <w:r w:rsidR="00696BC6" w:rsidRPr="00142F6E">
        <w:rPr>
          <w:rStyle w:val="dn"/>
          <w:rFonts w:ascii="Arial" w:hAnsi="Arial"/>
          <w:color w:val="auto"/>
          <w:sz w:val="22"/>
          <w:szCs w:val="22"/>
        </w:rPr>
        <w:t>právních norem</w:t>
      </w:r>
      <w:r w:rsidRPr="00142F6E">
        <w:rPr>
          <w:rStyle w:val="dn"/>
          <w:rFonts w:ascii="Arial" w:hAnsi="Arial"/>
          <w:color w:val="auto"/>
          <w:sz w:val="22"/>
          <w:szCs w:val="22"/>
        </w:rPr>
        <w:t xml:space="preserve">, se obě smluvní strany zavazují postupovat v souladu s těmito normami. </w:t>
      </w:r>
    </w:p>
    <w:p w14:paraId="69FA1560" w14:textId="31D523A8" w:rsidR="00434CAF" w:rsidRPr="00142F6E" w:rsidRDefault="00A41D11">
      <w:pPr>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9.3</w:t>
      </w:r>
      <w:r w:rsidRPr="00142F6E">
        <w:rPr>
          <w:rStyle w:val="dn"/>
          <w:rFonts w:ascii="Arial" w:eastAsia="Arial" w:hAnsi="Arial" w:cs="Arial"/>
          <w:color w:val="auto"/>
          <w:sz w:val="22"/>
          <w:szCs w:val="22"/>
        </w:rPr>
        <w:tab/>
        <w:t>Smluvn</w:t>
      </w:r>
      <w:r w:rsidRPr="00142F6E">
        <w:rPr>
          <w:rStyle w:val="dn"/>
          <w:rFonts w:ascii="Arial" w:hAnsi="Arial"/>
          <w:color w:val="auto"/>
          <w:sz w:val="22"/>
          <w:szCs w:val="22"/>
        </w:rPr>
        <w:t>í strany se zavazují zachovávat jak po dobu trvání Smlouvy, tak po dobu jednoho roku po jejím zániku, mlčenlivost o všech údajích, skutečnostech a okolnostech, s nimiž by se nemohly seznámit třetí osoby, aniž by byly přímo účastny činnosti komisionáře či komitenta. Uveřejnění Smlouvy v Registru smluv a na profilu zadavatele se nepovažuje za porušení tohoto článku.</w:t>
      </w:r>
    </w:p>
    <w:p w14:paraId="3A12EF79" w14:textId="77777777" w:rsidR="00434CAF" w:rsidRPr="00142F6E" w:rsidRDefault="00434CAF">
      <w:pPr>
        <w:pStyle w:val="Zkladntextodsazen"/>
        <w:ind w:left="567" w:hanging="360"/>
        <w:rPr>
          <w:rStyle w:val="dn"/>
          <w:rFonts w:ascii="Arial" w:eastAsia="Arial" w:hAnsi="Arial" w:cs="Arial"/>
          <w:color w:val="auto"/>
          <w:sz w:val="22"/>
          <w:szCs w:val="22"/>
        </w:rPr>
      </w:pPr>
    </w:p>
    <w:p w14:paraId="69FFE127" w14:textId="77777777" w:rsidR="00C449A7" w:rsidRPr="00142F6E" w:rsidRDefault="00C449A7">
      <w:pPr>
        <w:pStyle w:val="Zkladntextodsazen"/>
        <w:ind w:left="567" w:hanging="360"/>
        <w:rPr>
          <w:rStyle w:val="dn"/>
          <w:rFonts w:ascii="Arial" w:eastAsia="Arial" w:hAnsi="Arial" w:cs="Arial"/>
          <w:color w:val="auto"/>
          <w:sz w:val="22"/>
          <w:szCs w:val="22"/>
        </w:rPr>
      </w:pPr>
    </w:p>
    <w:p w14:paraId="0379C882" w14:textId="1135BABA" w:rsidR="00434CAF" w:rsidRPr="00142F6E" w:rsidRDefault="00A41D11" w:rsidP="00C355A2">
      <w:pPr>
        <w:pStyle w:val="Zkladntextodsazen"/>
        <w:ind w:left="0" w:firstLine="0"/>
        <w:rPr>
          <w:rStyle w:val="dn"/>
          <w:rFonts w:ascii="Arial" w:eastAsia="Arial" w:hAnsi="Arial" w:cs="Arial"/>
          <w:color w:val="auto"/>
          <w:sz w:val="22"/>
          <w:szCs w:val="22"/>
        </w:rPr>
      </w:pPr>
      <w:r w:rsidRPr="00142F6E">
        <w:rPr>
          <w:rStyle w:val="dn"/>
          <w:rFonts w:ascii="Arial" w:hAnsi="Arial"/>
          <w:b/>
          <w:bCs/>
          <w:color w:val="auto"/>
          <w:sz w:val="22"/>
          <w:szCs w:val="22"/>
        </w:rPr>
        <w:t>1</w:t>
      </w:r>
      <w:r w:rsidR="00A7224E" w:rsidRPr="00142F6E">
        <w:rPr>
          <w:rStyle w:val="dn"/>
          <w:rFonts w:ascii="Arial" w:hAnsi="Arial"/>
          <w:b/>
          <w:bCs/>
          <w:color w:val="auto"/>
          <w:sz w:val="22"/>
          <w:szCs w:val="22"/>
        </w:rPr>
        <w:t>0.</w:t>
      </w:r>
      <w:r w:rsidR="00A7224E" w:rsidRPr="00142F6E">
        <w:rPr>
          <w:rStyle w:val="dn"/>
          <w:rFonts w:ascii="Arial" w:hAnsi="Arial"/>
          <w:b/>
          <w:bCs/>
          <w:color w:val="auto"/>
          <w:sz w:val="22"/>
          <w:szCs w:val="22"/>
        </w:rPr>
        <w:tab/>
      </w:r>
      <w:r w:rsidRPr="00142F6E">
        <w:rPr>
          <w:rStyle w:val="dn"/>
          <w:rFonts w:ascii="Arial" w:hAnsi="Arial"/>
          <w:b/>
          <w:bCs/>
          <w:color w:val="auto"/>
          <w:sz w:val="22"/>
          <w:szCs w:val="22"/>
        </w:rPr>
        <w:t>Závěrečná ustanovení</w:t>
      </w:r>
    </w:p>
    <w:p w14:paraId="720DC4A4" w14:textId="77777777" w:rsidR="00434CAF" w:rsidRPr="00142F6E" w:rsidRDefault="00434CAF">
      <w:pPr>
        <w:pStyle w:val="Zkladntextodsazen"/>
        <w:ind w:left="567" w:hanging="360"/>
        <w:rPr>
          <w:rStyle w:val="dn"/>
          <w:rFonts w:ascii="Arial" w:eastAsia="Arial" w:hAnsi="Arial" w:cs="Arial"/>
          <w:color w:val="auto"/>
          <w:sz w:val="22"/>
          <w:szCs w:val="22"/>
        </w:rPr>
      </w:pPr>
    </w:p>
    <w:p w14:paraId="7CE1E149" w14:textId="33045965" w:rsidR="00696BC6" w:rsidRPr="00142F6E" w:rsidRDefault="00A41D11">
      <w:pPr>
        <w:pStyle w:val="Zkladntextodsazen"/>
        <w:ind w:left="567" w:hanging="567"/>
        <w:jc w:val="both"/>
        <w:rPr>
          <w:rStyle w:val="dn"/>
          <w:rFonts w:ascii="Arial" w:hAnsi="Arial"/>
          <w:color w:val="auto"/>
          <w:sz w:val="22"/>
          <w:szCs w:val="22"/>
        </w:rPr>
      </w:pPr>
      <w:r w:rsidRPr="00142F6E">
        <w:rPr>
          <w:rStyle w:val="dn"/>
          <w:rFonts w:ascii="Arial" w:hAnsi="Arial"/>
          <w:color w:val="auto"/>
          <w:sz w:val="22"/>
          <w:szCs w:val="22"/>
        </w:rPr>
        <w:t>1</w:t>
      </w:r>
      <w:r w:rsidR="00A7224E" w:rsidRPr="00142F6E">
        <w:rPr>
          <w:rStyle w:val="dn"/>
          <w:rFonts w:ascii="Arial" w:hAnsi="Arial"/>
          <w:color w:val="auto"/>
          <w:sz w:val="22"/>
          <w:szCs w:val="22"/>
        </w:rPr>
        <w:t>0</w:t>
      </w:r>
      <w:r w:rsidRPr="00142F6E">
        <w:rPr>
          <w:rStyle w:val="dn"/>
          <w:rFonts w:ascii="Arial" w:hAnsi="Arial"/>
          <w:color w:val="auto"/>
          <w:sz w:val="22"/>
          <w:szCs w:val="22"/>
        </w:rPr>
        <w:t>.1</w:t>
      </w:r>
      <w:r w:rsidRPr="00142F6E">
        <w:rPr>
          <w:rStyle w:val="dn"/>
          <w:rFonts w:ascii="Arial" w:eastAsia="Arial" w:hAnsi="Arial" w:cs="Arial"/>
          <w:color w:val="auto"/>
          <w:sz w:val="22"/>
          <w:szCs w:val="22"/>
        </w:rPr>
        <w:tab/>
        <w:t>Smlouva se uzav</w:t>
      </w:r>
      <w:r w:rsidRPr="00142F6E">
        <w:rPr>
          <w:rStyle w:val="dn"/>
          <w:rFonts w:ascii="Arial" w:hAnsi="Arial"/>
          <w:color w:val="auto"/>
          <w:sz w:val="22"/>
          <w:szCs w:val="22"/>
        </w:rPr>
        <w:t>írá na dobu</w:t>
      </w:r>
      <w:r w:rsidR="00152392" w:rsidRPr="00142F6E">
        <w:rPr>
          <w:rStyle w:val="dn"/>
          <w:rFonts w:ascii="Arial" w:hAnsi="Arial"/>
          <w:color w:val="auto"/>
          <w:sz w:val="22"/>
          <w:szCs w:val="22"/>
        </w:rPr>
        <w:t xml:space="preserve"> do 31.12.202</w:t>
      </w:r>
      <w:r w:rsidR="001B5227" w:rsidRPr="00142F6E">
        <w:rPr>
          <w:rStyle w:val="dn"/>
          <w:rFonts w:ascii="Arial" w:hAnsi="Arial"/>
          <w:color w:val="auto"/>
          <w:sz w:val="22"/>
          <w:szCs w:val="22"/>
        </w:rPr>
        <w:t>6</w:t>
      </w:r>
      <w:r w:rsidR="00152392" w:rsidRPr="00142F6E">
        <w:rPr>
          <w:rStyle w:val="dn"/>
          <w:rFonts w:ascii="Arial" w:hAnsi="Arial"/>
          <w:color w:val="auto"/>
          <w:sz w:val="22"/>
          <w:szCs w:val="22"/>
        </w:rPr>
        <w:t xml:space="preserve"> ne</w:t>
      </w:r>
      <w:r w:rsidRPr="00142F6E">
        <w:rPr>
          <w:rStyle w:val="dn"/>
          <w:rFonts w:ascii="Arial" w:hAnsi="Arial"/>
          <w:color w:val="auto"/>
          <w:sz w:val="22"/>
          <w:szCs w:val="22"/>
        </w:rPr>
        <w:t xml:space="preserve">bo do vyčerpání finančního limitu </w:t>
      </w:r>
    </w:p>
    <w:p w14:paraId="153DC83C" w14:textId="4D117B59" w:rsidR="00434CAF" w:rsidRPr="00142F6E" w:rsidRDefault="001B5227" w:rsidP="001B5227">
      <w:pPr>
        <w:pStyle w:val="Zkladntextodsazen"/>
        <w:ind w:left="567" w:firstLine="0"/>
        <w:jc w:val="both"/>
        <w:rPr>
          <w:rStyle w:val="dn"/>
          <w:rFonts w:ascii="Arial" w:eastAsia="Arial" w:hAnsi="Arial" w:cs="Arial"/>
          <w:color w:val="auto"/>
          <w:sz w:val="22"/>
          <w:szCs w:val="22"/>
        </w:rPr>
      </w:pPr>
      <w:r w:rsidRPr="00142F6E">
        <w:rPr>
          <w:rStyle w:val="dn"/>
          <w:rFonts w:ascii="Arial" w:hAnsi="Arial"/>
          <w:color w:val="auto"/>
          <w:sz w:val="22"/>
          <w:szCs w:val="22"/>
        </w:rPr>
        <w:t>3</w:t>
      </w:r>
      <w:r w:rsidR="00152392" w:rsidRPr="00142F6E">
        <w:rPr>
          <w:rStyle w:val="dn"/>
          <w:rFonts w:ascii="Arial" w:hAnsi="Arial"/>
          <w:color w:val="auto"/>
          <w:sz w:val="22"/>
          <w:szCs w:val="22"/>
        </w:rPr>
        <w:t>0</w:t>
      </w:r>
      <w:r w:rsidR="00A41D11" w:rsidRPr="00142F6E">
        <w:rPr>
          <w:rStyle w:val="dn"/>
          <w:rFonts w:ascii="Arial" w:hAnsi="Arial"/>
          <w:color w:val="auto"/>
          <w:sz w:val="22"/>
          <w:szCs w:val="22"/>
        </w:rPr>
        <w:t>0 000</w:t>
      </w:r>
      <w:r w:rsidR="00B04386" w:rsidRPr="00142F6E">
        <w:rPr>
          <w:rStyle w:val="dn"/>
          <w:rFonts w:ascii="Arial" w:hAnsi="Arial"/>
          <w:color w:val="auto"/>
          <w:sz w:val="22"/>
          <w:szCs w:val="22"/>
        </w:rPr>
        <w:t xml:space="preserve"> </w:t>
      </w:r>
      <w:r w:rsidR="00A41D11" w:rsidRPr="00142F6E">
        <w:rPr>
          <w:rStyle w:val="dn"/>
          <w:rFonts w:ascii="Arial" w:hAnsi="Arial"/>
          <w:color w:val="auto"/>
          <w:sz w:val="22"/>
          <w:szCs w:val="22"/>
        </w:rPr>
        <w:t xml:space="preserve">Kč </w:t>
      </w:r>
      <w:r w:rsidR="00152392" w:rsidRPr="00142F6E">
        <w:rPr>
          <w:rStyle w:val="dn"/>
          <w:rFonts w:ascii="Arial" w:hAnsi="Arial"/>
          <w:color w:val="auto"/>
          <w:sz w:val="22"/>
          <w:szCs w:val="22"/>
        </w:rPr>
        <w:t xml:space="preserve">bez DPH </w:t>
      </w:r>
      <w:r w:rsidR="00A41D11" w:rsidRPr="00142F6E">
        <w:rPr>
          <w:rStyle w:val="dn"/>
          <w:rFonts w:ascii="Arial" w:hAnsi="Arial"/>
          <w:color w:val="auto"/>
          <w:sz w:val="22"/>
          <w:szCs w:val="22"/>
        </w:rPr>
        <w:t xml:space="preserve">podle toho, co nastane dříve. Smluvní strany jsou oprávněny Smlouvu vypovědět i bez uvedení důvodu. Výpovědní doba je </w:t>
      </w:r>
      <w:r w:rsidR="00557E04" w:rsidRPr="00142F6E">
        <w:rPr>
          <w:rStyle w:val="dn"/>
          <w:rFonts w:ascii="Arial" w:hAnsi="Arial"/>
          <w:color w:val="auto"/>
          <w:sz w:val="22"/>
          <w:szCs w:val="22"/>
        </w:rPr>
        <w:t>3měsíční</w:t>
      </w:r>
      <w:r w:rsidR="00A41D11" w:rsidRPr="00142F6E">
        <w:rPr>
          <w:rStyle w:val="dn"/>
          <w:rFonts w:ascii="Arial" w:hAnsi="Arial"/>
          <w:color w:val="auto"/>
          <w:sz w:val="22"/>
          <w:szCs w:val="22"/>
        </w:rPr>
        <w:t xml:space="preserve"> a začíná běžet prvním dnem měsíce následujícího po doručení výpovědi druhé smluvní straně.</w:t>
      </w:r>
    </w:p>
    <w:p w14:paraId="7E3754A0" w14:textId="3ED28DC6" w:rsidR="00434CAF" w:rsidRPr="00142F6E" w:rsidRDefault="00A41D11">
      <w:pPr>
        <w:pStyle w:val="Zkladntextodsazen"/>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 xml:space="preserve"> </w:t>
      </w:r>
      <w:r w:rsidRPr="00142F6E">
        <w:rPr>
          <w:rStyle w:val="dn"/>
          <w:rFonts w:ascii="Arial" w:eastAsia="Arial" w:hAnsi="Arial" w:cs="Arial"/>
          <w:color w:val="auto"/>
          <w:sz w:val="22"/>
          <w:szCs w:val="22"/>
        </w:rPr>
        <w:tab/>
      </w:r>
      <w:r w:rsidRPr="00142F6E">
        <w:rPr>
          <w:rStyle w:val="dn"/>
          <w:rFonts w:ascii="Arial" w:hAnsi="Arial"/>
          <w:color w:val="auto"/>
          <w:sz w:val="22"/>
          <w:szCs w:val="22"/>
        </w:rPr>
        <w:t xml:space="preserve">Zahájení poskytování služby </w:t>
      </w:r>
      <w:r w:rsidR="00152392" w:rsidRPr="00142F6E">
        <w:rPr>
          <w:rStyle w:val="dn"/>
          <w:rFonts w:ascii="Arial" w:hAnsi="Arial"/>
          <w:color w:val="auto"/>
          <w:sz w:val="22"/>
          <w:szCs w:val="22"/>
        </w:rPr>
        <w:t>je</w:t>
      </w:r>
      <w:r w:rsidRPr="00142F6E">
        <w:rPr>
          <w:rStyle w:val="dn"/>
          <w:rFonts w:ascii="Arial" w:hAnsi="Arial"/>
          <w:color w:val="auto"/>
          <w:sz w:val="22"/>
          <w:szCs w:val="22"/>
        </w:rPr>
        <w:t xml:space="preserve"> do 10 pracovních dnů </w:t>
      </w:r>
      <w:r w:rsidR="003E7A98" w:rsidRPr="00142F6E">
        <w:rPr>
          <w:rStyle w:val="dn"/>
          <w:rFonts w:ascii="Arial" w:hAnsi="Arial"/>
          <w:color w:val="auto"/>
          <w:sz w:val="22"/>
          <w:szCs w:val="22"/>
        </w:rPr>
        <w:t>od zveřejnění smlouvy v registru smluv.</w:t>
      </w:r>
    </w:p>
    <w:p w14:paraId="105EAD9E" w14:textId="3599C35F" w:rsidR="00434CAF" w:rsidRPr="00142F6E" w:rsidRDefault="00A41D11" w:rsidP="003E7A98">
      <w:pPr>
        <w:pStyle w:val="Zkladntextodsazen"/>
        <w:ind w:left="567" w:hanging="567"/>
        <w:jc w:val="both"/>
        <w:rPr>
          <w:rStyle w:val="dn"/>
          <w:rFonts w:ascii="Arial" w:hAnsi="Arial"/>
          <w:color w:val="auto"/>
          <w:sz w:val="22"/>
          <w:szCs w:val="22"/>
        </w:rPr>
      </w:pPr>
      <w:r w:rsidRPr="00142F6E">
        <w:rPr>
          <w:rStyle w:val="dn"/>
          <w:rFonts w:ascii="Arial" w:hAnsi="Arial"/>
          <w:color w:val="auto"/>
          <w:sz w:val="22"/>
          <w:szCs w:val="22"/>
        </w:rPr>
        <w:lastRenderedPageBreak/>
        <w:t>1</w:t>
      </w:r>
      <w:r w:rsidR="00A7224E" w:rsidRPr="00142F6E">
        <w:rPr>
          <w:rStyle w:val="dn"/>
          <w:rFonts w:ascii="Arial" w:hAnsi="Arial"/>
          <w:color w:val="auto"/>
          <w:sz w:val="22"/>
          <w:szCs w:val="22"/>
        </w:rPr>
        <w:t>0</w:t>
      </w:r>
      <w:r w:rsidRPr="00142F6E">
        <w:rPr>
          <w:rStyle w:val="dn"/>
          <w:rFonts w:ascii="Arial" w:hAnsi="Arial"/>
          <w:color w:val="auto"/>
          <w:sz w:val="22"/>
          <w:szCs w:val="22"/>
        </w:rPr>
        <w:t>.2</w:t>
      </w:r>
      <w:r w:rsidRPr="00142F6E">
        <w:rPr>
          <w:rStyle w:val="dn"/>
          <w:rFonts w:ascii="Arial" w:hAnsi="Arial"/>
          <w:color w:val="auto"/>
          <w:sz w:val="22"/>
          <w:szCs w:val="22"/>
        </w:rPr>
        <w:tab/>
        <w:t xml:space="preserve">Tato smlouva je vyhotovená ve </w:t>
      </w:r>
      <w:r w:rsidR="00152392" w:rsidRPr="00142F6E">
        <w:rPr>
          <w:rStyle w:val="dn"/>
          <w:rFonts w:ascii="Arial" w:hAnsi="Arial"/>
          <w:color w:val="auto"/>
          <w:sz w:val="22"/>
          <w:szCs w:val="22"/>
        </w:rPr>
        <w:t>dvou</w:t>
      </w:r>
      <w:r w:rsidRPr="00142F6E">
        <w:rPr>
          <w:rStyle w:val="dn"/>
          <w:rFonts w:ascii="Arial" w:hAnsi="Arial"/>
          <w:color w:val="auto"/>
          <w:sz w:val="22"/>
          <w:szCs w:val="22"/>
        </w:rPr>
        <w:t xml:space="preserve"> exemplářích, z nichž komitent </w:t>
      </w:r>
      <w:proofErr w:type="gramStart"/>
      <w:r w:rsidRPr="00142F6E">
        <w:rPr>
          <w:rStyle w:val="dn"/>
          <w:rFonts w:ascii="Arial" w:hAnsi="Arial"/>
          <w:color w:val="auto"/>
          <w:sz w:val="22"/>
          <w:szCs w:val="22"/>
        </w:rPr>
        <w:t>obdrží</w:t>
      </w:r>
      <w:proofErr w:type="gramEnd"/>
      <w:r w:rsidRPr="00142F6E">
        <w:rPr>
          <w:rStyle w:val="dn"/>
          <w:rFonts w:ascii="Arial" w:hAnsi="Arial"/>
          <w:color w:val="auto"/>
          <w:sz w:val="22"/>
          <w:szCs w:val="22"/>
        </w:rPr>
        <w:t xml:space="preserve"> </w:t>
      </w:r>
      <w:r w:rsidR="00152392" w:rsidRPr="00142F6E">
        <w:rPr>
          <w:rStyle w:val="dn"/>
          <w:rFonts w:ascii="Arial" w:hAnsi="Arial"/>
          <w:color w:val="auto"/>
          <w:sz w:val="22"/>
          <w:szCs w:val="22"/>
        </w:rPr>
        <w:t>jedno</w:t>
      </w:r>
      <w:r w:rsidRPr="00142F6E">
        <w:rPr>
          <w:rStyle w:val="dn"/>
          <w:rFonts w:ascii="Arial" w:hAnsi="Arial"/>
          <w:color w:val="auto"/>
          <w:sz w:val="22"/>
          <w:szCs w:val="22"/>
        </w:rPr>
        <w:t xml:space="preserve"> vyhotovení a komisionář obdrží jedno vyhotovení</w:t>
      </w:r>
      <w:r w:rsidR="00371AE2" w:rsidRPr="00142F6E">
        <w:rPr>
          <w:rStyle w:val="dn"/>
          <w:rFonts w:ascii="Arial" w:hAnsi="Arial"/>
          <w:color w:val="auto"/>
          <w:sz w:val="22"/>
          <w:szCs w:val="22"/>
        </w:rPr>
        <w:t>,</w:t>
      </w:r>
      <w:r w:rsidR="002C005F" w:rsidRPr="00142F6E">
        <w:rPr>
          <w:rStyle w:val="dn"/>
          <w:rFonts w:ascii="Arial" w:hAnsi="Arial"/>
          <w:color w:val="auto"/>
          <w:sz w:val="22"/>
          <w:szCs w:val="22"/>
        </w:rPr>
        <w:t xml:space="preserve"> </w:t>
      </w:r>
      <w:r w:rsidR="00371AE2" w:rsidRPr="00142F6E">
        <w:rPr>
          <w:rStyle w:val="dn"/>
          <w:rFonts w:ascii="Arial" w:hAnsi="Arial"/>
          <w:color w:val="auto"/>
          <w:sz w:val="22"/>
          <w:szCs w:val="22"/>
        </w:rPr>
        <w:t xml:space="preserve">nebo je vyhotovena </w:t>
      </w:r>
      <w:r w:rsidR="002C005F" w:rsidRPr="00142F6E">
        <w:rPr>
          <w:rStyle w:val="dn"/>
          <w:rFonts w:ascii="Arial" w:hAnsi="Arial"/>
          <w:color w:val="auto"/>
          <w:sz w:val="22"/>
          <w:szCs w:val="22"/>
        </w:rPr>
        <w:t>v jednom stejnopise v elektronické podobě</w:t>
      </w:r>
      <w:r w:rsidRPr="00142F6E">
        <w:rPr>
          <w:rStyle w:val="dn"/>
          <w:rFonts w:ascii="Arial" w:hAnsi="Arial"/>
          <w:color w:val="auto"/>
          <w:sz w:val="22"/>
          <w:szCs w:val="22"/>
        </w:rPr>
        <w:t>.</w:t>
      </w:r>
    </w:p>
    <w:p w14:paraId="1B373D66" w14:textId="4CC7F030" w:rsidR="00434CAF" w:rsidRPr="00142F6E" w:rsidRDefault="00A41D11">
      <w:pPr>
        <w:pStyle w:val="Zkladntextodsazen"/>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1</w:t>
      </w:r>
      <w:r w:rsidR="00A7224E" w:rsidRPr="00142F6E">
        <w:rPr>
          <w:rStyle w:val="dn"/>
          <w:rFonts w:ascii="Arial" w:hAnsi="Arial"/>
          <w:color w:val="auto"/>
          <w:sz w:val="22"/>
          <w:szCs w:val="22"/>
        </w:rPr>
        <w:t>0</w:t>
      </w:r>
      <w:r w:rsidRPr="00142F6E">
        <w:rPr>
          <w:rStyle w:val="dn"/>
          <w:rFonts w:ascii="Arial" w:hAnsi="Arial"/>
          <w:color w:val="auto"/>
          <w:sz w:val="22"/>
          <w:szCs w:val="22"/>
        </w:rPr>
        <w:t>.3</w:t>
      </w:r>
      <w:r w:rsidRPr="00142F6E">
        <w:rPr>
          <w:rStyle w:val="dn"/>
          <w:rFonts w:ascii="Arial" w:eastAsia="Arial" w:hAnsi="Arial" w:cs="Arial"/>
          <w:color w:val="auto"/>
          <w:sz w:val="22"/>
          <w:szCs w:val="22"/>
        </w:rPr>
        <w:tab/>
        <w:t>Vztahy neupraven</w:t>
      </w:r>
      <w:r w:rsidRPr="00142F6E">
        <w:rPr>
          <w:rStyle w:val="dn"/>
          <w:rFonts w:ascii="Arial" w:hAnsi="Arial"/>
          <w:color w:val="auto"/>
          <w:sz w:val="22"/>
          <w:szCs w:val="22"/>
        </w:rPr>
        <w:t>é touto Smlouvou se řídí ustanoveními občanského zákoníku. Veškeré spory ze Smlouvy vyplývající budou řešeny věcně a místně příslušnými obecnými soudy České republiky.</w:t>
      </w:r>
    </w:p>
    <w:p w14:paraId="313B31F8" w14:textId="5EB73547" w:rsidR="00434CAF" w:rsidRPr="00142F6E" w:rsidRDefault="00A41D11">
      <w:pPr>
        <w:pStyle w:val="Zkladntextodsazen"/>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1</w:t>
      </w:r>
      <w:r w:rsidR="00A7224E" w:rsidRPr="00142F6E">
        <w:rPr>
          <w:rStyle w:val="dn"/>
          <w:rFonts w:ascii="Arial" w:hAnsi="Arial"/>
          <w:color w:val="auto"/>
          <w:sz w:val="22"/>
          <w:szCs w:val="22"/>
        </w:rPr>
        <w:t>0</w:t>
      </w:r>
      <w:r w:rsidRPr="00142F6E">
        <w:rPr>
          <w:rStyle w:val="dn"/>
          <w:rFonts w:ascii="Arial" w:hAnsi="Arial"/>
          <w:color w:val="auto"/>
          <w:sz w:val="22"/>
          <w:szCs w:val="22"/>
        </w:rPr>
        <w:t>.4</w:t>
      </w:r>
      <w:r w:rsidRPr="00142F6E">
        <w:rPr>
          <w:rStyle w:val="dn"/>
          <w:rFonts w:ascii="Arial" w:eastAsia="Arial" w:hAnsi="Arial" w:cs="Arial"/>
          <w:color w:val="auto"/>
          <w:sz w:val="22"/>
          <w:szCs w:val="22"/>
        </w:rPr>
        <w:tab/>
        <w:t>Zm</w:t>
      </w:r>
      <w:r w:rsidRPr="00142F6E">
        <w:rPr>
          <w:rStyle w:val="dn"/>
          <w:rFonts w:ascii="Arial" w:hAnsi="Arial"/>
          <w:color w:val="auto"/>
          <w:sz w:val="22"/>
          <w:szCs w:val="22"/>
        </w:rPr>
        <w:t>ěny a doplnění této smlouvy je možné provádět pouze v písemné formě a na základě dohody obou smluvních stran a musí být podepsané osobami oprávněnými jednat za příslušnou smluvní stranu a jejich podpisy musí být na jedné listině.</w:t>
      </w:r>
    </w:p>
    <w:p w14:paraId="0CBBF09E" w14:textId="28A63FF9" w:rsidR="00700716" w:rsidRPr="00142F6E" w:rsidRDefault="00753C52">
      <w:pPr>
        <w:pStyle w:val="Zkladntextodsazen"/>
        <w:tabs>
          <w:tab w:val="left" w:pos="8080"/>
        </w:tabs>
        <w:ind w:left="567" w:hanging="567"/>
        <w:jc w:val="both"/>
        <w:rPr>
          <w:rStyle w:val="dn"/>
          <w:rFonts w:ascii="Arial" w:hAnsi="Arial"/>
          <w:color w:val="auto"/>
          <w:sz w:val="22"/>
          <w:szCs w:val="22"/>
        </w:rPr>
      </w:pPr>
      <w:r w:rsidRPr="00142F6E">
        <w:rPr>
          <w:rStyle w:val="dn"/>
          <w:rFonts w:ascii="Arial" w:hAnsi="Arial"/>
          <w:color w:val="auto"/>
          <w:sz w:val="22"/>
          <w:szCs w:val="22"/>
        </w:rPr>
        <w:t>1</w:t>
      </w:r>
      <w:r w:rsidR="00A7224E" w:rsidRPr="00142F6E">
        <w:rPr>
          <w:rStyle w:val="dn"/>
          <w:rFonts w:ascii="Arial" w:hAnsi="Arial"/>
          <w:color w:val="auto"/>
          <w:sz w:val="22"/>
          <w:szCs w:val="22"/>
        </w:rPr>
        <w:t>0</w:t>
      </w:r>
      <w:r w:rsidRPr="00142F6E">
        <w:rPr>
          <w:rStyle w:val="dn"/>
          <w:rFonts w:ascii="Arial" w:hAnsi="Arial"/>
          <w:color w:val="auto"/>
          <w:sz w:val="22"/>
          <w:szCs w:val="22"/>
        </w:rPr>
        <w:t>.5</w:t>
      </w:r>
      <w:r w:rsidRPr="00142F6E">
        <w:rPr>
          <w:rStyle w:val="dn"/>
          <w:rFonts w:ascii="Arial" w:hAnsi="Arial"/>
          <w:color w:val="auto"/>
          <w:sz w:val="22"/>
          <w:szCs w:val="22"/>
        </w:rPr>
        <w:tab/>
        <w:t xml:space="preserve">Tato </w:t>
      </w:r>
      <w:r w:rsidR="00700716" w:rsidRPr="00142F6E">
        <w:rPr>
          <w:rStyle w:val="dn"/>
          <w:rFonts w:ascii="Arial" w:hAnsi="Arial"/>
          <w:color w:val="auto"/>
          <w:sz w:val="22"/>
          <w:szCs w:val="22"/>
        </w:rPr>
        <w:t>S</w:t>
      </w:r>
      <w:r w:rsidRPr="00142F6E">
        <w:rPr>
          <w:rStyle w:val="dn"/>
          <w:rFonts w:ascii="Arial" w:hAnsi="Arial"/>
          <w:color w:val="auto"/>
          <w:sz w:val="22"/>
          <w:szCs w:val="22"/>
        </w:rPr>
        <w:t>mlouva nabývá platnosti oboustranným podpisem smluvních stran a účinnosti zveřejněním v registru smluv. Komis</w:t>
      </w:r>
      <w:r w:rsidR="00700716" w:rsidRPr="00142F6E">
        <w:rPr>
          <w:rStyle w:val="dn"/>
          <w:rFonts w:ascii="Arial" w:hAnsi="Arial"/>
          <w:color w:val="auto"/>
          <w:sz w:val="22"/>
          <w:szCs w:val="22"/>
        </w:rPr>
        <w:t>ionář je srozuměn se skutečností, že komitent zveřejní Smlouvu v registru smluv.</w:t>
      </w:r>
    </w:p>
    <w:p w14:paraId="743B38EA" w14:textId="69E26323" w:rsidR="00434CAF" w:rsidRPr="00142F6E" w:rsidRDefault="00700716">
      <w:pPr>
        <w:pStyle w:val="Zkladntextodsazen"/>
        <w:tabs>
          <w:tab w:val="left" w:pos="8080"/>
        </w:tabs>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 xml:space="preserve"> </w:t>
      </w:r>
    </w:p>
    <w:p w14:paraId="1F0351FC" w14:textId="77777777" w:rsidR="00434CAF" w:rsidRPr="00142F6E" w:rsidRDefault="00A41D11">
      <w:pPr>
        <w:pStyle w:val="Zkladntextodsazen"/>
        <w:tabs>
          <w:tab w:val="left" w:pos="8080"/>
        </w:tabs>
        <w:ind w:left="567" w:hanging="567"/>
        <w:jc w:val="both"/>
        <w:rPr>
          <w:rStyle w:val="dn"/>
          <w:rFonts w:ascii="Arial" w:eastAsia="Arial" w:hAnsi="Arial" w:cs="Arial"/>
          <w:color w:val="auto"/>
          <w:sz w:val="22"/>
          <w:szCs w:val="22"/>
        </w:rPr>
      </w:pPr>
      <w:r w:rsidRPr="00142F6E">
        <w:rPr>
          <w:rStyle w:val="dn"/>
          <w:rFonts w:ascii="Arial" w:hAnsi="Arial"/>
          <w:color w:val="auto"/>
          <w:sz w:val="22"/>
          <w:szCs w:val="22"/>
        </w:rPr>
        <w:t xml:space="preserve">   </w:t>
      </w:r>
    </w:p>
    <w:p w14:paraId="5D6CF674" w14:textId="0793291A" w:rsidR="00434CAF" w:rsidRPr="00142F6E" w:rsidRDefault="00A41D11">
      <w:pPr>
        <w:pStyle w:val="Zkladntextodsazen3"/>
        <w:ind w:left="567"/>
        <w:rPr>
          <w:rStyle w:val="dn"/>
          <w:rFonts w:ascii="Arial" w:eastAsia="Arial" w:hAnsi="Arial" w:cs="Arial"/>
          <w:color w:val="auto"/>
          <w:sz w:val="22"/>
          <w:szCs w:val="22"/>
        </w:rPr>
      </w:pPr>
      <w:r w:rsidRPr="00142F6E">
        <w:rPr>
          <w:rStyle w:val="dn"/>
          <w:rFonts w:ascii="Arial" w:hAnsi="Arial"/>
          <w:color w:val="auto"/>
          <w:sz w:val="22"/>
          <w:szCs w:val="22"/>
        </w:rPr>
        <w:t>V</w:t>
      </w:r>
      <w:r w:rsidR="00152392" w:rsidRPr="00142F6E">
        <w:rPr>
          <w:rStyle w:val="dn"/>
          <w:rFonts w:ascii="Arial" w:hAnsi="Arial"/>
          <w:color w:val="auto"/>
          <w:sz w:val="22"/>
          <w:szCs w:val="22"/>
        </w:rPr>
        <w:t> Brně</w:t>
      </w:r>
      <w:r w:rsidRPr="00142F6E">
        <w:rPr>
          <w:rStyle w:val="dn"/>
          <w:rFonts w:ascii="Arial" w:hAnsi="Arial"/>
          <w:color w:val="auto"/>
          <w:sz w:val="22"/>
          <w:szCs w:val="22"/>
        </w:rPr>
        <w:t xml:space="preserve"> dne                  </w:t>
      </w:r>
      <w:r w:rsidRPr="00142F6E">
        <w:rPr>
          <w:rStyle w:val="dn"/>
          <w:rFonts w:ascii="Arial" w:hAnsi="Arial"/>
          <w:color w:val="auto"/>
          <w:sz w:val="22"/>
          <w:szCs w:val="22"/>
        </w:rPr>
        <w:tab/>
      </w:r>
      <w:r w:rsidRPr="00142F6E">
        <w:rPr>
          <w:rStyle w:val="dn"/>
          <w:rFonts w:ascii="Arial" w:hAnsi="Arial"/>
          <w:color w:val="auto"/>
          <w:sz w:val="22"/>
          <w:szCs w:val="22"/>
        </w:rPr>
        <w:tab/>
      </w:r>
      <w:r w:rsidRPr="00142F6E">
        <w:rPr>
          <w:rStyle w:val="dn"/>
          <w:rFonts w:ascii="Arial" w:hAnsi="Arial"/>
          <w:color w:val="auto"/>
          <w:sz w:val="22"/>
          <w:szCs w:val="22"/>
        </w:rPr>
        <w:tab/>
      </w:r>
      <w:r w:rsidRPr="00142F6E">
        <w:rPr>
          <w:rStyle w:val="dn"/>
          <w:rFonts w:ascii="Arial" w:hAnsi="Arial"/>
          <w:color w:val="auto"/>
          <w:sz w:val="22"/>
          <w:szCs w:val="22"/>
        </w:rPr>
        <w:tab/>
      </w:r>
      <w:r w:rsidRPr="00142F6E">
        <w:rPr>
          <w:rStyle w:val="dn"/>
          <w:rFonts w:ascii="Arial" w:hAnsi="Arial"/>
          <w:color w:val="auto"/>
          <w:sz w:val="22"/>
          <w:szCs w:val="22"/>
        </w:rPr>
        <w:tab/>
        <w:t>V Praze dne</w:t>
      </w:r>
    </w:p>
    <w:p w14:paraId="3837AC0A" w14:textId="77777777" w:rsidR="00434CAF" w:rsidRPr="00142F6E" w:rsidRDefault="00434CAF">
      <w:pPr>
        <w:pStyle w:val="Zkladntextodsazen3"/>
        <w:ind w:left="567"/>
        <w:rPr>
          <w:rStyle w:val="dn"/>
          <w:rFonts w:ascii="Arial" w:eastAsia="Arial" w:hAnsi="Arial" w:cs="Arial"/>
          <w:color w:val="auto"/>
          <w:sz w:val="22"/>
          <w:szCs w:val="22"/>
        </w:rPr>
      </w:pPr>
    </w:p>
    <w:p w14:paraId="4ACFC4B0" w14:textId="77777777" w:rsidR="00434CAF" w:rsidRPr="00142F6E" w:rsidRDefault="00434CAF">
      <w:pPr>
        <w:pStyle w:val="Zkladntextodsazen3"/>
        <w:ind w:left="567"/>
        <w:rPr>
          <w:rStyle w:val="dn"/>
          <w:rFonts w:ascii="Arial" w:eastAsia="Arial" w:hAnsi="Arial" w:cs="Arial"/>
          <w:color w:val="auto"/>
          <w:sz w:val="22"/>
          <w:szCs w:val="22"/>
        </w:rPr>
      </w:pPr>
    </w:p>
    <w:p w14:paraId="1FB9719A" w14:textId="4F72752C" w:rsidR="00434CAF" w:rsidRPr="00142F6E" w:rsidRDefault="00A41D11">
      <w:pPr>
        <w:pStyle w:val="Zkladntextodsazen3"/>
        <w:ind w:left="567"/>
        <w:rPr>
          <w:rStyle w:val="dn"/>
          <w:rFonts w:ascii="Arial" w:eastAsia="Arial" w:hAnsi="Arial" w:cs="Arial"/>
          <w:color w:val="auto"/>
          <w:sz w:val="22"/>
          <w:szCs w:val="22"/>
        </w:rPr>
      </w:pPr>
      <w:r w:rsidRPr="00142F6E">
        <w:rPr>
          <w:rStyle w:val="dn"/>
          <w:rFonts w:ascii="Arial" w:hAnsi="Arial"/>
          <w:color w:val="auto"/>
          <w:sz w:val="22"/>
          <w:szCs w:val="22"/>
        </w:rPr>
        <w:t xml:space="preserve">---------------------------------           </w:t>
      </w:r>
      <w:r w:rsidR="00AA0918" w:rsidRPr="00142F6E">
        <w:rPr>
          <w:rStyle w:val="dn"/>
          <w:rFonts w:ascii="Arial" w:hAnsi="Arial"/>
          <w:color w:val="auto"/>
          <w:sz w:val="22"/>
          <w:szCs w:val="22"/>
        </w:rPr>
        <w:t xml:space="preserve">       </w:t>
      </w:r>
      <w:r w:rsidRPr="00142F6E">
        <w:rPr>
          <w:rStyle w:val="dn"/>
          <w:rFonts w:ascii="Arial" w:hAnsi="Arial"/>
          <w:color w:val="auto"/>
          <w:sz w:val="22"/>
          <w:szCs w:val="22"/>
        </w:rPr>
        <w:t xml:space="preserve">                          --------------------------------</w:t>
      </w:r>
      <w:r w:rsidR="00152392" w:rsidRPr="00142F6E">
        <w:rPr>
          <w:rFonts w:ascii="Arial" w:hAnsi="Arial"/>
          <w:b/>
          <w:bCs/>
          <w:color w:val="auto"/>
          <w:sz w:val="22"/>
          <w:szCs w:val="22"/>
        </w:rPr>
        <w:t xml:space="preserve">        </w:t>
      </w:r>
      <w:r w:rsidR="00753F91" w:rsidRPr="00142F6E">
        <w:rPr>
          <w:rFonts w:ascii="Arial" w:hAnsi="Arial"/>
          <w:b/>
          <w:bCs/>
          <w:color w:val="auto"/>
          <w:sz w:val="22"/>
          <w:szCs w:val="22"/>
        </w:rPr>
        <w:t xml:space="preserve">   </w:t>
      </w:r>
      <w:r w:rsidR="00700716" w:rsidRPr="00142F6E">
        <w:rPr>
          <w:rFonts w:ascii="Arial" w:hAnsi="Arial"/>
          <w:color w:val="auto"/>
          <w:sz w:val="22"/>
          <w:szCs w:val="22"/>
        </w:rPr>
        <w:t>Č</w:t>
      </w:r>
      <w:r w:rsidR="00753F91" w:rsidRPr="00142F6E">
        <w:rPr>
          <w:rFonts w:ascii="Arial" w:hAnsi="Arial"/>
          <w:color w:val="auto"/>
          <w:sz w:val="22"/>
          <w:szCs w:val="22"/>
        </w:rPr>
        <w:t>R,</w:t>
      </w:r>
      <w:r w:rsidR="00753F91" w:rsidRPr="00142F6E">
        <w:rPr>
          <w:rFonts w:ascii="Arial" w:hAnsi="Arial"/>
          <w:b/>
          <w:bCs/>
          <w:color w:val="auto"/>
          <w:sz w:val="22"/>
          <w:szCs w:val="22"/>
        </w:rPr>
        <w:t xml:space="preserve"> </w:t>
      </w:r>
      <w:r w:rsidR="00152392" w:rsidRPr="00142F6E">
        <w:rPr>
          <w:rFonts w:ascii="Arial" w:hAnsi="Arial"/>
          <w:color w:val="auto"/>
          <w:sz w:val="22"/>
          <w:szCs w:val="22"/>
        </w:rPr>
        <w:t xml:space="preserve">ÚKZÚZ </w:t>
      </w:r>
      <w:r w:rsidRPr="00142F6E">
        <w:rPr>
          <w:rStyle w:val="dn"/>
          <w:rFonts w:ascii="Arial" w:hAnsi="Arial"/>
          <w:color w:val="auto"/>
          <w:sz w:val="22"/>
          <w:szCs w:val="22"/>
        </w:rPr>
        <w:t xml:space="preserve">                                                                Car Aukce spol. s r.o.</w:t>
      </w:r>
    </w:p>
    <w:p w14:paraId="2847D65F" w14:textId="33C6BFEB" w:rsidR="00434CAF" w:rsidRPr="00142F6E" w:rsidRDefault="00A41D11">
      <w:pPr>
        <w:ind w:left="567"/>
        <w:rPr>
          <w:rStyle w:val="dn"/>
          <w:rFonts w:ascii="Arial" w:hAnsi="Arial"/>
          <w:color w:val="auto"/>
          <w:sz w:val="22"/>
          <w:szCs w:val="22"/>
        </w:rPr>
      </w:pPr>
      <w:r w:rsidRPr="00142F6E">
        <w:rPr>
          <w:rStyle w:val="dn"/>
          <w:rFonts w:ascii="Arial" w:hAnsi="Arial"/>
          <w:color w:val="auto"/>
          <w:sz w:val="22"/>
          <w:szCs w:val="22"/>
        </w:rPr>
        <w:t>(</w:t>
      </w:r>
      <w:proofErr w:type="gramStart"/>
      <w:r w:rsidR="00753F91" w:rsidRPr="00142F6E">
        <w:rPr>
          <w:rStyle w:val="dn"/>
          <w:rFonts w:ascii="Arial" w:hAnsi="Arial"/>
          <w:color w:val="auto"/>
          <w:sz w:val="22"/>
          <w:szCs w:val="22"/>
        </w:rPr>
        <w:t xml:space="preserve">Komitent)  </w:t>
      </w:r>
      <w:r w:rsidRPr="00142F6E">
        <w:rPr>
          <w:rStyle w:val="dn"/>
          <w:rFonts w:ascii="Arial" w:hAnsi="Arial"/>
          <w:color w:val="auto"/>
          <w:sz w:val="22"/>
          <w:szCs w:val="22"/>
        </w:rPr>
        <w:t xml:space="preserve"> </w:t>
      </w:r>
      <w:proofErr w:type="gramEnd"/>
      <w:r w:rsidRPr="00142F6E">
        <w:rPr>
          <w:rStyle w:val="dn"/>
          <w:rFonts w:ascii="Arial" w:hAnsi="Arial"/>
          <w:color w:val="auto"/>
          <w:sz w:val="22"/>
          <w:szCs w:val="22"/>
        </w:rPr>
        <w:t xml:space="preserve">                                                                </w:t>
      </w:r>
      <w:r w:rsidR="00AA0918" w:rsidRPr="00142F6E">
        <w:rPr>
          <w:rStyle w:val="dn"/>
          <w:rFonts w:ascii="Arial" w:hAnsi="Arial"/>
          <w:color w:val="auto"/>
          <w:sz w:val="22"/>
          <w:szCs w:val="22"/>
        </w:rPr>
        <w:t>(</w:t>
      </w:r>
      <w:r w:rsidRPr="00142F6E">
        <w:rPr>
          <w:rStyle w:val="dn"/>
          <w:rFonts w:ascii="Arial" w:hAnsi="Arial"/>
          <w:color w:val="auto"/>
          <w:sz w:val="22"/>
          <w:szCs w:val="22"/>
        </w:rPr>
        <w:t xml:space="preserve">Komisionář) </w:t>
      </w:r>
    </w:p>
    <w:p w14:paraId="03B18622" w14:textId="57547528" w:rsidR="00AA0918" w:rsidRPr="00142F6E" w:rsidRDefault="00AA0918">
      <w:pPr>
        <w:ind w:left="567"/>
        <w:rPr>
          <w:rStyle w:val="dn"/>
          <w:rFonts w:ascii="Arial" w:eastAsia="Arial" w:hAnsi="Arial" w:cs="Arial"/>
          <w:color w:val="auto"/>
          <w:sz w:val="22"/>
          <w:szCs w:val="22"/>
        </w:rPr>
      </w:pPr>
      <w:r w:rsidRPr="00142F6E">
        <w:rPr>
          <w:rStyle w:val="dn"/>
          <w:rFonts w:ascii="Arial" w:hAnsi="Arial"/>
          <w:color w:val="auto"/>
          <w:sz w:val="22"/>
          <w:szCs w:val="22"/>
        </w:rPr>
        <w:t xml:space="preserve">---------------------------------                                            --------------------------------   </w:t>
      </w:r>
    </w:p>
    <w:p w14:paraId="0FA5B88F" w14:textId="31CB5305" w:rsidR="00434CAF" w:rsidRPr="00142F6E" w:rsidRDefault="00CF5C48">
      <w:pPr>
        <w:ind w:left="567"/>
        <w:rPr>
          <w:rStyle w:val="dn"/>
          <w:rFonts w:ascii="Arial" w:eastAsia="Arial" w:hAnsi="Arial" w:cs="Arial"/>
          <w:color w:val="auto"/>
          <w:sz w:val="22"/>
          <w:szCs w:val="22"/>
        </w:rPr>
      </w:pPr>
      <w:r w:rsidRPr="00142F6E">
        <w:rPr>
          <w:rStyle w:val="dn"/>
          <w:rFonts w:ascii="Arial" w:hAnsi="Arial"/>
          <w:color w:val="auto"/>
          <w:sz w:val="22"/>
          <w:szCs w:val="22"/>
        </w:rPr>
        <w:tab/>
        <w:t xml:space="preserve">   </w:t>
      </w:r>
      <w:r w:rsidR="00AA0918" w:rsidRPr="00142F6E">
        <w:rPr>
          <w:rStyle w:val="dn"/>
          <w:rFonts w:ascii="Arial" w:hAnsi="Arial"/>
          <w:color w:val="auto"/>
          <w:sz w:val="22"/>
          <w:szCs w:val="22"/>
        </w:rPr>
        <w:t xml:space="preserve">         </w:t>
      </w:r>
    </w:p>
    <w:p w14:paraId="63A60ACE" w14:textId="38743E15" w:rsidR="00434CAF" w:rsidRPr="00C355A2" w:rsidRDefault="00CF5C48">
      <w:pPr>
        <w:ind w:left="567"/>
        <w:rPr>
          <w:color w:val="auto"/>
        </w:rPr>
      </w:pPr>
      <w:r w:rsidRPr="00142F6E">
        <w:rPr>
          <w:rStyle w:val="dn"/>
          <w:rFonts w:ascii="Arial" w:hAnsi="Arial"/>
          <w:color w:val="auto"/>
          <w:sz w:val="22"/>
          <w:szCs w:val="22"/>
        </w:rPr>
        <w:t>ředitel OMS na základě pověření</w:t>
      </w:r>
      <w:r w:rsidRPr="00142F6E">
        <w:rPr>
          <w:rStyle w:val="dn"/>
          <w:rFonts w:ascii="Arial" w:eastAsia="Arial" w:hAnsi="Arial" w:cs="Arial"/>
          <w:color w:val="auto"/>
          <w:sz w:val="22"/>
          <w:szCs w:val="22"/>
        </w:rPr>
        <w:tab/>
      </w:r>
      <w:r w:rsidRPr="00142F6E">
        <w:rPr>
          <w:rStyle w:val="dn"/>
          <w:rFonts w:ascii="Arial" w:eastAsia="Arial" w:hAnsi="Arial" w:cs="Arial"/>
          <w:color w:val="auto"/>
          <w:sz w:val="22"/>
          <w:szCs w:val="22"/>
        </w:rPr>
        <w:tab/>
      </w:r>
      <w:r w:rsidR="00A41D11" w:rsidRPr="00142F6E">
        <w:rPr>
          <w:rStyle w:val="dn"/>
          <w:rFonts w:ascii="Arial" w:eastAsia="Arial" w:hAnsi="Arial" w:cs="Arial"/>
          <w:color w:val="auto"/>
          <w:sz w:val="22"/>
          <w:szCs w:val="22"/>
        </w:rPr>
        <w:tab/>
      </w:r>
      <w:r w:rsidR="00A41D11" w:rsidRPr="00142F6E">
        <w:rPr>
          <w:rStyle w:val="dn"/>
          <w:rFonts w:ascii="Arial" w:hAnsi="Arial"/>
          <w:color w:val="auto"/>
          <w:sz w:val="22"/>
          <w:szCs w:val="22"/>
        </w:rPr>
        <w:t>jednatel</w:t>
      </w:r>
    </w:p>
    <w:sectPr w:rsidR="00434CAF" w:rsidRPr="00C355A2" w:rsidSect="00C355A2">
      <w:headerReference w:type="default" r:id="rId9"/>
      <w:footerReference w:type="default" r:id="rId10"/>
      <w:pgSz w:w="11900" w:h="16840"/>
      <w:pgMar w:top="1418" w:right="1418" w:bottom="1418" w:left="1418" w:header="0" w:footer="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43A9" w14:textId="77777777" w:rsidR="00774669" w:rsidRDefault="00774669">
      <w:r>
        <w:separator/>
      </w:r>
    </w:p>
  </w:endnote>
  <w:endnote w:type="continuationSeparator" w:id="0">
    <w:p w14:paraId="630B5ABF" w14:textId="77777777" w:rsidR="00774669" w:rsidRDefault="0077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6952" w14:textId="77777777" w:rsidR="00434CAF" w:rsidRDefault="00A41D11">
    <w:pPr>
      <w:pStyle w:val="Zpat"/>
      <w:tabs>
        <w:tab w:val="clear" w:pos="9072"/>
        <w:tab w:val="right" w:pos="9046"/>
      </w:tabs>
      <w:jc w:val="right"/>
    </w:pPr>
    <w:r>
      <w:rPr>
        <w:sz w:val="16"/>
        <w:szCs w:val="16"/>
      </w:rPr>
      <w:fldChar w:fldCharType="begin"/>
    </w:r>
    <w:r>
      <w:rPr>
        <w:sz w:val="16"/>
        <w:szCs w:val="16"/>
      </w:rPr>
      <w:instrText xml:space="preserve"> PAGE </w:instrText>
    </w:r>
    <w:r>
      <w:rPr>
        <w:sz w:val="16"/>
        <w:szCs w:val="16"/>
      </w:rPr>
      <w:fldChar w:fldCharType="separate"/>
    </w:r>
    <w:r w:rsidR="00E522AC">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E522AC">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B3EA" w14:textId="77777777" w:rsidR="00774669" w:rsidRDefault="00774669">
      <w:r>
        <w:separator/>
      </w:r>
    </w:p>
  </w:footnote>
  <w:footnote w:type="continuationSeparator" w:id="0">
    <w:p w14:paraId="242EE075" w14:textId="77777777" w:rsidR="00774669" w:rsidRDefault="00774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05CD" w14:textId="77777777" w:rsidR="00434CAF" w:rsidRDefault="00434CAF">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27F"/>
    <w:multiLevelType w:val="multilevel"/>
    <w:tmpl w:val="655C1928"/>
    <w:styleLink w:val="Importovanstyl2"/>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55" w:hanging="55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FC21E8"/>
    <w:multiLevelType w:val="multilevel"/>
    <w:tmpl w:val="E1B0D2A2"/>
    <w:lvl w:ilvl="0">
      <w:start w:val="2"/>
      <w:numFmt w:val="decimal"/>
      <w:lvlText w:val="%1"/>
      <w:lvlJc w:val="left"/>
      <w:pPr>
        <w:ind w:left="564" w:hanging="564"/>
      </w:pPr>
      <w:rPr>
        <w:rFonts w:eastAsia="Arial Unicode MS" w:cs="Arial Unicode MS" w:hint="default"/>
      </w:rPr>
    </w:lvl>
    <w:lvl w:ilvl="1">
      <w:start w:val="17"/>
      <w:numFmt w:val="decimal"/>
      <w:lvlText w:val="%1.%2"/>
      <w:lvlJc w:val="left"/>
      <w:pPr>
        <w:ind w:left="564" w:hanging="564"/>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2" w15:restartNumberingAfterBreak="0">
    <w:nsid w:val="2E9F4957"/>
    <w:multiLevelType w:val="hybridMultilevel"/>
    <w:tmpl w:val="BD9ECE1C"/>
    <w:numStyleLink w:val="Importovanstyl3"/>
  </w:abstractNum>
  <w:abstractNum w:abstractNumId="3" w15:restartNumberingAfterBreak="0">
    <w:nsid w:val="4901753C"/>
    <w:multiLevelType w:val="hybridMultilevel"/>
    <w:tmpl w:val="BD9ECE1C"/>
    <w:styleLink w:val="Importovanstyl3"/>
    <w:lvl w:ilvl="0" w:tplc="BE101B16">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1C638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3E50EE">
      <w:start w:val="1"/>
      <w:numFmt w:val="lowerRoman"/>
      <w:lvlText w:val="%3."/>
      <w:lvlJc w:val="left"/>
      <w:pPr>
        <w:ind w:left="2007"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32CAD44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50906A">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667468">
      <w:start w:val="1"/>
      <w:numFmt w:val="lowerRoman"/>
      <w:lvlText w:val="%6."/>
      <w:lvlJc w:val="left"/>
      <w:pPr>
        <w:ind w:left="4167"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672692E">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5C4E46">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0A7D68">
      <w:start w:val="1"/>
      <w:numFmt w:val="lowerRoman"/>
      <w:lvlText w:val="%9."/>
      <w:lvlJc w:val="left"/>
      <w:pPr>
        <w:ind w:left="6327" w:hanging="2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A104FB7"/>
    <w:multiLevelType w:val="hybridMultilevel"/>
    <w:tmpl w:val="B36243B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63BF562A"/>
    <w:multiLevelType w:val="hybridMultilevel"/>
    <w:tmpl w:val="B53C66EE"/>
    <w:styleLink w:val="Importovanstyl1"/>
    <w:lvl w:ilvl="0" w:tplc="2AC4FE1C">
      <w:start w:val="1"/>
      <w:numFmt w:val="upp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BDE8278">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4B2DFD8">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F864D458">
      <w:start w:val="1"/>
      <w:numFmt w:val="decimal"/>
      <w:lvlText w:val="%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D44BB04">
      <w:start w:val="1"/>
      <w:numFmt w:val="lowerLetter"/>
      <w:lvlText w:val="%5."/>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35E04C1A">
      <w:start w:val="1"/>
      <w:numFmt w:val="lowerRoman"/>
      <w:lvlText w:val="%6."/>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EE666B2C">
      <w:start w:val="1"/>
      <w:numFmt w:val="decimal"/>
      <w:lvlText w:val="%7."/>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C9642AA">
      <w:start w:val="1"/>
      <w:numFmt w:val="lowerLetter"/>
      <w:lvlText w:val="%8."/>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982B1CC">
      <w:start w:val="1"/>
      <w:numFmt w:val="lowerRoman"/>
      <w:lvlText w:val="%9."/>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71E4496"/>
    <w:multiLevelType w:val="hybridMultilevel"/>
    <w:tmpl w:val="B53C66EE"/>
    <w:numStyleLink w:val="Importovanstyl1"/>
  </w:abstractNum>
  <w:abstractNum w:abstractNumId="7" w15:restartNumberingAfterBreak="0">
    <w:nsid w:val="6A4F256F"/>
    <w:multiLevelType w:val="multilevel"/>
    <w:tmpl w:val="655C1928"/>
    <w:numStyleLink w:val="Importovanstyl2"/>
  </w:abstractNum>
  <w:abstractNum w:abstractNumId="8" w15:restartNumberingAfterBreak="0">
    <w:nsid w:val="6CB525D2"/>
    <w:multiLevelType w:val="hybridMultilevel"/>
    <w:tmpl w:val="90B63EDE"/>
    <w:lvl w:ilvl="0" w:tplc="1B5E3286">
      <w:start w:val="2"/>
      <w:numFmt w:val="decimal"/>
      <w:lvlText w:val="%1."/>
      <w:lvlJc w:val="left"/>
      <w:pPr>
        <w:ind w:left="924" w:hanging="564"/>
      </w:pPr>
      <w:rPr>
        <w:rFonts w:eastAsia="Arial Unicode MS" w:cs="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6125FA"/>
    <w:multiLevelType w:val="hybridMultilevel"/>
    <w:tmpl w:val="5F02533C"/>
    <w:lvl w:ilvl="0" w:tplc="04050001">
      <w:start w:val="1"/>
      <w:numFmt w:val="bullet"/>
      <w:lvlText w:val=""/>
      <w:lvlJc w:val="left"/>
      <w:pPr>
        <w:ind w:left="1275" w:hanging="360"/>
      </w:pPr>
      <w:rPr>
        <w:rFonts w:ascii="Symbol" w:hAnsi="Symbol" w:hint="default"/>
      </w:rPr>
    </w:lvl>
    <w:lvl w:ilvl="1" w:tplc="04050003" w:tentative="1">
      <w:start w:val="1"/>
      <w:numFmt w:val="bullet"/>
      <w:lvlText w:val="o"/>
      <w:lvlJc w:val="left"/>
      <w:pPr>
        <w:ind w:left="1995" w:hanging="360"/>
      </w:pPr>
      <w:rPr>
        <w:rFonts w:ascii="Courier New" w:hAnsi="Courier New" w:cs="Courier New" w:hint="default"/>
      </w:rPr>
    </w:lvl>
    <w:lvl w:ilvl="2" w:tplc="04050005" w:tentative="1">
      <w:start w:val="1"/>
      <w:numFmt w:val="bullet"/>
      <w:lvlText w:val=""/>
      <w:lvlJc w:val="left"/>
      <w:pPr>
        <w:ind w:left="2715" w:hanging="360"/>
      </w:pPr>
      <w:rPr>
        <w:rFonts w:ascii="Wingdings" w:hAnsi="Wingdings" w:hint="default"/>
      </w:rPr>
    </w:lvl>
    <w:lvl w:ilvl="3" w:tplc="04050001" w:tentative="1">
      <w:start w:val="1"/>
      <w:numFmt w:val="bullet"/>
      <w:lvlText w:val=""/>
      <w:lvlJc w:val="left"/>
      <w:pPr>
        <w:ind w:left="3435" w:hanging="360"/>
      </w:pPr>
      <w:rPr>
        <w:rFonts w:ascii="Symbol" w:hAnsi="Symbol" w:hint="default"/>
      </w:rPr>
    </w:lvl>
    <w:lvl w:ilvl="4" w:tplc="04050003" w:tentative="1">
      <w:start w:val="1"/>
      <w:numFmt w:val="bullet"/>
      <w:lvlText w:val="o"/>
      <w:lvlJc w:val="left"/>
      <w:pPr>
        <w:ind w:left="4155" w:hanging="360"/>
      </w:pPr>
      <w:rPr>
        <w:rFonts w:ascii="Courier New" w:hAnsi="Courier New" w:cs="Courier New" w:hint="default"/>
      </w:rPr>
    </w:lvl>
    <w:lvl w:ilvl="5" w:tplc="04050005" w:tentative="1">
      <w:start w:val="1"/>
      <w:numFmt w:val="bullet"/>
      <w:lvlText w:val=""/>
      <w:lvlJc w:val="left"/>
      <w:pPr>
        <w:ind w:left="4875" w:hanging="360"/>
      </w:pPr>
      <w:rPr>
        <w:rFonts w:ascii="Wingdings" w:hAnsi="Wingdings" w:hint="default"/>
      </w:rPr>
    </w:lvl>
    <w:lvl w:ilvl="6" w:tplc="04050001" w:tentative="1">
      <w:start w:val="1"/>
      <w:numFmt w:val="bullet"/>
      <w:lvlText w:val=""/>
      <w:lvlJc w:val="left"/>
      <w:pPr>
        <w:ind w:left="5595" w:hanging="360"/>
      </w:pPr>
      <w:rPr>
        <w:rFonts w:ascii="Symbol" w:hAnsi="Symbol" w:hint="default"/>
      </w:rPr>
    </w:lvl>
    <w:lvl w:ilvl="7" w:tplc="04050003" w:tentative="1">
      <w:start w:val="1"/>
      <w:numFmt w:val="bullet"/>
      <w:lvlText w:val="o"/>
      <w:lvlJc w:val="left"/>
      <w:pPr>
        <w:ind w:left="6315" w:hanging="360"/>
      </w:pPr>
      <w:rPr>
        <w:rFonts w:ascii="Courier New" w:hAnsi="Courier New" w:cs="Courier New" w:hint="default"/>
      </w:rPr>
    </w:lvl>
    <w:lvl w:ilvl="8" w:tplc="04050005" w:tentative="1">
      <w:start w:val="1"/>
      <w:numFmt w:val="bullet"/>
      <w:lvlText w:val=""/>
      <w:lvlJc w:val="left"/>
      <w:pPr>
        <w:ind w:left="7035" w:hanging="360"/>
      </w:pPr>
      <w:rPr>
        <w:rFonts w:ascii="Wingdings" w:hAnsi="Wingdings" w:hint="default"/>
      </w:rPr>
    </w:lvl>
  </w:abstractNum>
  <w:abstractNum w:abstractNumId="10" w15:restartNumberingAfterBreak="0">
    <w:nsid w:val="75045EB9"/>
    <w:multiLevelType w:val="hybridMultilevel"/>
    <w:tmpl w:val="E976EF06"/>
    <w:lvl w:ilvl="0" w:tplc="0405000F">
      <w:start w:val="1"/>
      <w:numFmt w:val="decimal"/>
      <w:lvlText w:val="%1."/>
      <w:lvlJc w:val="left"/>
      <w:pPr>
        <w:ind w:left="501" w:hanging="360"/>
      </w:pPr>
    </w:lvl>
    <w:lvl w:ilvl="1" w:tplc="4094FE6C">
      <w:numFmt w:val="bullet"/>
      <w:lvlText w:val="-"/>
      <w:lvlJc w:val="left"/>
      <w:pPr>
        <w:ind w:left="1439" w:hanging="360"/>
      </w:pPr>
      <w:rPr>
        <w:rFonts w:ascii="Calibri" w:eastAsiaTheme="minorHAnsi" w:hAnsi="Calibri" w:cs="Calibri"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start w:val="1"/>
      <w:numFmt w:val="lowerLetter"/>
      <w:lvlText w:val="%8."/>
      <w:lvlJc w:val="left"/>
      <w:pPr>
        <w:ind w:left="5759" w:hanging="360"/>
      </w:pPr>
    </w:lvl>
    <w:lvl w:ilvl="8" w:tplc="0405001B" w:tentative="1">
      <w:start w:val="1"/>
      <w:numFmt w:val="lowerRoman"/>
      <w:lvlText w:val="%9."/>
      <w:lvlJc w:val="right"/>
      <w:pPr>
        <w:ind w:left="6479" w:hanging="180"/>
      </w:pPr>
    </w:lvl>
  </w:abstractNum>
  <w:num w:numId="1" w16cid:durableId="1712879153">
    <w:abstractNumId w:val="5"/>
  </w:num>
  <w:num w:numId="2" w16cid:durableId="777724833">
    <w:abstractNumId w:val="6"/>
  </w:num>
  <w:num w:numId="3" w16cid:durableId="885795441">
    <w:abstractNumId w:val="0"/>
  </w:num>
  <w:num w:numId="4" w16cid:durableId="591670243">
    <w:abstractNumId w:val="7"/>
  </w:num>
  <w:num w:numId="5" w16cid:durableId="1714232433">
    <w:abstractNumId w:val="3"/>
  </w:num>
  <w:num w:numId="6" w16cid:durableId="361906074">
    <w:abstractNumId w:val="2"/>
  </w:num>
  <w:num w:numId="7" w16cid:durableId="513227217">
    <w:abstractNumId w:val="1"/>
  </w:num>
  <w:num w:numId="8" w16cid:durableId="356392995">
    <w:abstractNumId w:val="8"/>
  </w:num>
  <w:num w:numId="9" w16cid:durableId="531039344">
    <w:abstractNumId w:val="9"/>
  </w:num>
  <w:num w:numId="10" w16cid:durableId="1883521133">
    <w:abstractNumId w:val="4"/>
  </w:num>
  <w:num w:numId="11" w16cid:durableId="1583948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AF"/>
    <w:rsid w:val="00007570"/>
    <w:rsid w:val="00053842"/>
    <w:rsid w:val="0005388F"/>
    <w:rsid w:val="000B3140"/>
    <w:rsid w:val="000C4D89"/>
    <w:rsid w:val="000C5F43"/>
    <w:rsid w:val="000C78E4"/>
    <w:rsid w:val="000D354F"/>
    <w:rsid w:val="000D3660"/>
    <w:rsid w:val="000F5B0F"/>
    <w:rsid w:val="001236D5"/>
    <w:rsid w:val="00123DCF"/>
    <w:rsid w:val="00132BF3"/>
    <w:rsid w:val="0014058F"/>
    <w:rsid w:val="00142F6E"/>
    <w:rsid w:val="00152392"/>
    <w:rsid w:val="001802FA"/>
    <w:rsid w:val="0018750B"/>
    <w:rsid w:val="001B5227"/>
    <w:rsid w:val="001C3E29"/>
    <w:rsid w:val="001D4192"/>
    <w:rsid w:val="002020C8"/>
    <w:rsid w:val="00202A17"/>
    <w:rsid w:val="00231219"/>
    <w:rsid w:val="00235E92"/>
    <w:rsid w:val="00252AFA"/>
    <w:rsid w:val="00261F4A"/>
    <w:rsid w:val="00263109"/>
    <w:rsid w:val="002743B0"/>
    <w:rsid w:val="002934C8"/>
    <w:rsid w:val="002B1072"/>
    <w:rsid w:val="002C005F"/>
    <w:rsid w:val="002D05C0"/>
    <w:rsid w:val="00326B37"/>
    <w:rsid w:val="00332F77"/>
    <w:rsid w:val="00350B2D"/>
    <w:rsid w:val="003532F2"/>
    <w:rsid w:val="00355BEF"/>
    <w:rsid w:val="00356497"/>
    <w:rsid w:val="00371AE2"/>
    <w:rsid w:val="00385B78"/>
    <w:rsid w:val="003B60B8"/>
    <w:rsid w:val="003D3989"/>
    <w:rsid w:val="003E7A98"/>
    <w:rsid w:val="00401483"/>
    <w:rsid w:val="00406450"/>
    <w:rsid w:val="00412B34"/>
    <w:rsid w:val="00416FA7"/>
    <w:rsid w:val="00434CAF"/>
    <w:rsid w:val="00451A6F"/>
    <w:rsid w:val="00520C99"/>
    <w:rsid w:val="00524F8C"/>
    <w:rsid w:val="00557E04"/>
    <w:rsid w:val="00564156"/>
    <w:rsid w:val="0059389A"/>
    <w:rsid w:val="005E2635"/>
    <w:rsid w:val="0062793C"/>
    <w:rsid w:val="00634750"/>
    <w:rsid w:val="0067357F"/>
    <w:rsid w:val="00696BC6"/>
    <w:rsid w:val="006A7036"/>
    <w:rsid w:val="006B75AF"/>
    <w:rsid w:val="00700716"/>
    <w:rsid w:val="007036EA"/>
    <w:rsid w:val="00721D60"/>
    <w:rsid w:val="00753C52"/>
    <w:rsid w:val="00753F91"/>
    <w:rsid w:val="00774669"/>
    <w:rsid w:val="007B132B"/>
    <w:rsid w:val="007B6E0E"/>
    <w:rsid w:val="007F311C"/>
    <w:rsid w:val="007F3654"/>
    <w:rsid w:val="007F7A8B"/>
    <w:rsid w:val="008046C9"/>
    <w:rsid w:val="008115BF"/>
    <w:rsid w:val="0086218E"/>
    <w:rsid w:val="008819BB"/>
    <w:rsid w:val="0089560A"/>
    <w:rsid w:val="008C716C"/>
    <w:rsid w:val="008D0A7D"/>
    <w:rsid w:val="008D2518"/>
    <w:rsid w:val="008D6BA5"/>
    <w:rsid w:val="009179EC"/>
    <w:rsid w:val="009474D9"/>
    <w:rsid w:val="00997BD7"/>
    <w:rsid w:val="009A3577"/>
    <w:rsid w:val="009B352A"/>
    <w:rsid w:val="009E623D"/>
    <w:rsid w:val="009F398D"/>
    <w:rsid w:val="00A02ED4"/>
    <w:rsid w:val="00A137A7"/>
    <w:rsid w:val="00A358B2"/>
    <w:rsid w:val="00A41D11"/>
    <w:rsid w:val="00A42C5B"/>
    <w:rsid w:val="00A513B8"/>
    <w:rsid w:val="00A7224E"/>
    <w:rsid w:val="00A93FEC"/>
    <w:rsid w:val="00AA0918"/>
    <w:rsid w:val="00AA5922"/>
    <w:rsid w:val="00AB1F39"/>
    <w:rsid w:val="00B04386"/>
    <w:rsid w:val="00B82BA8"/>
    <w:rsid w:val="00BB6BF8"/>
    <w:rsid w:val="00BC62A2"/>
    <w:rsid w:val="00BE0C9C"/>
    <w:rsid w:val="00BE27D8"/>
    <w:rsid w:val="00C20691"/>
    <w:rsid w:val="00C226DD"/>
    <w:rsid w:val="00C355A2"/>
    <w:rsid w:val="00C449A7"/>
    <w:rsid w:val="00C524EF"/>
    <w:rsid w:val="00C722DE"/>
    <w:rsid w:val="00C819A9"/>
    <w:rsid w:val="00C832A2"/>
    <w:rsid w:val="00CA3E87"/>
    <w:rsid w:val="00CB2779"/>
    <w:rsid w:val="00CB293A"/>
    <w:rsid w:val="00CB4805"/>
    <w:rsid w:val="00CD7EA3"/>
    <w:rsid w:val="00CF5C48"/>
    <w:rsid w:val="00CF65D2"/>
    <w:rsid w:val="00D003E7"/>
    <w:rsid w:val="00D1347A"/>
    <w:rsid w:val="00D51454"/>
    <w:rsid w:val="00D525CA"/>
    <w:rsid w:val="00D529AE"/>
    <w:rsid w:val="00D5669F"/>
    <w:rsid w:val="00D82113"/>
    <w:rsid w:val="00DB2403"/>
    <w:rsid w:val="00DB273A"/>
    <w:rsid w:val="00DC52C3"/>
    <w:rsid w:val="00E14E61"/>
    <w:rsid w:val="00E4690F"/>
    <w:rsid w:val="00E522AC"/>
    <w:rsid w:val="00EA0147"/>
    <w:rsid w:val="00EB0419"/>
    <w:rsid w:val="00ED4547"/>
    <w:rsid w:val="00F02138"/>
    <w:rsid w:val="00F063DD"/>
    <w:rsid w:val="00F35B9F"/>
    <w:rsid w:val="00F374EC"/>
    <w:rsid w:val="00F71533"/>
    <w:rsid w:val="00F81F2B"/>
    <w:rsid w:val="00F9068C"/>
    <w:rsid w:val="00FC524D"/>
    <w:rsid w:val="00FD2865"/>
    <w:rsid w:val="00FD4A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3965C"/>
  <w15:docId w15:val="{435632E1-FC91-4E8E-9F7E-EEF4EFC3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pBdr>
        <w:bottom w:val="single" w:sz="6" w:space="0" w:color="808080"/>
      </w:pBdr>
      <w:tabs>
        <w:tab w:val="center" w:pos="4536"/>
        <w:tab w:val="right" w:pos="9072"/>
      </w:tabs>
      <w:spacing w:line="280" w:lineRule="exact"/>
    </w:pPr>
    <w:rPr>
      <w:rFonts w:ascii="Garamond" w:hAnsi="Garamond" w:cs="Arial Unicode MS"/>
      <w:b/>
      <w:bCs/>
      <w:color w:val="000000"/>
      <w:sz w:val="16"/>
      <w:szCs w:val="16"/>
      <w:u w:color="000000"/>
      <w14:textOutline w14:w="12700" w14:cap="flat" w14:cmpd="sng" w14:algn="ctr">
        <w14:noFill/>
        <w14:prstDash w14:val="solid"/>
        <w14:miter w14:lim="400000"/>
      </w14:textOutline>
    </w:rPr>
  </w:style>
  <w:style w:type="character" w:styleId="slostrnky">
    <w:name w:val="page numbe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RLnzevsmlouvy">
    <w:name w:val="RL název smlouvy"/>
    <w:next w:val="Normln"/>
    <w:pPr>
      <w:spacing w:before="120" w:after="1200"/>
      <w:jc w:val="center"/>
    </w:pPr>
    <w:rPr>
      <w:rFonts w:ascii="Garamond" w:eastAsia="Garamond" w:hAnsi="Garamond" w:cs="Garamond"/>
      <w:b/>
      <w:bCs/>
      <w:caps/>
      <w:color w:val="000000"/>
      <w:spacing w:val="40"/>
      <w:kern w:val="28"/>
      <w:sz w:val="32"/>
      <w:szCs w:val="32"/>
      <w:u w:color="000000"/>
      <w14:textOutline w14:w="12700" w14:cap="flat" w14:cmpd="sng" w14:algn="ctr">
        <w14:noFill/>
        <w14:prstDash w14:val="solid"/>
        <w14:miter w14:lim="400000"/>
      </w14:textOutline>
    </w:rPr>
  </w:style>
  <w:style w:type="paragraph" w:styleId="Zpat">
    <w:name w:val="footer"/>
    <w:pPr>
      <w:tabs>
        <w:tab w:val="center" w:pos="4536"/>
        <w:tab w:val="right" w:pos="9072"/>
      </w:tabs>
    </w:pPr>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reambule">
    <w:name w:val="Preambule"/>
    <w:pPr>
      <w:widowControl w:val="0"/>
      <w:tabs>
        <w:tab w:val="left" w:pos="567"/>
      </w:tabs>
      <w:spacing w:after="160" w:line="259" w:lineRule="auto"/>
    </w:pPr>
    <w:rPr>
      <w:rFonts w:ascii="Helvetica" w:hAnsi="Helvetica" w:cs="Arial Unicode MS"/>
      <w:color w:val="000000"/>
      <w:sz w:val="22"/>
      <w:szCs w:val="22"/>
      <w:u w:color="000000"/>
      <w14:textOutline w14:w="12700" w14:cap="flat" w14:cmpd="sng" w14:algn="ctr">
        <w14:noFill/>
        <w14:prstDash w14:val="solid"/>
        <w14:miter w14:lim="400000"/>
      </w14:textOutline>
    </w:rPr>
  </w:style>
  <w:style w:type="numbering" w:customStyle="1" w:styleId="Importovanstyl1">
    <w:name w:val="Importovaný styl 1"/>
    <w:pPr>
      <w:numPr>
        <w:numId w:val="1"/>
      </w:numPr>
    </w:pPr>
  </w:style>
  <w:style w:type="paragraph" w:styleId="Zkladntextodsazen">
    <w:name w:val="Body Text Indent"/>
    <w:link w:val="ZkladntextodsazenChar"/>
    <w:pPr>
      <w:ind w:left="705" w:hanging="705"/>
    </w:pPr>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ovanstyl2">
    <w:name w:val="Importovaný styl 2"/>
    <w:pPr>
      <w:numPr>
        <w:numId w:val="3"/>
      </w:numPr>
    </w:pPr>
  </w:style>
  <w:style w:type="character" w:customStyle="1" w:styleId="dn">
    <w:name w:val="Žádný"/>
  </w:style>
  <w:style w:type="character" w:customStyle="1" w:styleId="Hyperlink0">
    <w:name w:val="Hyperlink.0"/>
    <w:basedOn w:val="dn"/>
    <w:rPr>
      <w:rFonts w:ascii="Arial" w:eastAsia="Arial" w:hAnsi="Arial" w:cs="Arial"/>
      <w:outline w:val="0"/>
      <w:color w:val="0000FF"/>
      <w:sz w:val="22"/>
      <w:szCs w:val="22"/>
      <w:u w:val="single" w:color="0000FF"/>
      <w14:textOutline w14:w="12700" w14:cap="flat" w14:cmpd="sng" w14:algn="ctr">
        <w14:noFill/>
        <w14:prstDash w14:val="solid"/>
        <w14:miter w14:lim="400000"/>
      </w14:textOutline>
    </w:rPr>
  </w:style>
  <w:style w:type="character" w:customStyle="1" w:styleId="Hyperlink1">
    <w:name w:val="Hyperlink.1"/>
    <w:basedOn w:val="dn"/>
    <w:rPr>
      <w:rFonts w:ascii="Arial" w:eastAsia="Arial" w:hAnsi="Arial" w:cs="Arial"/>
      <w:outline w:val="0"/>
      <w:color w:val="0000FF"/>
      <w:sz w:val="22"/>
      <w:szCs w:val="22"/>
      <w:u w:val="single" w:color="0000FF"/>
      <w:shd w:val="clear" w:color="auto" w:fill="FFFF00"/>
      <w14:textOutline w14:w="12700" w14:cap="flat" w14:cmpd="sng" w14:algn="ctr">
        <w14:noFill/>
        <w14:prstDash w14:val="solid"/>
        <w14:miter w14:lim="400000"/>
      </w14:textOutline>
    </w:rPr>
  </w:style>
  <w:style w:type="paragraph" w:styleId="Odstavecseseznamem">
    <w:name w:val="List Paragraph"/>
    <w:pPr>
      <w:ind w:left="720"/>
    </w:pPr>
    <w:rPr>
      <w:rFonts w:cs="Arial Unicode MS"/>
      <w:color w:val="000000"/>
      <w:sz w:val="24"/>
      <w:szCs w:val="24"/>
      <w:u w:color="000000"/>
    </w:rPr>
  </w:style>
  <w:style w:type="numbering" w:customStyle="1" w:styleId="Importovanstyl3">
    <w:name w:val="Importovaný styl 3"/>
    <w:pPr>
      <w:numPr>
        <w:numId w:val="5"/>
      </w:numPr>
    </w:pPr>
  </w:style>
  <w:style w:type="paragraph" w:styleId="Zkladntextodsazen3">
    <w:name w:val="Body Text Indent 3"/>
    <w:pPr>
      <w:spacing w:after="120"/>
      <w:ind w:left="283"/>
    </w:pPr>
    <w:rPr>
      <w:rFonts w:cs="Arial Unicode MS"/>
      <w:color w:val="000000"/>
      <w:sz w:val="16"/>
      <w:szCs w:val="16"/>
      <w:u w:color="000000"/>
      <w14:textOutline w14:w="12700" w14:cap="flat" w14:cmpd="sng" w14:algn="ctr">
        <w14:noFill/>
        <w14:prstDash w14:val="solid"/>
        <w14:miter w14:lim="400000"/>
      </w14:textOutline>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cs="Arial Unicode MS"/>
      <w:color w:val="000000"/>
      <w:u w:color="000000"/>
      <w14:textOutline w14:w="12700" w14:cap="flat" w14:cmpd="sng" w14:algn="ctr">
        <w14:noFill/>
        <w14:prstDash w14:val="solid"/>
        <w14:miter w14:lim="400000"/>
      </w14:textOutline>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E522A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ZkladntextodsazenChar">
    <w:name w:val="Základní text odsazený Char"/>
    <w:basedOn w:val="Standardnpsmoodstavce"/>
    <w:link w:val="Zkladntextodsazen"/>
    <w:rsid w:val="007F7A8B"/>
    <w:rPr>
      <w:rFonts w:eastAsia="Times New Roman"/>
      <w:color w:val="000000"/>
      <w:sz w:val="24"/>
      <w:szCs w:val="24"/>
      <w:u w:color="000000"/>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rsid w:val="009179EC"/>
    <w:rPr>
      <w:color w:val="605E5C"/>
      <w:shd w:val="clear" w:color="auto" w:fill="E1DFDD"/>
    </w:rPr>
  </w:style>
  <w:style w:type="paragraph" w:styleId="Pedmtkomente">
    <w:name w:val="annotation subject"/>
    <w:basedOn w:val="Textkomente"/>
    <w:next w:val="Textkomente"/>
    <w:link w:val="PedmtkomenteChar"/>
    <w:uiPriority w:val="99"/>
    <w:semiHidden/>
    <w:unhideWhenUsed/>
    <w:rsid w:val="00FC524D"/>
    <w:rPr>
      <w:b/>
      <w:bCs/>
    </w:rPr>
  </w:style>
  <w:style w:type="character" w:customStyle="1" w:styleId="PedmtkomenteChar">
    <w:name w:val="Předmět komentáře Char"/>
    <w:basedOn w:val="TextkomenteChar"/>
    <w:link w:val="Pedmtkomente"/>
    <w:uiPriority w:val="99"/>
    <w:semiHidden/>
    <w:rsid w:val="00FC524D"/>
    <w:rPr>
      <w:rFonts w:cs="Arial Unicode MS"/>
      <w:b/>
      <w:bC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3659">
      <w:bodyDiv w:val="1"/>
      <w:marLeft w:val="0"/>
      <w:marRight w:val="0"/>
      <w:marTop w:val="0"/>
      <w:marBottom w:val="0"/>
      <w:divBdr>
        <w:top w:val="none" w:sz="0" w:space="0" w:color="auto"/>
        <w:left w:val="none" w:sz="0" w:space="0" w:color="auto"/>
        <w:bottom w:val="none" w:sz="0" w:space="0" w:color="auto"/>
        <w:right w:val="none" w:sz="0" w:space="0" w:color="auto"/>
      </w:divBdr>
    </w:div>
    <w:div w:id="1357543476">
      <w:bodyDiv w:val="1"/>
      <w:marLeft w:val="0"/>
      <w:marRight w:val="0"/>
      <w:marTop w:val="0"/>
      <w:marBottom w:val="0"/>
      <w:divBdr>
        <w:top w:val="none" w:sz="0" w:space="0" w:color="auto"/>
        <w:left w:val="none" w:sz="0" w:space="0" w:color="auto"/>
        <w:bottom w:val="none" w:sz="0" w:space="0" w:color="auto"/>
        <w:right w:val="none" w:sz="0" w:space="0" w:color="auto"/>
      </w:divBdr>
      <w:divsChild>
        <w:div w:id="479081854">
          <w:marLeft w:val="0"/>
          <w:marRight w:val="0"/>
          <w:marTop w:val="0"/>
          <w:marBottom w:val="0"/>
          <w:divBdr>
            <w:top w:val="none" w:sz="0" w:space="0" w:color="auto"/>
            <w:left w:val="none" w:sz="0" w:space="0" w:color="auto"/>
            <w:bottom w:val="none" w:sz="0" w:space="0" w:color="auto"/>
            <w:right w:val="none" w:sz="0" w:space="0" w:color="auto"/>
          </w:divBdr>
        </w:div>
        <w:div w:id="855116518">
          <w:marLeft w:val="0"/>
          <w:marRight w:val="0"/>
          <w:marTop w:val="0"/>
          <w:marBottom w:val="0"/>
          <w:divBdr>
            <w:top w:val="none" w:sz="0" w:space="0" w:color="auto"/>
            <w:left w:val="none" w:sz="0" w:space="0" w:color="auto"/>
            <w:bottom w:val="none" w:sz="0" w:space="0" w:color="auto"/>
            <w:right w:val="none" w:sz="0" w:space="0" w:color="auto"/>
          </w:divBdr>
        </w:div>
        <w:div w:id="459493465">
          <w:marLeft w:val="0"/>
          <w:marRight w:val="0"/>
          <w:marTop w:val="0"/>
          <w:marBottom w:val="0"/>
          <w:divBdr>
            <w:top w:val="none" w:sz="0" w:space="0" w:color="auto"/>
            <w:left w:val="none" w:sz="0" w:space="0" w:color="auto"/>
            <w:bottom w:val="none" w:sz="0" w:space="0" w:color="auto"/>
            <w:right w:val="none" w:sz="0" w:space="0" w:color="auto"/>
          </w:divBdr>
        </w:div>
        <w:div w:id="2108764514">
          <w:marLeft w:val="0"/>
          <w:marRight w:val="0"/>
          <w:marTop w:val="0"/>
          <w:marBottom w:val="0"/>
          <w:divBdr>
            <w:top w:val="none" w:sz="0" w:space="0" w:color="auto"/>
            <w:left w:val="none" w:sz="0" w:space="0" w:color="auto"/>
            <w:bottom w:val="none" w:sz="0" w:space="0" w:color="auto"/>
            <w:right w:val="none" w:sz="0" w:space="0" w:color="auto"/>
          </w:divBdr>
        </w:div>
        <w:div w:id="186021298">
          <w:marLeft w:val="0"/>
          <w:marRight w:val="0"/>
          <w:marTop w:val="0"/>
          <w:marBottom w:val="0"/>
          <w:divBdr>
            <w:top w:val="none" w:sz="0" w:space="0" w:color="auto"/>
            <w:left w:val="none" w:sz="0" w:space="0" w:color="auto"/>
            <w:bottom w:val="none" w:sz="0" w:space="0" w:color="auto"/>
            <w:right w:val="none" w:sz="0" w:space="0" w:color="auto"/>
          </w:divBdr>
        </w:div>
        <w:div w:id="1178497464">
          <w:marLeft w:val="0"/>
          <w:marRight w:val="0"/>
          <w:marTop w:val="0"/>
          <w:marBottom w:val="0"/>
          <w:divBdr>
            <w:top w:val="none" w:sz="0" w:space="0" w:color="auto"/>
            <w:left w:val="none" w:sz="0" w:space="0" w:color="auto"/>
            <w:bottom w:val="none" w:sz="0" w:space="0" w:color="auto"/>
            <w:right w:val="none" w:sz="0" w:space="0" w:color="auto"/>
          </w:divBdr>
        </w:div>
        <w:div w:id="1027946468">
          <w:marLeft w:val="0"/>
          <w:marRight w:val="0"/>
          <w:marTop w:val="0"/>
          <w:marBottom w:val="0"/>
          <w:divBdr>
            <w:top w:val="none" w:sz="0" w:space="0" w:color="auto"/>
            <w:left w:val="none" w:sz="0" w:space="0" w:color="auto"/>
            <w:bottom w:val="none" w:sz="0" w:space="0" w:color="auto"/>
            <w:right w:val="none" w:sz="0" w:space="0" w:color="auto"/>
          </w:divBdr>
        </w:div>
        <w:div w:id="1273899096">
          <w:marLeft w:val="0"/>
          <w:marRight w:val="0"/>
          <w:marTop w:val="0"/>
          <w:marBottom w:val="0"/>
          <w:divBdr>
            <w:top w:val="none" w:sz="0" w:space="0" w:color="auto"/>
            <w:left w:val="none" w:sz="0" w:space="0" w:color="auto"/>
            <w:bottom w:val="none" w:sz="0" w:space="0" w:color="auto"/>
            <w:right w:val="none" w:sz="0" w:space="0" w:color="auto"/>
          </w:divBdr>
        </w:div>
        <w:div w:id="1576234401">
          <w:marLeft w:val="0"/>
          <w:marRight w:val="0"/>
          <w:marTop w:val="0"/>
          <w:marBottom w:val="0"/>
          <w:divBdr>
            <w:top w:val="none" w:sz="0" w:space="0" w:color="auto"/>
            <w:left w:val="none" w:sz="0" w:space="0" w:color="auto"/>
            <w:bottom w:val="none" w:sz="0" w:space="0" w:color="auto"/>
            <w:right w:val="none" w:sz="0" w:space="0" w:color="auto"/>
          </w:divBdr>
        </w:div>
        <w:div w:id="1897541905">
          <w:marLeft w:val="0"/>
          <w:marRight w:val="0"/>
          <w:marTop w:val="0"/>
          <w:marBottom w:val="0"/>
          <w:divBdr>
            <w:top w:val="none" w:sz="0" w:space="0" w:color="auto"/>
            <w:left w:val="none" w:sz="0" w:space="0" w:color="auto"/>
            <w:bottom w:val="none" w:sz="0" w:space="0" w:color="auto"/>
            <w:right w:val="none" w:sz="0" w:space="0" w:color="auto"/>
          </w:divBdr>
        </w:div>
        <w:div w:id="2053075798">
          <w:marLeft w:val="0"/>
          <w:marRight w:val="0"/>
          <w:marTop w:val="0"/>
          <w:marBottom w:val="0"/>
          <w:divBdr>
            <w:top w:val="none" w:sz="0" w:space="0" w:color="auto"/>
            <w:left w:val="none" w:sz="0" w:space="0" w:color="auto"/>
            <w:bottom w:val="none" w:sz="0" w:space="0" w:color="auto"/>
            <w:right w:val="none" w:sz="0" w:space="0" w:color="auto"/>
          </w:divBdr>
        </w:div>
      </w:divsChild>
    </w:div>
    <w:div w:id="1399982501">
      <w:bodyDiv w:val="1"/>
      <w:marLeft w:val="0"/>
      <w:marRight w:val="0"/>
      <w:marTop w:val="0"/>
      <w:marBottom w:val="0"/>
      <w:divBdr>
        <w:top w:val="none" w:sz="0" w:space="0" w:color="auto"/>
        <w:left w:val="none" w:sz="0" w:space="0" w:color="auto"/>
        <w:bottom w:val="none" w:sz="0" w:space="0" w:color="auto"/>
        <w:right w:val="none" w:sz="0" w:space="0" w:color="auto"/>
      </w:divBdr>
    </w:div>
    <w:div w:id="143998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ukzuz.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9686-5014-47FF-8AA6-78662346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2344</Words>
  <Characters>13830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Linhartová Sylva</cp:lastModifiedBy>
  <cp:revision>2</cp:revision>
  <dcterms:created xsi:type="dcterms:W3CDTF">2025-03-10T12:10:00Z</dcterms:created>
  <dcterms:modified xsi:type="dcterms:W3CDTF">2025-03-10T12:10:00Z</dcterms:modified>
</cp:coreProperties>
</file>