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B9AC" w14:textId="77777777" w:rsidR="00CC1D9B" w:rsidRDefault="00000000">
      <w:pPr>
        <w:pStyle w:val="Nzev"/>
      </w:pPr>
      <w:r>
        <w:t>DAŇOVÝ</w:t>
      </w:r>
      <w:r>
        <w:rPr>
          <w:spacing w:val="1"/>
        </w:rPr>
        <w:t xml:space="preserve"> </w:t>
      </w:r>
      <w:r>
        <w:rPr>
          <w:spacing w:val="-2"/>
        </w:rPr>
        <w:t>DOKLAD</w:t>
      </w:r>
    </w:p>
    <w:p w14:paraId="5B7DFD55" w14:textId="67ABD891" w:rsidR="00CC1D9B" w:rsidRDefault="00E60ACE">
      <w:pPr>
        <w:tabs>
          <w:tab w:val="left" w:pos="5739"/>
        </w:tabs>
        <w:spacing w:before="120" w:line="247" w:lineRule="exact"/>
        <w:ind w:left="160"/>
        <w:rPr>
          <w:b/>
          <w:sz w:val="24"/>
        </w:rPr>
      </w:pPr>
      <w:r>
        <w:rPr>
          <w:noProof/>
          <w:position w:val="1"/>
          <w:sz w:val="20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46A020AC" wp14:editId="21016AB0">
                <wp:simplePos x="0" y="0"/>
                <wp:positionH relativeFrom="column">
                  <wp:posOffset>55880</wp:posOffset>
                </wp:positionH>
                <wp:positionV relativeFrom="paragraph">
                  <wp:posOffset>41275</wp:posOffset>
                </wp:positionV>
                <wp:extent cx="6946900" cy="7789545"/>
                <wp:effectExtent l="0" t="0" r="6350" b="1905"/>
                <wp:wrapNone/>
                <wp:docPr id="146880470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778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0" h="7789545">
                              <a:moveTo>
                                <a:pt x="3828288" y="6765036"/>
                              </a:moveTo>
                              <a:lnTo>
                                <a:pt x="3822192" y="6765036"/>
                              </a:lnTo>
                              <a:lnTo>
                                <a:pt x="3822192" y="7737348"/>
                              </a:lnTo>
                              <a:lnTo>
                                <a:pt x="3828288" y="7737348"/>
                              </a:lnTo>
                              <a:lnTo>
                                <a:pt x="3828288" y="6765036"/>
                              </a:lnTo>
                              <a:close/>
                            </a:path>
                            <a:path w="6946900" h="7789545">
                              <a:moveTo>
                                <a:pt x="6597396" y="6387084"/>
                              </a:moveTo>
                              <a:lnTo>
                                <a:pt x="44196" y="6387084"/>
                              </a:lnTo>
                              <a:lnTo>
                                <a:pt x="44196" y="6399276"/>
                              </a:lnTo>
                              <a:lnTo>
                                <a:pt x="6597396" y="6399276"/>
                              </a:lnTo>
                              <a:lnTo>
                                <a:pt x="6597396" y="6387084"/>
                              </a:lnTo>
                              <a:close/>
                            </a:path>
                            <a:path w="6946900" h="7789545">
                              <a:moveTo>
                                <a:pt x="6902196" y="6752844"/>
                              </a:moveTo>
                              <a:lnTo>
                                <a:pt x="44196" y="6752844"/>
                              </a:lnTo>
                              <a:lnTo>
                                <a:pt x="44196" y="6758940"/>
                              </a:lnTo>
                              <a:lnTo>
                                <a:pt x="6902196" y="6758940"/>
                              </a:lnTo>
                              <a:lnTo>
                                <a:pt x="6902196" y="6752844"/>
                              </a:lnTo>
                              <a:close/>
                            </a:path>
                            <a:path w="6946900" h="7789545">
                              <a:moveTo>
                                <a:pt x="6902196" y="6475476"/>
                              </a:moveTo>
                              <a:lnTo>
                                <a:pt x="44196" y="6475476"/>
                              </a:lnTo>
                              <a:lnTo>
                                <a:pt x="44196" y="6481572"/>
                              </a:lnTo>
                              <a:lnTo>
                                <a:pt x="6902196" y="6481572"/>
                              </a:lnTo>
                              <a:lnTo>
                                <a:pt x="6902196" y="6475476"/>
                              </a:lnTo>
                              <a:close/>
                            </a:path>
                            <a:path w="6946900" h="7789545">
                              <a:moveTo>
                                <a:pt x="6902196" y="4177284"/>
                              </a:moveTo>
                              <a:lnTo>
                                <a:pt x="44196" y="4177284"/>
                              </a:lnTo>
                              <a:lnTo>
                                <a:pt x="44196" y="4183380"/>
                              </a:lnTo>
                              <a:lnTo>
                                <a:pt x="6902196" y="4183380"/>
                              </a:lnTo>
                              <a:lnTo>
                                <a:pt x="6902196" y="4177284"/>
                              </a:lnTo>
                              <a:close/>
                            </a:path>
                            <a:path w="6946900" h="7789545">
                              <a:moveTo>
                                <a:pt x="6902196" y="3890772"/>
                              </a:moveTo>
                              <a:lnTo>
                                <a:pt x="44196" y="3890772"/>
                              </a:lnTo>
                              <a:lnTo>
                                <a:pt x="44196" y="3896868"/>
                              </a:lnTo>
                              <a:lnTo>
                                <a:pt x="6902196" y="3896868"/>
                              </a:lnTo>
                              <a:lnTo>
                                <a:pt x="6902196" y="3890772"/>
                              </a:lnTo>
                              <a:close/>
                            </a:path>
                            <a:path w="6946900" h="7789545">
                              <a:moveTo>
                                <a:pt x="6902196" y="3456432"/>
                              </a:moveTo>
                              <a:lnTo>
                                <a:pt x="44196" y="3456432"/>
                              </a:lnTo>
                              <a:lnTo>
                                <a:pt x="44196" y="3462528"/>
                              </a:lnTo>
                              <a:lnTo>
                                <a:pt x="6902196" y="3462528"/>
                              </a:lnTo>
                              <a:lnTo>
                                <a:pt x="6902196" y="3456432"/>
                              </a:lnTo>
                              <a:close/>
                            </a:path>
                            <a:path w="6946900" h="7789545">
                              <a:moveTo>
                                <a:pt x="6902196" y="2156460"/>
                              </a:moveTo>
                              <a:lnTo>
                                <a:pt x="44196" y="2156460"/>
                              </a:lnTo>
                              <a:lnTo>
                                <a:pt x="44196" y="2168652"/>
                              </a:lnTo>
                              <a:lnTo>
                                <a:pt x="6902196" y="2168652"/>
                              </a:lnTo>
                              <a:lnTo>
                                <a:pt x="6902196" y="2156460"/>
                              </a:lnTo>
                              <a:close/>
                            </a:path>
                            <a:path w="6946900" h="7789545">
                              <a:moveTo>
                                <a:pt x="6902196" y="556260"/>
                              </a:moveTo>
                              <a:lnTo>
                                <a:pt x="44196" y="556260"/>
                              </a:lnTo>
                              <a:lnTo>
                                <a:pt x="44196" y="562356"/>
                              </a:lnTo>
                              <a:lnTo>
                                <a:pt x="6902196" y="562356"/>
                              </a:lnTo>
                              <a:lnTo>
                                <a:pt x="6902196" y="556260"/>
                              </a:lnTo>
                              <a:close/>
                            </a:path>
                            <a:path w="6946900" h="7789545">
                              <a:moveTo>
                                <a:pt x="6946392" y="0"/>
                              </a:moveTo>
                              <a:lnTo>
                                <a:pt x="6934187" y="0"/>
                              </a:lnTo>
                              <a:lnTo>
                                <a:pt x="6934187" y="12192"/>
                              </a:lnTo>
                              <a:lnTo>
                                <a:pt x="6934187" y="7776972"/>
                              </a:lnTo>
                              <a:lnTo>
                                <a:pt x="12179" y="7776972"/>
                              </a:lnTo>
                              <a:lnTo>
                                <a:pt x="12179" y="12192"/>
                              </a:lnTo>
                              <a:lnTo>
                                <a:pt x="6934187" y="12192"/>
                              </a:lnTo>
                              <a:lnTo>
                                <a:pt x="6934187" y="0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7776972"/>
                              </a:lnTo>
                              <a:lnTo>
                                <a:pt x="0" y="7789164"/>
                              </a:lnTo>
                              <a:lnTo>
                                <a:pt x="12179" y="7789164"/>
                              </a:lnTo>
                              <a:lnTo>
                                <a:pt x="6934187" y="7789164"/>
                              </a:lnTo>
                              <a:lnTo>
                                <a:pt x="6946392" y="7789164"/>
                              </a:lnTo>
                              <a:lnTo>
                                <a:pt x="6946392" y="7776972"/>
                              </a:lnTo>
                              <a:lnTo>
                                <a:pt x="6946392" y="12192"/>
                              </a:lnTo>
                              <a:lnTo>
                                <a:pt x="6946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3640D" id="Graphic 2" o:spid="_x0000_s1026" style="position:absolute;margin-left:4.4pt;margin-top:3.25pt;width:547pt;height:613.35pt;z-index:-158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46900,778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" path="m3828288,6765036r-6096,l3822192,7737348r6096,l3828288,6765036xem6597396,6387084r-6553200,l44196,6399276r6553200,l6597396,6387084xem6902196,6752844r-6858000,l44196,6758940r6858000,l6902196,6752844xem6902196,6475476r-6858000,l44196,6481572r6858000,l6902196,6475476xem6902196,4177284r-6858000,l44196,4183380r6858000,l6902196,4177284xem6902196,3890772r-6858000,l44196,3896868r6858000,l6902196,3890772xem6902196,3456432r-6858000,l44196,3462528r6858000,l6902196,3456432xem6902196,2156460r-6858000,l44196,2168652r6858000,l6902196,2156460xem6902196,556260r-6858000,l44196,562356r6858000,l6902196,556260xem6946392,r-12205,l6934187,12192r,7764780l12179,7776972r,-7764780l6934187,12192r,-12192l12179,,,,,12192,,7776972r,12192l12179,7789164r6922008,l6946392,7789164r,-12192l6946392,12192r,-12192xe" fillcolor="black" stroked="f">
                <v:path arrowok="t"/>
              </v:shape>
            </w:pict>
          </mc:Fallback>
        </mc:AlternateContent>
      </w:r>
      <w:r>
        <w:rPr>
          <w:position w:val="1"/>
          <w:sz w:val="20"/>
        </w:rPr>
        <w:t>Objednávka</w:t>
      </w:r>
      <w:r>
        <w:rPr>
          <w:spacing w:val="-12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(smlouva):</w:t>
      </w:r>
      <w:r>
        <w:rPr>
          <w:position w:val="1"/>
          <w:sz w:val="20"/>
        </w:rPr>
        <w:tab/>
      </w:r>
      <w:r>
        <w:rPr>
          <w:b/>
          <w:sz w:val="24"/>
        </w:rPr>
        <w:t>Doklad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číslo: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12500001</w:t>
      </w:r>
    </w:p>
    <w:p w14:paraId="0B6C9DD8" w14:textId="77777777" w:rsidR="00CC1D9B" w:rsidRDefault="00000000">
      <w:pPr>
        <w:tabs>
          <w:tab w:val="left" w:pos="5739"/>
        </w:tabs>
        <w:spacing w:line="247" w:lineRule="exact"/>
        <w:ind w:left="160"/>
        <w:rPr>
          <w:b/>
          <w:sz w:val="24"/>
        </w:rPr>
      </w:pPr>
      <w:r>
        <w:rPr>
          <w:spacing w:val="-2"/>
          <w:position w:val="1"/>
          <w:sz w:val="20"/>
        </w:rPr>
        <w:t>Konstantní</w:t>
      </w:r>
      <w:r>
        <w:rPr>
          <w:spacing w:val="5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symbol:</w:t>
      </w:r>
      <w:r>
        <w:rPr>
          <w:position w:val="1"/>
          <w:sz w:val="20"/>
        </w:rPr>
        <w:tab/>
      </w:r>
      <w:r>
        <w:rPr>
          <w:b/>
          <w:sz w:val="24"/>
        </w:rPr>
        <w:t>Variabilní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symbol: </w:t>
      </w:r>
      <w:r>
        <w:rPr>
          <w:b/>
          <w:spacing w:val="-2"/>
          <w:sz w:val="24"/>
        </w:rPr>
        <w:t>12500001</w:t>
      </w:r>
    </w:p>
    <w:p w14:paraId="60F01386" w14:textId="77777777" w:rsidR="00CC1D9B" w:rsidRDefault="00CC1D9B">
      <w:pPr>
        <w:pStyle w:val="Zkladntext"/>
        <w:rPr>
          <w:b/>
          <w:sz w:val="24"/>
        </w:rPr>
      </w:pPr>
    </w:p>
    <w:p w14:paraId="7529F463" w14:textId="77777777" w:rsidR="00CC1D9B" w:rsidRDefault="00CC1D9B">
      <w:pPr>
        <w:pStyle w:val="Zkladntext"/>
        <w:spacing w:before="57"/>
        <w:rPr>
          <w:b/>
          <w:sz w:val="24"/>
        </w:rPr>
      </w:pPr>
    </w:p>
    <w:p w14:paraId="65916BB4" w14:textId="77777777" w:rsidR="00CC1D9B" w:rsidRDefault="00000000">
      <w:pPr>
        <w:tabs>
          <w:tab w:val="left" w:pos="5739"/>
        </w:tabs>
        <w:spacing w:line="254" w:lineRule="exact"/>
        <w:ind w:left="160"/>
        <w:rPr>
          <w:b/>
        </w:rPr>
      </w:pPr>
      <w:r>
        <w:rPr>
          <w:sz w:val="20"/>
        </w:rPr>
        <w:t>Odběratel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proofErr w:type="gramStart"/>
      <w:r>
        <w:rPr>
          <w:spacing w:val="-2"/>
          <w:sz w:val="20"/>
        </w:rPr>
        <w:t>DIČ,IČO</w:t>
      </w:r>
      <w:proofErr w:type="gramEnd"/>
      <w:r>
        <w:rPr>
          <w:spacing w:val="-2"/>
          <w:sz w:val="20"/>
        </w:rPr>
        <w:t>,adresa</w:t>
      </w:r>
      <w:proofErr w:type="spellEnd"/>
      <w:r>
        <w:rPr>
          <w:spacing w:val="-2"/>
          <w:sz w:val="20"/>
        </w:rPr>
        <w:t>):</w:t>
      </w:r>
      <w:r>
        <w:rPr>
          <w:sz w:val="20"/>
        </w:rPr>
        <w:tab/>
      </w:r>
      <w:r>
        <w:rPr>
          <w:b/>
          <w:position w:val="1"/>
        </w:rPr>
        <w:t>Zdravotnická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zařízení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Ministerstva</w:t>
      </w:r>
      <w:r>
        <w:rPr>
          <w:b/>
          <w:spacing w:val="-3"/>
          <w:position w:val="1"/>
        </w:rPr>
        <w:t xml:space="preserve"> </w:t>
      </w:r>
      <w:r>
        <w:rPr>
          <w:b/>
          <w:spacing w:val="-2"/>
          <w:position w:val="1"/>
        </w:rPr>
        <w:t>spravedlnosti</w:t>
      </w:r>
    </w:p>
    <w:p w14:paraId="16DDCE68" w14:textId="77777777" w:rsidR="00CC1D9B" w:rsidRDefault="00CC1D9B">
      <w:pPr>
        <w:spacing w:line="254" w:lineRule="exact"/>
        <w:sectPr w:rsidR="00CC1D9B">
          <w:type w:val="continuous"/>
          <w:pgSz w:w="11910" w:h="16840"/>
          <w:pgMar w:top="260" w:right="580" w:bottom="280" w:left="380" w:header="708" w:footer="708" w:gutter="0"/>
          <w:cols w:space="708"/>
        </w:sectPr>
      </w:pPr>
    </w:p>
    <w:p w14:paraId="5644227A" w14:textId="77777777" w:rsidR="00CC1D9B" w:rsidRDefault="00000000">
      <w:pPr>
        <w:pStyle w:val="Zkladntext"/>
        <w:spacing w:line="223" w:lineRule="exact"/>
        <w:ind w:left="270"/>
      </w:pPr>
      <w:r>
        <w:t>IČO</w:t>
      </w:r>
      <w:r>
        <w:rPr>
          <w:spacing w:val="-5"/>
        </w:rPr>
        <w:t xml:space="preserve"> </w:t>
      </w:r>
      <w:r>
        <w:rPr>
          <w:spacing w:val="-2"/>
        </w:rPr>
        <w:t>19738269</w:t>
      </w:r>
    </w:p>
    <w:p w14:paraId="0EEB9317" w14:textId="77777777" w:rsidR="00CC1D9B" w:rsidRDefault="00CC1D9B">
      <w:pPr>
        <w:pStyle w:val="Zkladntext"/>
        <w:spacing w:before="200"/>
      </w:pPr>
    </w:p>
    <w:p w14:paraId="7E769AFD" w14:textId="77777777" w:rsidR="00CC1D9B" w:rsidRDefault="00000000">
      <w:pPr>
        <w:pStyle w:val="Zkladntext"/>
        <w:spacing w:line="224" w:lineRule="exact"/>
        <w:ind w:left="270"/>
      </w:pPr>
      <w:r>
        <w:t>Sídlo</w:t>
      </w:r>
      <w:r>
        <w:rPr>
          <w:spacing w:val="-11"/>
        </w:rPr>
        <w:t xml:space="preserve"> </w:t>
      </w:r>
      <w:r>
        <w:rPr>
          <w:spacing w:val="-2"/>
        </w:rPr>
        <w:t>podnikání:</w:t>
      </w:r>
    </w:p>
    <w:p w14:paraId="2724E09C" w14:textId="77777777" w:rsidR="00CC1D9B" w:rsidRDefault="00000000">
      <w:pPr>
        <w:pStyle w:val="Zkladntext"/>
        <w:spacing w:line="218" w:lineRule="exact"/>
        <w:ind w:left="270"/>
      </w:pPr>
      <w:r>
        <w:t>Peněžní</w:t>
      </w:r>
      <w:r>
        <w:rPr>
          <w:spacing w:val="-13"/>
        </w:rPr>
        <w:t xml:space="preserve"> </w:t>
      </w:r>
      <w:proofErr w:type="gramStart"/>
      <w:r>
        <w:t>ústav</w:t>
      </w:r>
      <w:r>
        <w:rPr>
          <w:spacing w:val="-13"/>
        </w:rPr>
        <w:t xml:space="preserve"> </w:t>
      </w:r>
      <w:r>
        <w:rPr>
          <w:spacing w:val="-10"/>
        </w:rPr>
        <w:t>:</w:t>
      </w:r>
      <w:proofErr w:type="gramEnd"/>
    </w:p>
    <w:p w14:paraId="4CC98E86" w14:textId="77777777" w:rsidR="00CC1D9B" w:rsidRDefault="00000000">
      <w:pPr>
        <w:pStyle w:val="Zkladntext"/>
        <w:spacing w:line="224" w:lineRule="exact"/>
        <w:ind w:left="270"/>
      </w:pPr>
      <w:r>
        <w:t>Číslo</w:t>
      </w:r>
      <w:r>
        <w:rPr>
          <w:spacing w:val="-7"/>
        </w:rPr>
        <w:t xml:space="preserve"> </w:t>
      </w:r>
      <w:proofErr w:type="gramStart"/>
      <w:r>
        <w:t>účtu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6B6D79F4" w14:textId="77777777" w:rsidR="00CC1D9B" w:rsidRDefault="00CC1D9B">
      <w:pPr>
        <w:pStyle w:val="Zkladntext"/>
        <w:spacing w:before="58"/>
      </w:pPr>
    </w:p>
    <w:p w14:paraId="61EC6639" w14:textId="77777777" w:rsidR="00CC1D9B" w:rsidRDefault="00000000">
      <w:pPr>
        <w:pStyle w:val="Nadpis1"/>
        <w:ind w:left="265"/>
        <w:rPr>
          <w:rFonts w:ascii="Arial" w:hAnsi="Arial"/>
        </w:rPr>
      </w:pPr>
      <w:r>
        <w:rPr>
          <w:rFonts w:ascii="Arial" w:hAnsi="Arial"/>
        </w:rPr>
        <w:t>Způsob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úhrady: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Příkazem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k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úhradě.</w:t>
      </w:r>
    </w:p>
    <w:p w14:paraId="451A77CB" w14:textId="77777777" w:rsidR="00CC1D9B" w:rsidRDefault="00000000">
      <w:pPr>
        <w:spacing w:before="5"/>
        <w:ind w:left="265"/>
        <w:rPr>
          <w:b/>
        </w:rPr>
      </w:pPr>
      <w:r>
        <w:br w:type="column"/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Květnici</w:t>
      </w:r>
      <w:r>
        <w:rPr>
          <w:b/>
          <w:spacing w:val="1"/>
        </w:rPr>
        <w:t xml:space="preserve"> </w:t>
      </w:r>
      <w:r>
        <w:rPr>
          <w:b/>
        </w:rPr>
        <w:t>1657/16, Praha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b/>
          <w:spacing w:val="-2"/>
        </w:rPr>
        <w:t>Nusle</w:t>
      </w:r>
    </w:p>
    <w:p w14:paraId="23726D7B" w14:textId="77777777" w:rsidR="00CC1D9B" w:rsidRDefault="00CC1D9B">
      <w:pPr>
        <w:sectPr w:rsidR="00CC1D9B">
          <w:type w:val="continuous"/>
          <w:pgSz w:w="11910" w:h="16840"/>
          <w:pgMar w:top="260" w:right="580" w:bottom="280" w:left="380" w:header="708" w:footer="708" w:gutter="0"/>
          <w:cols w:num="2" w:space="708" w:equalWidth="0">
            <w:col w:w="3683" w:space="1791"/>
            <w:col w:w="5476"/>
          </w:cols>
        </w:sectPr>
      </w:pPr>
    </w:p>
    <w:p w14:paraId="77DECD24" w14:textId="77777777" w:rsidR="00CC1D9B" w:rsidRDefault="00CC1D9B">
      <w:pPr>
        <w:pStyle w:val="Zkladntext"/>
        <w:spacing w:before="17"/>
        <w:rPr>
          <w:b/>
        </w:rPr>
      </w:pPr>
    </w:p>
    <w:p w14:paraId="3970C687" w14:textId="77777777" w:rsidR="00CC1D9B" w:rsidRDefault="00000000">
      <w:pPr>
        <w:tabs>
          <w:tab w:val="left" w:pos="5739"/>
        </w:tabs>
        <w:spacing w:line="238" w:lineRule="exact"/>
        <w:ind w:left="160"/>
        <w:rPr>
          <w:b/>
          <w:sz w:val="20"/>
        </w:rPr>
      </w:pPr>
      <w:r>
        <w:rPr>
          <w:spacing w:val="-2"/>
          <w:position w:val="1"/>
          <w:sz w:val="20"/>
        </w:rPr>
        <w:t>Dodavatel</w:t>
      </w:r>
      <w:r>
        <w:rPr>
          <w:spacing w:val="-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(</w:t>
      </w:r>
      <w:proofErr w:type="spellStart"/>
      <w:proofErr w:type="gramStart"/>
      <w:r>
        <w:rPr>
          <w:spacing w:val="-2"/>
          <w:position w:val="1"/>
          <w:sz w:val="20"/>
        </w:rPr>
        <w:t>DIČ,IČO</w:t>
      </w:r>
      <w:proofErr w:type="gramEnd"/>
      <w:r>
        <w:rPr>
          <w:spacing w:val="-2"/>
          <w:position w:val="1"/>
          <w:sz w:val="20"/>
        </w:rPr>
        <w:t>,adresa</w:t>
      </w:r>
      <w:proofErr w:type="spellEnd"/>
      <w:r>
        <w:rPr>
          <w:spacing w:val="-2"/>
          <w:position w:val="1"/>
          <w:sz w:val="20"/>
        </w:rPr>
        <w:t>):</w:t>
      </w:r>
      <w:r>
        <w:rPr>
          <w:position w:val="1"/>
          <w:sz w:val="20"/>
        </w:rPr>
        <w:tab/>
      </w:r>
      <w:r>
        <w:rPr>
          <w:b/>
          <w:sz w:val="20"/>
        </w:rPr>
        <w:t>Zotavovna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ČR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Pracov</w:t>
      </w:r>
      <w:proofErr w:type="spellEnd"/>
    </w:p>
    <w:p w14:paraId="367D0AFA" w14:textId="77777777" w:rsidR="00CC1D9B" w:rsidRDefault="00000000">
      <w:pPr>
        <w:pStyle w:val="Zkladntext"/>
        <w:spacing w:line="227" w:lineRule="exact"/>
        <w:ind w:left="270"/>
      </w:pPr>
      <w:r>
        <w:t>DIČ</w:t>
      </w:r>
      <w:r>
        <w:rPr>
          <w:spacing w:val="-7"/>
        </w:rPr>
        <w:t xml:space="preserve"> </w:t>
      </w:r>
      <w:r>
        <w:t>CZ65997999</w:t>
      </w:r>
      <w:r>
        <w:rPr>
          <w:spacing w:val="43"/>
        </w:rPr>
        <w:t xml:space="preserve"> </w:t>
      </w:r>
      <w:r>
        <w:t>IČO</w:t>
      </w:r>
      <w:r>
        <w:rPr>
          <w:spacing w:val="-7"/>
        </w:rPr>
        <w:t xml:space="preserve"> </w:t>
      </w:r>
      <w:r>
        <w:rPr>
          <w:spacing w:val="-2"/>
        </w:rPr>
        <w:t>65997999</w:t>
      </w:r>
    </w:p>
    <w:p w14:paraId="761ADBCE" w14:textId="77777777" w:rsidR="00CC1D9B" w:rsidRDefault="00000000">
      <w:pPr>
        <w:pStyle w:val="Zkladntext"/>
        <w:spacing w:line="229" w:lineRule="exact"/>
        <w:ind w:left="270"/>
      </w:pPr>
      <w:r>
        <w:t>Místo</w:t>
      </w:r>
      <w:r>
        <w:rPr>
          <w:spacing w:val="-9"/>
        </w:rPr>
        <w:t xml:space="preserve"> </w:t>
      </w:r>
      <w:r>
        <w:t>podnikání:</w:t>
      </w:r>
      <w:r>
        <w:rPr>
          <w:spacing w:val="-9"/>
        </w:rPr>
        <w:t xml:space="preserve"> </w:t>
      </w:r>
      <w:r>
        <w:rPr>
          <w:spacing w:val="-4"/>
        </w:rPr>
        <w:t>Tábor</w:t>
      </w:r>
    </w:p>
    <w:p w14:paraId="7F6F5682" w14:textId="77777777" w:rsidR="00CC1D9B" w:rsidRDefault="00CC1D9B">
      <w:pPr>
        <w:spacing w:line="229" w:lineRule="exact"/>
        <w:sectPr w:rsidR="00CC1D9B">
          <w:type w:val="continuous"/>
          <w:pgSz w:w="11910" w:h="16840"/>
          <w:pgMar w:top="260" w:right="580" w:bottom="280" w:left="380" w:header="708" w:footer="708" w:gutter="0"/>
          <w:cols w:space="708"/>
        </w:sectPr>
      </w:pPr>
    </w:p>
    <w:p w14:paraId="2A01FD90" w14:textId="77777777" w:rsidR="00496AE0" w:rsidRDefault="00000000">
      <w:pPr>
        <w:pStyle w:val="Zkladntext"/>
        <w:tabs>
          <w:tab w:val="left" w:pos="1762"/>
        </w:tabs>
        <w:ind w:left="270" w:right="38"/>
        <w:rPr>
          <w:spacing w:val="80"/>
        </w:rPr>
      </w:pPr>
      <w:r>
        <w:t>Peněžní</w:t>
      </w:r>
      <w:r>
        <w:rPr>
          <w:spacing w:val="-11"/>
        </w:rPr>
        <w:t xml:space="preserve"> </w:t>
      </w:r>
      <w:proofErr w:type="gramStart"/>
      <w:r>
        <w:t>ústav</w:t>
      </w:r>
      <w:r>
        <w:rPr>
          <w:spacing w:val="-11"/>
        </w:rPr>
        <w:t xml:space="preserve"> </w:t>
      </w:r>
      <w:r>
        <w:t>:</w:t>
      </w:r>
      <w:proofErr w:type="gramEnd"/>
    </w:p>
    <w:p w14:paraId="6D56AFFC" w14:textId="66496DB1" w:rsidR="00CC1D9B" w:rsidRDefault="00000000">
      <w:pPr>
        <w:pStyle w:val="Zkladntext"/>
        <w:tabs>
          <w:tab w:val="left" w:pos="1762"/>
        </w:tabs>
        <w:ind w:left="270" w:right="38"/>
      </w:pPr>
      <w:r>
        <w:t xml:space="preserve"> Číslo </w:t>
      </w:r>
      <w:proofErr w:type="gramStart"/>
      <w:r>
        <w:t>účtu :</w:t>
      </w:r>
      <w:proofErr w:type="gramEnd"/>
      <w:r>
        <w:tab/>
      </w:r>
    </w:p>
    <w:p w14:paraId="31AA5301" w14:textId="77777777" w:rsidR="00CC1D9B" w:rsidRDefault="00000000">
      <w:pPr>
        <w:pStyle w:val="Zkladntext"/>
        <w:ind w:left="270" w:right="3068"/>
      </w:pPr>
      <w:r>
        <w:br w:type="column"/>
      </w:r>
      <w:r>
        <w:t>Radimovice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proofErr w:type="spellStart"/>
      <w:r>
        <w:t>Želče</w:t>
      </w:r>
      <w:proofErr w:type="spellEnd"/>
      <w:r>
        <w:rPr>
          <w:spacing w:val="-14"/>
        </w:rPr>
        <w:t xml:space="preserve"> </w:t>
      </w:r>
      <w:r>
        <w:t>118 390 02 Tábor</w:t>
      </w:r>
    </w:p>
    <w:p w14:paraId="6E3F1BF6" w14:textId="77777777" w:rsidR="00CC1D9B" w:rsidRDefault="00CC1D9B">
      <w:pPr>
        <w:sectPr w:rsidR="00CC1D9B">
          <w:type w:val="continuous"/>
          <w:pgSz w:w="11910" w:h="16840"/>
          <w:pgMar w:top="260" w:right="580" w:bottom="280" w:left="380" w:header="708" w:footer="708" w:gutter="0"/>
          <w:cols w:num="2" w:space="708" w:equalWidth="0">
            <w:col w:w="3489" w:space="1980"/>
            <w:col w:w="5481"/>
          </w:cols>
        </w:sectPr>
      </w:pPr>
    </w:p>
    <w:p w14:paraId="06209AF7" w14:textId="77777777" w:rsidR="00CC1D9B" w:rsidRDefault="00CC1D9B">
      <w:pPr>
        <w:pStyle w:val="Zkladntext"/>
      </w:pPr>
    </w:p>
    <w:p w14:paraId="2BE5AD1B" w14:textId="77777777" w:rsidR="00CC1D9B" w:rsidRDefault="00CC1D9B">
      <w:pPr>
        <w:pStyle w:val="Zkladntext"/>
      </w:pPr>
    </w:p>
    <w:p w14:paraId="252EA134" w14:textId="77777777" w:rsidR="00CC1D9B" w:rsidRDefault="00CC1D9B">
      <w:pPr>
        <w:pStyle w:val="Zkladntext"/>
        <w:spacing w:before="104"/>
      </w:pPr>
    </w:p>
    <w:p w14:paraId="08EB0ACE" w14:textId="77777777" w:rsidR="00CC1D9B" w:rsidRDefault="00CC1D9B">
      <w:pPr>
        <w:sectPr w:rsidR="00CC1D9B">
          <w:type w:val="continuous"/>
          <w:pgSz w:w="11910" w:h="16840"/>
          <w:pgMar w:top="260" w:right="580" w:bottom="280" w:left="380" w:header="708" w:footer="708" w:gutter="0"/>
          <w:cols w:space="708"/>
        </w:sectPr>
      </w:pPr>
    </w:p>
    <w:p w14:paraId="3C0A3C2E" w14:textId="77777777" w:rsidR="00CC1D9B" w:rsidRDefault="00000000">
      <w:pPr>
        <w:pStyle w:val="Zkladntext"/>
        <w:spacing w:before="103" w:line="228" w:lineRule="auto"/>
        <w:ind w:left="160" w:right="38"/>
      </w:pPr>
      <w:r>
        <w:t xml:space="preserve">Datum uskutečnění </w:t>
      </w:r>
      <w:r>
        <w:rPr>
          <w:spacing w:val="-2"/>
        </w:rPr>
        <w:t>zdanitelného</w:t>
      </w:r>
      <w:r>
        <w:rPr>
          <w:spacing w:val="-4"/>
        </w:rPr>
        <w:t xml:space="preserve"> </w:t>
      </w:r>
      <w:r>
        <w:rPr>
          <w:spacing w:val="-2"/>
        </w:rPr>
        <w:t>plnění:</w:t>
      </w:r>
      <w:r>
        <w:rPr>
          <w:spacing w:val="-4"/>
        </w:rPr>
        <w:t xml:space="preserve"> </w:t>
      </w:r>
      <w:r>
        <w:rPr>
          <w:spacing w:val="-2"/>
        </w:rPr>
        <w:t>03.03.2025</w:t>
      </w:r>
    </w:p>
    <w:p w14:paraId="6FB38527" w14:textId="77777777" w:rsidR="00CC1D9B" w:rsidRDefault="00000000">
      <w:pPr>
        <w:pStyle w:val="Zkladntext"/>
        <w:spacing w:before="93" w:line="224" w:lineRule="exact"/>
        <w:ind w:left="160"/>
      </w:pPr>
      <w:r>
        <w:br w:type="column"/>
      </w:r>
      <w:r>
        <w:t>Datum</w:t>
      </w:r>
      <w:r>
        <w:rPr>
          <w:spacing w:val="-11"/>
        </w:rPr>
        <w:t xml:space="preserve"> </w:t>
      </w:r>
      <w:r>
        <w:t>vystavení:</w:t>
      </w:r>
      <w:r>
        <w:rPr>
          <w:spacing w:val="-14"/>
        </w:rPr>
        <w:t xml:space="preserve"> </w:t>
      </w:r>
      <w:r>
        <w:rPr>
          <w:spacing w:val="-2"/>
        </w:rPr>
        <w:t>06.03.2025</w:t>
      </w:r>
    </w:p>
    <w:p w14:paraId="55081E34" w14:textId="77777777" w:rsidR="00CC1D9B" w:rsidRDefault="00000000">
      <w:pPr>
        <w:pStyle w:val="Zkladntext"/>
        <w:spacing w:line="224" w:lineRule="exact"/>
        <w:ind w:left="160"/>
      </w:pPr>
      <w:r>
        <w:t>Datum</w:t>
      </w:r>
      <w:r>
        <w:rPr>
          <w:spacing w:val="-7"/>
        </w:rPr>
        <w:t xml:space="preserve"> </w:t>
      </w:r>
      <w:r>
        <w:t>splatnosti:</w:t>
      </w:r>
      <w:r>
        <w:rPr>
          <w:spacing w:val="-11"/>
        </w:rPr>
        <w:t xml:space="preserve"> </w:t>
      </w:r>
      <w:r>
        <w:rPr>
          <w:spacing w:val="-2"/>
        </w:rPr>
        <w:t>05.04.2025</w:t>
      </w:r>
    </w:p>
    <w:p w14:paraId="337BA69B" w14:textId="77777777" w:rsidR="00CC1D9B" w:rsidRDefault="00CC1D9B">
      <w:pPr>
        <w:spacing w:line="224" w:lineRule="exact"/>
        <w:sectPr w:rsidR="00CC1D9B">
          <w:type w:val="continuous"/>
          <w:pgSz w:w="11910" w:h="16840"/>
          <w:pgMar w:top="260" w:right="580" w:bottom="280" w:left="380" w:header="708" w:footer="708" w:gutter="0"/>
          <w:cols w:num="2" w:space="708" w:equalWidth="0">
            <w:col w:w="3021" w:space="2559"/>
            <w:col w:w="5370"/>
          </w:cols>
        </w:sectPr>
      </w:pPr>
    </w:p>
    <w:p w14:paraId="29B3497F" w14:textId="77777777" w:rsidR="00CC1D9B" w:rsidRDefault="00CC1D9B">
      <w:pPr>
        <w:pStyle w:val="Zkladntext"/>
        <w:spacing w:before="8"/>
      </w:pPr>
    </w:p>
    <w:p w14:paraId="5E176806" w14:textId="77777777" w:rsidR="00CC1D9B" w:rsidRDefault="00000000">
      <w:pPr>
        <w:pStyle w:val="Zkladntext"/>
        <w:ind w:left="160"/>
      </w:pPr>
      <w:r>
        <w:t>Fakturujeme</w:t>
      </w:r>
      <w:r>
        <w:rPr>
          <w:spacing w:val="-9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setkání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školení</w:t>
      </w:r>
      <w:r>
        <w:rPr>
          <w:spacing w:val="-8"/>
        </w:rPr>
        <w:t xml:space="preserve"> </w:t>
      </w:r>
      <w:r>
        <w:t>zaměstnanců</w:t>
      </w:r>
      <w:r>
        <w:rPr>
          <w:spacing w:val="-9"/>
        </w:rPr>
        <w:t xml:space="preserve"> </w:t>
      </w:r>
      <w:r>
        <w:t>zdravotních</w:t>
      </w:r>
      <w:r>
        <w:rPr>
          <w:spacing w:val="-8"/>
        </w:rPr>
        <w:t xml:space="preserve"> </w:t>
      </w:r>
      <w:r>
        <w:t>středisek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dnech</w:t>
      </w:r>
      <w:r>
        <w:rPr>
          <w:spacing w:val="-9"/>
        </w:rPr>
        <w:t xml:space="preserve"> </w:t>
      </w:r>
      <w:r>
        <w:t>3.-5.</w:t>
      </w:r>
      <w:r>
        <w:rPr>
          <w:spacing w:val="-8"/>
        </w:rPr>
        <w:t xml:space="preserve"> </w:t>
      </w:r>
      <w:r>
        <w:t>března</w:t>
      </w:r>
      <w:r>
        <w:rPr>
          <w:spacing w:val="-9"/>
        </w:rPr>
        <w:t xml:space="preserve"> </w:t>
      </w:r>
      <w:r>
        <w:rPr>
          <w:spacing w:val="-2"/>
        </w:rPr>
        <w:t>2025.</w:t>
      </w:r>
    </w:p>
    <w:p w14:paraId="42FE94AF" w14:textId="77777777" w:rsidR="00CC1D9B" w:rsidRDefault="00000000">
      <w:pPr>
        <w:pStyle w:val="Zkladntext"/>
        <w:tabs>
          <w:tab w:val="left" w:pos="5080"/>
        </w:tabs>
        <w:spacing w:before="223"/>
        <w:ind w:left="160"/>
        <w:rPr>
          <w:rFonts w:ascii="Courier New" w:hAnsi="Courier New"/>
        </w:rPr>
      </w:pPr>
      <w:r>
        <w:rPr>
          <w:rFonts w:ascii="Courier New" w:hAnsi="Courier New"/>
        </w:rPr>
        <w:t>Zdanitelná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plnění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[Měrná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  <w:spacing w:val="-2"/>
        </w:rPr>
        <w:t>jednotka]</w:t>
      </w:r>
      <w:r>
        <w:rPr>
          <w:rFonts w:ascii="Courier New" w:hAnsi="Courier New"/>
        </w:rPr>
        <w:tab/>
        <w:t>Množství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Cena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za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jednotku</w:t>
      </w:r>
      <w:r>
        <w:rPr>
          <w:rFonts w:ascii="Courier New" w:hAnsi="Courier New"/>
          <w:spacing w:val="52"/>
          <w:w w:val="150"/>
        </w:rPr>
        <w:t xml:space="preserve"> </w:t>
      </w:r>
      <w:r>
        <w:rPr>
          <w:rFonts w:ascii="Courier New" w:hAnsi="Courier New"/>
        </w:rPr>
        <w:t>Cena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bez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daně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  <w:spacing w:val="-2"/>
        </w:rPr>
        <w:t>%daně</w:t>
      </w:r>
    </w:p>
    <w:p w14:paraId="3B9AC3A2" w14:textId="77777777" w:rsidR="00CC1D9B" w:rsidRDefault="00CC1D9B">
      <w:pPr>
        <w:pStyle w:val="Zkladntext"/>
        <w:spacing w:before="5"/>
        <w:rPr>
          <w:rFonts w:ascii="Courier New"/>
          <w:sz w:val="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799"/>
        <w:gridCol w:w="1740"/>
        <w:gridCol w:w="1980"/>
        <w:gridCol w:w="1079"/>
        <w:gridCol w:w="600"/>
        <w:gridCol w:w="778"/>
        <w:gridCol w:w="540"/>
        <w:gridCol w:w="1379"/>
        <w:gridCol w:w="599"/>
      </w:tblGrid>
      <w:tr w:rsidR="00CC1D9B" w14:paraId="4CF33B7A" w14:textId="77777777">
        <w:trPr>
          <w:trHeight w:val="334"/>
        </w:trPr>
        <w:tc>
          <w:tcPr>
            <w:tcW w:w="1799" w:type="dxa"/>
            <w:tcBorders>
              <w:top w:val="dashSmallGap" w:sz="6" w:space="0" w:color="000000"/>
            </w:tcBorders>
          </w:tcPr>
          <w:p w14:paraId="3B4FF153" w14:textId="77777777" w:rsidR="00CC1D9B" w:rsidRDefault="00000000">
            <w:pPr>
              <w:pStyle w:val="TableParagraph"/>
              <w:spacing w:before="108"/>
              <w:ind w:left="59" w:right="0"/>
              <w:rPr>
                <w:sz w:val="20"/>
              </w:rPr>
            </w:pPr>
            <w:r>
              <w:rPr>
                <w:spacing w:val="-2"/>
                <w:sz w:val="20"/>
              </w:rPr>
              <w:t>ubytování</w:t>
            </w:r>
          </w:p>
        </w:tc>
        <w:tc>
          <w:tcPr>
            <w:tcW w:w="4799" w:type="dxa"/>
            <w:gridSpan w:val="3"/>
            <w:tcBorders>
              <w:top w:val="dashSmallGap" w:sz="6" w:space="0" w:color="000000"/>
            </w:tcBorders>
          </w:tcPr>
          <w:p w14:paraId="04E9BDF8" w14:textId="77777777" w:rsidR="00CC1D9B" w:rsidRDefault="00000000">
            <w:pPr>
              <w:pStyle w:val="TableParagraph"/>
              <w:spacing w:before="108"/>
              <w:ind w:right="5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600" w:type="dxa"/>
            <w:tcBorders>
              <w:top w:val="dashSmallGap" w:sz="6" w:space="0" w:color="000000"/>
            </w:tcBorders>
          </w:tcPr>
          <w:p w14:paraId="16298B25" w14:textId="77777777" w:rsidR="00CC1D9B" w:rsidRDefault="00000000">
            <w:pPr>
              <w:pStyle w:val="TableParagraph"/>
              <w:spacing w:before="108"/>
              <w:ind w:right="5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778" w:type="dxa"/>
            <w:tcBorders>
              <w:top w:val="dashSmallGap" w:sz="6" w:space="0" w:color="000000"/>
            </w:tcBorders>
          </w:tcPr>
          <w:p w14:paraId="52CBB8D2" w14:textId="77777777" w:rsidR="00CC1D9B" w:rsidRDefault="00000000">
            <w:pPr>
              <w:pStyle w:val="TableParagraph"/>
              <w:spacing w:before="108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919" w:type="dxa"/>
            <w:gridSpan w:val="2"/>
            <w:tcBorders>
              <w:top w:val="dashSmallGap" w:sz="6" w:space="0" w:color="000000"/>
            </w:tcBorders>
          </w:tcPr>
          <w:p w14:paraId="6C7E3AD6" w14:textId="77777777" w:rsidR="00CC1D9B" w:rsidRDefault="00000000">
            <w:pPr>
              <w:pStyle w:val="TableParagraph"/>
              <w:spacing w:before="108"/>
              <w:ind w:left="84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200,00</w:t>
            </w:r>
          </w:p>
        </w:tc>
        <w:tc>
          <w:tcPr>
            <w:tcW w:w="599" w:type="dxa"/>
            <w:tcBorders>
              <w:top w:val="dashSmallGap" w:sz="6" w:space="0" w:color="000000"/>
            </w:tcBorders>
          </w:tcPr>
          <w:p w14:paraId="41A408D2" w14:textId="77777777" w:rsidR="00CC1D9B" w:rsidRDefault="00000000">
            <w:pPr>
              <w:pStyle w:val="TableParagraph"/>
              <w:spacing w:before="10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CC1D9B" w14:paraId="596E49BA" w14:textId="77777777">
        <w:trPr>
          <w:trHeight w:val="224"/>
        </w:trPr>
        <w:tc>
          <w:tcPr>
            <w:tcW w:w="1799" w:type="dxa"/>
          </w:tcPr>
          <w:p w14:paraId="2A3D9355" w14:textId="77777777" w:rsidR="00CC1D9B" w:rsidRDefault="00000000">
            <w:pPr>
              <w:pStyle w:val="TableParagraph"/>
              <w:spacing w:line="204" w:lineRule="exact"/>
              <w:ind w:left="59" w:right="0"/>
              <w:rPr>
                <w:sz w:val="20"/>
              </w:rPr>
            </w:pPr>
            <w:r>
              <w:rPr>
                <w:spacing w:val="-2"/>
                <w:sz w:val="20"/>
              </w:rPr>
              <w:t>strava</w:t>
            </w:r>
          </w:p>
        </w:tc>
        <w:tc>
          <w:tcPr>
            <w:tcW w:w="4799" w:type="dxa"/>
            <w:gridSpan w:val="3"/>
          </w:tcPr>
          <w:p w14:paraId="1749FFD2" w14:textId="77777777" w:rsidR="00CC1D9B" w:rsidRDefault="00000000">
            <w:pPr>
              <w:pStyle w:val="TableParagraph"/>
              <w:spacing w:line="204" w:lineRule="exact"/>
              <w:ind w:right="5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600" w:type="dxa"/>
          </w:tcPr>
          <w:p w14:paraId="0CE7C9E6" w14:textId="77777777" w:rsidR="00CC1D9B" w:rsidRDefault="00000000">
            <w:pPr>
              <w:pStyle w:val="TableParagraph"/>
              <w:spacing w:line="204" w:lineRule="exact"/>
              <w:ind w:right="5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78" w:type="dxa"/>
          </w:tcPr>
          <w:p w14:paraId="33392F48" w14:textId="77777777" w:rsidR="00CC1D9B" w:rsidRDefault="00000000">
            <w:pPr>
              <w:pStyle w:val="TableParagraph"/>
              <w:spacing w:line="204" w:lineRule="exact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414,00</w:t>
            </w:r>
          </w:p>
        </w:tc>
        <w:tc>
          <w:tcPr>
            <w:tcW w:w="1919" w:type="dxa"/>
            <w:gridSpan w:val="2"/>
          </w:tcPr>
          <w:p w14:paraId="33D7B5DF" w14:textId="77777777" w:rsidR="00CC1D9B" w:rsidRDefault="00000000">
            <w:pPr>
              <w:pStyle w:val="TableParagraph"/>
              <w:spacing w:line="204" w:lineRule="exact"/>
              <w:ind w:left="844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414,00</w:t>
            </w:r>
          </w:p>
        </w:tc>
        <w:tc>
          <w:tcPr>
            <w:tcW w:w="599" w:type="dxa"/>
          </w:tcPr>
          <w:p w14:paraId="7569083F" w14:textId="77777777" w:rsidR="00CC1D9B" w:rsidRDefault="00000000">
            <w:pPr>
              <w:pStyle w:val="TableParagraph"/>
              <w:spacing w:line="204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CC1D9B" w14:paraId="5FD94B1A" w14:textId="77777777">
        <w:trPr>
          <w:trHeight w:val="224"/>
        </w:trPr>
        <w:tc>
          <w:tcPr>
            <w:tcW w:w="1799" w:type="dxa"/>
          </w:tcPr>
          <w:p w14:paraId="770F53B0" w14:textId="77777777" w:rsidR="00CC1D9B" w:rsidRDefault="00000000">
            <w:pPr>
              <w:pStyle w:val="TableParagraph"/>
              <w:spacing w:line="204" w:lineRule="exact"/>
              <w:ind w:left="59" w:right="0"/>
              <w:rPr>
                <w:sz w:val="20"/>
              </w:rPr>
            </w:pPr>
            <w:r>
              <w:rPr>
                <w:spacing w:val="-2"/>
                <w:sz w:val="20"/>
              </w:rPr>
              <w:t>občerstvení</w:t>
            </w:r>
          </w:p>
        </w:tc>
        <w:tc>
          <w:tcPr>
            <w:tcW w:w="4799" w:type="dxa"/>
            <w:gridSpan w:val="3"/>
          </w:tcPr>
          <w:p w14:paraId="220A6F17" w14:textId="77777777" w:rsidR="00CC1D9B" w:rsidRDefault="00000000">
            <w:pPr>
              <w:pStyle w:val="TableParagraph"/>
              <w:spacing w:line="204" w:lineRule="exact"/>
              <w:ind w:right="5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600" w:type="dxa"/>
          </w:tcPr>
          <w:p w14:paraId="05548B6B" w14:textId="77777777" w:rsidR="00CC1D9B" w:rsidRDefault="00000000">
            <w:pPr>
              <w:pStyle w:val="TableParagraph"/>
              <w:spacing w:line="204" w:lineRule="exact"/>
              <w:ind w:right="5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778" w:type="dxa"/>
          </w:tcPr>
          <w:p w14:paraId="177534FB" w14:textId="77777777" w:rsidR="00CC1D9B" w:rsidRDefault="00000000">
            <w:pPr>
              <w:pStyle w:val="TableParagraph"/>
              <w:spacing w:line="204" w:lineRule="exact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240,00</w:t>
            </w:r>
          </w:p>
        </w:tc>
        <w:tc>
          <w:tcPr>
            <w:tcW w:w="1919" w:type="dxa"/>
            <w:gridSpan w:val="2"/>
          </w:tcPr>
          <w:p w14:paraId="067E4200" w14:textId="77777777" w:rsidR="00CC1D9B" w:rsidRDefault="00000000">
            <w:pPr>
              <w:pStyle w:val="TableParagraph"/>
              <w:spacing w:line="204" w:lineRule="exact"/>
              <w:ind w:left="844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pacing w:val="-2"/>
                <w:sz w:val="20"/>
              </w:rPr>
              <w:t xml:space="preserve"> 240,00</w:t>
            </w:r>
          </w:p>
        </w:tc>
        <w:tc>
          <w:tcPr>
            <w:tcW w:w="599" w:type="dxa"/>
          </w:tcPr>
          <w:p w14:paraId="34B6B20C" w14:textId="77777777" w:rsidR="00CC1D9B" w:rsidRDefault="00000000">
            <w:pPr>
              <w:pStyle w:val="TableParagraph"/>
              <w:spacing w:line="204" w:lineRule="exact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CC1D9B" w14:paraId="1ADF4FA3" w14:textId="77777777">
        <w:trPr>
          <w:trHeight w:val="225"/>
        </w:trPr>
        <w:tc>
          <w:tcPr>
            <w:tcW w:w="1799" w:type="dxa"/>
          </w:tcPr>
          <w:p w14:paraId="2E230EFF" w14:textId="77777777" w:rsidR="00CC1D9B" w:rsidRDefault="00000000">
            <w:pPr>
              <w:pStyle w:val="TableParagraph"/>
              <w:ind w:left="59" w:right="0"/>
              <w:rPr>
                <w:sz w:val="20"/>
              </w:rPr>
            </w:pPr>
            <w:proofErr w:type="gramStart"/>
            <w:r>
              <w:rPr>
                <w:sz w:val="20"/>
              </w:rPr>
              <w:t>strava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raut</w:t>
            </w:r>
            <w:proofErr w:type="gramEnd"/>
          </w:p>
        </w:tc>
        <w:tc>
          <w:tcPr>
            <w:tcW w:w="4799" w:type="dxa"/>
            <w:gridSpan w:val="3"/>
          </w:tcPr>
          <w:p w14:paraId="12030B5B" w14:textId="77777777" w:rsidR="00CC1D9B" w:rsidRDefault="00000000">
            <w:pPr>
              <w:pStyle w:val="TableParagraph"/>
              <w:ind w:right="5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600" w:type="dxa"/>
          </w:tcPr>
          <w:p w14:paraId="19D756D0" w14:textId="77777777" w:rsidR="00CC1D9B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78" w:type="dxa"/>
          </w:tcPr>
          <w:p w14:paraId="752A183D" w14:textId="77777777" w:rsidR="00CC1D9B" w:rsidRDefault="00000000">
            <w:pPr>
              <w:pStyle w:val="TableParagraph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680,00</w:t>
            </w:r>
          </w:p>
        </w:tc>
        <w:tc>
          <w:tcPr>
            <w:tcW w:w="1919" w:type="dxa"/>
            <w:gridSpan w:val="2"/>
          </w:tcPr>
          <w:p w14:paraId="6AF0E294" w14:textId="77777777" w:rsidR="00CC1D9B" w:rsidRDefault="00000000">
            <w:pPr>
              <w:pStyle w:val="TableParagraph"/>
              <w:ind w:left="844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680,00</w:t>
            </w:r>
          </w:p>
        </w:tc>
        <w:tc>
          <w:tcPr>
            <w:tcW w:w="599" w:type="dxa"/>
          </w:tcPr>
          <w:p w14:paraId="363142E0" w14:textId="77777777" w:rsidR="00CC1D9B" w:rsidRDefault="00000000">
            <w:pPr>
              <w:pStyle w:val="TableParagraph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 w:rsidR="00CC1D9B" w14:paraId="775CEA10" w14:textId="77777777">
        <w:trPr>
          <w:trHeight w:val="436"/>
        </w:trPr>
        <w:tc>
          <w:tcPr>
            <w:tcW w:w="1799" w:type="dxa"/>
            <w:tcBorders>
              <w:bottom w:val="single" w:sz="4" w:space="0" w:color="000000"/>
            </w:tcBorders>
          </w:tcPr>
          <w:p w14:paraId="03FEE5E7" w14:textId="77777777" w:rsidR="00CC1D9B" w:rsidRDefault="00000000">
            <w:pPr>
              <w:pStyle w:val="TableParagraph"/>
              <w:spacing w:line="226" w:lineRule="exact"/>
              <w:ind w:left="59" w:right="0"/>
              <w:rPr>
                <w:sz w:val="20"/>
              </w:rPr>
            </w:pPr>
            <w:r>
              <w:rPr>
                <w:spacing w:val="-2"/>
                <w:sz w:val="20"/>
              </w:rPr>
              <w:t>občerstvení</w:t>
            </w:r>
          </w:p>
        </w:tc>
        <w:tc>
          <w:tcPr>
            <w:tcW w:w="4799" w:type="dxa"/>
            <w:gridSpan w:val="3"/>
            <w:tcBorders>
              <w:bottom w:val="single" w:sz="4" w:space="0" w:color="000000"/>
            </w:tcBorders>
          </w:tcPr>
          <w:p w14:paraId="64C67F8B" w14:textId="77777777" w:rsidR="00CC1D9B" w:rsidRDefault="00000000">
            <w:pPr>
              <w:pStyle w:val="TableParagraph"/>
              <w:spacing w:line="226" w:lineRule="exact"/>
              <w:ind w:right="5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600" w:type="dxa"/>
            <w:tcBorders>
              <w:bottom w:val="single" w:sz="4" w:space="0" w:color="000000"/>
            </w:tcBorders>
          </w:tcPr>
          <w:p w14:paraId="2E17F347" w14:textId="77777777" w:rsidR="00CC1D9B" w:rsidRDefault="00000000">
            <w:pPr>
              <w:pStyle w:val="TableParagraph"/>
              <w:spacing w:line="226" w:lineRule="exact"/>
              <w:ind w:right="5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14:paraId="67DCC754" w14:textId="77777777" w:rsidR="00CC1D9B" w:rsidRDefault="00000000">
            <w:pPr>
              <w:pStyle w:val="TableParagraph"/>
              <w:spacing w:line="226" w:lineRule="exact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239,67</w:t>
            </w:r>
          </w:p>
        </w:tc>
        <w:tc>
          <w:tcPr>
            <w:tcW w:w="1919" w:type="dxa"/>
            <w:gridSpan w:val="2"/>
            <w:tcBorders>
              <w:bottom w:val="single" w:sz="4" w:space="0" w:color="000000"/>
            </w:tcBorders>
          </w:tcPr>
          <w:p w14:paraId="1BD7C7DF" w14:textId="77777777" w:rsidR="00CC1D9B" w:rsidRDefault="00000000">
            <w:pPr>
              <w:pStyle w:val="TableParagraph"/>
              <w:spacing w:line="226" w:lineRule="exact"/>
              <w:ind w:left="96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239,67</w:t>
            </w:r>
          </w:p>
        </w:tc>
        <w:tc>
          <w:tcPr>
            <w:tcW w:w="599" w:type="dxa"/>
          </w:tcPr>
          <w:p w14:paraId="401B6E22" w14:textId="77777777" w:rsidR="00CC1D9B" w:rsidRDefault="00000000">
            <w:pPr>
              <w:pStyle w:val="TableParagraph"/>
              <w:spacing w:line="226" w:lineRule="exact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21,0</w:t>
            </w:r>
          </w:p>
        </w:tc>
      </w:tr>
      <w:tr w:rsidR="00CC1D9B" w14:paraId="5EA47E7C" w14:textId="77777777">
        <w:trPr>
          <w:trHeight w:val="227"/>
        </w:trPr>
        <w:tc>
          <w:tcPr>
            <w:tcW w:w="1799" w:type="dxa"/>
            <w:tcBorders>
              <w:top w:val="single" w:sz="4" w:space="0" w:color="000000"/>
            </w:tcBorders>
          </w:tcPr>
          <w:p w14:paraId="428C4E3D" w14:textId="77777777" w:rsidR="00CC1D9B" w:rsidRDefault="00000000">
            <w:pPr>
              <w:pStyle w:val="TableParagraph"/>
              <w:spacing w:before="1"/>
              <w:ind w:left="59" w:right="0"/>
              <w:rPr>
                <w:sz w:val="20"/>
              </w:rPr>
            </w:pPr>
            <w:r>
              <w:rPr>
                <w:sz w:val="20"/>
              </w:rPr>
              <w:t>Sazba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[%]</w:t>
            </w:r>
          </w:p>
        </w:tc>
        <w:tc>
          <w:tcPr>
            <w:tcW w:w="4799" w:type="dxa"/>
            <w:gridSpan w:val="3"/>
            <w:tcBorders>
              <w:top w:val="single" w:sz="4" w:space="0" w:color="000000"/>
            </w:tcBorders>
          </w:tcPr>
          <w:p w14:paraId="1BA25FB1" w14:textId="77777777" w:rsidR="00CC1D9B" w:rsidRDefault="00000000">
            <w:pPr>
              <w:pStyle w:val="TableParagraph"/>
              <w:spacing w:before="1"/>
              <w:ind w:left="2940" w:right="0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4"/>
                <w:sz w:val="20"/>
              </w:rPr>
              <w:t xml:space="preserve"> daně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</w:tcBorders>
          </w:tcPr>
          <w:p w14:paraId="3F3DC17F" w14:textId="77777777" w:rsidR="00CC1D9B" w:rsidRDefault="00000000">
            <w:pPr>
              <w:pStyle w:val="TableParagraph"/>
              <w:spacing w:before="1"/>
              <w:ind w:left="662" w:right="0"/>
              <w:rPr>
                <w:sz w:val="20"/>
              </w:rPr>
            </w:pPr>
            <w:r>
              <w:rPr>
                <w:spacing w:val="-5"/>
                <w:sz w:val="20"/>
              </w:rPr>
              <w:t>Daň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3F3507D1" w14:textId="77777777" w:rsidR="00CC1D9B" w:rsidRDefault="00000000">
            <w:pPr>
              <w:pStyle w:val="TableParagraph"/>
              <w:spacing w:before="1"/>
              <w:ind w:left="3" w:right="0"/>
              <w:rPr>
                <w:sz w:val="20"/>
              </w:rPr>
            </w:pPr>
            <w:r>
              <w:rPr>
                <w:spacing w:val="-4"/>
                <w:sz w:val="20"/>
              </w:rPr>
              <w:t>Cena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 w14:paraId="7079BF3B" w14:textId="77777777" w:rsidR="00CC1D9B" w:rsidRDefault="00000000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daně</w:t>
            </w:r>
          </w:p>
        </w:tc>
        <w:tc>
          <w:tcPr>
            <w:tcW w:w="599" w:type="dxa"/>
          </w:tcPr>
          <w:p w14:paraId="09AA2044" w14:textId="77777777" w:rsidR="00CC1D9B" w:rsidRDefault="00CC1D9B">
            <w:pPr>
              <w:pStyle w:val="TableParagraph"/>
              <w:spacing w:line="240" w:lineRule="auto"/>
              <w:ind w:right="0"/>
              <w:rPr>
                <w:rFonts w:ascii="Times New Roman"/>
                <w:sz w:val="16"/>
              </w:rPr>
            </w:pPr>
          </w:p>
        </w:tc>
      </w:tr>
      <w:tr w:rsidR="00CC1D9B" w14:paraId="0E91E107" w14:textId="77777777">
        <w:trPr>
          <w:trHeight w:val="225"/>
        </w:trPr>
        <w:tc>
          <w:tcPr>
            <w:tcW w:w="1799" w:type="dxa"/>
          </w:tcPr>
          <w:p w14:paraId="67953436" w14:textId="77777777" w:rsidR="00CC1D9B" w:rsidRDefault="00000000">
            <w:pPr>
              <w:pStyle w:val="TableParagraph"/>
              <w:ind w:left="59" w:right="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799" w:type="dxa"/>
            <w:gridSpan w:val="3"/>
          </w:tcPr>
          <w:p w14:paraId="6200DB4D" w14:textId="77777777" w:rsidR="00CC1D9B" w:rsidRDefault="00000000"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534,00</w:t>
            </w:r>
          </w:p>
        </w:tc>
        <w:tc>
          <w:tcPr>
            <w:tcW w:w="1378" w:type="dxa"/>
            <w:gridSpan w:val="2"/>
          </w:tcPr>
          <w:p w14:paraId="55E9F116" w14:textId="77777777" w:rsidR="00CC1D9B" w:rsidRDefault="00000000">
            <w:pPr>
              <w:pStyle w:val="TableParagraph"/>
              <w:ind w:left="90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540" w:type="dxa"/>
          </w:tcPr>
          <w:p w14:paraId="0AD2CA36" w14:textId="77777777" w:rsidR="00CC1D9B" w:rsidRDefault="00CC1D9B">
            <w:pPr>
              <w:pStyle w:val="TableParagraph"/>
              <w:spacing w:line="240" w:lineRule="auto"/>
              <w:ind w:right="0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 w14:paraId="53A43EB3" w14:textId="77777777" w:rsidR="00CC1D9B" w:rsidRDefault="00000000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534,00</w:t>
            </w:r>
          </w:p>
        </w:tc>
        <w:tc>
          <w:tcPr>
            <w:tcW w:w="599" w:type="dxa"/>
          </w:tcPr>
          <w:p w14:paraId="5F0644FF" w14:textId="77777777" w:rsidR="00CC1D9B" w:rsidRDefault="00CC1D9B">
            <w:pPr>
              <w:pStyle w:val="TableParagraph"/>
              <w:spacing w:line="240" w:lineRule="auto"/>
              <w:ind w:right="0"/>
              <w:rPr>
                <w:rFonts w:ascii="Times New Roman"/>
                <w:sz w:val="16"/>
              </w:rPr>
            </w:pPr>
          </w:p>
        </w:tc>
      </w:tr>
      <w:tr w:rsidR="00CC1D9B" w14:paraId="72CB1DA4" w14:textId="77777777">
        <w:trPr>
          <w:trHeight w:val="436"/>
        </w:trPr>
        <w:tc>
          <w:tcPr>
            <w:tcW w:w="1799" w:type="dxa"/>
            <w:tcBorders>
              <w:bottom w:val="single" w:sz="4" w:space="0" w:color="000000"/>
            </w:tcBorders>
          </w:tcPr>
          <w:p w14:paraId="0D727CB9" w14:textId="77777777" w:rsidR="00CC1D9B" w:rsidRDefault="00000000">
            <w:pPr>
              <w:pStyle w:val="TableParagraph"/>
              <w:spacing w:line="226" w:lineRule="exact"/>
              <w:ind w:left="59" w:right="0"/>
              <w:rPr>
                <w:sz w:val="20"/>
              </w:rPr>
            </w:pPr>
            <w:r>
              <w:rPr>
                <w:spacing w:val="-4"/>
                <w:sz w:val="20"/>
              </w:rPr>
              <w:t>21,00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14:paraId="7C277B01" w14:textId="77777777" w:rsidR="00CC1D9B" w:rsidRDefault="00CC1D9B">
            <w:pPr>
              <w:pStyle w:val="TableParagraph"/>
              <w:spacing w:line="240" w:lineRule="auto"/>
              <w:ind w:righ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11A6BF3D" w14:textId="77777777" w:rsidR="00CC1D9B" w:rsidRDefault="00000000">
            <w:pPr>
              <w:pStyle w:val="TableParagraph"/>
              <w:spacing w:line="226" w:lineRule="exact"/>
              <w:ind w:right="5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450353F6" w14:textId="77777777" w:rsidR="00CC1D9B" w:rsidRDefault="00000000">
            <w:pPr>
              <w:pStyle w:val="TableParagraph"/>
              <w:spacing w:line="226" w:lineRule="exact"/>
              <w:ind w:left="61" w:right="0"/>
              <w:rPr>
                <w:sz w:val="20"/>
              </w:rPr>
            </w:pPr>
            <w:r>
              <w:rPr>
                <w:spacing w:val="-2"/>
                <w:sz w:val="20"/>
              </w:rPr>
              <w:t>239,67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</w:tcBorders>
          </w:tcPr>
          <w:p w14:paraId="2BB8E52D" w14:textId="77777777" w:rsidR="00CC1D9B" w:rsidRDefault="00000000">
            <w:pPr>
              <w:pStyle w:val="TableParagraph"/>
              <w:spacing w:line="226" w:lineRule="exact"/>
              <w:ind w:left="662"/>
              <w:rPr>
                <w:sz w:val="20"/>
              </w:rPr>
            </w:pPr>
            <w:r>
              <w:rPr>
                <w:spacing w:val="-2"/>
                <w:sz w:val="20"/>
              </w:rPr>
              <w:t>260,33</w:t>
            </w:r>
          </w:p>
        </w:tc>
        <w:tc>
          <w:tcPr>
            <w:tcW w:w="1919" w:type="dxa"/>
            <w:gridSpan w:val="2"/>
            <w:tcBorders>
              <w:bottom w:val="single" w:sz="4" w:space="0" w:color="000000"/>
            </w:tcBorders>
          </w:tcPr>
          <w:p w14:paraId="6F3CBCE5" w14:textId="77777777" w:rsidR="00CC1D9B" w:rsidRDefault="00000000">
            <w:pPr>
              <w:pStyle w:val="TableParagraph"/>
              <w:spacing w:line="226" w:lineRule="exact"/>
              <w:ind w:left="96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599" w:type="dxa"/>
          </w:tcPr>
          <w:p w14:paraId="08279D53" w14:textId="77777777" w:rsidR="00CC1D9B" w:rsidRDefault="00CC1D9B">
            <w:pPr>
              <w:pStyle w:val="TableParagraph"/>
              <w:spacing w:line="240" w:lineRule="auto"/>
              <w:ind w:right="0"/>
              <w:rPr>
                <w:rFonts w:ascii="Times New Roman"/>
                <w:sz w:val="20"/>
              </w:rPr>
            </w:pPr>
          </w:p>
        </w:tc>
      </w:tr>
      <w:tr w:rsidR="00CC1D9B" w14:paraId="466EE954" w14:textId="77777777">
        <w:trPr>
          <w:trHeight w:val="360"/>
        </w:trPr>
        <w:tc>
          <w:tcPr>
            <w:tcW w:w="1799" w:type="dxa"/>
            <w:tcBorders>
              <w:top w:val="single" w:sz="4" w:space="0" w:color="000000"/>
            </w:tcBorders>
          </w:tcPr>
          <w:p w14:paraId="753D0806" w14:textId="77777777" w:rsidR="00CC1D9B" w:rsidRDefault="00000000">
            <w:pPr>
              <w:pStyle w:val="TableParagraph"/>
              <w:spacing w:before="10" w:line="240" w:lineRule="auto"/>
              <w:ind w:left="5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částka</w:t>
            </w:r>
          </w:p>
        </w:tc>
        <w:tc>
          <w:tcPr>
            <w:tcW w:w="1740" w:type="dxa"/>
            <w:tcBorders>
              <w:top w:val="single" w:sz="4" w:space="0" w:color="000000"/>
            </w:tcBorders>
          </w:tcPr>
          <w:p w14:paraId="4169BA4D" w14:textId="77777777" w:rsidR="00CC1D9B" w:rsidRDefault="00000000">
            <w:pPr>
              <w:pStyle w:val="TableParagraph"/>
              <w:spacing w:before="10" w:line="240" w:lineRule="auto"/>
              <w:ind w:left="6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101CFA03" w14:textId="77777777" w:rsidR="00CC1D9B" w:rsidRDefault="00000000">
            <w:pPr>
              <w:pStyle w:val="TableParagraph"/>
              <w:spacing w:before="10" w:line="240" w:lineRule="auto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42AFF6FE" w14:textId="77777777" w:rsidR="00CC1D9B" w:rsidRDefault="00000000">
            <w:pPr>
              <w:pStyle w:val="TableParagraph"/>
              <w:spacing w:before="10" w:line="240" w:lineRule="auto"/>
              <w:ind w:left="61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773,67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</w:tcBorders>
          </w:tcPr>
          <w:p w14:paraId="73A34710" w14:textId="77777777" w:rsidR="00CC1D9B" w:rsidRDefault="00000000">
            <w:pPr>
              <w:pStyle w:val="TableParagraph"/>
              <w:spacing w:before="10" w:line="240" w:lineRule="auto"/>
              <w:ind w:left="6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260,33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</w:tcBorders>
          </w:tcPr>
          <w:p w14:paraId="59EA1404" w14:textId="77777777" w:rsidR="00CC1D9B" w:rsidRDefault="00000000">
            <w:pPr>
              <w:pStyle w:val="TableParagraph"/>
              <w:spacing w:before="10" w:line="240" w:lineRule="auto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034,00</w:t>
            </w:r>
          </w:p>
        </w:tc>
        <w:tc>
          <w:tcPr>
            <w:tcW w:w="599" w:type="dxa"/>
          </w:tcPr>
          <w:p w14:paraId="040ECA2E" w14:textId="77777777" w:rsidR="00CC1D9B" w:rsidRDefault="00CC1D9B">
            <w:pPr>
              <w:pStyle w:val="TableParagraph"/>
              <w:spacing w:line="240" w:lineRule="auto"/>
              <w:ind w:right="0"/>
              <w:rPr>
                <w:rFonts w:ascii="Times New Roman"/>
                <w:sz w:val="20"/>
              </w:rPr>
            </w:pPr>
          </w:p>
        </w:tc>
      </w:tr>
    </w:tbl>
    <w:p w14:paraId="27FA1236" w14:textId="77777777" w:rsidR="00CC1D9B" w:rsidRDefault="00000000">
      <w:pPr>
        <w:pStyle w:val="Nadpis1"/>
        <w:tabs>
          <w:tab w:val="left" w:pos="8800"/>
        </w:tabs>
        <w:spacing w:before="120"/>
      </w:pPr>
      <w:r>
        <w:t>Celková</w:t>
      </w:r>
      <w:r>
        <w:rPr>
          <w:spacing w:val="-9"/>
        </w:rPr>
        <w:t xml:space="preserve"> </w:t>
      </w:r>
      <w:r>
        <w:t>fakturovaná</w:t>
      </w:r>
      <w:r>
        <w:rPr>
          <w:spacing w:val="-8"/>
        </w:rPr>
        <w:t xml:space="preserve"> </w:t>
      </w:r>
      <w:r>
        <w:rPr>
          <w:spacing w:val="-2"/>
        </w:rPr>
        <w:t>částka</w:t>
      </w:r>
      <w:r>
        <w:tab/>
        <w:t>166</w:t>
      </w:r>
      <w:r>
        <w:rPr>
          <w:spacing w:val="-4"/>
        </w:rPr>
        <w:t xml:space="preserve"> </w:t>
      </w:r>
      <w:r>
        <w:t>034,00</w:t>
      </w:r>
      <w:r>
        <w:rPr>
          <w:spacing w:val="-6"/>
        </w:rPr>
        <w:t xml:space="preserve"> </w:t>
      </w:r>
      <w:r>
        <w:rPr>
          <w:spacing w:val="-5"/>
        </w:rPr>
        <w:t>Kč.</w:t>
      </w:r>
    </w:p>
    <w:p w14:paraId="3F995B2A" w14:textId="77777777" w:rsidR="00CC1D9B" w:rsidRDefault="00CC1D9B">
      <w:pPr>
        <w:pStyle w:val="Zkladntext"/>
        <w:rPr>
          <w:rFonts w:ascii="Courier New"/>
          <w:b/>
        </w:rPr>
      </w:pPr>
    </w:p>
    <w:p w14:paraId="794B20E9" w14:textId="77777777" w:rsidR="00CC1D9B" w:rsidRDefault="00CC1D9B">
      <w:pPr>
        <w:pStyle w:val="Zkladntext"/>
        <w:spacing w:before="116"/>
        <w:rPr>
          <w:rFonts w:ascii="Courier New"/>
          <w:b/>
        </w:rPr>
      </w:pPr>
    </w:p>
    <w:p w14:paraId="523A95DC" w14:textId="77777777" w:rsidR="00CC1D9B" w:rsidRDefault="00CC1D9B">
      <w:pPr>
        <w:rPr>
          <w:rFonts w:ascii="Courier New"/>
        </w:rPr>
        <w:sectPr w:rsidR="00CC1D9B">
          <w:type w:val="continuous"/>
          <w:pgSz w:w="11910" w:h="16840"/>
          <w:pgMar w:top="260" w:right="580" w:bottom="280" w:left="380" w:header="708" w:footer="708" w:gutter="0"/>
          <w:cols w:space="708"/>
        </w:sectPr>
      </w:pPr>
    </w:p>
    <w:p w14:paraId="2C9405A5" w14:textId="77777777" w:rsidR="00CC1D9B" w:rsidRDefault="00000000">
      <w:pPr>
        <w:pStyle w:val="Zkladntext"/>
        <w:spacing w:before="93"/>
        <w:ind w:left="160" w:right="38"/>
      </w:pPr>
      <w:r>
        <w:t>Poznámka:</w:t>
      </w:r>
      <w:r>
        <w:rPr>
          <w:spacing w:val="-9"/>
        </w:rPr>
        <w:t xml:space="preserve"> </w:t>
      </w:r>
      <w:r>
        <w:t>QR</w:t>
      </w:r>
      <w:r>
        <w:rPr>
          <w:spacing w:val="-7"/>
        </w:rPr>
        <w:t xml:space="preserve"> </w:t>
      </w:r>
      <w:r>
        <w:t>kód</w:t>
      </w:r>
      <w:r>
        <w:rPr>
          <w:spacing w:val="-10"/>
        </w:rPr>
        <w:t xml:space="preserve"> </w:t>
      </w:r>
      <w:r>
        <w:t>obsahuje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sdílení platebních údajů – Formát Standard ČBA</w:t>
      </w:r>
    </w:p>
    <w:p w14:paraId="45A953EC" w14:textId="77777777" w:rsidR="00CC1D9B" w:rsidRDefault="00000000">
      <w:pPr>
        <w:pStyle w:val="Zkladntext"/>
        <w:spacing w:before="93"/>
        <w:ind w:left="160"/>
      </w:pPr>
      <w:r>
        <w:br w:type="column"/>
      </w:r>
      <w:r>
        <w:t>Razítko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podpis:</w:t>
      </w:r>
    </w:p>
    <w:sectPr w:rsidR="00CC1D9B">
      <w:type w:val="continuous"/>
      <w:pgSz w:w="11910" w:h="16840"/>
      <w:pgMar w:top="260" w:right="580" w:bottom="280" w:left="380" w:header="708" w:footer="708" w:gutter="0"/>
      <w:cols w:num="2" w:space="708" w:equalWidth="0">
        <w:col w:w="4223" w:space="1837"/>
        <w:col w:w="48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D9B"/>
    <w:rsid w:val="003C590A"/>
    <w:rsid w:val="00496AE0"/>
    <w:rsid w:val="00CC1D9B"/>
    <w:rsid w:val="00DA3745"/>
    <w:rsid w:val="00E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5436"/>
  <w15:docId w15:val="{A376C82B-6951-4482-A609-D6CD758C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60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7"/>
      <w:ind w:left="173"/>
      <w:jc w:val="center"/>
    </w:pPr>
    <w:rPr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6" w:lineRule="exact"/>
      <w:ind w:right="-15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ActiveX Designer - KDDTISK.RPT</dc:title>
  <dc:creator>dsvadbova</dc:creator>
  <cp:lastModifiedBy>Libina</cp:lastModifiedBy>
  <cp:revision>4</cp:revision>
  <dcterms:created xsi:type="dcterms:W3CDTF">2025-03-09T19:08:00Z</dcterms:created>
  <dcterms:modified xsi:type="dcterms:W3CDTF">2025-03-10T08:57:00Z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2025-03-09T00:00:00Z</vt:filetime>
  </property>
  <property fmtid="{D5CDD505-2E9C-101B-9397-08002B2CF9AE}" pid="4" name="Producer">
    <vt:lpwstr>Microsoft: Print To PDF</vt:lpwstr>
  </property>
</Properties>
</file>