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A17E99" w:rsidRDefault="00EF7CEC" w:rsidP="00F12EA6">
      <w:pPr>
        <w:pStyle w:val="Zkladntext"/>
        <w:keepNext/>
        <w:rPr>
          <w:rFonts w:cs="Arial"/>
          <w:b/>
          <w:sz w:val="30"/>
          <w:szCs w:val="30"/>
        </w:rPr>
      </w:pPr>
      <w:r>
        <w:rPr>
          <w:rFonts w:cs="Arial"/>
          <w:b/>
          <w:sz w:val="30"/>
          <w:szCs w:val="30"/>
        </w:rPr>
        <w:t>Smlouva</w:t>
      </w:r>
      <w:r w:rsidR="001D111B" w:rsidRPr="00A17E99">
        <w:rPr>
          <w:rFonts w:cs="Arial"/>
          <w:b/>
          <w:sz w:val="30"/>
          <w:szCs w:val="30"/>
        </w:rPr>
        <w:t xml:space="preserve"> o dílo</w:t>
      </w:r>
    </w:p>
    <w:p w:rsidR="006A0D13" w:rsidRDefault="001D111B" w:rsidP="006A0D13">
      <w:pPr>
        <w:jc w:val="center"/>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2D1031">
        <w:rPr>
          <w:rFonts w:cs="Arial"/>
          <w:b/>
          <w:sz w:val="22"/>
          <w:szCs w:val="22"/>
        </w:rPr>
        <w:t>„</w:t>
      </w:r>
      <w:r w:rsidR="009C7C70">
        <w:rPr>
          <w:rFonts w:cs="Arial"/>
          <w:b/>
          <w:sz w:val="24"/>
          <w:szCs w:val="22"/>
        </w:rPr>
        <w:t>Sanace LB hráze na VT Olše v ř. km cca 18,720</w:t>
      </w:r>
      <w:r w:rsidR="00692F22" w:rsidRPr="002D1031">
        <w:rPr>
          <w:rFonts w:cs="Arial"/>
          <w:b/>
          <w:sz w:val="22"/>
          <w:szCs w:val="22"/>
        </w:rPr>
        <w:t>“</w:t>
      </w:r>
      <w:r w:rsidR="00CE4CDA">
        <w:rPr>
          <w:rFonts w:cs="Arial"/>
          <w:b/>
          <w:sz w:val="22"/>
          <w:szCs w:val="22"/>
        </w:rPr>
        <w:t xml:space="preserve"> </w:t>
      </w:r>
    </w:p>
    <w:p w:rsidR="001D111B" w:rsidRPr="006A0D13" w:rsidRDefault="00CE4CDA" w:rsidP="006A0D13">
      <w:pPr>
        <w:jc w:val="center"/>
        <w:rPr>
          <w:rFonts w:cs="Arial"/>
          <w:b/>
          <w:iCs/>
          <w:color w:val="FF0000"/>
          <w:sz w:val="24"/>
          <w:szCs w:val="22"/>
        </w:rPr>
      </w:pPr>
      <w:r>
        <w:rPr>
          <w:rFonts w:cs="Arial"/>
          <w:b/>
          <w:sz w:val="22"/>
          <w:szCs w:val="22"/>
        </w:rPr>
        <w:t>(</w:t>
      </w:r>
      <w:r w:rsidR="009C7C70">
        <w:rPr>
          <w:rFonts w:cs="Arial"/>
          <w:b/>
          <w:sz w:val="22"/>
          <w:szCs w:val="22"/>
        </w:rPr>
        <w:t xml:space="preserve">povodňová škoda září 2024; </w:t>
      </w:r>
      <w:r>
        <w:rPr>
          <w:rFonts w:cs="Arial"/>
          <w:b/>
          <w:sz w:val="22"/>
          <w:szCs w:val="22"/>
        </w:rPr>
        <w:t xml:space="preserve">č. stavby </w:t>
      </w:r>
      <w:r w:rsidR="009C7C70">
        <w:rPr>
          <w:rFonts w:cs="Arial"/>
          <w:b/>
          <w:sz w:val="22"/>
          <w:szCs w:val="22"/>
        </w:rPr>
        <w:t>8665</w:t>
      </w:r>
      <w:r w:rsidR="00CF54DA">
        <w:rPr>
          <w:rFonts w:cs="Arial"/>
          <w:b/>
          <w:sz w:val="22"/>
          <w:szCs w:val="22"/>
        </w:rPr>
        <w:t>)</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proofErr w:type="spellStart"/>
      <w:r w:rsidR="00A41111">
        <w:rPr>
          <w:sz w:val="22"/>
          <w:szCs w:val="22"/>
        </w:rPr>
        <w:t>xxx</w:t>
      </w:r>
      <w:proofErr w:type="spellEnd"/>
      <w:r>
        <w:rPr>
          <w:sz w:val="22"/>
          <w:szCs w:val="22"/>
        </w:rPr>
        <w:t>, generální ředitel</w:t>
      </w:r>
    </w:p>
    <w:p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86601E">
        <w:rPr>
          <w:sz w:val="22"/>
          <w:szCs w:val="22"/>
        </w:rPr>
        <w:t>xxx</w:t>
      </w:r>
      <w:proofErr w:type="spellEnd"/>
      <w:r w:rsidR="002D1031">
        <w:rPr>
          <w:sz w:val="22"/>
          <w:szCs w:val="22"/>
        </w:rPr>
        <w:t>, vedoucí investičního odboru</w:t>
      </w:r>
      <w:r w:rsidR="009C467E">
        <w:rPr>
          <w:sz w:val="22"/>
          <w:szCs w:val="22"/>
        </w:rPr>
        <w:t>, TD</w:t>
      </w:r>
      <w:r w:rsidR="00CF0CBA">
        <w:rPr>
          <w:sz w:val="22"/>
          <w:szCs w:val="22"/>
        </w:rPr>
        <w:t>S</w:t>
      </w:r>
    </w:p>
    <w:p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sidR="0086601E">
        <w:rPr>
          <w:sz w:val="22"/>
          <w:szCs w:val="22"/>
        </w:rPr>
        <w:t>xxx</w:t>
      </w:r>
      <w:proofErr w:type="spellEnd"/>
      <w:r>
        <w:rPr>
          <w:sz w:val="22"/>
          <w:szCs w:val="22"/>
        </w:rPr>
        <w:t xml:space="preserve">, </w:t>
      </w:r>
      <w:r w:rsidR="009C467E">
        <w:rPr>
          <w:sz w:val="22"/>
          <w:szCs w:val="22"/>
        </w:rPr>
        <w:t>investiční referent</w:t>
      </w:r>
    </w:p>
    <w:p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proofErr w:type="spellStart"/>
      <w:r w:rsidR="00540DC6">
        <w:rPr>
          <w:sz w:val="22"/>
          <w:szCs w:val="22"/>
        </w:rPr>
        <w:t>R</w:t>
      </w:r>
      <w:r w:rsidR="00B33547">
        <w:rPr>
          <w:sz w:val="22"/>
          <w:szCs w:val="22"/>
        </w:rPr>
        <w:t>a</w:t>
      </w:r>
      <w:r w:rsidR="00540DC6">
        <w:rPr>
          <w:sz w:val="22"/>
          <w:szCs w:val="22"/>
        </w:rPr>
        <w:t>iff</w:t>
      </w:r>
      <w:r w:rsidR="00B33547">
        <w:rPr>
          <w:sz w:val="22"/>
          <w:szCs w:val="22"/>
        </w:rPr>
        <w:t>e</w:t>
      </w:r>
      <w:r w:rsidR="00540DC6">
        <w:rPr>
          <w:sz w:val="22"/>
          <w:szCs w:val="22"/>
        </w:rPr>
        <w:t>isenbank</w:t>
      </w:r>
      <w:proofErr w:type="spellEnd"/>
      <w:r w:rsidRPr="00540DC6">
        <w:rPr>
          <w:sz w:val="22"/>
          <w:szCs w:val="22"/>
        </w:rPr>
        <w:t xml:space="preserve">, </w:t>
      </w:r>
      <w:proofErr w:type="spellStart"/>
      <w:proofErr w:type="gramStart"/>
      <w:r w:rsidRPr="00540DC6">
        <w:rPr>
          <w:sz w:val="22"/>
          <w:szCs w:val="22"/>
        </w:rPr>
        <w:t>č.ú</w:t>
      </w:r>
      <w:proofErr w:type="spellEnd"/>
      <w:r w:rsidRPr="00540DC6">
        <w:rPr>
          <w:sz w:val="22"/>
          <w:szCs w:val="22"/>
        </w:rPr>
        <w:t>.</w:t>
      </w:r>
      <w:proofErr w:type="gramEnd"/>
      <w:r w:rsidRPr="00540DC6">
        <w:rPr>
          <w:sz w:val="22"/>
          <w:szCs w:val="22"/>
        </w:rPr>
        <w:t xml:space="preserve"> </w:t>
      </w:r>
      <w:r w:rsidR="00B33547">
        <w:rPr>
          <w:sz w:val="22"/>
          <w:szCs w:val="22"/>
        </w:rPr>
        <w:t>1320871002 / 5500</w:t>
      </w:r>
      <w:r w:rsidRPr="00540DC6">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rsidR="001D111B" w:rsidRDefault="001D111B" w:rsidP="006B4EC4">
      <w:pPr>
        <w:keepNext/>
        <w:rPr>
          <w:sz w:val="22"/>
          <w:szCs w:val="22"/>
        </w:rPr>
      </w:pPr>
    </w:p>
    <w:p w:rsidR="001D111B" w:rsidRDefault="001D111B" w:rsidP="006B4EC4">
      <w:pPr>
        <w:keepNext/>
        <w:rPr>
          <w:sz w:val="22"/>
          <w:szCs w:val="22"/>
        </w:rPr>
      </w:pPr>
    </w:p>
    <w:p w:rsidR="0086601E" w:rsidRPr="005117F5" w:rsidRDefault="0086601E" w:rsidP="006B4EC4">
      <w:pPr>
        <w:keepNext/>
        <w:rPr>
          <w:sz w:val="22"/>
          <w:szCs w:val="22"/>
        </w:rPr>
      </w:pPr>
    </w:p>
    <w:p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rsidR="00F322C0" w:rsidRPr="00BB3380" w:rsidRDefault="00F322C0" w:rsidP="0053510C">
      <w:pPr>
        <w:pStyle w:val="Bezmezer"/>
        <w:keepNext/>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r w:rsidR="00EF7CEC" w:rsidRPr="00D7554D">
        <w:rPr>
          <w:b/>
          <w:sz w:val="22"/>
          <w:szCs w:val="22"/>
        </w:rPr>
        <w:t>STAVOS VIDČE s.r.o.</w:t>
      </w:r>
    </w:p>
    <w:p w:rsidR="00F322C0" w:rsidRDefault="0053510C" w:rsidP="0053510C">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EF7CEC" w:rsidRPr="00EF7CEC">
        <w:rPr>
          <w:sz w:val="22"/>
          <w:szCs w:val="22"/>
        </w:rPr>
        <w:t>Hlavní 14, 756 54 Zubří</w:t>
      </w:r>
    </w:p>
    <w:p w:rsidR="002D1031" w:rsidRPr="009C467E" w:rsidRDefault="00F322C0" w:rsidP="0053510C">
      <w:pPr>
        <w:pStyle w:val="Bezmezer"/>
        <w:keepNext/>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proofErr w:type="spellStart"/>
      <w:r w:rsidR="0086601E">
        <w:rPr>
          <w:sz w:val="22"/>
          <w:szCs w:val="22"/>
        </w:rPr>
        <w:t>xxx</w:t>
      </w:r>
      <w:proofErr w:type="spellEnd"/>
      <w:r w:rsidR="0086601E">
        <w:rPr>
          <w:sz w:val="22"/>
          <w:szCs w:val="22"/>
        </w:rPr>
        <w:t xml:space="preserve">, </w:t>
      </w:r>
      <w:proofErr w:type="spellStart"/>
      <w:r w:rsidR="0086601E">
        <w:rPr>
          <w:sz w:val="22"/>
          <w:szCs w:val="22"/>
        </w:rPr>
        <w:t>xxx</w:t>
      </w:r>
      <w:proofErr w:type="spellEnd"/>
      <w:r w:rsidR="00EF7CEC">
        <w:rPr>
          <w:sz w:val="22"/>
          <w:szCs w:val="22"/>
        </w:rPr>
        <w:t xml:space="preserve"> - jednatelé</w:t>
      </w:r>
    </w:p>
    <w:p w:rsidR="0053510C" w:rsidRDefault="0053510C" w:rsidP="00D7554D">
      <w:pPr>
        <w:keepNext/>
        <w:ind w:left="3540" w:hanging="3540"/>
        <w:rPr>
          <w:sz w:val="22"/>
          <w:szCs w:val="22"/>
        </w:rPr>
      </w:pPr>
      <w:r>
        <w:rPr>
          <w:sz w:val="22"/>
          <w:szCs w:val="22"/>
        </w:rPr>
        <w:t>Zástupce pro věci smluvní:</w:t>
      </w:r>
      <w:r>
        <w:rPr>
          <w:sz w:val="22"/>
          <w:szCs w:val="22"/>
        </w:rPr>
        <w:tab/>
      </w:r>
      <w:proofErr w:type="spellStart"/>
      <w:r w:rsidR="0086601E">
        <w:rPr>
          <w:sz w:val="22"/>
          <w:szCs w:val="22"/>
        </w:rPr>
        <w:t>xxx</w:t>
      </w:r>
      <w:proofErr w:type="spellEnd"/>
      <w:r w:rsidR="00EF7CEC">
        <w:rPr>
          <w:sz w:val="22"/>
          <w:szCs w:val="22"/>
        </w:rPr>
        <w:t xml:space="preserve">, tel.: </w:t>
      </w:r>
      <w:proofErr w:type="spellStart"/>
      <w:r w:rsidR="0086601E">
        <w:rPr>
          <w:sz w:val="22"/>
          <w:szCs w:val="22"/>
        </w:rPr>
        <w:t>xxx</w:t>
      </w:r>
      <w:proofErr w:type="spellEnd"/>
      <w:r w:rsidR="00EF7CEC">
        <w:rPr>
          <w:sz w:val="22"/>
          <w:szCs w:val="22"/>
        </w:rPr>
        <w:t xml:space="preserve">, email: </w:t>
      </w:r>
      <w:hyperlink r:id="rId8" w:history="1">
        <w:proofErr w:type="spellStart"/>
        <w:r w:rsidR="0086601E">
          <w:rPr>
            <w:rStyle w:val="Hypertextovodkaz"/>
            <w:sz w:val="22"/>
            <w:szCs w:val="22"/>
          </w:rPr>
          <w:t>xxx</w:t>
        </w:r>
        <w:proofErr w:type="spellEnd"/>
      </w:hyperlink>
      <w:r w:rsidR="00EF7CEC">
        <w:rPr>
          <w:sz w:val="22"/>
          <w:szCs w:val="22"/>
        </w:rPr>
        <w:t xml:space="preserve"> </w:t>
      </w:r>
    </w:p>
    <w:p w:rsidR="00F322C0" w:rsidRPr="009C467E" w:rsidRDefault="00F322C0" w:rsidP="00D7554D">
      <w:pPr>
        <w:keepNext/>
        <w:ind w:left="3540" w:hanging="3540"/>
        <w:rPr>
          <w:sz w:val="22"/>
          <w:szCs w:val="22"/>
        </w:rPr>
      </w:pPr>
      <w:r w:rsidRPr="009C467E">
        <w:rPr>
          <w:sz w:val="22"/>
          <w:szCs w:val="22"/>
        </w:rPr>
        <w:t xml:space="preserve">Zástupce pro věci technické: </w:t>
      </w:r>
      <w:r w:rsidRPr="009C467E">
        <w:rPr>
          <w:sz w:val="22"/>
          <w:szCs w:val="22"/>
        </w:rPr>
        <w:tab/>
      </w:r>
      <w:proofErr w:type="spellStart"/>
      <w:r w:rsidR="0086601E">
        <w:rPr>
          <w:sz w:val="22"/>
          <w:szCs w:val="22"/>
        </w:rPr>
        <w:t>xxx</w:t>
      </w:r>
      <w:proofErr w:type="spellEnd"/>
      <w:r w:rsidR="00EF7CEC">
        <w:rPr>
          <w:sz w:val="22"/>
          <w:szCs w:val="22"/>
        </w:rPr>
        <w:t xml:space="preserve">, tel.: </w:t>
      </w:r>
      <w:proofErr w:type="spellStart"/>
      <w:r w:rsidR="0086601E">
        <w:rPr>
          <w:sz w:val="22"/>
          <w:szCs w:val="22"/>
        </w:rPr>
        <w:t>xxx</w:t>
      </w:r>
      <w:proofErr w:type="spellEnd"/>
      <w:r w:rsidR="00EF7CEC">
        <w:rPr>
          <w:sz w:val="22"/>
          <w:szCs w:val="22"/>
        </w:rPr>
        <w:t xml:space="preserve">, email: </w:t>
      </w:r>
      <w:hyperlink r:id="rId9" w:history="1">
        <w:proofErr w:type="spellStart"/>
        <w:r w:rsidR="0086601E">
          <w:rPr>
            <w:rStyle w:val="Hypertextovodkaz"/>
            <w:sz w:val="22"/>
            <w:szCs w:val="22"/>
          </w:rPr>
          <w:t>xxx</w:t>
        </w:r>
        <w:proofErr w:type="spellEnd"/>
      </w:hyperlink>
      <w:r w:rsidR="00EF7CEC">
        <w:rPr>
          <w:sz w:val="22"/>
          <w:szCs w:val="22"/>
        </w:rPr>
        <w:t xml:space="preserve"> </w:t>
      </w:r>
    </w:p>
    <w:p w:rsidR="009C467E" w:rsidRDefault="00F322C0" w:rsidP="0053510C">
      <w:pPr>
        <w:keepNext/>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w:t>
      </w:r>
      <w:r w:rsidR="00EF7CEC">
        <w:rPr>
          <w:sz w:val="22"/>
          <w:szCs w:val="22"/>
        </w:rPr>
        <w:t>27-63785</w:t>
      </w:r>
      <w:r w:rsidR="0086601E">
        <w:rPr>
          <w:sz w:val="22"/>
          <w:szCs w:val="22"/>
        </w:rPr>
        <w:t>2</w:t>
      </w:r>
      <w:r w:rsidR="00EF7CEC">
        <w:rPr>
          <w:sz w:val="22"/>
          <w:szCs w:val="22"/>
        </w:rPr>
        <w:t>0267/0100</w:t>
      </w:r>
      <w:r w:rsidR="00EF7CEC" w:rsidRPr="009C467E">
        <w:rPr>
          <w:sz w:val="22"/>
          <w:szCs w:val="22"/>
        </w:rPr>
        <w:t xml:space="preserve"> </w:t>
      </w:r>
    </w:p>
    <w:p w:rsidR="00F322C0" w:rsidRPr="009C467E" w:rsidRDefault="00F322C0" w:rsidP="0053510C">
      <w:pPr>
        <w:keepNext/>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EF7CEC">
        <w:rPr>
          <w:sz w:val="22"/>
          <w:szCs w:val="22"/>
        </w:rPr>
        <w:t>25883658/CZ25883658</w:t>
      </w:r>
    </w:p>
    <w:p w:rsidR="00F322C0" w:rsidRPr="009C467E" w:rsidRDefault="00F322C0" w:rsidP="0053510C">
      <w:pPr>
        <w:keepNext/>
        <w:rPr>
          <w:sz w:val="22"/>
          <w:szCs w:val="22"/>
        </w:rPr>
      </w:pPr>
      <w:r w:rsidRPr="009C467E">
        <w:rPr>
          <w:sz w:val="22"/>
          <w:szCs w:val="22"/>
        </w:rPr>
        <w:t xml:space="preserve">Zapsán v obchodním rejstříku </w:t>
      </w:r>
      <w:r w:rsidR="00EF7CEC">
        <w:rPr>
          <w:sz w:val="22"/>
          <w:szCs w:val="22"/>
        </w:rPr>
        <w:t>u Krajského soudu v Ostravě</w:t>
      </w:r>
      <w:r w:rsidR="00EF7CEC" w:rsidRPr="00E533C2">
        <w:rPr>
          <w:sz w:val="22"/>
          <w:szCs w:val="22"/>
        </w:rPr>
        <w:t xml:space="preserve">, </w:t>
      </w:r>
      <w:r w:rsidR="00E533C2" w:rsidRPr="00E533C2">
        <w:rPr>
          <w:sz w:val="22"/>
          <w:szCs w:val="22"/>
        </w:rPr>
        <w:t xml:space="preserve">oddíl </w:t>
      </w:r>
      <w:r w:rsidR="00EF7CEC">
        <w:rPr>
          <w:sz w:val="22"/>
          <w:szCs w:val="22"/>
        </w:rPr>
        <w:t>C</w:t>
      </w:r>
      <w:r w:rsidR="00EF7CEC" w:rsidRPr="00E533C2">
        <w:rPr>
          <w:sz w:val="22"/>
          <w:szCs w:val="22"/>
        </w:rPr>
        <w:t xml:space="preserve">, </w:t>
      </w:r>
      <w:r w:rsidR="00E533C2" w:rsidRPr="00E533C2">
        <w:rPr>
          <w:sz w:val="22"/>
          <w:szCs w:val="22"/>
        </w:rPr>
        <w:t xml:space="preserve">vložka </w:t>
      </w:r>
      <w:r w:rsidR="00EF7CEC">
        <w:rPr>
          <w:sz w:val="22"/>
          <w:szCs w:val="22"/>
        </w:rPr>
        <w:t>24503</w:t>
      </w:r>
    </w:p>
    <w:p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rsidR="0086601E" w:rsidRDefault="0086601E"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rsidR="001D111B" w:rsidRPr="002D1031" w:rsidRDefault="001D111B" w:rsidP="00BB3380">
      <w:pPr>
        <w:keepNext/>
        <w:tabs>
          <w:tab w:val="left" w:pos="3420"/>
        </w:tabs>
        <w:jc w:val="both"/>
        <w:rPr>
          <w:sz w:val="22"/>
          <w:szCs w:val="22"/>
        </w:rPr>
      </w:pPr>
    </w:p>
    <w:p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BB3380" w:rsidRDefault="001D111B" w:rsidP="00C5741C">
      <w:pPr>
        <w:keepLines/>
        <w:widowControl w:val="0"/>
        <w:numPr>
          <w:ilvl w:val="0"/>
          <w:numId w:val="1"/>
        </w:numPr>
        <w:tabs>
          <w:tab w:val="clear" w:pos="1260"/>
        </w:tabs>
        <w:spacing w:before="40" w:after="40"/>
        <w:ind w:left="567"/>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stavba</w:t>
      </w:r>
      <w:r w:rsidR="00692F22" w:rsidRPr="00596752">
        <w:rPr>
          <w:sz w:val="22"/>
          <w:szCs w:val="22"/>
        </w:rPr>
        <w:t xml:space="preserve"> </w:t>
      </w:r>
      <w:r w:rsidR="00692F22" w:rsidRPr="003D2DBD">
        <w:rPr>
          <w:b/>
          <w:sz w:val="22"/>
          <w:szCs w:val="22"/>
        </w:rPr>
        <w:t>„</w:t>
      </w:r>
      <w:r w:rsidR="005E3D06">
        <w:rPr>
          <w:rFonts w:cs="Arial"/>
          <w:b/>
          <w:sz w:val="24"/>
          <w:szCs w:val="22"/>
        </w:rPr>
        <w:t>Sanace LB hráze na VT Olše v ř. km cca 18,720</w:t>
      </w:r>
      <w:r w:rsidR="00692F22" w:rsidRPr="00596752">
        <w:rPr>
          <w:sz w:val="22"/>
          <w:szCs w:val="22"/>
        </w:rPr>
        <w:t>“, stavba č.</w:t>
      </w:r>
      <w:r w:rsidR="00BB3380">
        <w:rPr>
          <w:sz w:val="22"/>
          <w:szCs w:val="22"/>
        </w:rPr>
        <w:t xml:space="preserve"> </w:t>
      </w:r>
      <w:r w:rsidR="005E3D06">
        <w:rPr>
          <w:sz w:val="22"/>
          <w:szCs w:val="22"/>
        </w:rPr>
        <w:t>8665</w:t>
      </w:r>
      <w:r w:rsidR="00692F22" w:rsidRPr="00596752">
        <w:rPr>
          <w:sz w:val="22"/>
          <w:szCs w:val="22"/>
        </w:rPr>
        <w:t xml:space="preserve">, specifikovaná projektovou dokumentací </w:t>
      </w:r>
      <w:proofErr w:type="spellStart"/>
      <w:r w:rsidR="003D2DBD">
        <w:rPr>
          <w:sz w:val="22"/>
          <w:szCs w:val="22"/>
        </w:rPr>
        <w:t>zak.č</w:t>
      </w:r>
      <w:proofErr w:type="spellEnd"/>
      <w:r w:rsidR="003D2DBD">
        <w:rPr>
          <w:sz w:val="22"/>
          <w:szCs w:val="22"/>
        </w:rPr>
        <w:t xml:space="preserve">. </w:t>
      </w:r>
      <w:r w:rsidR="00594888">
        <w:rPr>
          <w:sz w:val="22"/>
          <w:szCs w:val="22"/>
        </w:rPr>
        <w:t>20/24/3-A</w:t>
      </w:r>
      <w:r w:rsidR="003D2DBD">
        <w:rPr>
          <w:sz w:val="22"/>
          <w:szCs w:val="22"/>
        </w:rPr>
        <w:t xml:space="preserve"> z </w:t>
      </w:r>
      <w:r w:rsidR="00BE3173">
        <w:rPr>
          <w:sz w:val="22"/>
          <w:szCs w:val="22"/>
        </w:rPr>
        <w:t>listopadu</w:t>
      </w:r>
      <w:r w:rsidR="003D2DBD">
        <w:rPr>
          <w:sz w:val="22"/>
          <w:szCs w:val="22"/>
        </w:rPr>
        <w:t xml:space="preserve"> 2024, kterou vypracoval</w:t>
      </w:r>
      <w:r w:rsidR="008E48FD">
        <w:rPr>
          <w:sz w:val="22"/>
          <w:szCs w:val="22"/>
        </w:rPr>
        <w:t>a</w:t>
      </w:r>
      <w:r w:rsidR="003D2DBD">
        <w:rPr>
          <w:sz w:val="22"/>
          <w:szCs w:val="22"/>
        </w:rPr>
        <w:t xml:space="preserve"> </w:t>
      </w:r>
      <w:r w:rsidR="008E48FD">
        <w:rPr>
          <w:sz w:val="22"/>
          <w:szCs w:val="22"/>
        </w:rPr>
        <w:t xml:space="preserve">společnost </w:t>
      </w:r>
      <w:r w:rsidR="00BE3173">
        <w:rPr>
          <w:sz w:val="22"/>
          <w:szCs w:val="22"/>
        </w:rPr>
        <w:t>LINEPLAN s.r.o.</w:t>
      </w:r>
      <w:r w:rsidR="00692F22" w:rsidRPr="00596752">
        <w:rPr>
          <w:sz w:val="22"/>
          <w:szCs w:val="22"/>
        </w:rPr>
        <w:t xml:space="preserve"> Podrobný rozsah stavby je specifikován nabídkou zhotovitele ze dne </w:t>
      </w:r>
      <w:proofErr w:type="gramStart"/>
      <w:r w:rsidR="00D03E64">
        <w:rPr>
          <w:sz w:val="22"/>
          <w:szCs w:val="22"/>
        </w:rPr>
        <w:t>27.1.2025</w:t>
      </w:r>
      <w:proofErr w:type="gramEnd"/>
    </w:p>
    <w:p w:rsidR="009475B9" w:rsidRPr="00FC55ED"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této smlouvy</w:t>
      </w:r>
      <w:r w:rsidRPr="00FC55ED">
        <w:rPr>
          <w:sz w:val="22"/>
          <w:szCs w:val="22"/>
        </w:rPr>
        <w:t xml:space="preserve">. </w:t>
      </w:r>
    </w:p>
    <w:p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rsidR="001D111B" w:rsidRDefault="001D111B" w:rsidP="00EF2DB0">
      <w:pPr>
        <w:keepLines/>
        <w:widowControl w:val="0"/>
        <w:jc w:val="both"/>
        <w:rPr>
          <w:sz w:val="22"/>
          <w:szCs w:val="22"/>
        </w:rPr>
      </w:pPr>
    </w:p>
    <w:p w:rsidR="00596752" w:rsidRDefault="00596752" w:rsidP="00EF2DB0">
      <w:pPr>
        <w:keepLines/>
        <w:widowControl w:val="0"/>
        <w:jc w:val="both"/>
        <w:rPr>
          <w:sz w:val="22"/>
          <w:szCs w:val="22"/>
        </w:rPr>
      </w:pPr>
    </w:p>
    <w:p w:rsidR="00596752" w:rsidRDefault="00596752" w:rsidP="00EF2DB0">
      <w:pPr>
        <w:keepLines/>
        <w:widowControl w:val="0"/>
        <w:jc w:val="both"/>
        <w:rPr>
          <w:sz w:val="22"/>
          <w:szCs w:val="22"/>
        </w:rPr>
      </w:pPr>
    </w:p>
    <w:p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CE1D39" w:rsidRDefault="00CE1D39" w:rsidP="00EF2DB0">
      <w:pPr>
        <w:keepLines/>
        <w:widowControl w:val="0"/>
        <w:numPr>
          <w:ilvl w:val="0"/>
          <w:numId w:val="2"/>
        </w:numPr>
        <w:tabs>
          <w:tab w:val="clear" w:pos="360"/>
          <w:tab w:val="num" w:pos="1065"/>
          <w:tab w:val="right" w:pos="7797"/>
        </w:tabs>
        <w:ind w:left="1060" w:hanging="357"/>
        <w:rPr>
          <w:sz w:val="22"/>
          <w:szCs w:val="22"/>
        </w:rPr>
      </w:pPr>
      <w:r>
        <w:rPr>
          <w:b/>
          <w:sz w:val="22"/>
          <w:szCs w:val="22"/>
        </w:rPr>
        <w:lastRenderedPageBreak/>
        <w:t>z</w:t>
      </w:r>
      <w:r w:rsidR="001D111B" w:rsidRPr="00CE1D39">
        <w:rPr>
          <w:b/>
          <w:sz w:val="22"/>
          <w:szCs w:val="22"/>
        </w:rPr>
        <w:t xml:space="preserve">ahájení díla:                                                                 </w:t>
      </w:r>
      <w:r w:rsidR="001D111B" w:rsidRPr="00CE1D39">
        <w:rPr>
          <w:b/>
          <w:sz w:val="22"/>
          <w:szCs w:val="22"/>
        </w:rPr>
        <w:tab/>
      </w:r>
      <w:r w:rsidR="00F2646F">
        <w:rPr>
          <w:b/>
          <w:sz w:val="22"/>
          <w:szCs w:val="22"/>
        </w:rPr>
        <w:t>březen</w:t>
      </w:r>
      <w:r w:rsidR="00F2646F" w:rsidRPr="00A9628C">
        <w:rPr>
          <w:b/>
          <w:sz w:val="22"/>
          <w:szCs w:val="22"/>
        </w:rPr>
        <w:t xml:space="preserve"> </w:t>
      </w:r>
      <w:r w:rsidR="007E1E9B" w:rsidRPr="00A9628C">
        <w:rPr>
          <w:b/>
          <w:sz w:val="22"/>
          <w:szCs w:val="22"/>
        </w:rPr>
        <w:t>202</w:t>
      </w:r>
      <w:r w:rsidR="000E66F8">
        <w:rPr>
          <w:b/>
          <w:sz w:val="22"/>
          <w:szCs w:val="22"/>
        </w:rPr>
        <w:t>5</w:t>
      </w:r>
    </w:p>
    <w:p w:rsidR="001D111B" w:rsidRPr="00CE1D39" w:rsidRDefault="00CE1D39" w:rsidP="00EF2DB0">
      <w:pPr>
        <w:keepLines/>
        <w:widowControl w:val="0"/>
        <w:numPr>
          <w:ilvl w:val="0"/>
          <w:numId w:val="2"/>
        </w:numPr>
        <w:tabs>
          <w:tab w:val="clear" w:pos="360"/>
          <w:tab w:val="num" w:pos="1065"/>
          <w:tab w:val="right" w:pos="7797"/>
        </w:tabs>
        <w:spacing w:after="40"/>
        <w:ind w:left="1060" w:hanging="357"/>
        <w:rPr>
          <w:color w:val="000000"/>
          <w:sz w:val="22"/>
          <w:szCs w:val="22"/>
        </w:rPr>
      </w:pPr>
      <w:r>
        <w:rPr>
          <w:b/>
          <w:sz w:val="22"/>
          <w:szCs w:val="22"/>
        </w:rPr>
        <w:t>u</w:t>
      </w:r>
      <w:r w:rsidR="001D111B" w:rsidRPr="00CE1D39">
        <w:rPr>
          <w:b/>
          <w:sz w:val="22"/>
          <w:szCs w:val="22"/>
        </w:rPr>
        <w:t>končení stavebního d</w:t>
      </w:r>
      <w:r w:rsidR="003E7970" w:rsidRPr="00CE1D39">
        <w:rPr>
          <w:b/>
          <w:sz w:val="22"/>
          <w:szCs w:val="22"/>
        </w:rPr>
        <w:t xml:space="preserve">íla a předání objednateli: </w:t>
      </w:r>
      <w:r w:rsidR="003E7970" w:rsidRPr="00CE1D39">
        <w:rPr>
          <w:b/>
          <w:sz w:val="22"/>
          <w:szCs w:val="22"/>
        </w:rPr>
        <w:tab/>
      </w:r>
      <w:r w:rsidR="003E7970" w:rsidRPr="00A9628C">
        <w:rPr>
          <w:b/>
          <w:sz w:val="22"/>
          <w:szCs w:val="22"/>
        </w:rPr>
        <w:t xml:space="preserve">do </w:t>
      </w:r>
      <w:r w:rsidR="007E1E9B" w:rsidRPr="00A9628C">
        <w:rPr>
          <w:b/>
          <w:sz w:val="22"/>
          <w:szCs w:val="22"/>
        </w:rPr>
        <w:t>30.</w:t>
      </w:r>
      <w:r w:rsidR="00F03263">
        <w:rPr>
          <w:b/>
          <w:sz w:val="22"/>
          <w:szCs w:val="22"/>
        </w:rPr>
        <w:t xml:space="preserve"> </w:t>
      </w:r>
      <w:r w:rsidR="000E66F8">
        <w:rPr>
          <w:b/>
          <w:sz w:val="22"/>
          <w:szCs w:val="22"/>
        </w:rPr>
        <w:t>7</w:t>
      </w:r>
      <w:r w:rsidRPr="00A9628C">
        <w:rPr>
          <w:b/>
          <w:sz w:val="22"/>
          <w:szCs w:val="22"/>
        </w:rPr>
        <w:t>.</w:t>
      </w:r>
      <w:r w:rsidR="00F03263">
        <w:rPr>
          <w:b/>
          <w:sz w:val="22"/>
          <w:szCs w:val="22"/>
        </w:rPr>
        <w:t xml:space="preserve"> </w:t>
      </w:r>
      <w:r w:rsidRPr="00A9628C">
        <w:rPr>
          <w:b/>
          <w:sz w:val="22"/>
          <w:szCs w:val="22"/>
        </w:rPr>
        <w:t>2025</w:t>
      </w:r>
    </w:p>
    <w:p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FC55ED" w:rsidRDefault="001D111B" w:rsidP="00EF2DB0">
      <w:pPr>
        <w:keepLines/>
        <w:widowControl w:val="0"/>
        <w:tabs>
          <w:tab w:val="left" w:pos="425"/>
        </w:tabs>
        <w:ind w:left="426" w:hanging="426"/>
        <w:jc w:val="both"/>
        <w:rPr>
          <w:strike/>
          <w:sz w:val="22"/>
          <w:szCs w:val="22"/>
        </w:rPr>
      </w:pPr>
      <w:r w:rsidRPr="00FC55ED">
        <w:rPr>
          <w:sz w:val="22"/>
          <w:szCs w:val="22"/>
        </w:rPr>
        <w:t>3.</w:t>
      </w:r>
      <w:r w:rsidRPr="00FC55ED">
        <w:rPr>
          <w:sz w:val="22"/>
          <w:szCs w:val="22"/>
        </w:rPr>
        <w:tab/>
        <w:t>Lhůta dokončení může být po dohodě obou smluvních stran upravena</w:t>
      </w:r>
      <w:r w:rsidR="00BB3380" w:rsidRPr="00FC55ED">
        <w:rPr>
          <w:sz w:val="22"/>
          <w:szCs w:val="22"/>
        </w:rPr>
        <w:t xml:space="preserve"> v souladu s příslušnými ustanoveními zákona č. 134/2016 Sb., o zadávání veřejných zakázek, v platném znění (ZZVZ)</w:t>
      </w:r>
      <w:r w:rsidR="00596752" w:rsidRPr="00FC55ED">
        <w:rPr>
          <w:sz w:val="22"/>
          <w:szCs w:val="22"/>
        </w:rPr>
        <w:t>.</w:t>
      </w:r>
    </w:p>
    <w:p w:rsidR="006356CA" w:rsidRPr="00FC55ED" w:rsidRDefault="006356CA" w:rsidP="00EF2DB0">
      <w:pPr>
        <w:pStyle w:val="11"/>
        <w:keepLines/>
        <w:widowControl w:val="0"/>
        <w:tabs>
          <w:tab w:val="left" w:pos="426"/>
          <w:tab w:val="left" w:pos="567"/>
        </w:tabs>
        <w:ind w:left="426" w:hanging="426"/>
        <w:rPr>
          <w:rFonts w:ascii="Times New Roman" w:hAnsi="Times New Roman" w:cs="Times New Roman"/>
        </w:rPr>
      </w:pPr>
      <w:r w:rsidRPr="00FC55ED">
        <w:rPr>
          <w:rFonts w:ascii="Times New Roman" w:hAnsi="Times New Roman" w:cs="Times New Roman"/>
        </w:rPr>
        <w:t>4.   Objednatel si vyhrazuje možnost prodloužit termín plnění z důvodu nepříznivých klimatických podmínek formou uzavření dodatku k této smlouvě.</w:t>
      </w:r>
      <w:r w:rsidR="00BB3380" w:rsidRPr="00FC55ED">
        <w:rPr>
          <w:rFonts w:ascii="Times New Roman" w:hAnsi="Times New Roman" w:cs="Times New Roman"/>
        </w:rPr>
        <w:t xml:space="preserve"> Toto prodloužení je možné pouze o dobu, kdy trvaly nepříznivé klimatické podmínky.</w:t>
      </w:r>
      <w:r w:rsidRPr="00FC55ED">
        <w:rPr>
          <w:rFonts w:ascii="Times New Roman" w:hAnsi="Times New Roman" w:cs="Times New Roman"/>
        </w:rPr>
        <w:t xml:space="preserve"> Takové prodloužení se považuje za vyhrazenou změnu závazku</w:t>
      </w:r>
      <w:r w:rsidR="00BB3380" w:rsidRPr="00FC55ED">
        <w:rPr>
          <w:rFonts w:ascii="Times New Roman" w:hAnsi="Times New Roman" w:cs="Times New Roman"/>
        </w:rPr>
        <w:t xml:space="preserve"> v souladu s § 100 ZZVZ</w:t>
      </w:r>
      <w:r w:rsidRPr="00FC55ED">
        <w:rPr>
          <w:rFonts w:ascii="Times New Roman" w:hAnsi="Times New Roman" w:cs="Times New Roman"/>
        </w:rPr>
        <w:t>.</w:t>
      </w:r>
    </w:p>
    <w:p w:rsidR="006356CA" w:rsidRDefault="006356CA" w:rsidP="00EF2DB0">
      <w:pPr>
        <w:keepLines/>
        <w:widowControl w:val="0"/>
        <w:tabs>
          <w:tab w:val="left" w:pos="425"/>
        </w:tabs>
        <w:ind w:left="426" w:hanging="426"/>
        <w:jc w:val="both"/>
        <w:rPr>
          <w:sz w:val="22"/>
          <w:szCs w:val="22"/>
        </w:rPr>
      </w:pPr>
    </w:p>
    <w:p w:rsidR="001D111B" w:rsidRPr="008C4EAB" w:rsidRDefault="001D111B" w:rsidP="00EF2DB0">
      <w:pPr>
        <w:keepLines/>
        <w:widowControl w:val="0"/>
        <w:tabs>
          <w:tab w:val="left" w:pos="425"/>
        </w:tabs>
        <w:ind w:left="426" w:hanging="426"/>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D03E64">
        <w:rPr>
          <w:sz w:val="22"/>
          <w:szCs w:val="22"/>
        </w:rPr>
        <w:t>2.899.997,22</w:t>
      </w:r>
      <w:proofErr w:type="gramEnd"/>
      <w:r w:rsidR="00D03E64">
        <w:rPr>
          <w:sz w:val="22"/>
          <w:szCs w:val="22"/>
        </w:rPr>
        <w:t xml:space="preserve">  </w:t>
      </w:r>
      <w:r>
        <w:rPr>
          <w:sz w:val="22"/>
          <w:szCs w:val="22"/>
        </w:rPr>
        <w:t>Kč</w:t>
      </w:r>
    </w:p>
    <w:p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 xml:space="preserve">Režim uplatnění DPH bude stanoven v souladu se zákonem č. 235/2004 Sb., o dani z přidané hodnoty, ve znění pozdějších předpisů. V případě dílčího plnění bude postupováno v souladu </w:t>
      </w:r>
      <w:r w:rsidR="00CE1B71">
        <w:rPr>
          <w:sz w:val="22"/>
          <w:szCs w:val="22"/>
        </w:rPr>
        <w:br/>
      </w:r>
      <w:r w:rsidRPr="00862BD2">
        <w:rPr>
          <w:sz w:val="22"/>
          <w:szCs w:val="22"/>
        </w:rPr>
        <w:t>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rsidR="001D111B" w:rsidRPr="00C27747" w:rsidRDefault="001D111B" w:rsidP="00EF2DB0">
      <w:pPr>
        <w:keepLines/>
        <w:widowControl w:val="0"/>
        <w:numPr>
          <w:ilvl w:val="0"/>
          <w:numId w:val="4"/>
        </w:numPr>
        <w:tabs>
          <w:tab w:val="clear" w:pos="360"/>
          <w:tab w:val="num" w:pos="720"/>
        </w:tabs>
        <w:ind w:left="714" w:hanging="357"/>
        <w:jc w:val="both"/>
        <w:rPr>
          <w:sz w:val="22"/>
          <w:szCs w:val="22"/>
        </w:rPr>
      </w:pPr>
      <w:r w:rsidRPr="00C27747">
        <w:rPr>
          <w:sz w:val="22"/>
          <w:szCs w:val="22"/>
        </w:rPr>
        <w:t>Všechny stavební práce, které zaručují provedení díla podle zadávacích podmínek, projektové dokumentace a podle této</w:t>
      </w:r>
      <w:r w:rsidRPr="00C27747">
        <w:rPr>
          <w:color w:val="FF0000"/>
          <w:sz w:val="22"/>
          <w:szCs w:val="22"/>
        </w:rPr>
        <w:t xml:space="preserve"> </w:t>
      </w:r>
      <w:r w:rsidRPr="00C27747">
        <w:rPr>
          <w:sz w:val="22"/>
          <w:szCs w:val="22"/>
        </w:rPr>
        <w:t>smlouvy.</w:t>
      </w:r>
    </w:p>
    <w:p w:rsidR="001D111B" w:rsidRPr="00FE1877" w:rsidRDefault="001D111B" w:rsidP="00EF2DB0">
      <w:pPr>
        <w:keepLines/>
        <w:widowControl w:val="0"/>
        <w:numPr>
          <w:ilvl w:val="0"/>
          <w:numId w:val="4"/>
        </w:numPr>
        <w:tabs>
          <w:tab w:val="clear" w:pos="360"/>
          <w:tab w:val="num" w:pos="720"/>
        </w:tabs>
        <w:ind w:left="720"/>
        <w:jc w:val="both"/>
        <w:rPr>
          <w:sz w:val="22"/>
          <w:szCs w:val="22"/>
        </w:rPr>
      </w:pPr>
      <w:r w:rsidRPr="00FE1877">
        <w:rPr>
          <w:sz w:val="22"/>
          <w:szCs w:val="22"/>
        </w:rPr>
        <w:t>Náklady na:</w:t>
      </w:r>
    </w:p>
    <w:p w:rsidR="001D111B" w:rsidRDefault="00D907DE" w:rsidP="00311FC3">
      <w:pPr>
        <w:keepLines/>
        <w:widowControl w:val="0"/>
        <w:numPr>
          <w:ilvl w:val="0"/>
          <w:numId w:val="5"/>
        </w:numPr>
        <w:tabs>
          <w:tab w:val="clear" w:pos="928"/>
        </w:tabs>
        <w:spacing w:after="60"/>
        <w:ind w:left="993" w:hanging="284"/>
        <w:jc w:val="both"/>
        <w:rPr>
          <w:sz w:val="22"/>
          <w:szCs w:val="22"/>
        </w:rPr>
      </w:pPr>
      <w:r>
        <w:rPr>
          <w:sz w:val="22"/>
          <w:szCs w:val="22"/>
        </w:rPr>
        <w:t xml:space="preserve">vytýčení a </w:t>
      </w:r>
      <w:r w:rsidR="001D111B" w:rsidRPr="00FE1877">
        <w:rPr>
          <w:sz w:val="22"/>
          <w:szCs w:val="22"/>
        </w:rPr>
        <w:t xml:space="preserve">ochranu </w:t>
      </w:r>
      <w:r w:rsidR="00FE1877" w:rsidRPr="00FE1877">
        <w:rPr>
          <w:sz w:val="22"/>
          <w:szCs w:val="22"/>
        </w:rPr>
        <w:t xml:space="preserve">stávajících inženýrských sítí a </w:t>
      </w:r>
      <w:r w:rsidR="001D111B" w:rsidRPr="00FE1877">
        <w:rPr>
          <w:sz w:val="22"/>
          <w:szCs w:val="22"/>
        </w:rPr>
        <w:t xml:space="preserve">zařízení </w:t>
      </w:r>
      <w:r w:rsidR="000D4361">
        <w:rPr>
          <w:sz w:val="22"/>
          <w:szCs w:val="22"/>
        </w:rPr>
        <w:t>v prostoru staveniště a na příjezdových trasách</w:t>
      </w:r>
      <w:r w:rsidR="001D111B" w:rsidRPr="00FE1877">
        <w:rPr>
          <w:sz w:val="22"/>
          <w:szCs w:val="22"/>
        </w:rPr>
        <w:t>, respektování ochranných pásem inženýrských sítí dle příslušných norem, vyhlášek a údajů jejich majetkových správců, včetně splnění jejich podmínek</w:t>
      </w:r>
      <w:r w:rsidR="00A02B17">
        <w:rPr>
          <w:sz w:val="22"/>
          <w:szCs w:val="22"/>
        </w:rPr>
        <w:t>,</w:t>
      </w:r>
    </w:p>
    <w:p w:rsidR="00D907DE" w:rsidRPr="00FE1877" w:rsidRDefault="00D907DE" w:rsidP="00311FC3">
      <w:pPr>
        <w:keepLines/>
        <w:widowControl w:val="0"/>
        <w:numPr>
          <w:ilvl w:val="0"/>
          <w:numId w:val="5"/>
        </w:numPr>
        <w:tabs>
          <w:tab w:val="clear" w:pos="928"/>
        </w:tabs>
        <w:spacing w:after="60"/>
        <w:ind w:left="993" w:hanging="284"/>
        <w:jc w:val="both"/>
        <w:rPr>
          <w:sz w:val="22"/>
          <w:szCs w:val="22"/>
        </w:rPr>
      </w:pPr>
      <w:r>
        <w:rPr>
          <w:sz w:val="22"/>
          <w:szCs w:val="22"/>
        </w:rPr>
        <w:t>geodetické práce (vytýčení stavby, provádění kontrolních měření, zaměření skutečného provedení)</w:t>
      </w:r>
      <w:r w:rsidR="00A02B17">
        <w:rPr>
          <w:sz w:val="22"/>
          <w:szCs w:val="22"/>
        </w:rPr>
        <w:t>,</w:t>
      </w:r>
    </w:p>
    <w:p w:rsidR="001D111B" w:rsidRPr="004B58A5" w:rsidRDefault="001D111B"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D600DE">
        <w:rPr>
          <w:rFonts w:ascii="Times New Roman" w:hAnsi="Times New Roman" w:cs="Times New Roman"/>
          <w:sz w:val="22"/>
          <w:szCs w:val="22"/>
        </w:rPr>
        <w:t>zabezpečení dočasného dopravního značení dle platných právních předpisů</w:t>
      </w:r>
      <w:r w:rsidR="002F6B7A" w:rsidRPr="00D600DE">
        <w:rPr>
          <w:rFonts w:ascii="Times New Roman" w:hAnsi="Times New Roman" w:cs="Times New Roman"/>
          <w:sz w:val="22"/>
          <w:szCs w:val="22"/>
        </w:rPr>
        <w:t xml:space="preserve"> na přístupových komunikací</w:t>
      </w:r>
      <w:r w:rsidR="004B58A5">
        <w:rPr>
          <w:rFonts w:ascii="Times New Roman" w:hAnsi="Times New Roman" w:cs="Times New Roman"/>
          <w:sz w:val="22"/>
          <w:szCs w:val="22"/>
        </w:rPr>
        <w:t>ch</w:t>
      </w:r>
      <w:r w:rsidR="00D600DE" w:rsidRPr="00D600DE">
        <w:rPr>
          <w:rFonts w:ascii="Times New Roman" w:hAnsi="Times New Roman" w:cs="Times New Roman"/>
          <w:sz w:val="22"/>
          <w:szCs w:val="22"/>
          <w:lang w:val="en-US"/>
        </w:rPr>
        <w:t xml:space="preserve"> (</w:t>
      </w:r>
      <w:proofErr w:type="spellStart"/>
      <w:r w:rsidR="004D39D8">
        <w:rPr>
          <w:rFonts w:ascii="Times New Roman" w:hAnsi="Times New Roman" w:cs="Times New Roman"/>
          <w:sz w:val="22"/>
          <w:szCs w:val="22"/>
          <w:lang w:val="en-US"/>
        </w:rPr>
        <w:t>bude</w:t>
      </w:r>
      <w:proofErr w:type="spellEnd"/>
      <w:r w:rsidR="004D39D8">
        <w:rPr>
          <w:rFonts w:ascii="Times New Roman" w:hAnsi="Times New Roman" w:cs="Times New Roman"/>
          <w:sz w:val="22"/>
          <w:szCs w:val="22"/>
          <w:lang w:val="en-US"/>
        </w:rPr>
        <w:t xml:space="preserve">-li </w:t>
      </w:r>
      <w:proofErr w:type="spellStart"/>
      <w:r w:rsidR="004D39D8">
        <w:rPr>
          <w:rFonts w:ascii="Times New Roman" w:hAnsi="Times New Roman" w:cs="Times New Roman"/>
          <w:sz w:val="22"/>
          <w:szCs w:val="22"/>
          <w:lang w:val="en-US"/>
        </w:rPr>
        <w:t>potřebné</w:t>
      </w:r>
      <w:proofErr w:type="spellEnd"/>
      <w:r w:rsidR="00D600DE" w:rsidRPr="00D600DE">
        <w:rPr>
          <w:rFonts w:ascii="Times New Roman" w:hAnsi="Times New Roman" w:cs="Times New Roman"/>
          <w:sz w:val="22"/>
          <w:szCs w:val="22"/>
          <w:lang w:val="en-US"/>
        </w:rPr>
        <w:t>)</w:t>
      </w:r>
      <w:r w:rsidR="00A02B17">
        <w:rPr>
          <w:rFonts w:ascii="Times New Roman" w:hAnsi="Times New Roman" w:cs="Times New Roman"/>
          <w:sz w:val="22"/>
          <w:szCs w:val="22"/>
          <w:lang w:val="en-US"/>
        </w:rPr>
        <w:t>,</w:t>
      </w:r>
    </w:p>
    <w:p w:rsidR="004B58A5" w:rsidRDefault="004B58A5"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4B58A5">
        <w:rPr>
          <w:rFonts w:ascii="Times New Roman" w:hAnsi="Times New Roman" w:cs="Times New Roman"/>
          <w:sz w:val="22"/>
          <w:szCs w:val="22"/>
        </w:rPr>
        <w:t>provedení opatření k dočasné ochraně vzrostlých stromů, které by mohly být činností na stavbě ohroženy</w:t>
      </w:r>
      <w:r w:rsidR="00A02B17">
        <w:rPr>
          <w:rFonts w:ascii="Times New Roman" w:hAnsi="Times New Roman" w:cs="Times New Roman"/>
          <w:sz w:val="22"/>
          <w:szCs w:val="22"/>
        </w:rPr>
        <w:t>,</w:t>
      </w:r>
    </w:p>
    <w:p w:rsidR="00473005" w:rsidRPr="002C268C" w:rsidRDefault="00FF6573"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2C268C">
        <w:rPr>
          <w:rFonts w:ascii="Times New Roman" w:hAnsi="Times New Roman" w:cs="Times New Roman"/>
          <w:sz w:val="22"/>
          <w:szCs w:val="22"/>
        </w:rPr>
        <w:t>zařízení staveniště včetně všech nákladů spojených s jeho zřízením, vybavením, provozem, zabezpečením proti vniku cizích osob a odstranění</w:t>
      </w:r>
      <w:r w:rsidR="00407153">
        <w:rPr>
          <w:rFonts w:ascii="Times New Roman" w:hAnsi="Times New Roman" w:cs="Times New Roman"/>
          <w:sz w:val="22"/>
          <w:szCs w:val="22"/>
        </w:rPr>
        <w:t>m</w:t>
      </w:r>
      <w:r w:rsidRPr="002C268C">
        <w:rPr>
          <w:rFonts w:ascii="Times New Roman" w:hAnsi="Times New Roman" w:cs="Times New Roman"/>
          <w:sz w:val="22"/>
          <w:szCs w:val="22"/>
        </w:rPr>
        <w:t xml:space="preserve"> po ukončení prací; případné zajištění povolení pro zařízení staveniště; zřízení a projednání potřebných ploch</w:t>
      </w:r>
      <w:r w:rsidR="00550012">
        <w:rPr>
          <w:rFonts w:ascii="Times New Roman" w:hAnsi="Times New Roman" w:cs="Times New Roman"/>
          <w:sz w:val="22"/>
          <w:szCs w:val="22"/>
        </w:rPr>
        <w:t xml:space="preserve"> vč. všech nákladů</w:t>
      </w:r>
      <w:r w:rsidRPr="002C268C">
        <w:rPr>
          <w:rFonts w:ascii="Times New Roman" w:hAnsi="Times New Roman" w:cs="Times New Roman"/>
          <w:sz w:val="22"/>
          <w:szCs w:val="22"/>
        </w:rPr>
        <w:t xml:space="preserve"> pro zařízení staveniště, skládky materiálu, manipulačních ploch, příjezdových komunikací atd. a jejich uvedení do původního stavu (případně stavu dohodnutého s příslušnými vlastníky pozemků nebo</w:t>
      </w:r>
      <w:r w:rsidR="00550012">
        <w:rPr>
          <w:rFonts w:ascii="Times New Roman" w:hAnsi="Times New Roman" w:cs="Times New Roman"/>
          <w:sz w:val="22"/>
          <w:szCs w:val="22"/>
        </w:rPr>
        <w:t xml:space="preserve"> majetkovými</w:t>
      </w:r>
      <w:r w:rsidRPr="002C268C">
        <w:rPr>
          <w:rFonts w:ascii="Times New Roman" w:hAnsi="Times New Roman" w:cs="Times New Roman"/>
          <w:sz w:val="22"/>
          <w:szCs w:val="22"/>
        </w:rPr>
        <w:t xml:space="preserve"> správci) po ukončení prací vč. protokolárního předání dočasně užívaných pozemků zpět vlastníkům do trvalého užívání</w:t>
      </w:r>
      <w:r w:rsidR="002C268C" w:rsidRPr="002C268C">
        <w:rPr>
          <w:rFonts w:ascii="Times New Roman" w:hAnsi="Times New Roman" w:cs="Times New Roman"/>
          <w:sz w:val="22"/>
          <w:szCs w:val="22"/>
        </w:rPr>
        <w:t>; zajištění případného souhlasu (rozhodnutí) k zvláštnímu užívání veřejného prostranství a komunikací dle platných předpisů; udržování stavbou dotčených příjezdových komunikací po celou dobu stavby v čistotě, schůdném a sjízdném stavu,</w:t>
      </w:r>
    </w:p>
    <w:p w:rsidR="00473005" w:rsidRPr="0094151D" w:rsidRDefault="00997D19"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94151D">
        <w:rPr>
          <w:rFonts w:ascii="Times New Roman" w:hAnsi="Times New Roman" w:cs="Times New Roman"/>
          <w:sz w:val="22"/>
          <w:szCs w:val="22"/>
        </w:rPr>
        <w:t>fotodokumentac</w:t>
      </w:r>
      <w:r w:rsidR="005D41D6">
        <w:rPr>
          <w:rFonts w:ascii="Times New Roman" w:hAnsi="Times New Roman" w:cs="Times New Roman"/>
          <w:sz w:val="22"/>
          <w:szCs w:val="22"/>
        </w:rPr>
        <w:t>i</w:t>
      </w:r>
      <w:r w:rsidRPr="0094151D">
        <w:rPr>
          <w:rFonts w:ascii="Times New Roman" w:hAnsi="Times New Roman" w:cs="Times New Roman"/>
          <w:sz w:val="22"/>
          <w:szCs w:val="22"/>
        </w:rPr>
        <w:t xml:space="preserve"> dotčených pozemků, komunikací a objektů (před zahájením a po dokončení stavby); fotodokumentac</w:t>
      </w:r>
      <w:r w:rsidR="005D41D6">
        <w:rPr>
          <w:rFonts w:ascii="Times New Roman" w:hAnsi="Times New Roman" w:cs="Times New Roman"/>
          <w:sz w:val="22"/>
          <w:szCs w:val="22"/>
        </w:rPr>
        <w:t>i</w:t>
      </w:r>
      <w:r w:rsidRPr="0094151D">
        <w:rPr>
          <w:rFonts w:ascii="Times New Roman" w:hAnsi="Times New Roman" w:cs="Times New Roman"/>
          <w:sz w:val="22"/>
          <w:szCs w:val="22"/>
        </w:rPr>
        <w:t xml:space="preserve"> postupu prací během provádění,</w:t>
      </w:r>
    </w:p>
    <w:p w:rsidR="00083A10" w:rsidRDefault="00083A10"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083A10">
        <w:rPr>
          <w:rFonts w:ascii="Times New Roman" w:hAnsi="Times New Roman" w:cs="Times New Roman"/>
          <w:sz w:val="22"/>
          <w:szCs w:val="22"/>
        </w:rPr>
        <w:lastRenderedPageBreak/>
        <w:t xml:space="preserve">kontrolní systém pro zjišťování případného úniku závadných látek na staveništi, návrh </w:t>
      </w:r>
      <w:r w:rsidRPr="00083A10">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r>
        <w:rPr>
          <w:rFonts w:ascii="Times New Roman" w:hAnsi="Times New Roman" w:cs="Times New Roman"/>
          <w:sz w:val="22"/>
          <w:szCs w:val="22"/>
        </w:rPr>
        <w:t>,</w:t>
      </w:r>
    </w:p>
    <w:p w:rsidR="0021063C" w:rsidRDefault="0021063C"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21063C">
        <w:rPr>
          <w:rFonts w:ascii="Times New Roman" w:hAnsi="Times New Roman" w:cs="Times New Roman"/>
          <w:sz w:val="22"/>
          <w:szCs w:val="22"/>
        </w:rPr>
        <w:t>evidenc</w:t>
      </w:r>
      <w:r w:rsidR="005D41D6">
        <w:rPr>
          <w:rFonts w:ascii="Times New Roman" w:hAnsi="Times New Roman" w:cs="Times New Roman"/>
          <w:sz w:val="22"/>
          <w:szCs w:val="22"/>
        </w:rPr>
        <w:t>i</w:t>
      </w:r>
      <w:r w:rsidRPr="0021063C">
        <w:rPr>
          <w:rFonts w:ascii="Times New Roman" w:hAnsi="Times New Roman" w:cs="Times New Roman"/>
          <w:sz w:val="22"/>
          <w:szCs w:val="22"/>
        </w:rPr>
        <w:t xml:space="preserve"> a likvidac</w:t>
      </w:r>
      <w:r w:rsidR="005D41D6">
        <w:rPr>
          <w:rFonts w:ascii="Times New Roman" w:hAnsi="Times New Roman" w:cs="Times New Roman"/>
          <w:sz w:val="22"/>
          <w:szCs w:val="22"/>
        </w:rPr>
        <w:t>i</w:t>
      </w:r>
      <w:r w:rsidRPr="0021063C">
        <w:rPr>
          <w:rFonts w:ascii="Times New Roman" w:hAnsi="Times New Roman" w:cs="Times New Roman"/>
          <w:sz w:val="22"/>
          <w:szCs w:val="22"/>
        </w:rPr>
        <w:t xml:space="preserve"> odpadů v rozsahu stanoveném zák. č. 541/2020 Sb., o odpadech, ve znění pozdějších předpisů</w:t>
      </w:r>
      <w:r w:rsidR="00A02B17">
        <w:rPr>
          <w:rFonts w:ascii="Times New Roman" w:hAnsi="Times New Roman" w:cs="Times New Roman"/>
          <w:sz w:val="22"/>
          <w:szCs w:val="22"/>
        </w:rPr>
        <w:t>,</w:t>
      </w:r>
    </w:p>
    <w:p w:rsidR="00472A20" w:rsidRPr="00472A20" w:rsidRDefault="00472A20" w:rsidP="002C6610">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472A20">
        <w:rPr>
          <w:rFonts w:ascii="Times New Roman" w:hAnsi="Times New Roman" w:cs="Times New Roman"/>
          <w:sz w:val="22"/>
          <w:szCs w:val="22"/>
        </w:rPr>
        <w:t xml:space="preserve">provádění průkazních a dalších zkoušek použitých materiálů v průběhu výstavby dle zák. 22/1997 Sb., o technických požadavcích na výrobky a o změně a doplnění některých zákonů, ve znění pozdějších předpisů a např. </w:t>
      </w:r>
      <w:r w:rsidR="005D41D6">
        <w:rPr>
          <w:rFonts w:ascii="Times New Roman" w:hAnsi="Times New Roman" w:cs="Times New Roman"/>
          <w:sz w:val="22"/>
          <w:szCs w:val="22"/>
        </w:rPr>
        <w:t xml:space="preserve">nařízení </w:t>
      </w:r>
      <w:r w:rsidRPr="00472A20">
        <w:rPr>
          <w:rFonts w:ascii="Times New Roman" w:hAnsi="Times New Roman" w:cs="Times New Roman"/>
          <w:sz w:val="22"/>
          <w:szCs w:val="22"/>
        </w:rPr>
        <w:t>vlády č. 163/2002 Sb., kterým se stanoví technické požadavky na vybrané st</w:t>
      </w:r>
      <w:r>
        <w:rPr>
          <w:rFonts w:ascii="Times New Roman" w:hAnsi="Times New Roman" w:cs="Times New Roman"/>
          <w:sz w:val="22"/>
          <w:szCs w:val="22"/>
        </w:rPr>
        <w:t>avební výrobky, v platném znění</w:t>
      </w:r>
      <w:r w:rsidR="00A02B17">
        <w:rPr>
          <w:rFonts w:ascii="Times New Roman" w:hAnsi="Times New Roman" w:cs="Times New Roman"/>
          <w:sz w:val="22"/>
          <w:szCs w:val="22"/>
        </w:rPr>
        <w:t>,</w:t>
      </w:r>
      <w:r>
        <w:rPr>
          <w:rFonts w:ascii="Times New Roman" w:hAnsi="Times New Roman" w:cs="Times New Roman"/>
          <w:sz w:val="22"/>
          <w:szCs w:val="22"/>
        </w:rPr>
        <w:t xml:space="preserve"> </w:t>
      </w:r>
      <w:r w:rsidRPr="00472A20">
        <w:rPr>
          <w:rFonts w:ascii="Times New Roman" w:hAnsi="Times New Roman" w:cs="Times New Roman"/>
          <w:sz w:val="22"/>
          <w:szCs w:val="22"/>
        </w:rPr>
        <w:t xml:space="preserve"> </w:t>
      </w:r>
    </w:p>
    <w:p w:rsidR="00472A20" w:rsidRDefault="00472A20"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w:t>
      </w:r>
      <w:r w:rsidR="00E6279E">
        <w:rPr>
          <w:rFonts w:ascii="Times New Roman" w:hAnsi="Times New Roman" w:cs="Times New Roman"/>
          <w:sz w:val="22"/>
          <w:szCs w:val="22"/>
        </w:rPr>
        <w:t xml:space="preserve"> stavby</w:t>
      </w:r>
      <w:r w:rsidR="00A02B17">
        <w:rPr>
          <w:rFonts w:ascii="Times New Roman" w:hAnsi="Times New Roman" w:cs="Times New Roman"/>
          <w:sz w:val="22"/>
          <w:szCs w:val="22"/>
        </w:rPr>
        <w:t>,</w:t>
      </w:r>
    </w:p>
    <w:p w:rsidR="00D95532" w:rsidRDefault="00D95532"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vypracování plánu BOZP,</w:t>
      </w:r>
    </w:p>
    <w:p w:rsidR="00230EA1" w:rsidRDefault="00230EA1"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230EA1">
        <w:rPr>
          <w:rFonts w:ascii="Times New Roman" w:hAnsi="Times New Roman" w:cs="Times New Roman"/>
          <w:sz w:val="22"/>
          <w:szCs w:val="22"/>
        </w:rPr>
        <w:t>zajištění zimních opatření</w:t>
      </w:r>
      <w:r w:rsidR="00356E3B">
        <w:rPr>
          <w:rFonts w:ascii="Times New Roman" w:hAnsi="Times New Roman" w:cs="Times New Roman"/>
          <w:sz w:val="22"/>
          <w:szCs w:val="22"/>
        </w:rPr>
        <w:t xml:space="preserve"> vč. </w:t>
      </w:r>
      <w:r w:rsidR="00DF6253">
        <w:rPr>
          <w:rFonts w:ascii="Times New Roman" w:hAnsi="Times New Roman" w:cs="Times New Roman"/>
          <w:sz w:val="22"/>
          <w:szCs w:val="22"/>
        </w:rPr>
        <w:t>zakrývání konstrukcí a údržby provedených prací v průběhu provádění díla</w:t>
      </w:r>
      <w:r w:rsidR="00A02B17">
        <w:rPr>
          <w:rFonts w:ascii="Times New Roman" w:hAnsi="Times New Roman" w:cs="Times New Roman"/>
          <w:sz w:val="22"/>
          <w:szCs w:val="22"/>
        </w:rPr>
        <w:t>,</w:t>
      </w:r>
    </w:p>
    <w:p w:rsidR="008D7A84" w:rsidRDefault="008D7A84"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zpracování dokumentace skutečného provedení,</w:t>
      </w:r>
    </w:p>
    <w:p w:rsidR="008D7A84" w:rsidRDefault="00F31713" w:rsidP="00311FC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pojištění stavby,</w:t>
      </w:r>
    </w:p>
    <w:p w:rsidR="00F31713" w:rsidRPr="00F31713" w:rsidRDefault="00F31713" w:rsidP="00F31713">
      <w:pPr>
        <w:pStyle w:val="ODSTAVEC"/>
        <w:keepNext w:val="0"/>
        <w:keepLines/>
        <w:widowControl w:val="0"/>
        <w:numPr>
          <w:ilvl w:val="0"/>
          <w:numId w:val="5"/>
        </w:numPr>
        <w:tabs>
          <w:tab w:val="clear" w:pos="928"/>
        </w:tabs>
        <w:spacing w:before="0" w:after="60"/>
        <w:ind w:left="993" w:hanging="284"/>
        <w:rPr>
          <w:rFonts w:ascii="Times New Roman" w:hAnsi="Times New Roman" w:cs="Times New Roman"/>
          <w:sz w:val="22"/>
          <w:szCs w:val="22"/>
        </w:rPr>
      </w:pPr>
      <w:r w:rsidRPr="00F31713">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w:t>
      </w:r>
      <w:r w:rsidR="00A10DCC">
        <w:rPr>
          <w:rFonts w:ascii="Times New Roman" w:hAnsi="Times New Roman" w:cs="Times New Roman"/>
          <w:sz w:val="22"/>
          <w:szCs w:val="22"/>
        </w:rPr>
        <w:t>by).</w:t>
      </w:r>
    </w:p>
    <w:p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rsidR="00D962DA" w:rsidRDefault="00D962DA" w:rsidP="00EF2DB0">
      <w:pPr>
        <w:keepLines/>
        <w:widowControl w:val="0"/>
        <w:rPr>
          <w:sz w:val="22"/>
          <w:szCs w:val="22"/>
        </w:rPr>
      </w:pPr>
    </w:p>
    <w:p w:rsidR="00CA50E1" w:rsidRDefault="00CA50E1" w:rsidP="00EF2DB0">
      <w:pPr>
        <w:keepLines/>
        <w:widowControl w:val="0"/>
        <w:rPr>
          <w:sz w:val="22"/>
          <w:szCs w:val="22"/>
        </w:rPr>
      </w:pPr>
    </w:p>
    <w:p w:rsidR="001D111B" w:rsidRPr="005E7EDF" w:rsidRDefault="001D111B" w:rsidP="00EF2DB0">
      <w:pPr>
        <w:keepLines/>
        <w:widowControl w:val="0"/>
        <w:spacing w:after="80"/>
        <w:jc w:val="center"/>
        <w:rPr>
          <w:b/>
          <w:sz w:val="22"/>
          <w:szCs w:val="22"/>
          <w:u w:val="single"/>
        </w:rPr>
      </w:pPr>
      <w:r w:rsidRPr="002F6B7A">
        <w:rPr>
          <w:b/>
          <w:sz w:val="22"/>
          <w:szCs w:val="22"/>
          <w:u w:val="single"/>
        </w:rPr>
        <w:t>4.   Platební podmínky a smluvní pokuty</w:t>
      </w:r>
    </w:p>
    <w:p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5D41D6">
        <w:rPr>
          <w:sz w:val="22"/>
          <w:szCs w:val="22"/>
        </w:rPr>
        <w:t xml:space="preserve"> nebo elektronicky na adresu fakturace@pod.cz</w:t>
      </w:r>
      <w:r>
        <w:rPr>
          <w:sz w:val="22"/>
          <w:szCs w:val="22"/>
        </w:rPr>
        <w:t>.</w:t>
      </w:r>
    </w:p>
    <w:p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w:t>
      </w:r>
      <w:r w:rsidR="005D41D6">
        <w:rPr>
          <w:sz w:val="22"/>
          <w:szCs w:val="22"/>
        </w:rPr>
        <w:br/>
      </w:r>
      <w:r>
        <w:rPr>
          <w:sz w:val="22"/>
          <w:szCs w:val="22"/>
        </w:rPr>
        <w:t>o dani z přidané hodnoty, ve znění pozdějších předpisů.</w:t>
      </w:r>
    </w:p>
    <w:p w:rsidR="001D111B" w:rsidRPr="00113457" w:rsidRDefault="001D111B" w:rsidP="00EF2DB0">
      <w:pPr>
        <w:keepLines/>
        <w:widowControl w:val="0"/>
        <w:numPr>
          <w:ilvl w:val="0"/>
          <w:numId w:val="6"/>
        </w:numPr>
        <w:jc w:val="both"/>
        <w:rPr>
          <w:sz w:val="22"/>
          <w:szCs w:val="22"/>
        </w:rPr>
      </w:pPr>
      <w:r w:rsidRPr="00113457">
        <w:rPr>
          <w:sz w:val="22"/>
          <w:szCs w:val="22"/>
        </w:rPr>
        <w:t>Zhotoviteli nebude objednatelem poskytnuta žádná záloha.</w:t>
      </w:r>
    </w:p>
    <w:p w:rsidR="001D111B" w:rsidRPr="00113457" w:rsidRDefault="001D111B" w:rsidP="00EF2DB0">
      <w:pPr>
        <w:keepLines/>
        <w:widowControl w:val="0"/>
        <w:numPr>
          <w:ilvl w:val="0"/>
          <w:numId w:val="6"/>
        </w:numPr>
        <w:rPr>
          <w:sz w:val="22"/>
          <w:szCs w:val="22"/>
        </w:rPr>
      </w:pPr>
      <w:r w:rsidRPr="00113457">
        <w:rPr>
          <w:sz w:val="22"/>
          <w:szCs w:val="22"/>
        </w:rPr>
        <w:t>Smluvní pokuty:</w:t>
      </w:r>
    </w:p>
    <w:p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zhotovitel nesplní lhůtu plnění předmětu smlouvy dle čl. 2. bod 1. této smlouvy</w:t>
      </w:r>
      <w:r w:rsidR="006356CA" w:rsidRPr="00113457">
        <w:rPr>
          <w:sz w:val="22"/>
          <w:szCs w:val="22"/>
        </w:rPr>
        <w:t xml:space="preserve"> (tj. lhůta pro ukončení stavebního díla a předání objednateli)</w:t>
      </w:r>
      <w:r w:rsidRPr="00113457">
        <w:rPr>
          <w:sz w:val="22"/>
          <w:szCs w:val="22"/>
        </w:rPr>
        <w:t>, je oprávněn objednatel uplatnit smluvní pokutu ve výši 0,</w:t>
      </w:r>
      <w:r w:rsidR="005C7086" w:rsidRPr="00113457">
        <w:rPr>
          <w:sz w:val="22"/>
          <w:szCs w:val="22"/>
        </w:rPr>
        <w:t>2</w:t>
      </w:r>
      <w:r w:rsidR="006356CA" w:rsidRPr="00113457">
        <w:rPr>
          <w:sz w:val="22"/>
          <w:szCs w:val="22"/>
        </w:rPr>
        <w:t xml:space="preserve"> </w:t>
      </w:r>
      <w:r w:rsidRPr="00113457">
        <w:rPr>
          <w:sz w:val="22"/>
          <w:szCs w:val="22"/>
        </w:rPr>
        <w:t>% z</w:t>
      </w:r>
      <w:r w:rsidR="00EB20D3" w:rsidRPr="00113457">
        <w:rPr>
          <w:sz w:val="22"/>
          <w:szCs w:val="22"/>
        </w:rPr>
        <w:t> celkové</w:t>
      </w:r>
      <w:r w:rsidRPr="00113457">
        <w:rPr>
          <w:sz w:val="22"/>
          <w:szCs w:val="22"/>
        </w:rPr>
        <w:t> ceny díla bez DPH za každý kalendářní den prodlení.</w:t>
      </w:r>
    </w:p>
    <w:p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objednatel neuhradí dlužnou částku ve sjednaných termínech dle čl. 4. bod 3. této smlouvy, je oprávněn zhotovitel uplatnit smluvní úrok z prodlení ve výši 0,</w:t>
      </w:r>
      <w:r w:rsidR="00C24381" w:rsidRPr="00113457">
        <w:rPr>
          <w:sz w:val="22"/>
          <w:szCs w:val="22"/>
        </w:rPr>
        <w:t>05</w:t>
      </w:r>
      <w:r w:rsidRPr="00113457">
        <w:rPr>
          <w:sz w:val="22"/>
          <w:szCs w:val="22"/>
        </w:rPr>
        <w:t xml:space="preserve"> % z dlužné částky bez DPH za každý kalendářní den prodlení.</w:t>
      </w:r>
    </w:p>
    <w:p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113457">
        <w:rPr>
          <w:sz w:val="22"/>
          <w:szCs w:val="22"/>
        </w:rPr>
        <w:t>oviteli smluvní pokutu ve výši</w:t>
      </w:r>
      <w:r w:rsidR="00E321BC" w:rsidRPr="00113457">
        <w:rPr>
          <w:sz w:val="22"/>
          <w:szCs w:val="22"/>
        </w:rPr>
        <w:t xml:space="preserve"> </w:t>
      </w:r>
      <w:r w:rsidR="00F20F7C" w:rsidRPr="00113457">
        <w:rPr>
          <w:sz w:val="22"/>
          <w:szCs w:val="22"/>
        </w:rPr>
        <w:t>10</w:t>
      </w:r>
      <w:r w:rsidRPr="00113457">
        <w:rPr>
          <w:sz w:val="22"/>
          <w:szCs w:val="22"/>
        </w:rPr>
        <w:t> 000,- Kč za každý kalendářní den prodlení.</w:t>
      </w:r>
    </w:p>
    <w:p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 xml:space="preserve">V případě nedodržení lhůty stanovené v čl. 5. bod 8. této smlouvy k odstranění vady, která se projevila v záruční době, je objednatel oprávněn účtovat zhotoviteli smluvní pokutu ve výši </w:t>
      </w:r>
      <w:r w:rsidRPr="00113457">
        <w:rPr>
          <w:sz w:val="22"/>
          <w:szCs w:val="22"/>
        </w:rPr>
        <w:br/>
      </w:r>
      <w:r w:rsidR="00F20F7C" w:rsidRPr="00113457">
        <w:rPr>
          <w:sz w:val="22"/>
          <w:szCs w:val="22"/>
        </w:rPr>
        <w:t>10</w:t>
      </w:r>
      <w:r w:rsidRPr="00113457">
        <w:rPr>
          <w:sz w:val="22"/>
          <w:szCs w:val="22"/>
        </w:rPr>
        <w:t> 000,- Kč za každý kalendářní den prodlení.</w:t>
      </w:r>
    </w:p>
    <w:p w:rsidR="001D111B" w:rsidRDefault="001D111B" w:rsidP="00EF2DB0">
      <w:pPr>
        <w:pStyle w:val="Odstavecseseznamem"/>
        <w:keepLines/>
        <w:widowControl w:val="0"/>
        <w:numPr>
          <w:ilvl w:val="0"/>
          <w:numId w:val="7"/>
        </w:numPr>
        <w:tabs>
          <w:tab w:val="clear" w:pos="360"/>
          <w:tab w:val="clear" w:pos="425"/>
        </w:tabs>
        <w:ind w:left="714" w:hanging="357"/>
        <w:jc w:val="both"/>
      </w:pPr>
      <w:r w:rsidRPr="00113457">
        <w:t xml:space="preserve">Pro případ porušení ujednání uvedeného v čl. 9. bod </w:t>
      </w:r>
      <w:r w:rsidR="00286F27" w:rsidRPr="00113457">
        <w:t>8</w:t>
      </w:r>
      <w:r w:rsidRPr="00113457">
        <w:t xml:space="preserve">. této smlouvy uhradí zhotovitel objednateli jednorázovou smluvní pokutu </w:t>
      </w:r>
      <w:r w:rsidR="00E321BC" w:rsidRPr="00113457">
        <w:t xml:space="preserve">ve výši </w:t>
      </w:r>
      <w:r w:rsidR="008E02A4" w:rsidRPr="00113457">
        <w:t>3</w:t>
      </w:r>
      <w:r w:rsidRPr="00113457">
        <w:t xml:space="preserve"> % z celkové ceny plnění bez DPH dle této </w:t>
      </w:r>
      <w:r w:rsidRPr="00E73A39">
        <w:t>smlouvy, a to se splatností do 14 dnů od vystavení faktury.</w:t>
      </w:r>
    </w:p>
    <w:p w:rsidR="001D111B" w:rsidRDefault="001D111B" w:rsidP="00EF2DB0">
      <w:pPr>
        <w:keepLines/>
        <w:widowControl w:val="0"/>
        <w:numPr>
          <w:ilvl w:val="0"/>
          <w:numId w:val="6"/>
        </w:numPr>
        <w:jc w:val="both"/>
        <w:rPr>
          <w:sz w:val="22"/>
          <w:szCs w:val="22"/>
        </w:rPr>
      </w:pPr>
      <w:r>
        <w:rPr>
          <w:sz w:val="22"/>
          <w:szCs w:val="22"/>
        </w:rPr>
        <w:lastRenderedPageBreak/>
        <w:t>V případě, že závazek provést dílo zanikne před řádným ukončením díla, nezaniká nárok na smluvní pokutu, pokud vznikl dřívějším porušením povinnost</w:t>
      </w:r>
      <w:r w:rsidR="00024399">
        <w:rPr>
          <w:sz w:val="22"/>
          <w:szCs w:val="22"/>
        </w:rPr>
        <w:t>í</w:t>
      </w:r>
      <w:r>
        <w:rPr>
          <w:sz w:val="22"/>
          <w:szCs w:val="22"/>
        </w:rPr>
        <w:t xml:space="preserve">. Zánik závazku pozdním plněním neznamená zánik nároku na smluvní pokutu za prodlení s plněním.  </w:t>
      </w:r>
    </w:p>
    <w:p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EF2DB0">
      <w:pPr>
        <w:keepLines/>
        <w:widowControl w:val="0"/>
        <w:ind w:left="397"/>
        <w:jc w:val="both"/>
        <w:rPr>
          <w:sz w:val="22"/>
          <w:szCs w:val="22"/>
        </w:rPr>
      </w:pPr>
    </w:p>
    <w:p w:rsidR="001D111B" w:rsidRPr="000C23EB" w:rsidRDefault="001D111B" w:rsidP="00EF2DB0">
      <w:pPr>
        <w:keepLines/>
        <w:widowControl w:val="0"/>
        <w:ind w:left="397"/>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w:t>
      </w:r>
      <w:r w:rsidR="00024399">
        <w:rPr>
          <w:sz w:val="22"/>
          <w:szCs w:val="22"/>
        </w:rPr>
        <w:t>,</w:t>
      </w:r>
      <w:r w:rsidRPr="00820BBD">
        <w:rPr>
          <w:sz w:val="22"/>
          <w:szCs w:val="22"/>
        </w:rPr>
        <w:t xml:space="preserve"> a za vady, které se vyskytly v záruční době</w:t>
      </w:r>
      <w:r w:rsidR="00D962DA" w:rsidRPr="00820BBD">
        <w:rPr>
          <w:sz w:val="22"/>
          <w:szCs w:val="22"/>
        </w:rPr>
        <w:t>.</w:t>
      </w:r>
    </w:p>
    <w:p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EF2DB0">
      <w:pPr>
        <w:keepLines/>
        <w:widowControl w:val="0"/>
        <w:rPr>
          <w:sz w:val="24"/>
          <w:szCs w:val="24"/>
        </w:rPr>
      </w:pPr>
    </w:p>
    <w:p w:rsidR="000F6332" w:rsidRDefault="000F6332" w:rsidP="00EF2DB0">
      <w:pPr>
        <w:keepLines/>
        <w:widowControl w:val="0"/>
        <w:rPr>
          <w:sz w:val="24"/>
          <w:szCs w:val="24"/>
        </w:rPr>
      </w:pPr>
    </w:p>
    <w:p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Pr="000D4361" w:rsidRDefault="001D111B" w:rsidP="00EF2DB0">
      <w:pPr>
        <w:keepLines/>
        <w:widowControl w:val="0"/>
        <w:numPr>
          <w:ilvl w:val="0"/>
          <w:numId w:val="8"/>
        </w:numPr>
        <w:jc w:val="both"/>
        <w:rPr>
          <w:sz w:val="22"/>
          <w:szCs w:val="22"/>
        </w:rPr>
      </w:pPr>
      <w:r w:rsidRPr="000D4361">
        <w:rPr>
          <w:sz w:val="22"/>
          <w:szCs w:val="22"/>
        </w:rPr>
        <w:t>Zhotovitel je</w:t>
      </w:r>
      <w:r w:rsidRPr="000D4361">
        <w:rPr>
          <w:b/>
          <w:sz w:val="22"/>
          <w:szCs w:val="22"/>
        </w:rPr>
        <w:t xml:space="preserve"> </w:t>
      </w:r>
      <w:r w:rsidRPr="000D4361">
        <w:rPr>
          <w:sz w:val="22"/>
          <w:szCs w:val="22"/>
        </w:rPr>
        <w:t xml:space="preserve">povinen realizovat dílo podle této smlouvy v prostoru vymezeném </w:t>
      </w:r>
      <w:r w:rsidR="000D4361">
        <w:rPr>
          <w:sz w:val="22"/>
          <w:szCs w:val="22"/>
        </w:rPr>
        <w:t>projektovou dokumentací</w:t>
      </w:r>
      <w:r w:rsidRPr="000D4361">
        <w:rPr>
          <w:sz w:val="22"/>
          <w:szCs w:val="22"/>
        </w:rPr>
        <w:t xml:space="preserve">. </w:t>
      </w:r>
    </w:p>
    <w:p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Pr="000D4361" w:rsidRDefault="001D111B" w:rsidP="00EF2DB0">
      <w:pPr>
        <w:keepLines/>
        <w:widowControl w:val="0"/>
        <w:numPr>
          <w:ilvl w:val="0"/>
          <w:numId w:val="8"/>
        </w:numPr>
        <w:jc w:val="both"/>
        <w:rPr>
          <w:sz w:val="22"/>
          <w:szCs w:val="22"/>
        </w:rPr>
      </w:pPr>
      <w:r w:rsidRPr="000D4361">
        <w:rPr>
          <w:sz w:val="22"/>
          <w:szCs w:val="22"/>
        </w:rPr>
        <w:t>Zhotovitel je po dobu realizace stavebního díla odpovědný za bezpečnost staveniště</w:t>
      </w:r>
      <w:r w:rsidR="000D4361" w:rsidRPr="000D4361">
        <w:rPr>
          <w:sz w:val="22"/>
          <w:szCs w:val="22"/>
        </w:rPr>
        <w:t>,</w:t>
      </w:r>
      <w:r w:rsidRPr="000D4361">
        <w:rPr>
          <w:sz w:val="22"/>
          <w:szCs w:val="22"/>
        </w:rPr>
        <w:t xml:space="preserve"> za omezení v souvislosti s dopravním značením a za všechny obdobné okolnosti nezbytné k řádnému provedení prací na díle, které by mohly ovlivnit provoz na veřejných komunikacích. </w:t>
      </w:r>
    </w:p>
    <w:p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EF2DB0">
      <w:pPr>
        <w:keepLines/>
        <w:widowControl w:val="0"/>
        <w:numPr>
          <w:ilvl w:val="0"/>
          <w:numId w:val="8"/>
        </w:numPr>
        <w:jc w:val="both"/>
        <w:rPr>
          <w:sz w:val="22"/>
          <w:szCs w:val="22"/>
        </w:rPr>
      </w:pPr>
      <w:r>
        <w:rPr>
          <w:sz w:val="22"/>
          <w:szCs w:val="22"/>
        </w:rPr>
        <w:lastRenderedPageBreak/>
        <w:t xml:space="preserve">Zhotovitel bude staveniště udržovat v řádném stavu. Zhotovitel bude na své vlastní náklady trvale odstraňovat odpady vzniklé v důsledku prací na díle. </w:t>
      </w:r>
      <w:r w:rsidRPr="000D4361">
        <w:rPr>
          <w:sz w:val="22"/>
          <w:szCs w:val="22"/>
        </w:rPr>
        <w:t>Zhotovitel ponese odpovědnost za bezpečnost staveniště a za to, že na staveniště nebudou mít přístup neoprávněné osoby.</w:t>
      </w:r>
      <w:r>
        <w:rPr>
          <w:sz w:val="22"/>
          <w:szCs w:val="22"/>
        </w:rPr>
        <w:t xml:space="preserve"> Zhotovitel bude odpovědný za trvalý úklid staveniště i za jeho konečný úklid po dosažení stavu úplného dokončení díla.</w:t>
      </w:r>
    </w:p>
    <w:p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111B" w:rsidRDefault="001D111B" w:rsidP="00EF2DB0">
      <w:pPr>
        <w:keepLines/>
        <w:widowControl w:val="0"/>
        <w:numPr>
          <w:ilvl w:val="0"/>
          <w:numId w:val="8"/>
        </w:numPr>
        <w:rPr>
          <w:sz w:val="22"/>
          <w:szCs w:val="22"/>
        </w:rPr>
      </w:pPr>
      <w:r>
        <w:rPr>
          <w:sz w:val="22"/>
          <w:szCs w:val="22"/>
        </w:rPr>
        <w:t>Zhotovitel je povinen zajistit:</w:t>
      </w:r>
    </w:p>
    <w:p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Pr="00D37FD7" w:rsidRDefault="001D111B" w:rsidP="00294DC2">
      <w:pPr>
        <w:keepLines/>
        <w:widowControl w:val="0"/>
        <w:numPr>
          <w:ilvl w:val="0"/>
          <w:numId w:val="12"/>
        </w:numPr>
        <w:jc w:val="both"/>
        <w:rPr>
          <w:sz w:val="22"/>
          <w:szCs w:val="22"/>
        </w:rPr>
      </w:pPr>
      <w:r w:rsidRPr="00D37FD7">
        <w:rPr>
          <w:sz w:val="22"/>
          <w:szCs w:val="22"/>
        </w:rPr>
        <w:t>vytýčení a ochranu stávajících inženýrských sítí a zařízení v obvodu staveniště</w:t>
      </w:r>
      <w:r w:rsidR="00D37FD7" w:rsidRPr="00D37FD7">
        <w:rPr>
          <w:sz w:val="22"/>
          <w:szCs w:val="22"/>
        </w:rPr>
        <w:t xml:space="preserve"> a na příjezdových tra</w:t>
      </w:r>
      <w:r w:rsidR="00D37FD7">
        <w:rPr>
          <w:sz w:val="22"/>
          <w:szCs w:val="22"/>
        </w:rPr>
        <w:t>s</w:t>
      </w:r>
      <w:r w:rsidR="00D37FD7" w:rsidRPr="00D37FD7">
        <w:rPr>
          <w:sz w:val="22"/>
          <w:szCs w:val="22"/>
        </w:rPr>
        <w:t>ách</w:t>
      </w:r>
      <w:r w:rsidRPr="00D37FD7">
        <w:rPr>
          <w:sz w:val="22"/>
          <w:szCs w:val="22"/>
        </w:rPr>
        <w:t>, respektování ochranných pásem inženýrských sítí dle příslušných norem, vyhlášek a údajů jejich majetkových správců,</w:t>
      </w:r>
      <w:r w:rsidR="001F4567" w:rsidRPr="00D37FD7">
        <w:rPr>
          <w:sz w:val="22"/>
          <w:szCs w:val="22"/>
        </w:rPr>
        <w:t xml:space="preserve"> </w:t>
      </w:r>
      <w:r w:rsidRPr="00D37FD7">
        <w:rPr>
          <w:sz w:val="22"/>
          <w:szCs w:val="22"/>
        </w:rPr>
        <w:t>včetně splnění jejich podmínek</w:t>
      </w:r>
    </w:p>
    <w:p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9475B9" w:rsidRDefault="009475B9" w:rsidP="00EF2DB0">
      <w:pPr>
        <w:keepLines/>
        <w:widowControl w:val="0"/>
        <w:numPr>
          <w:ilvl w:val="0"/>
          <w:numId w:val="12"/>
        </w:numPr>
        <w:jc w:val="both"/>
        <w:rPr>
          <w:sz w:val="22"/>
          <w:szCs w:val="22"/>
        </w:rPr>
      </w:pPr>
      <w:r>
        <w:rPr>
          <w:sz w:val="22"/>
          <w:szCs w:val="22"/>
        </w:rPr>
        <w:t>fotodokumentac</w:t>
      </w:r>
      <w:r w:rsidR="00F74EFF">
        <w:rPr>
          <w:sz w:val="22"/>
          <w:szCs w:val="22"/>
        </w:rPr>
        <w:t>i</w:t>
      </w:r>
      <w:r>
        <w:rPr>
          <w:sz w:val="22"/>
          <w:szCs w:val="22"/>
        </w:rPr>
        <w:t xml:space="preserve"> postupu prací během provádění díla s lokalizací a uvedením data pořízení,</w:t>
      </w:r>
    </w:p>
    <w:p w:rsidR="00294DC2" w:rsidRDefault="00294DC2" w:rsidP="00EF2DB0">
      <w:pPr>
        <w:keepLines/>
        <w:widowControl w:val="0"/>
        <w:numPr>
          <w:ilvl w:val="0"/>
          <w:numId w:val="12"/>
        </w:numPr>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8936C3" w:rsidRDefault="001D111B" w:rsidP="008936C3">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FA01AC" w:rsidRDefault="008936C3" w:rsidP="008936C3">
      <w:pPr>
        <w:keepLines/>
        <w:widowControl w:val="0"/>
        <w:ind w:left="426" w:hanging="426"/>
        <w:jc w:val="both"/>
        <w:rPr>
          <w:sz w:val="22"/>
          <w:szCs w:val="22"/>
        </w:rPr>
      </w:pPr>
      <w:r>
        <w:rPr>
          <w:sz w:val="22"/>
          <w:szCs w:val="22"/>
        </w:rPr>
        <w:t>17.</w:t>
      </w:r>
      <w:r>
        <w:rPr>
          <w:sz w:val="22"/>
          <w:szCs w:val="22"/>
        </w:rPr>
        <w:tab/>
      </w:r>
      <w:r w:rsidR="00FA01AC">
        <w:rPr>
          <w:sz w:val="22"/>
          <w:szCs w:val="22"/>
        </w:rPr>
        <w:t>Zhotovitel je povinen při výkonu administrativních činností souvisejících s </w:t>
      </w:r>
      <w:r>
        <w:rPr>
          <w:sz w:val="22"/>
          <w:szCs w:val="22"/>
        </w:rPr>
        <w:t>p</w:t>
      </w:r>
      <w:r w:rsidR="00FA01AC">
        <w:rPr>
          <w:sz w:val="22"/>
          <w:szCs w:val="22"/>
        </w:rPr>
        <w:t xml:space="preserve">lněním předmětu této smlouvy používat, je-li to </w:t>
      </w:r>
      <w:r>
        <w:rPr>
          <w:sz w:val="22"/>
          <w:szCs w:val="22"/>
        </w:rPr>
        <w:t>o</w:t>
      </w:r>
      <w:r w:rsidR="00FA01AC">
        <w:rPr>
          <w:sz w:val="22"/>
          <w:szCs w:val="22"/>
        </w:rPr>
        <w:t xml:space="preserve">bjektivně možné, recyklované anebo recyklovatelné materiály, výrobky a obaly. </w:t>
      </w:r>
    </w:p>
    <w:p w:rsidR="00FA01AC" w:rsidRDefault="008936C3" w:rsidP="00EF2DB0">
      <w:pPr>
        <w:keepLines/>
        <w:widowControl w:val="0"/>
        <w:ind w:left="426" w:hanging="426"/>
        <w:jc w:val="both"/>
        <w:rPr>
          <w:sz w:val="22"/>
          <w:szCs w:val="22"/>
        </w:rPr>
      </w:pPr>
      <w:r>
        <w:rPr>
          <w:sz w:val="22"/>
          <w:szCs w:val="22"/>
        </w:rPr>
        <w:t>18.</w:t>
      </w:r>
      <w:r>
        <w:rPr>
          <w:sz w:val="22"/>
          <w:szCs w:val="22"/>
        </w:rPr>
        <w:tab/>
      </w:r>
      <w:r w:rsidR="00FA01AC">
        <w:rPr>
          <w:sz w:val="22"/>
          <w:szCs w:val="22"/>
        </w:rPr>
        <w:t xml:space="preserve">Zhotovitel je povinen postupovat tak, aby minimalizoval vznik odpadů, které nejsou přímým důsledkem provádění prací při plnění předmětu této smlouvy. </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w:t>
      </w:r>
      <w:r w:rsidR="00F74EFF">
        <w:rPr>
          <w:rFonts w:cs="Arial"/>
          <w:sz w:val="22"/>
          <w:szCs w:val="22"/>
        </w:rPr>
        <w:t>,</w:t>
      </w:r>
      <w:r>
        <w:rPr>
          <w:rFonts w:cs="Arial"/>
          <w:sz w:val="22"/>
          <w:szCs w:val="22"/>
        </w:rPr>
        <w:t xml:space="preserv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A84DDA" w:rsidRDefault="00A84DDA" w:rsidP="00EF2DB0">
      <w:pPr>
        <w:keepLines/>
        <w:widowControl w:val="0"/>
        <w:ind w:left="397"/>
        <w:jc w:val="both"/>
        <w:rPr>
          <w:rFonts w:cs="Arial"/>
          <w:sz w:val="22"/>
          <w:szCs w:val="22"/>
        </w:rPr>
      </w:pPr>
    </w:p>
    <w:p w:rsidR="00A84DDA" w:rsidRPr="003427C1" w:rsidRDefault="00A84DDA" w:rsidP="00EF2DB0">
      <w:pPr>
        <w:keepLines/>
        <w:widowControl w:val="0"/>
        <w:ind w:left="397"/>
        <w:jc w:val="both"/>
        <w:rPr>
          <w:rFonts w:cs="Arial"/>
          <w:sz w:val="22"/>
          <w:szCs w:val="22"/>
        </w:rPr>
      </w:pPr>
    </w:p>
    <w:p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w:t>
      </w:r>
      <w:r w:rsidR="00151B2C">
        <w:rPr>
          <w:sz w:val="22"/>
          <w:szCs w:val="22"/>
        </w:rPr>
        <w:t xml:space="preserve">jejímž </w:t>
      </w:r>
      <w:r>
        <w:rPr>
          <w:sz w:val="22"/>
          <w:szCs w:val="22"/>
        </w:rPr>
        <w:t xml:space="preserve">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EF2DB0">
      <w:pPr>
        <w:keepLines/>
        <w:widowControl w:val="0"/>
        <w:ind w:left="425"/>
        <w:jc w:val="both"/>
        <w:rPr>
          <w:sz w:val="22"/>
          <w:szCs w:val="22"/>
        </w:rPr>
      </w:pPr>
      <w:r>
        <w:rPr>
          <w:sz w:val="22"/>
          <w:szCs w:val="22"/>
        </w:rPr>
        <w:t>K předání díla připraví zhotovitel tyto doklady:</w:t>
      </w:r>
    </w:p>
    <w:p w:rsidR="001D111B" w:rsidRPr="00EF3C67" w:rsidRDefault="001D111B" w:rsidP="009105C8">
      <w:pPr>
        <w:keepLines/>
        <w:widowControl w:val="0"/>
        <w:numPr>
          <w:ilvl w:val="0"/>
          <w:numId w:val="13"/>
        </w:numPr>
        <w:tabs>
          <w:tab w:val="clear" w:pos="1145"/>
        </w:tabs>
        <w:jc w:val="both"/>
        <w:rPr>
          <w:sz w:val="22"/>
          <w:szCs w:val="22"/>
        </w:rPr>
      </w:pPr>
      <w:r w:rsidRPr="00EF3C67">
        <w:rPr>
          <w:sz w:val="22"/>
          <w:szCs w:val="22"/>
        </w:rPr>
        <w:t>dokumentaci skutečného provedení, čímž se rozumí barevně odlišené zákresy veškerých změn ve všech přílohách projektové dokumentace označené razítkem „Skutečné provedení stavby“ s datem a podpisy zhotovitele</w:t>
      </w:r>
      <w:r w:rsidR="000647C5">
        <w:rPr>
          <w:sz w:val="22"/>
          <w:szCs w:val="22"/>
        </w:rPr>
        <w:t xml:space="preserve">, a to </w:t>
      </w:r>
      <w:r w:rsidR="000647C5" w:rsidRPr="00EF3C67">
        <w:rPr>
          <w:sz w:val="22"/>
          <w:szCs w:val="22"/>
        </w:rPr>
        <w:t xml:space="preserve">ve </w:t>
      </w:r>
      <w:r w:rsidR="00666B80">
        <w:rPr>
          <w:sz w:val="22"/>
          <w:szCs w:val="22"/>
        </w:rPr>
        <w:t>třech</w:t>
      </w:r>
      <w:r w:rsidR="000647C5" w:rsidRPr="00EF3C67">
        <w:rPr>
          <w:sz w:val="22"/>
          <w:szCs w:val="22"/>
        </w:rPr>
        <w:t xml:space="preserve"> vyhotoveních</w:t>
      </w:r>
      <w:r w:rsidR="000647C5">
        <w:rPr>
          <w:sz w:val="22"/>
          <w:szCs w:val="22"/>
        </w:rPr>
        <w:t xml:space="preserve"> v tištěné podobě a dále v digitální podobě ve formátu DWG a PDF</w:t>
      </w:r>
      <w:r w:rsidR="00E60AA5">
        <w:rPr>
          <w:sz w:val="22"/>
          <w:szCs w:val="22"/>
        </w:rPr>
        <w:t>,</w:t>
      </w:r>
    </w:p>
    <w:p w:rsidR="001D111B" w:rsidRDefault="001D111B" w:rsidP="009105C8">
      <w:pPr>
        <w:keepLines/>
        <w:widowControl w:val="0"/>
        <w:numPr>
          <w:ilvl w:val="0"/>
          <w:numId w:val="13"/>
        </w:numPr>
        <w:tabs>
          <w:tab w:val="clear" w:pos="1145"/>
        </w:tabs>
        <w:jc w:val="both"/>
        <w:rPr>
          <w:sz w:val="22"/>
          <w:szCs w:val="22"/>
        </w:rPr>
      </w:pPr>
      <w:r w:rsidRPr="00F12EDF">
        <w:rPr>
          <w:sz w:val="22"/>
          <w:szCs w:val="22"/>
        </w:rPr>
        <w:t>originál stavebního deníku</w:t>
      </w:r>
      <w:r w:rsidR="00E60AA5">
        <w:rPr>
          <w:sz w:val="22"/>
          <w:szCs w:val="22"/>
        </w:rPr>
        <w:t>,</w:t>
      </w:r>
    </w:p>
    <w:p w:rsidR="003C761D" w:rsidRPr="001C042E" w:rsidRDefault="003C761D" w:rsidP="009105C8">
      <w:pPr>
        <w:numPr>
          <w:ilvl w:val="0"/>
          <w:numId w:val="13"/>
        </w:numPr>
        <w:tabs>
          <w:tab w:val="clear" w:pos="1145"/>
        </w:tabs>
        <w:jc w:val="both"/>
        <w:rPr>
          <w:sz w:val="22"/>
          <w:szCs w:val="22"/>
        </w:rPr>
      </w:pPr>
      <w:r w:rsidRPr="00F12EDF">
        <w:rPr>
          <w:sz w:val="22"/>
          <w:szCs w:val="22"/>
        </w:rPr>
        <w:t>protokoly o nařízených a provedených zkouškách</w:t>
      </w:r>
      <w:r w:rsidR="00E60AA5">
        <w:rPr>
          <w:sz w:val="22"/>
          <w:szCs w:val="22"/>
        </w:rPr>
        <w:t>,</w:t>
      </w:r>
    </w:p>
    <w:p w:rsidR="001D111B" w:rsidRPr="0005569B" w:rsidRDefault="003C761D" w:rsidP="0005569B">
      <w:pPr>
        <w:numPr>
          <w:ilvl w:val="0"/>
          <w:numId w:val="13"/>
        </w:numPr>
        <w:tabs>
          <w:tab w:val="clear" w:pos="1145"/>
        </w:tabs>
        <w:jc w:val="both"/>
        <w:rPr>
          <w:sz w:val="22"/>
          <w:szCs w:val="22"/>
        </w:rPr>
      </w:pPr>
      <w:r w:rsidRPr="00F12EDF">
        <w:rPr>
          <w:sz w:val="22"/>
          <w:szCs w:val="22"/>
        </w:rPr>
        <w:t>prohlášení o shodě použitých materiálů, v</w:t>
      </w:r>
      <w:r>
        <w:rPr>
          <w:sz w:val="22"/>
          <w:szCs w:val="22"/>
        </w:rPr>
        <w:t>ýchozí atesty použitého materiálu</w:t>
      </w:r>
      <w:r w:rsidR="00E60AA5">
        <w:rPr>
          <w:sz w:val="22"/>
          <w:szCs w:val="22"/>
        </w:rPr>
        <w:t>,</w:t>
      </w:r>
    </w:p>
    <w:p w:rsidR="001D111B" w:rsidRPr="00D61A8A" w:rsidRDefault="001D111B" w:rsidP="009105C8">
      <w:pPr>
        <w:keepLines/>
        <w:widowControl w:val="0"/>
        <w:numPr>
          <w:ilvl w:val="0"/>
          <w:numId w:val="13"/>
        </w:numPr>
        <w:tabs>
          <w:tab w:val="clear" w:pos="1145"/>
        </w:tabs>
        <w:jc w:val="both"/>
        <w:rPr>
          <w:sz w:val="22"/>
          <w:szCs w:val="22"/>
        </w:rPr>
      </w:pPr>
      <w:r w:rsidRPr="00D61A8A">
        <w:rPr>
          <w:sz w:val="22"/>
          <w:szCs w:val="22"/>
        </w:rPr>
        <w:t xml:space="preserve">fotodokumentaci </w:t>
      </w:r>
      <w:r w:rsidR="009105C8">
        <w:rPr>
          <w:sz w:val="22"/>
          <w:szCs w:val="22"/>
        </w:rPr>
        <w:t xml:space="preserve">průběhu provádění </w:t>
      </w:r>
      <w:r w:rsidRPr="00D61A8A">
        <w:rPr>
          <w:sz w:val="22"/>
          <w:szCs w:val="22"/>
        </w:rPr>
        <w:t>stavby a dotčených pozemků</w:t>
      </w:r>
      <w:r w:rsidR="009105C8">
        <w:rPr>
          <w:sz w:val="22"/>
          <w:szCs w:val="22"/>
        </w:rPr>
        <w:t xml:space="preserve"> před zahájením a po dokončení prací</w:t>
      </w:r>
      <w:r w:rsidR="00E60AA5">
        <w:rPr>
          <w:sz w:val="22"/>
          <w:szCs w:val="22"/>
        </w:rPr>
        <w:t>.</w:t>
      </w:r>
    </w:p>
    <w:p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rsidR="003C761D" w:rsidRDefault="003C761D" w:rsidP="00EF2DB0">
      <w:pPr>
        <w:keepLines/>
        <w:widowControl w:val="0"/>
        <w:tabs>
          <w:tab w:val="left" w:pos="426"/>
        </w:tabs>
        <w:rPr>
          <w:color w:val="FF0000"/>
          <w:sz w:val="22"/>
          <w:szCs w:val="22"/>
        </w:rPr>
      </w:pPr>
    </w:p>
    <w:p w:rsidR="006B4EC4" w:rsidRDefault="006B4EC4" w:rsidP="00EF2DB0">
      <w:pPr>
        <w:keepLines/>
        <w:widowControl w:val="0"/>
        <w:tabs>
          <w:tab w:val="left" w:pos="426"/>
        </w:tabs>
        <w:rPr>
          <w:color w:val="FF0000"/>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211FC9">
      <w:pPr>
        <w:pStyle w:val="Nadpis1"/>
        <w:keepNext w:val="0"/>
        <w:keepLines/>
        <w:widowControl w:val="0"/>
        <w:numPr>
          <w:ilvl w:val="0"/>
          <w:numId w:val="14"/>
        </w:numPr>
        <w:ind w:left="425" w:hanging="425"/>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211FC9">
      <w:pPr>
        <w:pStyle w:val="Nadpis1"/>
        <w:keepNext w:val="0"/>
        <w:keepLines/>
        <w:widowControl w:val="0"/>
        <w:numPr>
          <w:ilvl w:val="0"/>
          <w:numId w:val="14"/>
        </w:numPr>
        <w:ind w:left="425" w:hanging="425"/>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211FC9">
      <w:pPr>
        <w:pStyle w:val="Nadpis1"/>
        <w:keepNext w:val="0"/>
        <w:keepLines/>
        <w:widowControl w:val="0"/>
        <w:numPr>
          <w:ilvl w:val="0"/>
          <w:numId w:val="14"/>
        </w:numPr>
        <w:ind w:left="425" w:hanging="425"/>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1D111B" w:rsidRPr="00146747" w:rsidRDefault="00146747" w:rsidP="00211FC9">
      <w:pPr>
        <w:pStyle w:val="Nadpis1"/>
        <w:keepNext w:val="0"/>
        <w:keepLines/>
        <w:widowControl w:val="0"/>
        <w:numPr>
          <w:ilvl w:val="0"/>
          <w:numId w:val="14"/>
        </w:numPr>
        <w:ind w:left="425" w:hanging="425"/>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 xml:space="preserve">toho dvě obdrží objednatel a </w:t>
      </w:r>
      <w:r w:rsidR="00151B2C" w:rsidRPr="00146747">
        <w:rPr>
          <w:b w:val="0"/>
          <w:sz w:val="22"/>
          <w:szCs w:val="22"/>
        </w:rPr>
        <w:t>jedn</w:t>
      </w:r>
      <w:r w:rsidR="00151B2C">
        <w:rPr>
          <w:b w:val="0"/>
          <w:sz w:val="22"/>
          <w:szCs w:val="22"/>
        </w:rPr>
        <w:t>o</w:t>
      </w:r>
      <w:r w:rsidR="00151B2C" w:rsidRPr="00146747">
        <w:rPr>
          <w:b w:val="0"/>
          <w:sz w:val="22"/>
          <w:szCs w:val="22"/>
        </w:rPr>
        <w:t xml:space="preserve"> </w:t>
      </w:r>
      <w:r w:rsidR="001D111B" w:rsidRPr="00146747">
        <w:rPr>
          <w:b w:val="0"/>
          <w:sz w:val="22"/>
          <w:szCs w:val="22"/>
        </w:rPr>
        <w:t xml:space="preserve">zhotovitel. </w:t>
      </w:r>
    </w:p>
    <w:p w:rsidR="001D111B" w:rsidRDefault="001D111B" w:rsidP="00211FC9">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211FC9">
      <w:pPr>
        <w:pStyle w:val="Odstavecseseznamem"/>
        <w:keepLines/>
        <w:widowControl w:val="0"/>
        <w:numPr>
          <w:ilvl w:val="0"/>
          <w:numId w:val="14"/>
        </w:numPr>
        <w:ind w:left="425" w:hanging="425"/>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FC55ED" w:rsidRDefault="001D111B" w:rsidP="00211FC9">
      <w:pPr>
        <w:pStyle w:val="Smlouva-slo"/>
        <w:keepLines/>
        <w:numPr>
          <w:ilvl w:val="0"/>
          <w:numId w:val="14"/>
        </w:numPr>
        <w:spacing w:before="0" w:line="240" w:lineRule="auto"/>
        <w:ind w:left="425" w:hanging="425"/>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820BBD" w:rsidRPr="00FC55ED">
        <w:rPr>
          <w:rFonts w:ascii="Times New Roman" w:hAnsi="Times New Roman"/>
          <w:sz w:val="22"/>
          <w:szCs w:val="22"/>
        </w:rPr>
        <w:t xml:space="preserve"> v souladu s § 100 ZZVZ.</w:t>
      </w:r>
    </w:p>
    <w:p w:rsidR="001D111B" w:rsidRDefault="001D111B">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211FC9">
      <w:pPr>
        <w:pStyle w:val="Nadpis1"/>
        <w:keepNext w:val="0"/>
        <w:keepLines/>
        <w:widowControl w:val="0"/>
        <w:numPr>
          <w:ilvl w:val="0"/>
          <w:numId w:val="14"/>
        </w:numPr>
        <w:ind w:left="425" w:hanging="425"/>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211FC9">
      <w:pPr>
        <w:keepLines/>
        <w:widowControl w:val="0"/>
        <w:numPr>
          <w:ilvl w:val="0"/>
          <w:numId w:val="14"/>
        </w:numPr>
        <w:tabs>
          <w:tab w:val="left" w:pos="426"/>
        </w:tabs>
        <w:spacing w:line="40" w:lineRule="atLeast"/>
        <w:ind w:left="425" w:hanging="425"/>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Default="006B4EC4" w:rsidP="00211FC9">
      <w:pPr>
        <w:keepLines/>
        <w:widowControl w:val="0"/>
        <w:numPr>
          <w:ilvl w:val="0"/>
          <w:numId w:val="14"/>
        </w:numPr>
        <w:tabs>
          <w:tab w:val="left" w:pos="426"/>
        </w:tabs>
        <w:ind w:left="425" w:hanging="425"/>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211FC9">
      <w:pPr>
        <w:keepLines/>
        <w:widowControl w:val="0"/>
        <w:numPr>
          <w:ilvl w:val="0"/>
          <w:numId w:val="14"/>
        </w:numPr>
        <w:tabs>
          <w:tab w:val="left" w:pos="426"/>
        </w:tabs>
        <w:spacing w:line="40" w:lineRule="atLeast"/>
        <w:ind w:left="425" w:hanging="425"/>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6B4EC4" w:rsidRDefault="006B4EC4" w:rsidP="00211FC9">
      <w:pPr>
        <w:keepLines/>
        <w:widowControl w:val="0"/>
        <w:numPr>
          <w:ilvl w:val="0"/>
          <w:numId w:val="14"/>
        </w:numPr>
        <w:tabs>
          <w:tab w:val="left" w:pos="426"/>
        </w:tabs>
        <w:spacing w:line="40" w:lineRule="atLeast"/>
        <w:ind w:left="425" w:hanging="425"/>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211FC9">
      <w:pPr>
        <w:keepLines/>
        <w:widowControl w:val="0"/>
        <w:numPr>
          <w:ilvl w:val="0"/>
          <w:numId w:val="14"/>
        </w:numPr>
        <w:tabs>
          <w:tab w:val="left" w:pos="426"/>
        </w:tabs>
        <w:spacing w:line="40" w:lineRule="atLeast"/>
        <w:ind w:left="425" w:hanging="425"/>
        <w:jc w:val="both"/>
        <w:rPr>
          <w:sz w:val="22"/>
          <w:szCs w:val="22"/>
        </w:rPr>
      </w:pPr>
      <w:r w:rsidRPr="00ED0C30">
        <w:rPr>
          <w:sz w:val="22"/>
          <w:szCs w:val="22"/>
        </w:rPr>
        <w:t>Smluvní strany nepovažují žádné ustanovení smlouvy za obchodní tajemství.</w:t>
      </w:r>
    </w:p>
    <w:p w:rsidR="00A914B4" w:rsidRPr="00812A37" w:rsidRDefault="00A914B4" w:rsidP="00211FC9">
      <w:pPr>
        <w:keepLines/>
        <w:widowControl w:val="0"/>
        <w:numPr>
          <w:ilvl w:val="0"/>
          <w:numId w:val="14"/>
        </w:numPr>
        <w:tabs>
          <w:tab w:val="left" w:pos="426"/>
        </w:tabs>
        <w:ind w:left="425" w:hanging="425"/>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lastRenderedPageBreak/>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EF2DB0">
      <w:pPr>
        <w:pStyle w:val="Odrkasl"/>
        <w:keepLines/>
        <w:widowControl w:val="0"/>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1D111B" w:rsidRDefault="001D111B" w:rsidP="00EF2DB0">
      <w:pPr>
        <w:keepLines/>
        <w:widowControl w:val="0"/>
        <w:rPr>
          <w:sz w:val="22"/>
          <w:szCs w:val="22"/>
        </w:rPr>
      </w:pPr>
    </w:p>
    <w:p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8936C3" w:rsidRDefault="008936C3" w:rsidP="00EF2DB0">
      <w:pPr>
        <w:keepLines/>
        <w:widowControl w:val="0"/>
        <w:rPr>
          <w:sz w:val="22"/>
          <w:szCs w:val="22"/>
        </w:rPr>
      </w:pPr>
    </w:p>
    <w:p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86601E">
        <w:rPr>
          <w:sz w:val="22"/>
          <w:szCs w:val="22"/>
        </w:rPr>
        <w:t>7.3.2025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FD14AD">
        <w:rPr>
          <w:sz w:val="22"/>
          <w:szCs w:val="22"/>
        </w:rPr>
        <w:t xml:space="preserve"> </w:t>
      </w:r>
      <w:r w:rsidR="008B7E75">
        <w:rPr>
          <w:sz w:val="22"/>
          <w:szCs w:val="22"/>
        </w:rPr>
        <w:t xml:space="preserve">Zubří </w:t>
      </w:r>
      <w:r>
        <w:rPr>
          <w:sz w:val="22"/>
          <w:szCs w:val="22"/>
        </w:rPr>
        <w:t>dne</w:t>
      </w:r>
      <w:r w:rsidR="001C676D">
        <w:rPr>
          <w:sz w:val="22"/>
          <w:szCs w:val="22"/>
        </w:rPr>
        <w:t xml:space="preserve"> </w:t>
      </w:r>
      <w:r w:rsidR="0086601E">
        <w:rPr>
          <w:sz w:val="22"/>
          <w:szCs w:val="22"/>
        </w:rPr>
        <w:t>28.2.2025</w:t>
      </w:r>
    </w:p>
    <w:p w:rsidR="00113457" w:rsidRDefault="00113457" w:rsidP="00EF2DB0">
      <w:pPr>
        <w:keepLines/>
        <w:widowControl w:val="0"/>
        <w:rPr>
          <w:sz w:val="22"/>
          <w:szCs w:val="22"/>
        </w:rPr>
      </w:pPr>
    </w:p>
    <w:p w:rsidR="00113457" w:rsidRDefault="00113457" w:rsidP="00EF2DB0">
      <w:pPr>
        <w:keepLines/>
        <w:widowControl w:val="0"/>
        <w:rPr>
          <w:sz w:val="22"/>
          <w:szCs w:val="22"/>
        </w:rPr>
      </w:pPr>
    </w:p>
    <w:p w:rsidR="001D111B" w:rsidRDefault="001D111B" w:rsidP="00EF2DB0">
      <w:pPr>
        <w:keepLines/>
        <w:widowControl w:val="0"/>
        <w:rPr>
          <w:sz w:val="22"/>
          <w:szCs w:val="22"/>
        </w:rPr>
      </w:pPr>
    </w:p>
    <w:p w:rsidR="00820BBD" w:rsidRDefault="0086601E" w:rsidP="0086601E">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413597" w:rsidRDefault="001D111B" w:rsidP="00413597">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680512" w:rsidRPr="00413597" w:rsidRDefault="00413597" w:rsidP="00413597">
      <w:pPr>
        <w:keepLines/>
        <w:widowControl w:val="0"/>
        <w:tabs>
          <w:tab w:val="center" w:pos="1418"/>
          <w:tab w:val="center" w:pos="7088"/>
        </w:tabs>
        <w:jc w:val="both"/>
        <w:rPr>
          <w:sz w:val="22"/>
          <w:szCs w:val="22"/>
        </w:rPr>
      </w:pPr>
      <w:r>
        <w:rPr>
          <w:sz w:val="22"/>
          <w:szCs w:val="22"/>
        </w:rPr>
        <w:tab/>
      </w:r>
      <w:r w:rsidR="00A41111">
        <w:rPr>
          <w:sz w:val="22"/>
          <w:szCs w:val="22"/>
        </w:rPr>
        <w:t>xxx</w:t>
      </w:r>
      <w:bookmarkStart w:id="1" w:name="_GoBack"/>
      <w:bookmarkEnd w:id="1"/>
      <w:r>
        <w:rPr>
          <w:sz w:val="22"/>
          <w:szCs w:val="22"/>
        </w:rPr>
        <w:t xml:space="preserve"> </w:t>
      </w:r>
      <w:r>
        <w:rPr>
          <w:sz w:val="22"/>
          <w:szCs w:val="22"/>
        </w:rPr>
        <w:tab/>
      </w:r>
      <w:proofErr w:type="spellStart"/>
      <w:r w:rsidR="0086601E">
        <w:rPr>
          <w:sz w:val="22"/>
          <w:szCs w:val="22"/>
        </w:rPr>
        <w:t>xxx</w:t>
      </w:r>
      <w:proofErr w:type="spellEnd"/>
      <w:r w:rsidR="00680512" w:rsidRPr="00413597">
        <w:rPr>
          <w:sz w:val="22"/>
          <w:szCs w:val="22"/>
        </w:rPr>
        <w:t xml:space="preserve"> </w:t>
      </w:r>
    </w:p>
    <w:p w:rsidR="009C467E" w:rsidRPr="00820BBD" w:rsidRDefault="00413597" w:rsidP="00413597">
      <w:pPr>
        <w:keepLines/>
        <w:widowControl w:val="0"/>
        <w:tabs>
          <w:tab w:val="center" w:pos="1418"/>
          <w:tab w:val="center" w:pos="7088"/>
        </w:tabs>
        <w:jc w:val="both"/>
        <w:rPr>
          <w:sz w:val="22"/>
          <w:szCs w:val="22"/>
        </w:rPr>
      </w:pPr>
      <w:r>
        <w:rPr>
          <w:sz w:val="22"/>
          <w:szCs w:val="22"/>
        </w:rPr>
        <w:tab/>
        <w:t>generální ředitel</w:t>
      </w:r>
      <w:r>
        <w:rPr>
          <w:sz w:val="22"/>
          <w:szCs w:val="22"/>
        </w:rPr>
        <w:tab/>
      </w:r>
      <w:r w:rsidR="008B7E75">
        <w:rPr>
          <w:sz w:val="22"/>
          <w:szCs w:val="22"/>
        </w:rPr>
        <w:t>jednatelka</w:t>
      </w:r>
    </w:p>
    <w:sectPr w:rsidR="009C467E" w:rsidRPr="00820BBD" w:rsidSect="00596752">
      <w:headerReference w:type="default" r:id="rId10"/>
      <w:footerReference w:type="default" r:id="rId11"/>
      <w:headerReference w:type="first" r:id="rId12"/>
      <w:footerReference w:type="first" r:id="rId13"/>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D1" w:rsidRDefault="00AC2FD1" w:rsidP="001D111B">
      <w:r>
        <w:separator/>
      </w:r>
    </w:p>
  </w:endnote>
  <w:endnote w:type="continuationSeparator" w:id="0">
    <w:p w:rsidR="00AC2FD1" w:rsidRDefault="00AC2FD1"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A41111">
          <w:rPr>
            <w:noProof/>
            <w:sz w:val="18"/>
            <w:szCs w:val="18"/>
          </w:rPr>
          <w:t>7</w:t>
        </w:r>
        <w:r w:rsidRPr="00A63D99">
          <w:rPr>
            <w:sz w:val="18"/>
            <w:szCs w:val="18"/>
          </w:rPr>
          <w:fldChar w:fldCharType="end"/>
        </w:r>
      </w:p>
    </w:sdtContent>
  </w:sdt>
  <w:p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A41111">
          <w:rPr>
            <w:noProof/>
            <w:sz w:val="18"/>
            <w:szCs w:val="18"/>
          </w:rPr>
          <w:t>1</w:t>
        </w:r>
        <w:r w:rsidRPr="00A63D99">
          <w:rPr>
            <w:sz w:val="18"/>
            <w:szCs w:val="18"/>
          </w:rPr>
          <w:fldChar w:fldCharType="end"/>
        </w:r>
      </w:p>
    </w:sdtContent>
  </w:sdt>
  <w:p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D1" w:rsidRDefault="00AC2FD1" w:rsidP="001D111B">
      <w:r>
        <w:separator/>
      </w:r>
    </w:p>
  </w:footnote>
  <w:footnote w:type="continuationSeparator" w:id="0">
    <w:p w:rsidR="00AC2FD1" w:rsidRDefault="00AC2FD1"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D3" w:rsidRPr="00047BB5" w:rsidRDefault="00382DA5" w:rsidP="00C86AD3">
    <w:pPr>
      <w:pStyle w:val="Zhlav"/>
    </w:pPr>
    <w:proofErr w:type="spellStart"/>
    <w:r w:rsidRPr="00047BB5">
      <w:t>ev.č</w:t>
    </w:r>
    <w:proofErr w:type="spellEnd"/>
    <w:r w:rsidRPr="00047BB5">
      <w:t xml:space="preserve">. objednatele: </w:t>
    </w:r>
    <w:r w:rsidR="00D03E64">
      <w:t>D 0005/25</w:t>
    </w:r>
    <w:r w:rsidR="00846966">
      <w:t xml:space="preserve">                                                                         </w:t>
    </w:r>
    <w:r w:rsidR="00535779">
      <w:t xml:space="preserve">                   </w:t>
    </w:r>
    <w:r w:rsidR="00846966">
      <w:t xml:space="preserve"> </w:t>
    </w:r>
    <w:r w:rsidR="00113457">
      <w:tab/>
    </w:r>
    <w:proofErr w:type="spellStart"/>
    <w:r w:rsidR="00C86AD3" w:rsidRPr="00047BB5">
      <w:t>ev.č</w:t>
    </w:r>
    <w:proofErr w:type="spellEnd"/>
    <w:r w:rsidR="00C86AD3" w:rsidRPr="00047BB5">
      <w:t>. zhotovitele:</w:t>
    </w:r>
    <w:r w:rsidR="0086601E">
      <w:t xml:space="preserve"> 8/2025</w:t>
    </w:r>
    <w:r w:rsidR="00C86AD3" w:rsidRPr="00047BB5">
      <w:t xml:space="preserve"> </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7AA44560"/>
    <w:lvl w:ilvl="0">
      <w:start w:val="1"/>
      <w:numFmt w:val="decimal"/>
      <w:lvlText w:val="%1."/>
      <w:lvlJc w:val="left"/>
      <w:pPr>
        <w:tabs>
          <w:tab w:val="num" w:pos="928"/>
        </w:tabs>
        <w:ind w:left="928" w:hanging="360"/>
      </w:pPr>
      <w:rPr>
        <w:rFonts w:ascii="Times New Roman" w:hAnsi="Times New Roman" w:hint="default"/>
        <w:b w:val="0"/>
        <w:i w:val="0"/>
        <w:color w:val="auto"/>
        <w:sz w:val="22"/>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6131"/>
    <w:rsid w:val="00024399"/>
    <w:rsid w:val="00030F5E"/>
    <w:rsid w:val="00047BB5"/>
    <w:rsid w:val="0005569B"/>
    <w:rsid w:val="00060312"/>
    <w:rsid w:val="000647C5"/>
    <w:rsid w:val="000711CC"/>
    <w:rsid w:val="000717F9"/>
    <w:rsid w:val="00083A10"/>
    <w:rsid w:val="00087C27"/>
    <w:rsid w:val="00095C3B"/>
    <w:rsid w:val="000B222B"/>
    <w:rsid w:val="000C1842"/>
    <w:rsid w:val="000D4361"/>
    <w:rsid w:val="000E36C7"/>
    <w:rsid w:val="000E3DFB"/>
    <w:rsid w:val="000E5C28"/>
    <w:rsid w:val="000E66F8"/>
    <w:rsid w:val="000F5897"/>
    <w:rsid w:val="000F6332"/>
    <w:rsid w:val="00113457"/>
    <w:rsid w:val="00132B47"/>
    <w:rsid w:val="00146747"/>
    <w:rsid w:val="00150B0D"/>
    <w:rsid w:val="00151B2C"/>
    <w:rsid w:val="00176B8B"/>
    <w:rsid w:val="001A70D5"/>
    <w:rsid w:val="001B5E59"/>
    <w:rsid w:val="001C0991"/>
    <w:rsid w:val="001C4CE0"/>
    <w:rsid w:val="001C676D"/>
    <w:rsid w:val="001D111B"/>
    <w:rsid w:val="001F1A1A"/>
    <w:rsid w:val="001F4567"/>
    <w:rsid w:val="0020277E"/>
    <w:rsid w:val="0021063C"/>
    <w:rsid w:val="00211FC9"/>
    <w:rsid w:val="002253CF"/>
    <w:rsid w:val="00226D48"/>
    <w:rsid w:val="00230EA1"/>
    <w:rsid w:val="002669D3"/>
    <w:rsid w:val="00275ADD"/>
    <w:rsid w:val="00284CA9"/>
    <w:rsid w:val="00286F27"/>
    <w:rsid w:val="00292A1F"/>
    <w:rsid w:val="00294DC2"/>
    <w:rsid w:val="002A3895"/>
    <w:rsid w:val="002B266A"/>
    <w:rsid w:val="002B3C24"/>
    <w:rsid w:val="002B454D"/>
    <w:rsid w:val="002C03C6"/>
    <w:rsid w:val="002C268C"/>
    <w:rsid w:val="002D1031"/>
    <w:rsid w:val="002D539B"/>
    <w:rsid w:val="002F0B8A"/>
    <w:rsid w:val="002F133F"/>
    <w:rsid w:val="002F6B7A"/>
    <w:rsid w:val="00311FC3"/>
    <w:rsid w:val="0032186F"/>
    <w:rsid w:val="00323268"/>
    <w:rsid w:val="00335922"/>
    <w:rsid w:val="003403D6"/>
    <w:rsid w:val="00340619"/>
    <w:rsid w:val="0035064E"/>
    <w:rsid w:val="00350B8E"/>
    <w:rsid w:val="00354C81"/>
    <w:rsid w:val="00356E3B"/>
    <w:rsid w:val="0037698B"/>
    <w:rsid w:val="00382DA5"/>
    <w:rsid w:val="00394C30"/>
    <w:rsid w:val="003A55C0"/>
    <w:rsid w:val="003B138A"/>
    <w:rsid w:val="003B1744"/>
    <w:rsid w:val="003B556A"/>
    <w:rsid w:val="003C2617"/>
    <w:rsid w:val="003C63B1"/>
    <w:rsid w:val="003C7378"/>
    <w:rsid w:val="003C761D"/>
    <w:rsid w:val="003D2DBD"/>
    <w:rsid w:val="003E7970"/>
    <w:rsid w:val="003F0E01"/>
    <w:rsid w:val="00407153"/>
    <w:rsid w:val="00413597"/>
    <w:rsid w:val="004233A2"/>
    <w:rsid w:val="00433872"/>
    <w:rsid w:val="004430B5"/>
    <w:rsid w:val="0045142B"/>
    <w:rsid w:val="004601D0"/>
    <w:rsid w:val="00471643"/>
    <w:rsid w:val="00472A20"/>
    <w:rsid w:val="00473005"/>
    <w:rsid w:val="00480D28"/>
    <w:rsid w:val="004A32BE"/>
    <w:rsid w:val="004A6F52"/>
    <w:rsid w:val="004B58A5"/>
    <w:rsid w:val="004B5F40"/>
    <w:rsid w:val="004D39D8"/>
    <w:rsid w:val="004D3CD5"/>
    <w:rsid w:val="004D4D53"/>
    <w:rsid w:val="004D67EF"/>
    <w:rsid w:val="004E2C1E"/>
    <w:rsid w:val="005049DB"/>
    <w:rsid w:val="00511AEA"/>
    <w:rsid w:val="0051569A"/>
    <w:rsid w:val="00534263"/>
    <w:rsid w:val="0053510C"/>
    <w:rsid w:val="00535779"/>
    <w:rsid w:val="00540DC6"/>
    <w:rsid w:val="00550012"/>
    <w:rsid w:val="00567891"/>
    <w:rsid w:val="00571EA9"/>
    <w:rsid w:val="005745A1"/>
    <w:rsid w:val="00594888"/>
    <w:rsid w:val="00596752"/>
    <w:rsid w:val="005A5E4B"/>
    <w:rsid w:val="005C26AE"/>
    <w:rsid w:val="005C7086"/>
    <w:rsid w:val="005D329F"/>
    <w:rsid w:val="005D41D6"/>
    <w:rsid w:val="005E3D06"/>
    <w:rsid w:val="005F2C66"/>
    <w:rsid w:val="00611427"/>
    <w:rsid w:val="006356CA"/>
    <w:rsid w:val="00655237"/>
    <w:rsid w:val="00666B80"/>
    <w:rsid w:val="00680512"/>
    <w:rsid w:val="00683C79"/>
    <w:rsid w:val="00687F47"/>
    <w:rsid w:val="00690FD3"/>
    <w:rsid w:val="00692F22"/>
    <w:rsid w:val="006A0D13"/>
    <w:rsid w:val="006A0D4B"/>
    <w:rsid w:val="006B25B7"/>
    <w:rsid w:val="006B36D1"/>
    <w:rsid w:val="006B4C1E"/>
    <w:rsid w:val="006B4EC4"/>
    <w:rsid w:val="006C131F"/>
    <w:rsid w:val="006C7353"/>
    <w:rsid w:val="006D0085"/>
    <w:rsid w:val="006D09B0"/>
    <w:rsid w:val="006D354B"/>
    <w:rsid w:val="006E38E1"/>
    <w:rsid w:val="006E75D1"/>
    <w:rsid w:val="006E7C62"/>
    <w:rsid w:val="0070254A"/>
    <w:rsid w:val="00707FF6"/>
    <w:rsid w:val="007141E7"/>
    <w:rsid w:val="0073028F"/>
    <w:rsid w:val="007320E5"/>
    <w:rsid w:val="00743494"/>
    <w:rsid w:val="00761DFC"/>
    <w:rsid w:val="0076719B"/>
    <w:rsid w:val="00776020"/>
    <w:rsid w:val="00785208"/>
    <w:rsid w:val="007C7A4A"/>
    <w:rsid w:val="007E1E9B"/>
    <w:rsid w:val="0080615D"/>
    <w:rsid w:val="00811AEE"/>
    <w:rsid w:val="00820BBD"/>
    <w:rsid w:val="00845C31"/>
    <w:rsid w:val="00846966"/>
    <w:rsid w:val="008510FD"/>
    <w:rsid w:val="0086601E"/>
    <w:rsid w:val="0087079C"/>
    <w:rsid w:val="00876DE7"/>
    <w:rsid w:val="00892B97"/>
    <w:rsid w:val="008936C3"/>
    <w:rsid w:val="008A04FB"/>
    <w:rsid w:val="008A5EC2"/>
    <w:rsid w:val="008B7E75"/>
    <w:rsid w:val="008C515C"/>
    <w:rsid w:val="008D7A84"/>
    <w:rsid w:val="008E02A4"/>
    <w:rsid w:val="008E48FD"/>
    <w:rsid w:val="008E6520"/>
    <w:rsid w:val="008F2041"/>
    <w:rsid w:val="009105C8"/>
    <w:rsid w:val="00917B53"/>
    <w:rsid w:val="0094151D"/>
    <w:rsid w:val="009475B9"/>
    <w:rsid w:val="00954539"/>
    <w:rsid w:val="00954E23"/>
    <w:rsid w:val="00997D19"/>
    <w:rsid w:val="009A16E8"/>
    <w:rsid w:val="009A1AF0"/>
    <w:rsid w:val="009A7C8D"/>
    <w:rsid w:val="009C3DFE"/>
    <w:rsid w:val="009C467E"/>
    <w:rsid w:val="009C7C70"/>
    <w:rsid w:val="009E50E9"/>
    <w:rsid w:val="009E56A1"/>
    <w:rsid w:val="00A0001E"/>
    <w:rsid w:val="00A02B17"/>
    <w:rsid w:val="00A04C56"/>
    <w:rsid w:val="00A07912"/>
    <w:rsid w:val="00A10DCC"/>
    <w:rsid w:val="00A3628A"/>
    <w:rsid w:val="00A36CD9"/>
    <w:rsid w:val="00A41111"/>
    <w:rsid w:val="00A4169B"/>
    <w:rsid w:val="00A61E31"/>
    <w:rsid w:val="00A63D99"/>
    <w:rsid w:val="00A65F0D"/>
    <w:rsid w:val="00A7211A"/>
    <w:rsid w:val="00A76BB5"/>
    <w:rsid w:val="00A777F7"/>
    <w:rsid w:val="00A84DDA"/>
    <w:rsid w:val="00A90B1E"/>
    <w:rsid w:val="00A914B4"/>
    <w:rsid w:val="00A92F4D"/>
    <w:rsid w:val="00A9628C"/>
    <w:rsid w:val="00AA45F5"/>
    <w:rsid w:val="00AB4582"/>
    <w:rsid w:val="00AB7EC0"/>
    <w:rsid w:val="00AC2FD1"/>
    <w:rsid w:val="00AE0A27"/>
    <w:rsid w:val="00B02914"/>
    <w:rsid w:val="00B13693"/>
    <w:rsid w:val="00B1377A"/>
    <w:rsid w:val="00B33547"/>
    <w:rsid w:val="00B40D58"/>
    <w:rsid w:val="00B434B1"/>
    <w:rsid w:val="00B437D0"/>
    <w:rsid w:val="00B70705"/>
    <w:rsid w:val="00B833CD"/>
    <w:rsid w:val="00B9688F"/>
    <w:rsid w:val="00BB3380"/>
    <w:rsid w:val="00BC5D68"/>
    <w:rsid w:val="00BC7331"/>
    <w:rsid w:val="00BE3173"/>
    <w:rsid w:val="00BE4B6A"/>
    <w:rsid w:val="00C17F7E"/>
    <w:rsid w:val="00C21D4B"/>
    <w:rsid w:val="00C22FFD"/>
    <w:rsid w:val="00C24381"/>
    <w:rsid w:val="00C27730"/>
    <w:rsid w:val="00C27747"/>
    <w:rsid w:val="00C30B9D"/>
    <w:rsid w:val="00C35764"/>
    <w:rsid w:val="00C41144"/>
    <w:rsid w:val="00C5741C"/>
    <w:rsid w:val="00C61B52"/>
    <w:rsid w:val="00C654EE"/>
    <w:rsid w:val="00C731CE"/>
    <w:rsid w:val="00C86AD3"/>
    <w:rsid w:val="00C87370"/>
    <w:rsid w:val="00C93483"/>
    <w:rsid w:val="00C96F21"/>
    <w:rsid w:val="00CA50E1"/>
    <w:rsid w:val="00CA58C8"/>
    <w:rsid w:val="00CC0A7B"/>
    <w:rsid w:val="00CE1B71"/>
    <w:rsid w:val="00CE1D39"/>
    <w:rsid w:val="00CE4CDA"/>
    <w:rsid w:val="00CF0CBA"/>
    <w:rsid w:val="00CF54DA"/>
    <w:rsid w:val="00CF566C"/>
    <w:rsid w:val="00D03E64"/>
    <w:rsid w:val="00D10392"/>
    <w:rsid w:val="00D214E8"/>
    <w:rsid w:val="00D21BCA"/>
    <w:rsid w:val="00D22B1E"/>
    <w:rsid w:val="00D37FD7"/>
    <w:rsid w:val="00D600DE"/>
    <w:rsid w:val="00D6078D"/>
    <w:rsid w:val="00D61A8A"/>
    <w:rsid w:val="00D7554D"/>
    <w:rsid w:val="00D907DE"/>
    <w:rsid w:val="00D95532"/>
    <w:rsid w:val="00D962DA"/>
    <w:rsid w:val="00D968F6"/>
    <w:rsid w:val="00D972A7"/>
    <w:rsid w:val="00DD61F8"/>
    <w:rsid w:val="00DE0B07"/>
    <w:rsid w:val="00DE5258"/>
    <w:rsid w:val="00DF6253"/>
    <w:rsid w:val="00E00C51"/>
    <w:rsid w:val="00E023DA"/>
    <w:rsid w:val="00E16411"/>
    <w:rsid w:val="00E321BC"/>
    <w:rsid w:val="00E533C2"/>
    <w:rsid w:val="00E60882"/>
    <w:rsid w:val="00E60AA5"/>
    <w:rsid w:val="00E6279E"/>
    <w:rsid w:val="00E62D1E"/>
    <w:rsid w:val="00E66EC2"/>
    <w:rsid w:val="00E87448"/>
    <w:rsid w:val="00E90698"/>
    <w:rsid w:val="00EB20D3"/>
    <w:rsid w:val="00EB2B8D"/>
    <w:rsid w:val="00EB2DF4"/>
    <w:rsid w:val="00EC5541"/>
    <w:rsid w:val="00ED0C30"/>
    <w:rsid w:val="00EE32CA"/>
    <w:rsid w:val="00EF2DB0"/>
    <w:rsid w:val="00EF3C67"/>
    <w:rsid w:val="00EF5727"/>
    <w:rsid w:val="00EF7CEC"/>
    <w:rsid w:val="00F007A7"/>
    <w:rsid w:val="00F01CDB"/>
    <w:rsid w:val="00F01DC8"/>
    <w:rsid w:val="00F03263"/>
    <w:rsid w:val="00F1216D"/>
    <w:rsid w:val="00F129E1"/>
    <w:rsid w:val="00F12EA6"/>
    <w:rsid w:val="00F13802"/>
    <w:rsid w:val="00F20F7C"/>
    <w:rsid w:val="00F2646F"/>
    <w:rsid w:val="00F316A3"/>
    <w:rsid w:val="00F31713"/>
    <w:rsid w:val="00F322C0"/>
    <w:rsid w:val="00F376E8"/>
    <w:rsid w:val="00F4716C"/>
    <w:rsid w:val="00F547C8"/>
    <w:rsid w:val="00F71629"/>
    <w:rsid w:val="00F7231C"/>
    <w:rsid w:val="00F74EFF"/>
    <w:rsid w:val="00F750B0"/>
    <w:rsid w:val="00F80020"/>
    <w:rsid w:val="00F814DD"/>
    <w:rsid w:val="00F91002"/>
    <w:rsid w:val="00F91B1B"/>
    <w:rsid w:val="00F93751"/>
    <w:rsid w:val="00F939BD"/>
    <w:rsid w:val="00F96561"/>
    <w:rsid w:val="00FA01AC"/>
    <w:rsid w:val="00FC55ED"/>
    <w:rsid w:val="00FD14AD"/>
    <w:rsid w:val="00FD75DE"/>
    <w:rsid w:val="00FE1877"/>
    <w:rsid w:val="00FF5A8F"/>
    <w:rsid w:val="00FF6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78A9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uiPriority w:val="99"/>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uiPriority w:val="99"/>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EF7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3876">
      <w:bodyDiv w:val="1"/>
      <w:marLeft w:val="0"/>
      <w:marRight w:val="0"/>
      <w:marTop w:val="0"/>
      <w:marBottom w:val="0"/>
      <w:divBdr>
        <w:top w:val="none" w:sz="0" w:space="0" w:color="auto"/>
        <w:left w:val="none" w:sz="0" w:space="0" w:color="auto"/>
        <w:bottom w:val="none" w:sz="0" w:space="0" w:color="auto"/>
        <w:right w:val="none" w:sz="0" w:space="0" w:color="auto"/>
      </w:divBdr>
    </w:div>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indrakova@sezna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s.419@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95C49-6DEF-4EDA-95E5-1FD65301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3822</Words>
  <Characters>22554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Groholova</cp:lastModifiedBy>
  <cp:revision>4</cp:revision>
  <cp:lastPrinted>2024-11-06T08:31:00Z</cp:lastPrinted>
  <dcterms:created xsi:type="dcterms:W3CDTF">2025-03-07T09:32:00Z</dcterms:created>
  <dcterms:modified xsi:type="dcterms:W3CDTF">2025-03-07T11:13:00Z</dcterms:modified>
</cp:coreProperties>
</file>