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79"/>
      </w:pPr>
      <w:r>
        <w:rPr>
          <w:b/>
          <w:sz w:val="20"/>
          <w:szCs w:val="20"/>
          <w:rFonts w:ascii="Arial" w:hAnsi="Arial" w:cs="Arial"/>
        </w:rPr>
        <w:t xml:space="preserve">REKAPITULACE STAVBY</w:t>
      </w:r>
    </w:p>
    <w:tbl>
      <w:tblPr>
        <w:tblStyle w:val="TableGrid"/>
        <w:tblW w:w="4705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311" w:type="dxa"/>
          </w:tcPr>
          <w:p>
            <w:pPr>
              <w:spacing w:before="0" w:after="12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Kód:</w:t>
            </w:r>
          </w:p>
        </w:tc>
        <w:tc>
          <w:tcPr>
            <w:tcW w:w="349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Arial" w:hAnsi="Arial" w:cs="Arial"/>
              </w:rPr>
              <w:t>2025</w:t>
            </w:r>
          </w:p>
        </w:tc>
      </w:tr>
      <w:tr>
        <w:tc>
          <w:tcPr>
            <w:tcW w:w="1311" w:type="dxa"/>
          </w:tcPr>
          <w:p>
            <w:pPr>
              <w:spacing w:before="0" w:after="159"/>
            </w:pPr>
            <w:r>
              <w:rPr>
                <w:b/>
                <w:sz w:val="16"/>
                <w:szCs w:val="16"/>
                <w:rFonts w:ascii="Arial" w:hAnsi="Arial" w:cs="Arial"/>
              </w:rPr>
              <w:t>Stavba: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494" w:type="dxa"/>
          </w:tcPr>
          <w:p>
            <w:pPr>
              <w:spacing w:before="0" w:after="159"/>
            </w:pPr>
            <w:r>
              <w:rPr>
                <w:b/>
                <w:sz w:val="16"/>
                <w:szCs w:val="16"/>
                <w:rFonts w:ascii="Arial" w:hAnsi="Arial" w:cs="Arial"/>
              </w:rPr>
              <w:t xml:space="preserve">SPORTOVNÍ ZAŘÍZENÍ MĚSTA PŘÍBRAM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16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311" w:type="dxa"/>
          </w:tcPr>
          <w:p>
            <w:pPr>
              <w:spacing w:before="0" w:after="13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KSO:</w:t>
            </w:r>
          </w:p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13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CC-CZ:</w:t>
            </w:r>
          </w:p>
        </w:tc>
        <w:tc>
          <w:tcPr>
            <w:tcW w:w="1014" w:type="dxa"/>
          </w:tcPr>
          <w:p/>
        </w:tc>
      </w:tr>
      <w:tr>
        <w:tc>
          <w:tcPr>
            <w:tcW w:w="1311" w:type="dxa"/>
          </w:tcPr>
          <w:p>
            <w:pPr>
              <w:spacing w:before="0" w:after="48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Místo: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48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Datum: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14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Arial" w:hAnsi="Arial" w:cs="Arial"/>
              </w:rPr>
              <w:t>2/7/2025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1311" w:type="dxa"/>
          </w:tcPr>
          <w:p>
            <w:pPr>
              <w:spacing w:before="0" w:after="6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Zadavatel:</w:t>
            </w:r>
          </w:p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6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IČ:</w:t>
            </w:r>
          </w:p>
        </w:tc>
        <w:tc>
          <w:tcPr>
            <w:tcW w:w="1014" w:type="dxa"/>
          </w:tcPr>
          <w:p/>
        </w:tc>
      </w:tr>
      <w:tr>
        <w:tc>
          <w:tcPr>
            <w:tcW w:w="1311" w:type="dxa"/>
          </w:tcPr>
          <w:p/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167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DIČ:</w:t>
            </w:r>
          </w:p>
        </w:tc>
        <w:tc>
          <w:tcPr>
            <w:tcW w:w="1014" w:type="dxa"/>
          </w:tcPr>
          <w:p/>
        </w:tc>
      </w:tr>
      <w:tr>
        <w:tc>
          <w:tcPr>
            <w:tcW w:w="1311" w:type="dxa"/>
          </w:tcPr>
          <w:p>
            <w:pPr>
              <w:spacing w:before="0" w:after="18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Zhotovitel:</w:t>
            </w:r>
          </w:p>
        </w:tc>
        <w:tc>
          <w:tcPr>
            <w:tcW w:w="694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Arial" w:hAnsi="Arial" w:cs="Arial"/>
              </w:rPr>
              <w:t xml:space="preserve">STAVOS Příbram a.s.</w:t>
            </w:r>
          </w:p>
        </w:tc>
        <w:tc>
          <w:tcPr>
            <w:tcW w:w="997" w:type="dxa"/>
          </w:tcPr>
          <w:p>
            <w:pPr>
              <w:spacing w:before="0" w:after="18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IČ:</w:t>
            </w:r>
          </w:p>
        </w:tc>
        <w:tc>
          <w:tcPr>
            <w:tcW w:w="1014" w:type="dxa"/>
          </w:tcPr>
          <w:p>
            <w:pPr>
              <w:spacing w:before="0" w:after="18"/>
            </w:pPr>
            <w:r>
              <w:rPr>
                <w:sz w:val="14"/>
                <w:szCs w:val="14"/>
                <w:rFonts w:ascii="Arial" w:hAnsi="Arial" w:cs="Arial"/>
              </w:rPr>
              <w:t>24311031</w:t>
            </w:r>
          </w:p>
        </w:tc>
      </w:tr>
      <w:tr>
        <w:tc>
          <w:tcPr>
            <w:tcW w:w="1311" w:type="dxa"/>
          </w:tcPr>
          <w:p/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124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DIČ:</w:t>
            </w:r>
          </w:p>
        </w:tc>
        <w:tc>
          <w:tcPr>
            <w:tcW w:w="1014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Arial" w:hAnsi="Arial" w:cs="Arial"/>
              </w:rPr>
              <w:t>CZ24311031</w:t>
            </w:r>
          </w:p>
        </w:tc>
      </w:tr>
      <w:tr>
        <w:tc>
          <w:tcPr>
            <w:tcW w:w="1311" w:type="dxa"/>
          </w:tcPr>
          <w:p>
            <w:pPr>
              <w:spacing w:before="0" w:after="6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Projektant:</w:t>
            </w:r>
          </w:p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6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IČ:</w:t>
            </w:r>
          </w:p>
        </w:tc>
        <w:tc>
          <w:tcPr>
            <w:tcW w:w="1014" w:type="dxa"/>
          </w:tcPr>
          <w:p/>
        </w:tc>
      </w:tr>
      <w:tr>
        <w:tc>
          <w:tcPr>
            <w:tcW w:w="1311" w:type="dxa"/>
          </w:tcPr>
          <w:p/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167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DIČ:</w:t>
            </w:r>
          </w:p>
        </w:tc>
        <w:tc>
          <w:tcPr>
            <w:tcW w:w="1014" w:type="dxa"/>
          </w:tcPr>
          <w:p/>
        </w:tc>
      </w:tr>
      <w:tr>
        <w:tc>
          <w:tcPr>
            <w:tcW w:w="1311" w:type="dxa"/>
          </w:tcPr>
          <w:p>
            <w:pPr>
              <w:spacing w:before="0" w:after="6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Zpracovatel:</w:t>
            </w:r>
          </w:p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6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IČ:</w:t>
            </w:r>
          </w:p>
        </w:tc>
        <w:tc>
          <w:tcPr>
            <w:tcW w:w="1014" w:type="dxa"/>
          </w:tcPr>
          <w:p/>
        </w:tc>
      </w:tr>
      <w:tr>
        <w:tc>
          <w:tcPr>
            <w:tcW w:w="1311" w:type="dxa"/>
          </w:tcPr>
          <w:p/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167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DIČ:</w:t>
            </w:r>
          </w:p>
        </w:tc>
        <w:tc>
          <w:tcPr>
            <w:tcW w:w="1014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83"/>
      </w:pPr>
      <w:r>
        <w:rPr>
          <w:color w:val="969696"/>
          <w:sz w:val="14"/>
          <w:szCs w:val="14"/>
          <w:rFonts w:ascii="Arial" w:hAnsi="Arial" w:cs="Arial"/>
        </w:rPr>
        <w:t>Poznámka:</w:t>
      </w:r>
    </w:p>
    <w:p>
      <w:pPr>
        <w:spacing w:before="0" w:after="0"/>
        <w:rPr>
          <w:sz w:val="14"/>
          <w:szCs w:val="14"/>
        </w:rPr>
      </w:pPr>
    </w:p>
    <w:tbl>
      <w:tblPr>
        <w:tblStyle w:val="TableGrid"/>
        <w:tblW w:w="1068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30" w:after="112"/>
            </w:pPr>
            <w:r>
              <w:rPr>
                <w:b/>
                <w:sz w:val="14"/>
                <w:szCs w:val="14"/>
                <w:rFonts w:ascii="Arial" w:hAnsi="Arial" w:cs="Arial"/>
              </w:rPr>
              <w:t xml:space="preserve">Cena bez DPH</w:t>
            </w:r>
          </w:p>
        </w:tc>
        <w:tc>
          <w:tcPr>
            <w:tcW w:w="2843" w:type="dxa"/>
            <w:top w:val="single" w:sz="6" w:space="0" w:color="auto"/>
            <w:bottom w:val="single" w:sz="6" w:space="0" w:color="auto"/>
          </w:tcPr>
          <w:p/>
        </w:tc>
        <w:tc>
          <w:tcPr>
            <w:tcW w:w="5551" w:type="dxa"/>
            <w:top w:val="single" w:sz="6" w:space="0" w:color="auto"/>
            <w:bottom w:val="single" w:sz="6" w:space="0" w:color="auto"/>
          </w:tcPr>
          <w:p/>
        </w:tc>
        <w:tc>
          <w:tcPr>
            <w:tcW w:w="892" w:type="dxa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30" w:after="112"/>
            </w:pPr>
            <w:r>
              <w:rPr>
                <w:b/>
                <w:sz w:val="14"/>
                <w:szCs w:val="14"/>
                <w:rFonts w:ascii="Arial" w:hAnsi="Arial" w:cs="Arial"/>
              </w:rPr>
              <w:t>459,837.45</w:t>
            </w:r>
          </w:p>
        </w:tc>
      </w:tr>
      <w:tr>
        <w:tc>
          <w:tcPr>
            <w:tcW w:w="1440" w:type="dxa"/>
            <w:top w:val="single" w:sz="6" w:space="0" w:color="auto"/>
          </w:tcPr>
          <w:p/>
        </w:tc>
        <w:tc>
          <w:tcPr>
            <w:tcW w:w="1124" w:type="dxa"/>
            <w:top w:val="single" w:sz="6" w:space="0" w:color="auto"/>
          </w:tcPr>
          <w:p/>
        </w:tc>
        <w:tc>
          <w:tcPr>
            <w:tcW w:w="2843" w:type="dxa"/>
            <w:top w:val="single" w:sz="6" w:space="0" w:color="auto"/>
          </w:tcPr>
          <w:p>
            <w:pPr>
              <w:spacing w:before="119" w:after="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Sazba daně</w:t>
            </w:r>
          </w:p>
        </w:tc>
        <w:tc>
          <w:tcPr>
            <w:tcW w:w="5551" w:type="dxa"/>
            <w:top w:val="single" w:sz="6" w:space="0" w:color="auto"/>
          </w:tcPr>
          <w:p>
            <w:pPr>
              <w:jc w:val="right"/>
              <w:spacing w:before="119" w:after="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Základ daně</w:t>
            </w:r>
          </w:p>
        </w:tc>
        <w:tc>
          <w:tcPr>
            <w:tcW w:w="892" w:type="dxa"/>
            <w:top w:val="single" w:sz="6" w:space="0" w:color="auto"/>
          </w:tcPr>
          <w:p>
            <w:pPr>
              <w:jc w:val="right"/>
              <w:spacing w:before="119" w:after="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Výše daně</w:t>
            </w:r>
          </w:p>
        </w:tc>
      </w:tr>
      <w:tr>
        <w:tc>
          <w:tcPr>
            <w:tcW w:w="1440" w:type="dxa"/>
          </w:tcPr>
          <w:p>
            <w:pPr>
              <w:spacing w:before="0" w:after="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DPH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24" w:type="dxa"/>
          </w:tcPr>
          <w:p>
            <w:pPr>
              <w:spacing w:before="0" w:after="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základní</w:t>
            </w:r>
            <w:r>
              <w:t xml:space="preserve"> </w:t>
            </w:r>
            <w:r>
              <w:rPr>
                <w:color w:val="969696"/>
                <w:sz w:val="14"/>
                <w:szCs w:val="14"/>
                <w:rFonts w:ascii="Arial" w:hAnsi="Arial" w:cs="Arial"/>
              </w:rPr>
              <w:t>snížená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843" w:type="dxa"/>
          </w:tcPr>
          <w:p>
            <w:pPr>
              <w:jc w:val="both"/>
              <w:spacing w:before="0" w:after="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21.00%</w:t>
            </w:r>
            <w:r>
              <w:t xml:space="preserve"> </w:t>
            </w:r>
            <w:r>
              <w:rPr>
                <w:color w:val="969696"/>
                <w:sz w:val="14"/>
                <w:szCs w:val="14"/>
                <w:rFonts w:ascii="Arial" w:hAnsi="Arial" w:cs="Arial"/>
              </w:rPr>
              <w:t>12.00%</w:t>
            </w:r>
          </w:p>
          <w:p>
            <w:pPr>
              <w:jc w:val="both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551" w:type="dxa"/>
          </w:tcPr>
          <w:p>
            <w:pPr>
              <w:jc w:val="right"/>
              <w:spacing w:before="0" w:after="48"/>
            </w:pPr>
            <w:r>
              <w:rPr>
                <w:b/>
                <w:color w:val="969696"/>
                <w:sz w:val="14"/>
                <w:szCs w:val="14"/>
                <w:rFonts w:ascii="Arial" w:hAnsi="Arial" w:cs="Arial"/>
              </w:rPr>
              <w:t>459,837.45</w:t>
            </w:r>
          </w:p>
          <w:p>
            <w:pPr>
              <w:jc w:val="right"/>
              <w:spacing w:before="0" w:after="36"/>
            </w:pPr>
            <w:r>
              <w:rPr>
                <w:b/>
                <w:color w:val="969696"/>
                <w:sz w:val="14"/>
                <w:szCs w:val="14"/>
                <w:rFonts w:ascii="Arial" w:hAnsi="Arial" w:cs="Arial"/>
              </w:rPr>
              <w:t>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892" w:type="dxa"/>
          </w:tcPr>
          <w:p>
            <w:pPr>
              <w:jc w:val="right"/>
              <w:spacing w:before="0" w:after="48"/>
            </w:pPr>
            <w:r>
              <w:rPr>
                <w:b/>
                <w:color w:val="969696"/>
                <w:sz w:val="14"/>
                <w:szCs w:val="14"/>
                <w:rFonts w:ascii="Arial" w:hAnsi="Arial" w:cs="Arial"/>
              </w:rPr>
              <w:t>96,565.86</w:t>
            </w:r>
          </w:p>
          <w:p>
            <w:pPr>
              <w:jc w:val="right"/>
              <w:spacing w:before="0" w:after="36"/>
            </w:pPr>
            <w:r>
              <w:rPr>
                <w:b/>
                <w:color w:val="969696"/>
                <w:sz w:val="14"/>
                <w:szCs w:val="14"/>
                <w:rFonts w:ascii="Arial" w:hAnsi="Arial" w:cs="Arial"/>
              </w:rPr>
              <w:t>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71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92"/>
        <w:gridCol w:w="725"/>
        <w:gridCol w:w="5987"/>
        <w:gridCol w:w="990"/>
      </w:tblGrid>
      <w:tr>
        <w:tc>
          <w:tcPr>
            <w:shd w:val="clear" w:color="auto" w:fill="BEBEBE"/>
            <w:tcW w:w="1092" w:type="dxa"/>
            <w:lef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96" w:after="95"/>
            </w:pPr>
            <w:r>
              <w:rPr>
                <w:b/>
                <w:sz w:val="18"/>
                <w:szCs w:val="18"/>
                <w:rFonts w:ascii="Arial" w:hAnsi="Arial" w:cs="Arial"/>
              </w:rPr>
              <w:t xml:space="preserve">Cena s DPH</w:t>
            </w:r>
          </w:p>
        </w:tc>
        <w:tc>
          <w:tcPr>
            <w:shd w:val="clear" w:color="auto" w:fill="BEBEBE"/>
            <w:tcW w:w="106" w:type="dxa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96" w:after="95"/>
            </w:pPr>
            <w:r>
              <w:rPr>
                <w:b/>
                <w:sz w:val="18"/>
                <w:szCs w:val="18"/>
                <w:rFonts w:ascii="Arial" w:hAnsi="Arial" w:cs="Arial"/>
              </w:rPr>
              <w:t>v</w:t>
            </w:r>
          </w:p>
        </w:tc>
        <w:tc>
          <w:tcPr>
            <w:shd w:val="clear" w:color="auto" w:fill="BEBEBE"/>
            <w:tcW w:w="391" w:type="dxa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96" w:after="95"/>
            </w:pPr>
            <w:r>
              <w:rPr>
                <w:b/>
                <w:sz w:val="18"/>
                <w:szCs w:val="18"/>
                <w:rFonts w:ascii="Arial" w:hAnsi="Arial" w:cs="Arial"/>
              </w:rPr>
              <w:t>CZK</w:t>
            </w:r>
          </w:p>
        </w:tc>
        <w:tc>
          <w:tcPr>
            <w:shd w:val="clear" w:color="auto" w:fill="BEBEBE"/>
            <w:tcW w:w="990" w:type="dxa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96" w:after="95"/>
            </w:pPr>
            <w:r>
              <w:rPr>
                <w:b/>
                <w:sz w:val="18"/>
                <w:szCs w:val="18"/>
                <w:rFonts w:ascii="Arial" w:hAnsi="Arial" w:cs="Arial"/>
              </w:rPr>
              <w:t>556,403.31</w:t>
            </w:r>
          </w:p>
        </w:tc>
      </w:tr>
    </w:tbl>
    <w:p>
      <w:pPr>
        <w:spacing w:before="22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650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773" w:type="dxa"/>
            <w:top w:val="single" w:sz="6" w:space="0" w:color="auto"/>
          </w:tcPr>
          <w:p>
            <w:pPr>
              <w:spacing w:before="25" w:after="102"/>
            </w:pPr>
            <w:r>
              <w:rPr>
                <w:b/>
                <w:color w:val="464646"/>
                <w:sz w:val="14"/>
                <w:szCs w:val="14"/>
                <w:rFonts w:ascii="Arial" w:hAnsi="Arial" w:cs="Arial"/>
              </w:rPr>
              <w:t>Projektant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887" w:type="dxa"/>
            <w:top w:val="single" w:sz="6" w:space="0" w:color="auto"/>
          </w:tcPr>
          <w:p>
            <w:pPr>
              <w:spacing w:before="25" w:after="102"/>
            </w:pPr>
            <w:r>
              <w:rPr>
                <w:b/>
                <w:color w:val="464646"/>
                <w:sz w:val="14"/>
                <w:szCs w:val="14"/>
                <w:rFonts w:ascii="Arial" w:hAnsi="Arial" w:cs="Arial"/>
              </w:rPr>
              <w:t>Zpracovatel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551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151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Datum a podpis:</w:t>
            </w:r>
          </w:p>
        </w:tc>
        <w:tc>
          <w:tcPr>
            <w:tcW w:w="536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Razítko</w:t>
            </w:r>
          </w:p>
        </w:tc>
        <w:tc>
          <w:tcPr>
            <w:tcW w:w="1151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Datum a podpis:</w:t>
            </w:r>
          </w:p>
        </w:tc>
        <w:tc>
          <w:tcPr>
            <w:tcW w:w="536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Razítko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6371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992" w:type="dxa"/>
            <w:top w:val="single" w:sz="6" w:space="0" w:color="auto"/>
          </w:tcPr>
          <w:p>
            <w:pPr>
              <w:spacing w:before="12" w:after="89"/>
            </w:pPr>
            <w:r>
              <w:rPr>
                <w:b/>
                <w:color w:val="464646"/>
                <w:sz w:val="14"/>
                <w:szCs w:val="14"/>
                <w:rFonts w:ascii="Arial" w:hAnsi="Arial" w:cs="Arial"/>
              </w:rPr>
              <w:t>Objednavatel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755" w:type="dxa"/>
            <w:top w:val="single" w:sz="6" w:space="0" w:color="auto"/>
          </w:tcPr>
          <w:p>
            <w:pPr>
              <w:spacing w:before="12" w:after="89"/>
            </w:pPr>
            <w:r>
              <w:rPr>
                <w:b/>
                <w:color w:val="464646"/>
                <w:sz w:val="14"/>
                <w:szCs w:val="14"/>
                <w:rFonts w:ascii="Arial" w:hAnsi="Arial" w:cs="Arial"/>
              </w:rPr>
              <w:t>Zhotovitel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551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151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Datum a podpis:</w:t>
            </w:r>
          </w:p>
        </w:tc>
        <w:tc>
          <w:tcPr>
            <w:tcW w:w="536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Razítko</w:t>
            </w:r>
          </w:p>
        </w:tc>
        <w:tc>
          <w:tcPr>
            <w:tcW w:w="1151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Datum a podpis:</w:t>
            </w:r>
          </w:p>
        </w:tc>
        <w:tc>
          <w:tcPr>
            <w:tcW w:w="536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Razítko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68" w:after="0"/>
      </w:pPr>
      <w:r>
        <w:rPr>
          <w:sz w:val="12"/>
          <w:szCs w:val="12"/>
          <w:rFonts w:ascii="Arial" w:hAnsi="Arial" w:cs="Arial"/>
        </w:rPr>
        <w:t xml:space="preserve">Strana 1 z 8</w:t>
      </w:r>
    </w:p>
    <w:p>
      <w:pPr>
        <w:sectPr>
          <w:type w:val="continuous"/>
          <w:pgSz w:w="11918" w:h="16826"/>
          <w:pgMar w:top="619" w:right="620" w:bottom="2" w:left="565"/>
        </w:sectPr>
      </w:pPr>
    </w:p>
    <w:p>
      <w:pPr>
        <w:spacing w:before="0" w:after="176"/>
      </w:pPr>
      <w:r>
        <w:rPr>
          <w:b/>
          <w:sz w:val="20"/>
          <w:szCs w:val="20"/>
          <w:rFonts w:ascii="Arial" w:hAnsi="Arial" w:cs="Arial"/>
        </w:rPr>
        <w:t xml:space="preserve">REKAPITULACE OBJEKTŮ STAVBY A SOUPISŮ PRACÍ</w:t>
      </w:r>
    </w:p>
    <w:tbl>
      <w:tblPr>
        <w:tblStyle w:val="TableGrid"/>
        <w:tblW w:w="1848" w:type="dxa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598" w:type="dxa"/>
          </w:tcPr>
          <w:p>
            <w:pPr>
              <w:spacing w:before="0" w:after="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Kód: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5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Arial" w:hAnsi="Arial" w:cs="Arial"/>
              </w:rPr>
              <w:t>###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4898" w:type="dxa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700" w:type="dxa"/>
          </w:tcPr>
          <w:p>
            <w:pPr>
              <w:spacing w:before="0" w:after="101"/>
            </w:pPr>
            <w:r>
              <w:rPr>
                <w:b/>
                <w:sz w:val="14"/>
                <w:szCs w:val="14"/>
                <w:rFonts w:ascii="Arial" w:hAnsi="Arial" w:cs="Arial"/>
              </w:rPr>
              <w:t>Stavba: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298" w:type="dxa"/>
          </w:tcPr>
          <w:p>
            <w:pPr>
              <w:spacing w:before="0" w:after="101"/>
            </w:pPr>
            <w:r>
              <w:rPr>
                <w:b/>
                <w:sz w:val="14"/>
                <w:szCs w:val="14"/>
                <w:rFonts w:ascii="Arial" w:hAnsi="Arial" w:cs="Arial"/>
              </w:rPr>
              <w:t xml:space="preserve">SPORTOVNÍ ZAŘÍZENÍ MĚSTA PŘÍBRAM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9587" w:type="dxa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5833" w:type="dxa"/>
          </w:tcPr>
          <w:p>
            <w:pPr>
              <w:spacing w:before="0" w:after="1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Místo:</w:t>
            </w:r>
          </w:p>
        </w:tc>
        <w:tc>
          <w:tcPr>
            <w:tcW w:w="3004" w:type="dxa"/>
          </w:tcPr>
          <w:p>
            <w:pPr>
              <w:spacing w:before="0" w:after="1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Datum:</w:t>
            </w:r>
          </w:p>
        </w:tc>
        <w:tc>
          <w:tcPr>
            <w:tcW w:w="851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Arial" w:hAnsi="Arial" w:cs="Arial"/>
              </w:rPr>
              <w:t>07.02.2025</w:t>
            </w:r>
          </w:p>
        </w:tc>
      </w:tr>
      <w:tr>
        <w:tc>
          <w:tcPr>
            <w:tcW w:w="5833" w:type="dxa"/>
          </w:tcPr>
          <w:p>
            <w:pPr>
              <w:spacing w:before="0" w:after="57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Zadavatel:</w:t>
            </w:r>
          </w:p>
        </w:tc>
        <w:tc>
          <w:tcPr>
            <w:tcW w:w="3004" w:type="dxa"/>
          </w:tcPr>
          <w:p>
            <w:pPr>
              <w:spacing w:before="0" w:after="57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Projektant:</w:t>
            </w:r>
          </w:p>
        </w:tc>
        <w:tc>
          <w:tcPr>
            <w:tcW w:w="851" w:type="dxa"/>
          </w:tcPr>
          <w:p/>
        </w:tc>
      </w:tr>
      <w:tr>
        <w:tc>
          <w:tcPr>
            <w:tcW w:w="5833" w:type="dxa"/>
          </w:tcPr>
          <w:p>
            <w:pPr>
              <w:spacing w:before="0" w:after="185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Zhotovitel:</w:t>
            </w:r>
          </w:p>
        </w:tc>
        <w:tc>
          <w:tcPr>
            <w:tcW w:w="3004" w:type="dxa"/>
          </w:tcPr>
          <w:p>
            <w:pPr>
              <w:spacing w:before="0" w:after="185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Zpracovatel:</w:t>
            </w:r>
          </w:p>
        </w:tc>
        <w:tc>
          <w:tcPr>
            <w:tcW w:w="85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728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653"/>
        <w:gridCol w:w="4622"/>
        <w:gridCol w:w="1572"/>
        <w:gridCol w:w="1405"/>
      </w:tblGrid>
      <w:tr>
        <w:tc>
          <w:tcPr>
            <w:shd w:val="clear" w:color="auto" w:fill="D2D2D2"/>
            <w:tcW w:w="1653" w:type="dxa"/>
            <w:lef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ind w:firstLine="0" w:left="374"/>
              <w:spacing w:before="144" w:after="142"/>
            </w:pPr>
            <w:r>
              <w:rPr>
                <w:sz w:val="12"/>
                <w:szCs w:val="12"/>
                <w:rFonts w:ascii="Arial" w:hAnsi="Arial" w:cs="Arial"/>
              </w:rPr>
              <w:t>Kód</w:t>
            </w:r>
          </w:p>
        </w:tc>
        <w:tc>
          <w:tcPr>
            <w:shd w:val="clear" w:color="auto" w:fill="D2D2D2"/>
            <w:tcW w:w="341" w:type="dxa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4" w:after="142"/>
            </w:pPr>
            <w:r>
              <w:rPr>
                <w:sz w:val="12"/>
                <w:szCs w:val="12"/>
                <w:rFonts w:ascii="Arial" w:hAnsi="Arial" w:cs="Arial"/>
              </w:rPr>
              <w:t>Popis</w:t>
            </w:r>
          </w:p>
        </w:tc>
        <w:tc>
          <w:tcPr>
            <w:shd w:val="clear" w:color="auto" w:fill="D2D2D2"/>
            <w:tcW w:w="1292" w:type="dxa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144" w:after="142"/>
            </w:pPr>
            <w:r>
              <w:rPr>
                <w:sz w:val="12"/>
                <w:szCs w:val="12"/>
                <w:rFonts w:ascii="Arial" w:hAnsi="Arial" w:cs="Arial"/>
              </w:rPr>
              <w:t xml:space="preserve">Cena bez DPH [CZK]</w:t>
            </w:r>
          </w:p>
        </w:tc>
        <w:tc>
          <w:tcPr>
            <w:shd w:val="clear" w:color="auto" w:fill="D2D2D2"/>
            <w:tcW w:w="1405" w:type="dxa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4" w:after="142"/>
            </w:pPr>
            <w:r>
              <w:rPr>
                <w:sz w:val="12"/>
                <w:szCs w:val="12"/>
                <w:rFonts w:ascii="Arial" w:hAnsi="Arial" w:cs="Arial"/>
              </w:rPr>
              <w:t xml:space="preserve">Cena s DPH [CZK]</w:t>
            </w:r>
          </w:p>
        </w:tc>
      </w:tr>
      <w:tr>
        <w:tc>
          <w:tcPr>
            <w:tcW w:w="1653" w:type="dxa"/>
            <w:top w:val="single" w:sz="6" w:space="0" w:color="auto"/>
          </w:tcPr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82" w:after="23"/>
            </w:pPr>
            <w:r>
              <w:rPr>
                <w:b/>
                <w:color w:val="960000"/>
                <w:sz w:val="16"/>
                <w:szCs w:val="16"/>
                <w:rFonts w:ascii="Arial" w:hAnsi="Arial" w:cs="Arial"/>
              </w:rPr>
              <w:t xml:space="preserve">Náklady z rozpočtů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41" w:type="dxa"/>
            <w:top w:val="single" w:sz="6" w:space="0" w:color="auto"/>
          </w:tcPr>
          <w:p/>
        </w:tc>
        <w:tc>
          <w:tcPr>
            <w:tcW w:w="1292" w:type="dxa"/>
            <w:top w:val="single" w:sz="6" w:space="0" w:color="auto"/>
          </w:tcPr>
          <w:p>
            <w:pPr>
              <w:jc w:val="right"/>
              <w:spacing w:before="0" w:after="0"/>
              <w:rPr>
                <w:sz w:val="16"/>
                <w:szCs w:val="16"/>
              </w:rPr>
            </w:pPr>
          </w:p>
          <w:p>
            <w:pPr>
              <w:jc w:val="right"/>
              <w:spacing w:before="82" w:after="23"/>
            </w:pPr>
            <w:r>
              <w:rPr>
                <w:b/>
                <w:color w:val="960000"/>
                <w:sz w:val="16"/>
                <w:szCs w:val="16"/>
                <w:rFonts w:ascii="Arial" w:hAnsi="Arial" w:cs="Arial"/>
              </w:rPr>
              <w:t>459,837.45</w:t>
            </w:r>
          </w:p>
          <w:p>
            <w:pPr>
              <w:jc w:val="righ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05" w:type="dxa"/>
            <w:top w:val="single" w:sz="6" w:space="0" w:color="auto"/>
          </w:tcPr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82" w:after="23"/>
            </w:pPr>
            <w:r>
              <w:rPr>
                <w:b/>
                <w:color w:val="960000"/>
                <w:sz w:val="16"/>
                <w:szCs w:val="16"/>
                <w:rFonts w:ascii="Arial" w:hAnsi="Arial" w:cs="Arial"/>
              </w:rPr>
              <w:t>556,403.31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420" w:type="dxa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67" w:type="dxa"/>
          </w:tcPr>
          <w:p>
            <w:pPr>
              <w:ind w:firstLine="0" w:left="294"/>
              <w:spacing w:before="0" w:after="70"/>
            </w:pPr>
            <w:r>
              <w:rPr>
                <w:b/>
                <w:color w:val="003366"/>
                <w:sz w:val="14"/>
                <w:szCs w:val="14"/>
                <w:rFonts w:ascii="Arial" w:hAnsi="Arial" w:cs="Arial"/>
              </w:rPr>
              <w:t>002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6864" w:type="dxa"/>
          </w:tcPr>
          <w:p>
            <w:pPr>
              <w:spacing w:before="0" w:after="70"/>
            </w:pPr>
            <w:r>
              <w:rPr>
                <w:b/>
                <w:color w:val="003366"/>
                <w:sz w:val="14"/>
                <w:szCs w:val="14"/>
                <w:rFonts w:ascii="Arial" w:hAnsi="Arial" w:cs="Arial"/>
              </w:rPr>
              <w:t xml:space="preserve">Udržovací práce - oprava vjezdové brány, části </w:t>
            </w:r>
            <w:r>
              <w:rPr>
                <w:b/>
                <w:color w:val="003366"/>
                <w:sz w:val="14"/>
                <w:szCs w:val="14"/>
                <w:rFonts w:ascii="Arial" w:hAnsi="Arial" w:cs="Arial"/>
              </w:rPr>
              <w:t xml:space="preserve">oplocení a zp. ploch, Letní kino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69" w:type="dxa"/>
          </w:tcPr>
          <w:p>
            <w:pPr>
              <w:spacing w:before="0" w:after="70"/>
            </w:pPr>
            <w:r>
              <w:rPr>
                <w:color w:val="003366"/>
                <w:sz w:val="14"/>
                <w:szCs w:val="14"/>
                <w:rFonts w:ascii="Arial" w:hAnsi="Arial" w:cs="Arial"/>
              </w:rPr>
              <w:t>459,837.45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921" w:type="dxa"/>
          </w:tcPr>
          <w:p>
            <w:pPr>
              <w:spacing w:before="0" w:after="70"/>
            </w:pPr>
            <w:r>
              <w:rPr>
                <w:color w:val="003366"/>
                <w:sz w:val="14"/>
                <w:szCs w:val="14"/>
                <w:rFonts w:ascii="Arial" w:hAnsi="Arial" w:cs="Arial"/>
              </w:rPr>
              <w:t>556,403.31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15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</w:pPr>
      <w:r>
        <w:rPr>
          <w:sz w:val="10"/>
          <w:szCs w:val="10"/>
          <w:rFonts w:ascii="Arial" w:hAnsi="Arial" w:cs="Arial"/>
        </w:rPr>
        <w:t xml:space="preserve">Strana 2 z 8</w:t>
      </w:r>
    </w:p>
    <w:p>
      <w:pPr>
        <w:sectPr>
          <w:type w:val="continuous"/>
          <w:pgSz w:w="11918" w:h="16826"/>
          <w:pgMar w:top="617" w:right="606" w:bottom="1" w:left="566"/>
        </w:sectPr>
      </w:pPr>
    </w:p>
    <w:p>
      <w:pPr>
        <w:spacing w:before="0" w:after="207"/>
      </w:pPr>
      <w:r>
        <w:rPr>
          <w:b/>
          <w:sz w:val="22"/>
          <w:szCs w:val="22"/>
          <w:rFonts w:ascii="Arial" w:hAnsi="Arial" w:cs="Arial"/>
        </w:rPr>
        <w:t xml:space="preserve">KRYCÍ LIST SOUPISU PRACÍ</w:t>
      </w:r>
    </w:p>
    <w:p>
      <w:pPr>
        <w:spacing w:before="0" w:after="54"/>
      </w:pPr>
      <w:r>
        <w:rPr>
          <w:color w:val="969696"/>
          <w:sz w:val="16"/>
          <w:szCs w:val="16"/>
          <w:rFonts w:ascii="Arial" w:hAnsi="Arial" w:cs="Arial"/>
        </w:rPr>
        <w:t>Stavba:</w:t>
      </w:r>
    </w:p>
    <w:p>
      <w:pPr>
        <w:ind w:firstLine="0" w:left="358"/>
        <w:spacing w:before="0" w:after="54"/>
      </w:pPr>
      <w:r>
        <w:rPr>
          <w:color w:val="969696"/>
          <w:sz w:val="16"/>
          <w:szCs w:val="16"/>
          <w:rFonts w:ascii="Arial" w:hAnsi="Arial" w:cs="Arial"/>
        </w:rPr>
        <w:t xml:space="preserve">SPORTOVNÍ ZAŘÍZENÍ MĚSTA PŘÍBRAM</w:t>
      </w:r>
    </w:p>
    <w:p>
      <w:pPr>
        <w:spacing w:before="0" w:after="53"/>
      </w:pPr>
      <w:r>
        <w:rPr>
          <w:color w:val="969696"/>
          <w:sz w:val="16"/>
          <w:szCs w:val="16"/>
          <w:rFonts w:ascii="Arial" w:hAnsi="Arial" w:cs="Arial"/>
        </w:rPr>
        <w:t>Objekt:</w:t>
      </w:r>
    </w:p>
    <w:p>
      <w:pPr>
        <w:ind w:firstLine="0" w:left="358"/>
        <w:spacing w:before="0" w:after="1"/>
      </w:pPr>
      <w:r>
        <w:rPr>
          <w:b/>
          <w:sz w:val="18"/>
          <w:szCs w:val="18"/>
          <w:rFonts w:ascii="Arial" w:hAnsi="Arial" w:cs="Arial"/>
        </w:rPr>
        <w:t xml:space="preserve">002 - Udržovací práce - oprava vjezdové brány, části oplocení a zp. ploch, </w:t>
      </w:r>
    </w:p>
    <w:p>
      <w:pPr>
        <w:ind w:firstLine="0" w:left="358"/>
        <w:spacing w:before="0" w:after="8"/>
      </w:pPr>
      <w:r>
        <w:rPr>
          <w:b/>
          <w:sz w:val="18"/>
          <w:szCs w:val="18"/>
          <w:rFonts w:ascii="Arial" w:hAnsi="Arial" w:cs="Arial"/>
        </w:rPr>
        <w:t xml:space="preserve">Letní kino</w:t>
      </w:r>
    </w:p>
    <w:p>
      <w:pPr>
        <w:spacing w:before="0" w:after="0"/>
        <w:rPr>
          <w:sz w:val="18"/>
          <w:szCs w:val="18"/>
        </w:rPr>
      </w:pPr>
    </w:p>
    <w:tbl>
      <w:tblPr>
        <w:tblStyle w:val="TableGrid"/>
        <w:tblW w:w="9607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7349" w:type="dxa"/>
          </w:tcPr>
          <w:p>
            <w:pPr>
              <w:spacing w:before="0" w:after="1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KSO:</w:t>
            </w:r>
          </w:p>
        </w:tc>
        <w:tc>
          <w:tcPr>
            <w:tcW w:w="1240" w:type="dxa"/>
          </w:tcPr>
          <w:p>
            <w:pPr>
              <w:spacing w:before="0" w:after="1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CC-CZ: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>
            <w:pPr>
              <w:spacing w:before="0" w:after="19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Místo:</w:t>
            </w:r>
          </w:p>
        </w:tc>
        <w:tc>
          <w:tcPr>
            <w:tcW w:w="1240" w:type="dxa"/>
          </w:tcPr>
          <w:p>
            <w:pPr>
              <w:spacing w:before="0" w:after="19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Datum: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Zadavatel:</w:t>
            </w:r>
          </w:p>
        </w:tc>
        <w:tc>
          <w:tcPr>
            <w:tcW w:w="1240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IČ: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/>
        </w:tc>
        <w:tc>
          <w:tcPr>
            <w:tcW w:w="1240" w:type="dxa"/>
          </w:tcPr>
          <w:p>
            <w:pPr>
              <w:spacing w:before="0" w:after="186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DIČ: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Zhotovitel:</w:t>
            </w:r>
          </w:p>
        </w:tc>
        <w:tc>
          <w:tcPr>
            <w:tcW w:w="1240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IČ:</w:t>
            </w:r>
          </w:p>
        </w:tc>
        <w:tc>
          <w:tcPr>
            <w:tcW w:w="1118" w:type="dxa"/>
          </w:tcPr>
          <w:p>
            <w:pPr>
              <w:spacing w:before="0" w:after="67"/>
            </w:pPr>
            <w:r>
              <w:rPr>
                <w:sz w:val="16"/>
                <w:szCs w:val="16"/>
                <w:rFonts w:ascii="Arial" w:hAnsi="Arial" w:cs="Arial"/>
              </w:rPr>
              <w:t>24311031</w:t>
            </w:r>
          </w:p>
        </w:tc>
      </w:tr>
      <w:tr>
        <w:tc>
          <w:tcPr>
            <w:tcW w:w="7349" w:type="dxa"/>
          </w:tcPr>
          <w:p/>
        </w:tc>
        <w:tc>
          <w:tcPr>
            <w:tcW w:w="1240" w:type="dxa"/>
          </w:tcPr>
          <w:p>
            <w:pPr>
              <w:spacing w:before="0" w:after="186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DIČ:</w:t>
            </w:r>
          </w:p>
        </w:tc>
        <w:tc>
          <w:tcPr>
            <w:tcW w:w="1118" w:type="dxa"/>
          </w:tcPr>
          <w:p>
            <w:pPr>
              <w:spacing w:before="0" w:after="186"/>
            </w:pPr>
            <w:r>
              <w:rPr>
                <w:sz w:val="16"/>
                <w:szCs w:val="16"/>
                <w:rFonts w:ascii="Arial" w:hAnsi="Arial" w:cs="Arial"/>
              </w:rPr>
              <w:t>CZ24311031</w:t>
            </w:r>
          </w:p>
        </w:tc>
      </w:tr>
      <w:tr>
        <w:tc>
          <w:tcPr>
            <w:tcW w:w="7349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Projektant:</w:t>
            </w:r>
          </w:p>
        </w:tc>
        <w:tc>
          <w:tcPr>
            <w:tcW w:w="1240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IČ: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/>
        </w:tc>
        <w:tc>
          <w:tcPr>
            <w:tcW w:w="1240" w:type="dxa"/>
          </w:tcPr>
          <w:p>
            <w:pPr>
              <w:spacing w:before="0" w:after="186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DIČ: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Zpracovatel:</w:t>
            </w:r>
          </w:p>
        </w:tc>
        <w:tc>
          <w:tcPr>
            <w:tcW w:w="1240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IČ: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/>
        </w:tc>
        <w:tc>
          <w:tcPr>
            <w:tcW w:w="1240" w:type="dxa"/>
          </w:tcPr>
          <w:p>
            <w:pPr>
              <w:spacing w:before="0" w:after="186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DIČ:</w:t>
            </w:r>
          </w:p>
        </w:tc>
        <w:tc>
          <w:tcPr>
            <w:tcW w:w="1118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99"/>
      </w:pPr>
      <w:r>
        <w:rPr>
          <w:color w:val="969696"/>
          <w:sz w:val="16"/>
          <w:szCs w:val="16"/>
          <w:rFonts w:ascii="Arial" w:hAnsi="Arial" w:cs="Arial"/>
        </w:rPr>
        <w:t>Poznámka:</w:t>
      </w:r>
    </w:p>
    <w:p>
      <w:pPr>
        <w:spacing w:before="0" w:after="0"/>
        <w:rPr>
          <w:sz w:val="16"/>
          <w:szCs w:val="16"/>
        </w:rPr>
      </w:pPr>
    </w:p>
    <w:tbl>
      <w:tblPr>
        <w:tblStyle w:val="TableGrid"/>
        <w:tblW w:w="10320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0"/>
        <w:gridCol w:w="4321"/>
        <w:gridCol w:w="2953"/>
        <w:gridCol w:w="466"/>
        <w:gridCol w:w="2677"/>
        <w:gridCol w:w="1628"/>
        <w:gridCol w:w="1162"/>
      </w:tblGrid>
      <w:tr>
        <w:tc>
          <w:tcPr>
            <w:tcW w:w="1440" w:type="dxa"/>
            <w:gridSpan w:val="2"/>
            <w:top w:val="single" w:sz="6" w:space="0" w:color="969696"/>
            <w:bottom w:val="single" w:sz="6" w:space="0" w:color="969696"/>
          </w:tcPr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22" w:after="119"/>
            </w:pPr>
            <w:r>
              <w:rPr>
                <w:b/>
                <w:sz w:val="16"/>
                <w:szCs w:val="16"/>
                <w:rFonts w:ascii="Arial" w:hAnsi="Arial" w:cs="Arial"/>
              </w:rPr>
              <w:t xml:space="preserve">Cena bez DPH</w:t>
            </w:r>
          </w:p>
        </w:tc>
        <w:tc>
          <w:tcPr>
            <w:tcW w:w="969" w:type="dxa"/>
            <w:top w:val="single" w:sz="6" w:space="0" w:color="969696"/>
            <w:bottom w:val="single" w:sz="6" w:space="0" w:color="969696"/>
          </w:tcPr>
          <w:p/>
        </w:tc>
        <w:tc>
          <w:tcPr>
            <w:tcW w:w="118" w:type="dxa"/>
            <w:top w:val="single" w:sz="6" w:space="0" w:color="969696"/>
            <w:bottom w:val="single" w:sz="6" w:space="0" w:color="969696"/>
          </w:tcPr>
          <w:p/>
        </w:tc>
        <w:tc>
          <w:tcPr>
            <w:tcW w:w="436" w:type="dxa"/>
            <w:top w:val="single" w:sz="6" w:space="0" w:color="969696"/>
            <w:bottom w:val="single" w:sz="6" w:space="0" w:color="969696"/>
          </w:tcPr>
          <w:p/>
        </w:tc>
        <w:tc>
          <w:tcPr>
            <w:tcW w:w="1628" w:type="dxa"/>
            <w:top w:val="single" w:sz="6" w:space="0" w:color="969696"/>
            <w:bottom w:val="single" w:sz="6" w:space="0" w:color="969696"/>
          </w:tcPr>
          <w:p/>
        </w:tc>
        <w:tc>
          <w:tcPr>
            <w:tcW w:w="1162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219" w:after="98"/>
            </w:pPr>
            <w:r>
              <w:rPr>
                <w:b/>
                <w:color w:val="960000"/>
                <w:sz w:val="20"/>
                <w:szCs w:val="20"/>
                <w:rFonts w:ascii="Arial" w:hAnsi="Arial" w:cs="Arial"/>
              </w:rPr>
              <w:t>459,837.45</w:t>
            </w:r>
          </w:p>
        </w:tc>
      </w:tr>
      <w:tr>
        <w:tc>
          <w:tcPr>
            <w:tcW w:w="1440" w:type="dxa"/>
            <w:top w:val="single" w:sz="6" w:space="0" w:color="969696"/>
          </w:tcPr>
          <w:p/>
        </w:tc>
        <w:tc>
          <w:tcPr>
            <w:tcW w:w="4321" w:type="dxa"/>
            <w:top w:val="single" w:sz="6" w:space="0" w:color="969696"/>
          </w:tcPr>
          <w:p/>
        </w:tc>
        <w:tc>
          <w:tcPr>
            <w:tcW w:w="969" w:type="dxa"/>
            <w:top w:val="single" w:sz="6" w:space="0" w:color="969696"/>
          </w:tcPr>
          <w:p>
            <w:pPr>
              <w:jc w:val="right"/>
              <w:spacing w:before="146" w:after="5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Základ daně</w:t>
            </w:r>
          </w:p>
        </w:tc>
        <w:tc>
          <w:tcPr>
            <w:tcW w:w="118" w:type="dxa"/>
            <w:top w:val="single" w:sz="6" w:space="0" w:color="969696"/>
          </w:tcPr>
          <w:p/>
        </w:tc>
        <w:tc>
          <w:tcPr>
            <w:tcW w:w="436" w:type="dxa"/>
            <w:top w:val="single" w:sz="6" w:space="0" w:color="969696"/>
          </w:tcPr>
          <w:p/>
        </w:tc>
        <w:tc>
          <w:tcPr>
            <w:tcW w:w="1628" w:type="dxa"/>
            <w:top w:val="single" w:sz="6" w:space="0" w:color="969696"/>
          </w:tcPr>
          <w:p>
            <w:pPr>
              <w:jc w:val="right"/>
              <w:spacing w:before="146" w:after="5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Sazba daně</w:t>
            </w:r>
          </w:p>
        </w:tc>
        <w:tc>
          <w:tcPr>
            <w:tcW w:w="1162" w:type="dxa"/>
            <w:top w:val="single" w:sz="6" w:space="0" w:color="969696"/>
          </w:tcPr>
          <w:p>
            <w:pPr>
              <w:jc w:val="right"/>
              <w:spacing w:before="146" w:after="5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Výše daně</w:t>
            </w:r>
          </w:p>
        </w:tc>
      </w:tr>
      <w:tr>
        <w:tc>
          <w:tcPr>
            <w:tcW w:w="1440" w:type="dxa"/>
            <w:bottom w:val="single" w:sz="6" w:space="0" w:color="auto"/>
          </w:tcPr>
          <w:p>
            <w:pPr>
              <w:spacing w:before="0" w:after="29"/>
            </w:pPr>
            <w:r>
              <w:rPr>
                <w:color w:val="969696"/>
                <w:sz w:val="12"/>
                <w:szCs w:val="12"/>
                <w:rFonts w:ascii="Arial" w:hAnsi="Arial" w:cs="Arial"/>
              </w:rPr>
              <w:t>DPH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4321" w:type="dxa"/>
            <w:bottom w:val="single" w:sz="6" w:space="0" w:color="auto"/>
          </w:tcPr>
          <w:p>
            <w:pPr>
              <w:spacing w:before="0" w:after="2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základní</w:t>
            </w:r>
            <w:r>
              <w:t xml:space="preserve"> </w:t>
            </w:r>
            <w:r>
              <w:rPr>
                <w:color w:val="969696"/>
                <w:sz w:val="16"/>
                <w:szCs w:val="16"/>
                <w:rFonts w:ascii="Arial" w:hAnsi="Arial" w:cs="Arial"/>
              </w:rPr>
              <w:t>snížená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69" w:type="dxa"/>
            <w:bottom w:val="single" w:sz="6" w:space="0" w:color="auto"/>
          </w:tcPr>
          <w:p>
            <w:pPr>
              <w:jc w:val="right"/>
              <w:spacing w:before="0" w:after="5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459,837.45</w:t>
            </w:r>
          </w:p>
          <w:p>
            <w:pPr>
              <w:jc w:val="right"/>
              <w:spacing w:before="0" w:after="2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0.00</w:t>
            </w:r>
          </w:p>
          <w:p>
            <w:pPr>
              <w:jc w:val="righ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8" w:type="dxa"/>
            <w:bottom w:val="single" w:sz="6" w:space="0" w:color="auto"/>
          </w:tcPr>
          <w:p/>
        </w:tc>
        <w:tc>
          <w:tcPr>
            <w:tcW w:w="436" w:type="dxa"/>
            <w:bottom w:val="single" w:sz="6" w:space="0" w:color="auto"/>
          </w:tcPr>
          <w:p/>
        </w:tc>
        <w:tc>
          <w:tcPr>
            <w:tcW w:w="1628" w:type="dxa"/>
            <w:bottom w:val="single" w:sz="6" w:space="0" w:color="auto"/>
          </w:tcPr>
          <w:p>
            <w:pPr>
              <w:jc w:val="right"/>
              <w:spacing w:before="0" w:after="2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21.00%</w:t>
            </w:r>
            <w:r>
              <w:t xml:space="preserve"> </w:t>
            </w:r>
            <w:r>
              <w:rPr>
                <w:color w:val="969696"/>
                <w:sz w:val="16"/>
                <w:szCs w:val="16"/>
                <w:rFonts w:ascii="Arial" w:hAnsi="Arial" w:cs="Arial"/>
              </w:rPr>
              <w:t>12.00%</w:t>
            </w:r>
          </w:p>
          <w:p>
            <w:pPr>
              <w:jc w:val="righ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62" w:type="dxa"/>
            <w:bottom w:val="single" w:sz="6" w:space="0" w:color="auto"/>
          </w:tcPr>
          <w:p>
            <w:pPr>
              <w:jc w:val="right"/>
              <w:spacing w:before="0" w:after="5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96,565.86</w:t>
            </w:r>
          </w:p>
          <w:p>
            <w:pPr>
              <w:jc w:val="right"/>
              <w:spacing w:before="0" w:after="2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0.00</w:t>
            </w:r>
          </w:p>
          <w:p>
            <w:pPr>
              <w:jc w:val="right"/>
              <w:spacing w:before="0" w:after="0"/>
              <w:rPr>
                <w:sz w:val="16"/>
                <w:szCs w:val="16"/>
              </w:rPr>
            </w:pPr>
          </w:p>
        </w:tc>
      </w:tr>
      <w:tr>
        <w:tc>
          <w:tcPr>
            <w:shd w:val="clear" w:color="auto" w:fill="D2D2D2"/>
            <w:tcW w:w="144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0" w:after="98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Cena s DPH</w:t>
            </w:r>
          </w:p>
        </w:tc>
        <w:tc>
          <w:tcPr>
            <w:shd w:val="clear" w:color="auto" w:fill="D2D2D2"/>
            <w:tcW w:w="969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D2D2D2"/>
            <w:tcW w:w="118" w:type="dxa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0" w:after="98"/>
            </w:pPr>
            <w:r>
              <w:rPr>
                <w:b/>
                <w:sz w:val="20"/>
                <w:szCs w:val="20"/>
                <w:rFonts w:ascii="Arial" w:hAnsi="Arial" w:cs="Arial"/>
              </w:rPr>
              <w:t>v</w:t>
            </w:r>
          </w:p>
        </w:tc>
        <w:tc>
          <w:tcPr>
            <w:shd w:val="clear" w:color="auto" w:fill="D2D2D2"/>
            <w:tcW w:w="436" w:type="dxa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0" w:after="98"/>
            </w:pPr>
            <w:r>
              <w:rPr>
                <w:b/>
                <w:sz w:val="20"/>
                <w:szCs w:val="20"/>
                <w:rFonts w:ascii="Arial" w:hAnsi="Arial" w:cs="Arial"/>
              </w:rPr>
              <w:t>CZK</w:t>
            </w:r>
          </w:p>
        </w:tc>
        <w:tc>
          <w:tcPr>
            <w:shd w:val="clear" w:color="auto" w:fill="D2D2D2"/>
            <w:tcW w:w="1628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D2D2D2"/>
            <w:tcW w:w="1162" w:type="dxa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100" w:after="98"/>
            </w:pPr>
            <w:r>
              <w:rPr>
                <w:b/>
                <w:sz w:val="20"/>
                <w:szCs w:val="20"/>
                <w:rFonts w:ascii="Arial" w:hAnsi="Arial" w:cs="Arial"/>
              </w:rPr>
              <w:t>556,403.31</w:t>
            </w:r>
          </w:p>
        </w:tc>
      </w:tr>
    </w:tbl>
    <w:p>
      <w:pPr>
        <w:spacing w:before="22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6653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861" w:type="dxa"/>
            <w:top w:val="single" w:sz="6" w:space="0" w:color="auto"/>
          </w:tcPr>
          <w:p>
            <w:pPr>
              <w:spacing w:before="27" w:after="64"/>
            </w:pPr>
            <w:r>
              <w:rPr>
                <w:b/>
                <w:color w:val="464646"/>
                <w:sz w:val="16"/>
                <w:szCs w:val="16"/>
                <w:rFonts w:ascii="Arial" w:hAnsi="Arial" w:cs="Arial"/>
              </w:rPr>
              <w:t>Projektant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88" w:type="dxa"/>
            <w:top w:val="single" w:sz="6" w:space="0" w:color="auto"/>
          </w:tcPr>
          <w:p>
            <w:pPr>
              <w:spacing w:before="27" w:after="64"/>
            </w:pPr>
            <w:r>
              <w:rPr>
                <w:b/>
                <w:color w:val="464646"/>
                <w:sz w:val="16"/>
                <w:szCs w:val="16"/>
                <w:rFonts w:ascii="Arial" w:hAnsi="Arial" w:cs="Arial"/>
              </w:rPr>
              <w:t>Zpracovatel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>
      <w:pPr>
        <w:spacing w:before="20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302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282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Datum a podpis:</w:t>
            </w:r>
          </w:p>
        </w:tc>
        <w:tc>
          <w:tcPr>
            <w:tcW w:w="597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Razítko</w:t>
            </w:r>
          </w:p>
        </w:tc>
        <w:tc>
          <w:tcPr>
            <w:tcW w:w="1282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Datum a podpis:</w:t>
            </w:r>
          </w:p>
        </w:tc>
        <w:tc>
          <w:tcPr>
            <w:tcW w:w="597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Razítko</w:t>
            </w:r>
          </w:p>
        </w:tc>
      </w:tr>
    </w:tbl>
    <w:p>
      <w:pPr>
        <w:spacing w:before="2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6505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105" w:type="dxa"/>
            <w:top w:val="single" w:sz="6" w:space="0" w:color="auto"/>
          </w:tcPr>
          <w:p>
            <w:pPr>
              <w:spacing w:before="13" w:after="190"/>
            </w:pPr>
            <w:r>
              <w:rPr>
                <w:b/>
                <w:color w:val="464646"/>
                <w:sz w:val="16"/>
                <w:szCs w:val="16"/>
                <w:rFonts w:ascii="Arial" w:hAnsi="Arial" w:cs="Arial"/>
              </w:rPr>
              <w:t>Objednavatel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41" w:type="dxa"/>
            <w:top w:val="single" w:sz="6" w:space="0" w:color="auto"/>
          </w:tcPr>
          <w:p>
            <w:pPr>
              <w:spacing w:before="13" w:after="190"/>
            </w:pPr>
            <w:r>
              <w:rPr>
                <w:b/>
                <w:color w:val="464646"/>
                <w:sz w:val="16"/>
                <w:szCs w:val="16"/>
                <w:rFonts w:ascii="Arial" w:hAnsi="Arial" w:cs="Arial"/>
              </w:rPr>
              <w:t>Zhotovitel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>
      <w:pPr>
        <w:spacing w:before="17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</w:pPr>
      <w:r>
        <w:rPr>
          <w:sz w:val="12"/>
          <w:szCs w:val="12"/>
          <w:rFonts w:ascii="Arial" w:hAnsi="Arial" w:cs="Arial"/>
        </w:rPr>
        <w:t xml:space="preserve">Strana 3 z 8</w:t>
      </w:r>
    </w:p>
    <w:p>
      <w:pPr>
        <w:sectPr>
          <w:type w:val="continuous"/>
          <w:pgSz w:w="11918" w:h="16826"/>
          <w:pgMar w:top="629" w:right="671" w:bottom="2" w:left="891"/>
        </w:sectPr>
      </w:pPr>
    </w:p>
    <w:tbl>
      <w:tblPr>
        <w:tblStyle w:val="TableGrid"/>
        <w:tblW w:w="1030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282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Datum a podpis:</w:t>
            </w:r>
          </w:p>
        </w:tc>
        <w:tc>
          <w:tcPr>
            <w:tcW w:w="597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Razítko</w:t>
            </w:r>
          </w:p>
        </w:tc>
        <w:tc>
          <w:tcPr>
            <w:tcW w:w="1282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Datum a podpis:</w:t>
            </w:r>
          </w:p>
        </w:tc>
        <w:tc>
          <w:tcPr>
            <w:tcW w:w="597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Razítko</w:t>
            </w:r>
          </w:p>
        </w:tc>
      </w:tr>
    </w:tbl>
    <w:p>
      <w:pPr>
        <w:spacing w:before="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41" w:after="0"/>
      </w:pPr>
      <w:r>
        <w:rPr>
          <w:sz w:val="12"/>
          <w:szCs w:val="12"/>
          <w:rFonts w:ascii="Arial" w:hAnsi="Arial" w:cs="Arial"/>
        </w:rPr>
        <w:t xml:space="preserve">Strana 4 z 8</w:t>
      </w:r>
    </w:p>
    <w:p>
      <w:pPr>
        <w:sectPr>
          <w:type w:val="continuous"/>
          <w:pgSz w:w="11918" w:h="16826"/>
          <w:pgMar w:top="561" w:right="671" w:bottom="2" w:left="892"/>
        </w:sectPr>
      </w:pPr>
    </w:p>
    <w:p>
      <w:pPr>
        <w:spacing w:before="0" w:after="207"/>
      </w:pPr>
      <w:r>
        <w:rPr>
          <w:b/>
          <w:sz w:val="22"/>
          <w:szCs w:val="22"/>
          <w:rFonts w:ascii="Arial" w:hAnsi="Arial" w:cs="Arial"/>
        </w:rPr>
        <w:t xml:space="preserve">REKAPITULACE ČLENĚNÍ SOUPISU PRACÍ</w:t>
      </w:r>
    </w:p>
    <w:p>
      <w:pPr>
        <w:spacing w:before="0" w:after="54"/>
      </w:pPr>
      <w:r>
        <w:rPr>
          <w:color w:val="969696"/>
          <w:sz w:val="16"/>
          <w:szCs w:val="16"/>
          <w:rFonts w:ascii="Arial" w:hAnsi="Arial" w:cs="Arial"/>
        </w:rPr>
        <w:t>Stavba:</w:t>
      </w:r>
    </w:p>
    <w:p>
      <w:pPr>
        <w:ind w:firstLine="0" w:left="666"/>
        <w:spacing w:before="0" w:after="54"/>
      </w:pPr>
      <w:r>
        <w:rPr>
          <w:color w:val="969696"/>
          <w:sz w:val="16"/>
          <w:szCs w:val="16"/>
          <w:rFonts w:ascii="Arial" w:hAnsi="Arial" w:cs="Arial"/>
        </w:rPr>
        <w:t xml:space="preserve">SPORTOVNÍ ZAŘÍZENÍ MĚSTA PŘÍBRAM</w:t>
      </w:r>
    </w:p>
    <w:p>
      <w:pPr>
        <w:spacing w:before="0" w:after="53"/>
      </w:pPr>
      <w:r>
        <w:rPr>
          <w:color w:val="969696"/>
          <w:sz w:val="16"/>
          <w:szCs w:val="16"/>
          <w:rFonts w:ascii="Arial" w:hAnsi="Arial" w:cs="Arial"/>
        </w:rPr>
        <w:t>Objekt:</w:t>
      </w:r>
    </w:p>
    <w:p>
      <w:pPr>
        <w:ind w:firstLine="0" w:left="666"/>
        <w:spacing w:before="0" w:after="1"/>
      </w:pPr>
      <w:r>
        <w:rPr>
          <w:b/>
          <w:sz w:val="18"/>
          <w:szCs w:val="18"/>
          <w:rFonts w:ascii="Arial" w:hAnsi="Arial" w:cs="Arial"/>
        </w:rPr>
        <w:t xml:space="preserve">002 - Udržovací práce - oprava vjezdové brány, části oplocení a zp. ploch, </w:t>
      </w:r>
    </w:p>
    <w:p>
      <w:pPr>
        <w:ind w:firstLine="0" w:left="666"/>
        <w:spacing w:before="0" w:after="173"/>
      </w:pPr>
      <w:r>
        <w:rPr>
          <w:b/>
          <w:sz w:val="18"/>
          <w:szCs w:val="18"/>
          <w:rFonts w:ascii="Arial" w:hAnsi="Arial" w:cs="Arial"/>
        </w:rPr>
        <w:t xml:space="preserve">Letní kino</w:t>
      </w:r>
    </w:p>
    <w:tbl>
      <w:tblPr>
        <w:tblStyle w:val="TableGrid"/>
        <w:tblW w:w="86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7675" w:type="dxa"/>
            <w:vAlign w:val="center"/>
          </w:tcPr>
          <w:p>
            <w:pPr>
              <w:spacing w:before="0" w:after="15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Místo:</w:t>
            </w:r>
          </w:p>
        </w:tc>
        <w:tc>
          <w:tcPr>
            <w:tcW w:w="1069" w:type="dxa"/>
            <w:vAlign w:val="center"/>
          </w:tcPr>
          <w:p>
            <w:pPr>
              <w:spacing w:before="0" w:after="15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Datum:</w:t>
            </w:r>
          </w:p>
        </w:tc>
      </w:tr>
      <w:tr>
        <w:tc>
          <w:tcPr>
            <w:tcW w:w="7675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Zadavatel:</w:t>
            </w:r>
          </w:p>
        </w:tc>
        <w:tc>
          <w:tcPr>
            <w:tcW w:w="1069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Projektant:</w:t>
            </w:r>
          </w:p>
        </w:tc>
      </w:tr>
      <w:tr>
        <w:tc>
          <w:tcPr>
            <w:tcW w:w="7675" w:type="dxa"/>
          </w:tcPr>
          <w:p>
            <w:pPr>
              <w:spacing w:before="0" w:after="15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Zhotovitel: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>
            <w:pPr>
              <w:spacing w:before="0" w:after="15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Zpracovatel: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D2D2D2"/>
            <w:tcW w:w="9259" w:type="dxa"/>
            <w:vAlign w:val="center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Arial" w:hAnsi="Arial" w:cs="Arial"/>
              </w:rPr>
              <w:t xml:space="preserve">Kód dílu - Popis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shd w:val="clear" w:color="auto" w:fill="D2D2D2"/>
            <w:tcW w:w="1471" w:type="dxa"/>
            <w:vAlign w:val="center"/>
          </w:tcPr>
          <w:p>
            <w:pPr>
              <w:jc w:val="right"/>
              <w:spacing w:before="0" w:after="40"/>
            </w:pPr>
            <w:r>
              <w:rPr>
                <w:sz w:val="14"/>
                <w:szCs w:val="14"/>
                <w:rFonts w:ascii="Arial" w:hAnsi="Arial" w:cs="Arial"/>
              </w:rPr>
              <w:t xml:space="preserve">Cena celkem [CZK]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9259" w:type="dxa"/>
            <w:vAlign w:val="center"/>
          </w:tcPr>
          <w:p>
            <w:pPr>
              <w:spacing w:before="0" w:after="179"/>
            </w:pPr>
            <w:r>
              <w:rPr>
                <w:b/>
                <w:color w:val="800000"/>
                <w:sz w:val="20"/>
                <w:szCs w:val="20"/>
                <w:rFonts w:ascii="Arial" w:hAnsi="Arial" w:cs="Arial"/>
              </w:rPr>
              <w:t xml:space="preserve">Náklady ze soupisu prací</w:t>
            </w:r>
          </w:p>
        </w:tc>
        <w:tc>
          <w:tcPr>
            <w:tcW w:w="1471" w:type="dxa"/>
            <w:vAlign w:val="center"/>
          </w:tcPr>
          <w:p>
            <w:pPr>
              <w:jc w:val="right"/>
              <w:spacing w:before="0" w:after="179"/>
            </w:pPr>
            <w:r>
              <w:rPr>
                <w:b/>
                <w:color w:val="960000"/>
                <w:sz w:val="20"/>
                <w:szCs w:val="20"/>
                <w:rFonts w:ascii="Arial" w:hAnsi="Arial" w:cs="Arial"/>
              </w:rPr>
              <w:t>459,837.45</w:t>
            </w:r>
          </w:p>
        </w:tc>
      </w:tr>
      <w:tr>
        <w:tc>
          <w:tcPr>
            <w:tcW w:w="9259" w:type="dxa"/>
            <w:bottom w:val="single" w:sz="6" w:space="0" w:color="969696"/>
            <w:vAlign w:val="center"/>
          </w:tcPr>
          <w:p>
            <w:pPr>
              <w:ind w:firstLine="0" w:left="326"/>
              <w:spacing w:before="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HSV - Práce a dodávky HSV</w:t>
            </w:r>
          </w:p>
        </w:tc>
        <w:tc>
          <w:tcPr>
            <w:tcW w:w="1471" w:type="dxa"/>
            <w:bottom w:val="single" w:sz="6" w:space="0" w:color="969696"/>
            <w:vAlign w:val="center"/>
          </w:tcPr>
          <w:p>
            <w:pPr>
              <w:jc w:val="right"/>
              <w:spacing w:before="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432,354.25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1 - Zemní práce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24,312.20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2 - Zakládání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14,824.18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3 - Svislé a kompletní konstrukce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169,445.83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5 - Komunikace pozemní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31,830.68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6 - Úpravy povrchů, podlahy a osazování výplní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4,159.58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9 - Ostatní konstrukce a práce, bourání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38,068.54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997 - Přesun sutě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112,749.60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998 - Přesun hmot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36,963.64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ind w:firstLine="0" w:left="326"/>
              <w:spacing w:before="10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PSV - Práce a dodávky PSV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1,483.20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783 - Dokončovací práce - nátěry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1,483.20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ind w:firstLine="0" w:left="326"/>
              <w:spacing w:before="10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VRN - Vedlejší rozpočtové náklady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26,000.00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VRN3 - Zařízení staveniště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5,500.00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VRN4 - Inženýrská činnost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8,000.00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VRN6 - Územní vlivy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8,000.00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VRN9 - Ostatní náklady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4,500.00</w:t>
            </w:r>
          </w:p>
        </w:tc>
      </w:tr>
    </w:tbl>
    <w:p>
      <w:pPr>
        <w:spacing w:before="12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71" w:after="0"/>
      </w:pPr>
      <w:r>
        <w:rPr>
          <w:sz w:val="12"/>
          <w:szCs w:val="12"/>
          <w:rFonts w:ascii="Arial" w:hAnsi="Arial" w:cs="Arial"/>
        </w:rPr>
        <w:t xml:space="preserve">Strana 5 z 8</w:t>
      </w:r>
    </w:p>
    <w:p>
      <w:pPr>
        <w:sectPr>
          <w:type w:val="continuous"/>
          <w:pgSz w:w="11918" w:h="16826"/>
          <w:pgMar w:top="629" w:right="671" w:bottom="2" w:left="584"/>
        </w:sectPr>
      </w:pPr>
    </w:p>
    <w:p>
      <w:pPr>
        <w:spacing w:before="0" w:after="207"/>
      </w:pPr>
      <w:r>
        <w:rPr>
          <w:b/>
          <w:sz w:val="22"/>
          <w:szCs w:val="22"/>
          <w:rFonts w:ascii="Arial" w:hAnsi="Arial" w:cs="Arial"/>
        </w:rPr>
        <w:t xml:space="preserve">SOUPIS PRACÍ</w:t>
      </w:r>
    </w:p>
    <w:p>
      <w:pPr>
        <w:spacing w:before="0" w:after="54"/>
      </w:pPr>
      <w:r>
        <w:rPr>
          <w:color w:val="969696"/>
          <w:sz w:val="16"/>
          <w:szCs w:val="16"/>
          <w:rFonts w:ascii="Arial" w:hAnsi="Arial" w:cs="Arial"/>
        </w:rPr>
        <w:t>Stavba:</w:t>
      </w:r>
    </w:p>
    <w:p>
      <w:pPr>
        <w:ind w:firstLine="0" w:left="684"/>
        <w:spacing w:before="0" w:after="54"/>
      </w:pPr>
      <w:r>
        <w:rPr>
          <w:color w:val="969696"/>
          <w:sz w:val="16"/>
          <w:szCs w:val="16"/>
          <w:rFonts w:ascii="Arial" w:hAnsi="Arial" w:cs="Arial"/>
        </w:rPr>
        <w:t xml:space="preserve">SPORTOVNÍ ZAŘÍZENÍ MĚSTA PŘÍBRAM</w:t>
      </w:r>
    </w:p>
    <w:p>
      <w:pPr>
        <w:spacing w:before="0" w:after="53"/>
      </w:pPr>
      <w:r>
        <w:rPr>
          <w:color w:val="969696"/>
          <w:sz w:val="16"/>
          <w:szCs w:val="16"/>
          <w:rFonts w:ascii="Arial" w:hAnsi="Arial" w:cs="Arial"/>
        </w:rPr>
        <w:t>Objekt:</w:t>
      </w:r>
    </w:p>
    <w:p>
      <w:pPr>
        <w:ind w:firstLine="0" w:left="684"/>
        <w:spacing w:before="0" w:after="1"/>
      </w:pPr>
      <w:r>
        <w:rPr>
          <w:b/>
          <w:sz w:val="18"/>
          <w:szCs w:val="18"/>
          <w:rFonts w:ascii="Arial" w:hAnsi="Arial" w:cs="Arial"/>
        </w:rPr>
        <w:t xml:space="preserve">002 - Udržovací práce - oprava vjezdové brány, části oplocení a zp. ploch, </w:t>
      </w:r>
    </w:p>
    <w:p>
      <w:pPr>
        <w:ind w:firstLine="0" w:left="684"/>
        <w:spacing w:before="0" w:after="173"/>
      </w:pPr>
      <w:r>
        <w:rPr>
          <w:b/>
          <w:sz w:val="18"/>
          <w:szCs w:val="18"/>
          <w:rFonts w:ascii="Arial" w:hAnsi="Arial" w:cs="Arial"/>
        </w:rPr>
        <w:t xml:space="preserve">Letní kino</w:t>
      </w:r>
    </w:p>
    <w:tbl>
      <w:tblPr>
        <w:tblStyle w:val="TableGrid"/>
        <w:tblW w:w="8644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7675" w:type="dxa"/>
            <w:vAlign w:val="center"/>
          </w:tcPr>
          <w:p>
            <w:pPr>
              <w:spacing w:before="0" w:after="15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Místo:</w:t>
            </w:r>
          </w:p>
        </w:tc>
        <w:tc>
          <w:tcPr>
            <w:tcW w:w="969" w:type="dxa"/>
            <w:vAlign w:val="center"/>
          </w:tcPr>
          <w:p>
            <w:pPr>
              <w:spacing w:before="0" w:after="15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Datum:</w:t>
            </w:r>
          </w:p>
        </w:tc>
      </w:tr>
      <w:tr>
        <w:tc>
          <w:tcPr>
            <w:tcW w:w="7675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Zadavatel:</w:t>
            </w:r>
          </w:p>
        </w:tc>
        <w:tc>
          <w:tcPr>
            <w:tcW w:w="969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Projektant:</w:t>
            </w:r>
          </w:p>
        </w:tc>
      </w:tr>
      <w:tr>
        <w:tc>
          <w:tcPr>
            <w:tcW w:w="7675" w:type="dxa"/>
          </w:tcPr>
          <w:p>
            <w:pPr>
              <w:spacing w:before="0" w:after="20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Zhotovitel:</w:t>
            </w:r>
          </w:p>
        </w:tc>
        <w:tc>
          <w:tcPr>
            <w:tcW w:w="969" w:type="dxa"/>
          </w:tcPr>
          <w:p>
            <w:pPr>
              <w:spacing w:before="0" w:after="20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Zpracovatel: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28"/>
        <w:gridCol w:w="2606"/>
        <w:gridCol w:w="2377"/>
        <w:gridCol w:w="632"/>
        <w:gridCol w:w="1028"/>
        <w:gridCol w:w="1266"/>
        <w:gridCol w:w="1560"/>
      </w:tblGrid>
      <w:tr>
        <w:tc>
          <w:tcPr>
            <w:shd w:val="clear" w:color="auto" w:fill="D2D2D2"/>
            <w:tcW w:w="628" w:type="dxa"/>
            <w:left w:val="single" w:sz="6" w:space="0" w:color="969696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PČ Typ</w:t>
            </w:r>
          </w:p>
        </w:tc>
        <w:tc>
          <w:tcPr>
            <w:shd w:val="clear" w:color="auto" w:fill="D2D2D2"/>
            <w:tcW w:w="282" w:type="dxa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Kód</w:t>
            </w:r>
          </w:p>
        </w:tc>
        <w:tc>
          <w:tcPr>
            <w:shd w:val="clear" w:color="auto" w:fill="D2D2D2"/>
            <w:tcW w:w="396" w:type="dxa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Popis</w:t>
            </w:r>
          </w:p>
        </w:tc>
        <w:tc>
          <w:tcPr>
            <w:shd w:val="clear" w:color="auto" w:fill="D2D2D2"/>
            <w:tcW w:w="211" w:type="dxa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MJ</w:t>
            </w:r>
          </w:p>
        </w:tc>
        <w:tc>
          <w:tcPr>
            <w:shd w:val="clear" w:color="auto" w:fill="D2D2D2"/>
            <w:tcW w:w="633" w:type="dxa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Množství</w:t>
            </w:r>
          </w:p>
        </w:tc>
        <w:tc>
          <w:tcPr>
            <w:shd w:val="clear" w:color="auto" w:fill="D2D2D2"/>
            <w:tcW w:w="914" w:type="dxa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J.cena [CZK]</w:t>
            </w:r>
          </w:p>
        </w:tc>
        <w:tc>
          <w:tcPr>
            <w:shd w:val="clear" w:color="auto" w:fill="D2D2D2"/>
            <w:tcW w:w="1560" w:type="dxa"/>
            <w:right w:val="single" w:sz="6" w:space="0" w:color="969696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Cena celkem [CZK]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28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461" w:type="dxa"/>
            <w:top w:val="single" w:sz="6" w:space="0" w:color="969696"/>
          </w:tcPr>
          <w:p>
            <w:pPr>
              <w:spacing w:before="80" w:after="212"/>
            </w:pPr>
            <w:r>
              <w:rPr>
                <w:b/>
                <w:color w:val="960000"/>
                <w:sz w:val="20"/>
                <w:szCs w:val="20"/>
                <w:rFonts w:ascii="Arial" w:hAnsi="Arial" w:cs="Arial"/>
              </w:rPr>
              <w:t xml:space="preserve">Náklady soupisu celkem</w:t>
            </w:r>
          </w:p>
        </w:tc>
        <w:tc>
          <w:tcPr>
            <w:tcW w:w="1061" w:type="dxa"/>
            <w:top w:val="single" w:sz="6" w:space="0" w:color="969696"/>
          </w:tcPr>
          <w:p>
            <w:pPr>
              <w:spacing w:before="143" w:after="212"/>
            </w:pPr>
            <w:r>
              <w:rPr>
                <w:b/>
                <w:color w:val="960000"/>
                <w:sz w:val="20"/>
                <w:szCs w:val="20"/>
                <w:rFonts w:ascii="Arial" w:hAnsi="Arial" w:cs="Arial"/>
              </w:rPr>
              <w:t>459,837.45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340" w:type="dxa"/>
          </w:tcPr>
          <w:p>
            <w:pPr>
              <w:ind w:firstLine="0" w:left="345"/>
              <w:spacing w:before="0" w:after="36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before="0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HSV</w:t>
            </w:r>
          </w:p>
        </w:tc>
        <w:tc>
          <w:tcPr>
            <w:tcW w:w="7557" w:type="dxa"/>
            <w:vAlign w:val="center"/>
          </w:tcPr>
          <w:p>
            <w:pPr>
              <w:spacing w:before="0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Práce a dodávky HSV</w:t>
            </w:r>
          </w:p>
        </w:tc>
        <w:tc>
          <w:tcPr>
            <w:tcW w:w="1161" w:type="dxa"/>
            <w:vAlign w:val="center"/>
          </w:tcPr>
          <w:p>
            <w:pPr>
              <w:jc w:val="right"/>
              <w:spacing w:before="0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432,354.25</w:t>
            </w:r>
          </w:p>
        </w:tc>
      </w:tr>
      <w:tr>
        <w:tc>
          <w:tcPr>
            <w:tcW w:w="340" w:type="dxa"/>
            <w:bottom w:val="single" w:sz="6" w:space="0" w:color="969696"/>
          </w:tcPr>
          <w:p>
            <w:pPr>
              <w:ind w:firstLine="0" w:left="345"/>
              <w:spacing w:before="0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1345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</w:t>
            </w:r>
          </w:p>
        </w:tc>
        <w:tc>
          <w:tcPr>
            <w:tcW w:w="7557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Zemní práce</w:t>
            </w:r>
          </w:p>
        </w:tc>
        <w:tc>
          <w:tcPr>
            <w:tcW w:w="1161" w:type="dxa"/>
            <w:bottom w:val="single" w:sz="6" w:space="0" w:color="969696"/>
          </w:tcPr>
          <w:p>
            <w:pPr>
              <w:jc w:val="right"/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24,312.20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113106121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Rozebrání dlažeb z betonových nebo kamenných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dlaždic komunikací pro pěší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4.500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84.50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380.25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11310712R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Odstranění podkladu z kameniva drceného nebo </w:t>
            </w:r>
            <w:r>
              <w:rPr>
                <w:sz w:val="14"/>
                <w:szCs w:val="14"/>
                <w:rFonts w:ascii="Arial" w:hAnsi="Arial" w:cs="Arial"/>
              </w:rPr>
              <w:t xml:space="preserve">sypaniny tl přes 200 do 300 mm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7.600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599.00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4,552.40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113107143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Odstranění podkladu živičného tl přes 100 do 150 mm </w:t>
            </w:r>
            <w:r>
              <w:rPr>
                <w:sz w:val="14"/>
                <w:szCs w:val="14"/>
                <w:rFonts w:ascii="Arial" w:hAnsi="Arial" w:cs="Arial"/>
              </w:rPr>
              <w:t>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4.225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392.00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1,656.20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113202111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Vytrhání obrub krajníků obrubníků stojatých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7.700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75.90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584.43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5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119003227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Mobilní plotová zábrana vyplněná dráty výšky přes 1,5 </w:t>
            </w:r>
            <w:r>
              <w:rPr>
                <w:sz w:val="14"/>
                <w:szCs w:val="14"/>
                <w:rFonts w:ascii="Arial" w:hAnsi="Arial" w:cs="Arial"/>
              </w:rPr>
              <w:t xml:space="preserve">do 2,2 m pro zabezpečení výkopu zřízení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17.000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83.80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1,424.60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6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119003228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Mobilní plotová zábrana vyplněná dráty výšky přes 1,5 </w:t>
            </w:r>
            <w:r>
              <w:rPr>
                <w:sz w:val="14"/>
                <w:szCs w:val="14"/>
                <w:rFonts w:ascii="Arial" w:hAnsi="Arial" w:cs="Arial"/>
              </w:rPr>
              <w:t xml:space="preserve">do 2,2 m pro zabezpečení výkopu odstranění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17.000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54.80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931.60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7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133212811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Hloubení nezapažených šachet v hornině třídy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těžitelnosti I skupiny 3 plocha výkopu do 4 m2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1.038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2,400.00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2,491.20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139911121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Bourání kcí v hloubených vykopávkách ze zdiva z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betonu prostého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1.176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7,270.00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8,549.52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181311104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Rozprostření ornice tl vrstvy přes 200 do 250 mm v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rovině nebo ve svahu do 1:5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10.000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295.00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2,950.00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181411131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Založení parkového trávníku výsevem pl do 1000 m2 v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rovině a ve svahu do 1:5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10.000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25.50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255.00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00572420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osivo směs travní parková okrasná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kg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0.400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190.00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76.00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181911102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Úprava pláně v hornině třídy těžitelnosti I skupiny 1 až 2 </w:t>
            </w:r>
            <w:r>
              <w:rPr>
                <w:sz w:val="14"/>
                <w:szCs w:val="14"/>
                <w:rFonts w:ascii="Arial" w:hAnsi="Arial" w:cs="Arial"/>
              </w:rPr>
              <w:t xml:space="preserve">se zhutněním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10.000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46.10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461.00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2</w:t>
            </w:r>
          </w:p>
        </w:tc>
        <w:tc>
          <w:tcPr>
            <w:tcW w:w="773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Zakládání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14,824.18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275313611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Základové patky z betonu tř. C 16/20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2.993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4,000.00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11,972.00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275351121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Zřízení bednění základových patek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5.085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473.00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2,405.21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275351122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Odstranění bednění základových patek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5.085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87.90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446.97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3</w:t>
            </w:r>
          </w:p>
        </w:tc>
        <w:tc>
          <w:tcPr>
            <w:tcW w:w="2329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Svislé a kompletní konstrukce</w:t>
            </w:r>
          </w:p>
        </w:tc>
        <w:tc>
          <w:tcPr>
            <w:tcW w:w="881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169,445.83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338171121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Osazování sloupků a vzpěr plotových ocelových v přes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2 do 2,6 m se zalitím MC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155.00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620.00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5534216R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plotový sloupek 60x60mm dl 2,5-3,0m 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1,949.00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7,796.00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348101R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Osazení vratových ocelových sloupů 60x120mm, v přes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2,5m, Pz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2,950.00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11,800.00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553421RR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Vratový sloup pro ocelové otevíravé brány, 100x100mm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dl 2,5-3,0m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2,870.00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11,480.00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348121221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Osazení podhrabových desek dl přes 2 do 3 m na </w:t>
            </w:r>
            <w:r>
              <w:rPr>
                <w:sz w:val="14"/>
                <w:szCs w:val="14"/>
                <w:rFonts w:ascii="Arial" w:hAnsi="Arial" w:cs="Arial"/>
              </w:rPr>
              <w:t xml:space="preserve">ocelové plotové sloupky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596.00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1,788.00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8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21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8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52" w:after="8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59232543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64" w:after="97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betonová podhrabová deska 2500x300x35mm se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zámkem 15mm na ukotvení sloupků profilovaných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oválných 50x70mm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8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8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3.000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8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988.00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8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2,964.00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348171149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panelového svařovaného oplocení v přes 2,0 do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2,5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7.375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335.00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2,470.63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12" w:after="11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23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12" w:after="11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12" w:after="11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5534242R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4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plotový panel svařovaný v. 2030mm š do 2,5m průměru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drátu 6mm, oka 50x200mm s dvojitým horizontálním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drátem 8mm povrchová úprava PZ komaxit antracit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12" w:after="11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12" w:after="11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3.000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12" w:after="11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2,969.00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12" w:after="11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8,907.00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145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73" w:after="0"/>
      </w:pPr>
      <w:r>
        <w:rPr>
          <w:sz w:val="12"/>
          <w:szCs w:val="12"/>
          <w:rFonts w:ascii="Arial" w:hAnsi="Arial" w:cs="Arial"/>
        </w:rPr>
        <w:t xml:space="preserve">Strana 6 z 8</w:t>
      </w:r>
    </w:p>
    <w:p>
      <w:pPr>
        <w:sectPr>
          <w:type w:val="continuous"/>
          <w:pgSz w:w="11918" w:h="16826"/>
          <w:pgMar w:top="629" w:right="670" w:bottom="2" w:left="565"/>
        </w:sect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127"/>
        <w:gridCol w:w="1339"/>
        <w:gridCol w:w="1823"/>
      </w:tblGrid>
      <w:tr>
        <w:tc>
          <w:tcPr>
            <w:shd w:val="clear" w:color="auto" w:fill="D2D2D2"/>
            <w:tcW w:w="327" w:type="dxa"/>
            <w:lef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PČ</w:t>
            </w:r>
          </w:p>
        </w:tc>
        <w:tc>
          <w:tcPr>
            <w:shd w:val="clear" w:color="auto" w:fill="D2D2D2"/>
            <w:tcW w:w="340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Typ</w:t>
            </w:r>
          </w:p>
        </w:tc>
        <w:tc>
          <w:tcPr>
            <w:shd w:val="clear" w:color="auto" w:fill="D2D2D2"/>
            <w:tcW w:w="1345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Kód</w:t>
            </w:r>
          </w:p>
        </w:tc>
        <w:tc>
          <w:tcPr>
            <w:shd w:val="clear" w:color="auto" w:fill="D2D2D2"/>
            <w:tcW w:w="3981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Popis</w:t>
            </w:r>
          </w:p>
        </w:tc>
        <w:tc>
          <w:tcPr>
            <w:shd w:val="clear" w:color="auto" w:fill="D2D2D2"/>
            <w:tcW w:w="588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MJ</w:t>
            </w:r>
          </w:p>
        </w:tc>
        <w:tc>
          <w:tcPr>
            <w:shd w:val="clear" w:color="auto" w:fill="D2D2D2"/>
            <w:tcW w:w="1127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Množství</w:t>
            </w:r>
          </w:p>
        </w:tc>
        <w:tc>
          <w:tcPr>
            <w:shd w:val="clear" w:color="auto" w:fill="D2D2D2"/>
            <w:tcW w:w="1339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J.cena [CZK]</w:t>
            </w:r>
          </w:p>
        </w:tc>
        <w:tc>
          <w:tcPr>
            <w:shd w:val="clear" w:color="auto" w:fill="D2D2D2"/>
            <w:tcW w:w="1823" w:type="dxa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Cena celkem [CZK]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55342R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Spojovací a kotvící materiál pro panely SUPER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bm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7.375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150.00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1,106.25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348172214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vjezdových bran samonosných dvoukřídlových </w:t>
            </w:r>
            <w:r>
              <w:rPr>
                <w:sz w:val="14"/>
                <w:szCs w:val="14"/>
                <w:rFonts w:ascii="Arial" w:hAnsi="Arial" w:cs="Arial"/>
              </w:rPr>
              <w:t xml:space="preserve">pl přes 5 m2 do 10 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2.000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5,710.00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11,420.00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55342348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brána plotová dvoukřídlá 3300x2000mm, dle PD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2.000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35,000.00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70,000.00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348171135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rámového oplocení v přes 2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0.495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210.00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103.95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55342R4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pole plotové kovové 495x2500mm, dle PD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6,490.00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6,490.00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7833RR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Povrchová úprava - žárový pozink 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soubor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19,500.00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19,500.00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30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7833R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Povrchová úprava - barva RAL 7016-antracit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soubor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13,000.00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13,000.00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5</w:t>
            </w:r>
          </w:p>
        </w:tc>
        <w:tc>
          <w:tcPr>
            <w:tcW w:w="1693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Komunikace pozemní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31,830.68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564710001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Podklad z kameniva hrubého drceného vel. 8-16 mm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plochy do 100 m2 tl 50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13.196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124.00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1,636.30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564731101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Podklad z kameniva hrubého drceného vel. 32-63 mm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plochy do 100 m2 tl 100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13.196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173.00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2,282.91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33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572360111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Vyspravení krytu komunikací po překopech pl do 15 m2 </w:t>
            </w:r>
            <w:r>
              <w:rPr>
                <w:sz w:val="14"/>
                <w:szCs w:val="14"/>
                <w:rFonts w:ascii="Arial" w:hAnsi="Arial" w:cs="Arial"/>
              </w:rPr>
              <w:t xml:space="preserve">studenou asfaltovou směsí tl přes 20 do 40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4.900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2,800.00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13,720.00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596211110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Kladení zámkové dlažby komunikací pro pěší ručně tl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60 mm skupiny A pl do 50 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13.196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449.00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5,925.00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59245018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dlažba skladebná betonová 200x100mm tl 60mm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přírodní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13.592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391.00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5,314.47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596991R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Řezání betonové, kameninové a kamenné dlažby tl do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60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18.000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164.00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2,952.00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6</w:t>
            </w:r>
          </w:p>
        </w:tc>
        <w:tc>
          <w:tcPr>
            <w:tcW w:w="3455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Úpravy povrchů, podlahy a osazování výplní</w:t>
            </w:r>
          </w:p>
        </w:tc>
        <w:tc>
          <w:tcPr>
            <w:tcW w:w="686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4,159.58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623135001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Vyrovnání podkladu vnějších pilířů nebo sloupů maltou </w:t>
            </w:r>
            <w:r>
              <w:rPr>
                <w:sz w:val="14"/>
                <w:szCs w:val="14"/>
                <w:rFonts w:ascii="Arial" w:hAnsi="Arial" w:cs="Arial"/>
              </w:rPr>
              <w:t xml:space="preserve">vápenocementovou tl do 10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1.125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439.00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493.88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38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623135091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Příplatek k vyrovnání vnějších sloupů maltou </w:t>
            </w:r>
            <w:r>
              <w:rPr>
                <w:sz w:val="14"/>
                <w:szCs w:val="14"/>
                <w:rFonts w:ascii="Arial" w:hAnsi="Arial" w:cs="Arial"/>
              </w:rPr>
              <w:t xml:space="preserve">vápenocementovou za každých dalších 5 mm tloušťky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2.250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106.00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238.50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623311141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Vápenná omítka štuková dvouvrstvá vnějších pilířů </w:t>
            </w:r>
            <w:r>
              <w:rPr>
                <w:sz w:val="14"/>
                <w:szCs w:val="14"/>
                <w:rFonts w:ascii="Arial" w:hAnsi="Arial" w:cs="Arial"/>
              </w:rPr>
              <w:t xml:space="preserve">nebo sloupů nanášená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4.800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596.00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2,860.80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623311191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Příplatek k vápenné omítce vnějších sloupů za každých </w:t>
            </w:r>
            <w:r>
              <w:rPr>
                <w:sz w:val="14"/>
                <w:szCs w:val="14"/>
                <w:rFonts w:ascii="Arial" w:hAnsi="Arial" w:cs="Arial"/>
              </w:rPr>
              <w:t xml:space="preserve">dalších 5 mm tloušťky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4.800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118.00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566.40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9</w:t>
            </w:r>
          </w:p>
        </w:tc>
        <w:tc>
          <w:tcPr>
            <w:tcW w:w="27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Ostatní konstrukce a práce, bourání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38,068.54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41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916231213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Osazení chodníkového obrubníku betonového stojatého </w:t>
            </w:r>
            <w:r>
              <w:rPr>
                <w:sz w:val="14"/>
                <w:szCs w:val="14"/>
                <w:rFonts w:ascii="Arial" w:hAnsi="Arial" w:cs="Arial"/>
              </w:rPr>
              <w:t xml:space="preserve">s boční opěrou do lože z betonu prostého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25.000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334.00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8,350.00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59217016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obrubník betonový chodníkový 1000x80x250mm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27.000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154.00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4,158.00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916991121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Lože pod obrubníky, krajníky nebo obruby z dlažebních </w:t>
            </w:r>
            <w:r>
              <w:rPr>
                <w:sz w:val="14"/>
                <w:szCs w:val="14"/>
                <w:rFonts w:ascii="Arial" w:hAnsi="Arial" w:cs="Arial"/>
              </w:rPr>
              <w:t xml:space="preserve">kostek z betonu prostého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1.250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4,220.00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5,275.00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919731122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Zarovnání styčné plochy podkladu nebo krytu živičného </w:t>
            </w:r>
            <w:r>
              <w:rPr>
                <w:sz w:val="14"/>
                <w:szCs w:val="14"/>
                <w:rFonts w:ascii="Arial" w:hAnsi="Arial" w:cs="Arial"/>
              </w:rPr>
              <w:t xml:space="preserve">tl přes 50 do 100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7.700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53.10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408.87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919735113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Řezání stávajícího živičného krytu hl přes 100 do 150 </w:t>
            </w:r>
            <w:r>
              <w:rPr>
                <w:sz w:val="14"/>
                <w:szCs w:val="14"/>
                <w:rFonts w:ascii="Arial" w:hAnsi="Arial" w:cs="Arial"/>
              </w:rPr>
              <w:t>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13.470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165.00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2,222.55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938909331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Čištění vozovek metením ručně podkladu nebo krytu </w:t>
            </w:r>
            <w:r>
              <w:rPr>
                <w:sz w:val="14"/>
                <w:szCs w:val="14"/>
                <w:rFonts w:ascii="Arial" w:hAnsi="Arial" w:cs="Arial"/>
              </w:rPr>
              <w:t xml:space="preserve">betonového nebo živičného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50.000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8.93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446.50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47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949101111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Lešení pomocné pro objekty pozemních staveb s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lešeňovou podlahou v do 1,9 m zatížení do 150 kg/m2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10.743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69.00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741.27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962023391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Bourání zdiva nadzákladového smíšeného na MV nebo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MVC přes 1 m3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8.001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1,040.00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8,321.04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9630511R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Bourání ŽB krycích desek tl do 80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0.416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5,210.00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2,167.36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966071711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Bourání sloupků a vzpěr plotových ocelových do 2,5 m </w:t>
            </w:r>
            <w:r>
              <w:rPr>
                <w:sz w:val="14"/>
                <w:szCs w:val="14"/>
                <w:rFonts w:ascii="Arial" w:hAnsi="Arial" w:cs="Arial"/>
              </w:rPr>
              <w:t>zabetonovaných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392.00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1,176.00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966072810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Rozebrání rámového oplocení na ocelové sloupky v do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1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8.570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93.80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803.87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966072811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Rozebrání rámového oplocení na ocelové sloupky v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přes 1 do 2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2.870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117.00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335.79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967023692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Přisekání kamenných nebo jiných ploch s tvrdým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povrchem pl do 2 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1.125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717.00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806.63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968072559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Vybourání kovových vrat pl přes 5 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12.460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161.00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2,006.06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978036191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Otlučení (osekání) cementových omítek vnějších ploch </w:t>
            </w:r>
            <w:r>
              <w:rPr>
                <w:sz w:val="14"/>
                <w:szCs w:val="14"/>
                <w:rFonts w:ascii="Arial" w:hAnsi="Arial" w:cs="Arial"/>
              </w:rPr>
              <w:t xml:space="preserve">v rozsahu přes 80 do 100 %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4.800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177.00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849.60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997</w:t>
            </w:r>
          </w:p>
        </w:tc>
        <w:tc>
          <w:tcPr>
            <w:tcW w:w="940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Přesun sutě</w:t>
            </w:r>
          </w:p>
        </w:tc>
        <w:tc>
          <w:tcPr>
            <w:tcW w:w="881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112,749.60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997013211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Vnitrostaveništní doprava suti a vybouraných hmot pro </w:t>
            </w:r>
            <w:r>
              <w:rPr>
                <w:sz w:val="14"/>
                <w:szCs w:val="14"/>
                <w:rFonts w:ascii="Arial" w:hAnsi="Arial" w:cs="Arial"/>
              </w:rPr>
              <w:t xml:space="preserve">budovy v do 6 m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28.344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998.00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28,287.31</w:t>
            </w:r>
          </w:p>
        </w:tc>
      </w:tr>
    </w:tbl>
    <w:p>
      <w:pPr>
        <w:spacing w:before="56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74" w:after="0"/>
      </w:pPr>
      <w:r>
        <w:rPr>
          <w:sz w:val="12"/>
          <w:szCs w:val="12"/>
          <w:rFonts w:ascii="Arial" w:hAnsi="Arial" w:cs="Arial"/>
        </w:rPr>
        <w:t xml:space="preserve">Strana 7 z 8</w:t>
      </w: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4152"/>
        <w:gridCol w:w="588"/>
        <w:gridCol w:w="1097"/>
        <w:gridCol w:w="1240"/>
        <w:gridCol w:w="1750"/>
      </w:tblGrid>
      <w:tr>
        <w:tc>
          <w:tcPr>
            <w:shd w:val="clear" w:color="auto" w:fill="D2D2D2"/>
            <w:tcW w:w="327" w:type="dxa"/>
            <w:lef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PČ</w:t>
            </w:r>
          </w:p>
        </w:tc>
        <w:tc>
          <w:tcPr>
            <w:shd w:val="clear" w:color="auto" w:fill="D2D2D2"/>
            <w:tcW w:w="340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Typ</w:t>
            </w:r>
          </w:p>
        </w:tc>
        <w:tc>
          <w:tcPr>
            <w:shd w:val="clear" w:color="auto" w:fill="D2D2D2"/>
            <w:tcW w:w="1345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Kód</w:t>
            </w:r>
          </w:p>
        </w:tc>
        <w:tc>
          <w:tcPr>
            <w:shd w:val="clear" w:color="auto" w:fill="D2D2D2"/>
            <w:tcW w:w="3981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Popis</w:t>
            </w:r>
          </w:p>
        </w:tc>
        <w:tc>
          <w:tcPr>
            <w:shd w:val="clear" w:color="auto" w:fill="D2D2D2"/>
            <w:tcW w:w="588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MJ</w:t>
            </w:r>
          </w:p>
        </w:tc>
        <w:tc>
          <w:tcPr>
            <w:shd w:val="clear" w:color="auto" w:fill="D2D2D2"/>
            <w:tcW w:w="1097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Množství</w:t>
            </w:r>
          </w:p>
        </w:tc>
        <w:tc>
          <w:tcPr>
            <w:shd w:val="clear" w:color="auto" w:fill="D2D2D2"/>
            <w:tcW w:w="1240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J.cena [CZK]</w:t>
            </w:r>
          </w:p>
        </w:tc>
        <w:tc>
          <w:tcPr>
            <w:shd w:val="clear" w:color="auto" w:fill="D2D2D2"/>
            <w:tcW w:w="1750" w:type="dxa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Cena celkem [CZK]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57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997013219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Příplatek k vnitrostaveništní dopravě suti a vybouraných </w:t>
            </w:r>
            <w:r>
              <w:rPr>
                <w:sz w:val="14"/>
                <w:szCs w:val="14"/>
                <w:rFonts w:ascii="Arial" w:hAnsi="Arial" w:cs="Arial"/>
              </w:rPr>
              <w:t xml:space="preserve">hmot za zvětšenou dopravu suti ZKD 10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28.344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107.00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3,032.81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997013509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Příplatek k odvozu suti a vybouraných hmot na skládku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ZKD 1 km přes 1 km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538.536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13.10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7,054.82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59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997013511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Odvoz suti a vybouraných hmot z meziskládky na </w:t>
            </w:r>
            <w:r>
              <w:rPr>
                <w:sz w:val="14"/>
                <w:szCs w:val="14"/>
                <w:rFonts w:ascii="Arial" w:hAnsi="Arial" w:cs="Arial"/>
              </w:rPr>
              <w:t xml:space="preserve">skládku do 1 km s naložením a se složením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28.344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434.00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12,301.30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60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997013603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Poplatek za uložení na skládce (skládkovné) stavebního </w:t>
            </w:r>
            <w:r>
              <w:rPr>
                <w:sz w:val="14"/>
                <w:szCs w:val="14"/>
                <w:rFonts w:ascii="Arial" w:hAnsi="Arial" w:cs="Arial"/>
              </w:rPr>
              <w:t xml:space="preserve">odpadu cihelného kód odpadu 17 01 02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28.344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2,190.00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62,073.36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998</w:t>
            </w:r>
          </w:p>
        </w:tc>
        <w:tc>
          <w:tcPr>
            <w:tcW w:w="9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Přesun hmot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36,963.64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61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998018001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Přesun hmot pro budovy ruční pro budovy v do 6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18.859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1,960.00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36,963.64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112" w:after="36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>
            <w:pPr>
              <w:spacing w:before="196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PSV</w:t>
            </w:r>
          </w:p>
        </w:tc>
        <w:tc>
          <w:tcPr>
            <w:tcW w:w="2153" w:type="dxa"/>
          </w:tcPr>
          <w:p>
            <w:pPr>
              <w:spacing w:before="196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Práce a dodávky PSV</w:t>
            </w:r>
          </w:p>
        </w:tc>
        <w:tc>
          <w:tcPr>
            <w:tcW w:w="826" w:type="dxa"/>
          </w:tcPr>
          <w:p>
            <w:pPr>
              <w:jc w:val="right"/>
              <w:spacing w:before="196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1,483.20</w:t>
            </w:r>
          </w:p>
        </w:tc>
      </w:tr>
      <w:tr>
        <w:tc>
          <w:tcPr>
            <w:tcW w:w="102" w:type="dxa"/>
            <w:bottom w:val="single" w:sz="6" w:space="0" w:color="969696"/>
          </w:tcPr>
          <w:p>
            <w:pPr>
              <w:ind w:firstLine="0" w:left="345"/>
              <w:spacing w:before="0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424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783</w:t>
            </w:r>
          </w:p>
        </w:tc>
        <w:tc>
          <w:tcPr>
            <w:tcW w:w="2153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Dokončovací práce - nátěry</w:t>
            </w:r>
          </w:p>
        </w:tc>
        <w:tc>
          <w:tcPr>
            <w:tcW w:w="826" w:type="dxa"/>
            <w:bottom w:val="single" w:sz="6" w:space="0" w:color="969696"/>
          </w:tcPr>
          <w:p>
            <w:pPr>
              <w:jc w:val="right"/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1,483.20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783823135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Penetrační silikonový nátěr hladkých, tenkovrstvých </w:t>
            </w:r>
            <w:r>
              <w:rPr>
                <w:sz w:val="14"/>
                <w:szCs w:val="14"/>
                <w:rFonts w:ascii="Arial" w:hAnsi="Arial" w:cs="Arial"/>
              </w:rPr>
              <w:t xml:space="preserve">zrnitých nebo štukových omítek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4.800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288.00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783827425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Krycí dvojnásobný silikonový nátěr omítek stupně </w:t>
            </w:r>
            <w:r>
              <w:rPr>
                <w:sz w:val="14"/>
                <w:szCs w:val="14"/>
                <w:rFonts w:ascii="Arial" w:hAnsi="Arial" w:cs="Arial"/>
              </w:rPr>
              <w:t xml:space="preserve">členitosti 1 a 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4.800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249.00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1,195.20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112" w:after="35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448" w:type="dxa"/>
          </w:tcPr>
          <w:p>
            <w:pPr>
              <w:spacing w:before="196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VRN</w:t>
            </w:r>
          </w:p>
        </w:tc>
        <w:tc>
          <w:tcPr>
            <w:tcW w:w="2639" w:type="dxa"/>
          </w:tcPr>
          <w:p>
            <w:pPr>
              <w:spacing w:before="196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Vedlejší rozpočtové náklady</w:t>
            </w:r>
          </w:p>
        </w:tc>
        <w:tc>
          <w:tcPr>
            <w:tcW w:w="943" w:type="dxa"/>
          </w:tcPr>
          <w:p>
            <w:pPr>
              <w:spacing w:before="196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26,000.00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ind w:firstLine="0" w:left="345"/>
              <w:spacing w:before="0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470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VRN3</w:t>
            </w:r>
          </w:p>
        </w:tc>
        <w:tc>
          <w:tcPr>
            <w:tcW w:w="1487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Zařízení staveniště</w:t>
            </w:r>
          </w:p>
        </w:tc>
        <w:tc>
          <w:tcPr>
            <w:tcW w:w="686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5,500.00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64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030001000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Zařízení staveniště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5,500.00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5,500.00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470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VRN4</w:t>
            </w:r>
          </w:p>
        </w:tc>
        <w:tc>
          <w:tcPr>
            <w:tcW w:w="145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Inženýrská činnost</w:t>
            </w:r>
          </w:p>
        </w:tc>
        <w:tc>
          <w:tcPr>
            <w:tcW w:w="686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8,000.00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65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045002000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Kompletační a koordinační činnost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8,000.00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8,000.00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470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VRN6</w:t>
            </w:r>
          </w:p>
        </w:tc>
        <w:tc>
          <w:tcPr>
            <w:tcW w:w="9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Územní vlivy</w:t>
            </w:r>
          </w:p>
        </w:tc>
        <w:tc>
          <w:tcPr>
            <w:tcW w:w="686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8,000.00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065002000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Mimostaveništní doprava materiálů, provoz investora, </w:t>
            </w:r>
            <w:r>
              <w:rPr>
                <w:sz w:val="14"/>
                <w:szCs w:val="14"/>
                <w:rFonts w:ascii="Arial" w:hAnsi="Arial" w:cs="Arial"/>
              </w:rPr>
              <w:t xml:space="preserve">ostatní VRN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8,000.00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470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VRN9</w:t>
            </w:r>
          </w:p>
        </w:tc>
        <w:tc>
          <w:tcPr>
            <w:tcW w:w="1223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Ostatní náklady</w:t>
            </w:r>
          </w:p>
        </w:tc>
        <w:tc>
          <w:tcPr>
            <w:tcW w:w="686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4,500.00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67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0920020R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Bezpečnostní a hygienická opatření na staveništi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4,500.00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4,500.00</w:t>
            </w:r>
          </w:p>
        </w:tc>
      </w:tr>
    </w:tbl>
    <w:p>
      <w:pPr>
        <w:spacing w:before="22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87" w:after="0"/>
      </w:pPr>
      <w:r>
        <w:rPr>
          <w:sz w:val="12"/>
          <w:szCs w:val="12"/>
          <w:rFonts w:ascii="Arial" w:hAnsi="Arial" w:cs="Arial"/>
        </w:rPr>
        <w:t xml:space="preserve">Strana 8 z 8</w:t>
      </w:r>
    </w:p>
    <w:sectPr>
      <w:type w:val="continuous"/>
      <w:pgSz w:w="11918" w:h="16826"/>
      <w:pgMar w:top="547" w:right="670" w:bottom="2" w:left="5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24.9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2025-03-07T13:06:37</dcterms:created>
  <dcterms:modified xsi:type="dcterms:W3CDTF">2025-03-07T13:06:37</dcterms:modified>
</cp:coreProperties>
</file>