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320D" w14:textId="77777777" w:rsidR="009B0910" w:rsidRPr="0084201A" w:rsidRDefault="00067D8F" w:rsidP="009B0910">
      <w:pPr>
        <w:jc w:val="center"/>
        <w:rPr>
          <w:rFonts w:ascii="Arial" w:hAnsi="Arial" w:cs="Arial"/>
          <w:b/>
          <w:sz w:val="24"/>
          <w:szCs w:val="24"/>
        </w:rPr>
      </w:pPr>
      <w:r w:rsidRPr="0084201A">
        <w:rPr>
          <w:rFonts w:ascii="Arial" w:hAnsi="Arial" w:cs="Arial"/>
          <w:b/>
          <w:sz w:val="24"/>
          <w:szCs w:val="24"/>
        </w:rPr>
        <w:t>Smlouva o dílo</w:t>
      </w:r>
    </w:p>
    <w:p w14:paraId="00C8FBE1" w14:textId="25877FF4" w:rsidR="00751321" w:rsidRPr="0084201A" w:rsidRDefault="00751321" w:rsidP="00A849E4">
      <w:pPr>
        <w:jc w:val="center"/>
        <w:rPr>
          <w:rFonts w:ascii="Arial" w:hAnsi="Arial" w:cs="Arial"/>
        </w:rPr>
      </w:pPr>
      <w:r w:rsidRPr="0084201A">
        <w:rPr>
          <w:rFonts w:ascii="Arial" w:hAnsi="Arial" w:cs="Arial"/>
          <w:b/>
          <w:sz w:val="20"/>
          <w:szCs w:val="20"/>
        </w:rPr>
        <w:t>„</w:t>
      </w:r>
      <w:r w:rsidR="00CB7D4C" w:rsidRPr="0084201A">
        <w:rPr>
          <w:rFonts w:ascii="Arial" w:hAnsi="Arial" w:cs="Arial"/>
        </w:rPr>
        <w:t>Výměna teplovodního potrubí mezi VŠ kolejemi Máchova 20 a Baarova 36</w:t>
      </w:r>
      <w:r w:rsidRPr="0084201A">
        <w:rPr>
          <w:rFonts w:ascii="Arial" w:hAnsi="Arial" w:cs="Arial"/>
          <w:b/>
          <w:sz w:val="20"/>
          <w:szCs w:val="20"/>
        </w:rPr>
        <w:t>“</w:t>
      </w:r>
    </w:p>
    <w:p w14:paraId="525CB689" w14:textId="77777777" w:rsidR="00067D8F" w:rsidRPr="0084201A" w:rsidRDefault="00067D8F" w:rsidP="00B10945">
      <w:pPr>
        <w:spacing w:after="120"/>
        <w:jc w:val="center"/>
        <w:rPr>
          <w:rFonts w:ascii="Arial" w:hAnsi="Arial" w:cs="Arial"/>
          <w:b/>
          <w:i/>
          <w:color w:val="984806"/>
          <w:sz w:val="20"/>
          <w:szCs w:val="20"/>
        </w:rPr>
      </w:pPr>
      <w:r w:rsidRPr="0084201A">
        <w:rPr>
          <w:rFonts w:ascii="Arial" w:hAnsi="Arial" w:cs="Arial"/>
          <w:i/>
          <w:sz w:val="20"/>
          <w:szCs w:val="20"/>
        </w:rPr>
        <w:t>uzavřená ve</w:t>
      </w:r>
      <w:r w:rsidR="00291BC9" w:rsidRPr="0084201A">
        <w:rPr>
          <w:rFonts w:ascii="Arial" w:hAnsi="Arial" w:cs="Arial"/>
          <w:i/>
          <w:sz w:val="20"/>
          <w:szCs w:val="20"/>
        </w:rPr>
        <w:t xml:space="preserve"> </w:t>
      </w:r>
      <w:r w:rsidRPr="0084201A">
        <w:rPr>
          <w:rFonts w:ascii="Arial" w:hAnsi="Arial" w:cs="Arial"/>
          <w:i/>
          <w:sz w:val="20"/>
          <w:szCs w:val="20"/>
        </w:rPr>
        <w:t xml:space="preserve">smyslu § 2586 a násl. zákona č. 89/2012 Sb., občanský zákoník </w:t>
      </w:r>
      <w:r w:rsidRPr="0084201A">
        <w:rPr>
          <w:rFonts w:ascii="Arial" w:hAnsi="Arial" w:cs="Arial"/>
          <w:i/>
          <w:color w:val="000000"/>
          <w:sz w:val="20"/>
          <w:szCs w:val="20"/>
        </w:rPr>
        <w:t xml:space="preserve">(dále jen </w:t>
      </w:r>
      <w:r w:rsidR="009B0910" w:rsidRPr="0084201A">
        <w:rPr>
          <w:rFonts w:ascii="Arial" w:hAnsi="Arial" w:cs="Arial"/>
          <w:i/>
          <w:color w:val="000000"/>
          <w:sz w:val="20"/>
          <w:szCs w:val="20"/>
        </w:rPr>
        <w:t>o.z.</w:t>
      </w:r>
      <w:r w:rsidRPr="0084201A">
        <w:rPr>
          <w:rFonts w:ascii="Arial" w:hAnsi="Arial" w:cs="Arial"/>
          <w:i/>
          <w:color w:val="000000"/>
          <w:sz w:val="20"/>
          <w:szCs w:val="20"/>
        </w:rPr>
        <w:t>)</w:t>
      </w:r>
    </w:p>
    <w:p w14:paraId="49D37891" w14:textId="5AF6282B" w:rsidR="00067D8F" w:rsidRPr="0084201A" w:rsidRDefault="00067D8F" w:rsidP="00B10945">
      <w:pPr>
        <w:spacing w:before="240" w:after="120"/>
        <w:jc w:val="both"/>
        <w:rPr>
          <w:rFonts w:ascii="Arial" w:hAnsi="Arial" w:cs="Arial"/>
          <w:color w:val="000000"/>
          <w:sz w:val="20"/>
          <w:szCs w:val="20"/>
        </w:rPr>
      </w:pPr>
      <w:r w:rsidRPr="0084201A">
        <w:rPr>
          <w:rFonts w:ascii="Arial" w:hAnsi="Arial" w:cs="Arial"/>
          <w:color w:val="000000"/>
          <w:sz w:val="20"/>
          <w:szCs w:val="20"/>
        </w:rPr>
        <w:t xml:space="preserve">Tato smlouva je uzavřena na základě výsledku </w:t>
      </w:r>
      <w:r w:rsidR="001122D8" w:rsidRPr="0084201A">
        <w:rPr>
          <w:rFonts w:ascii="Arial" w:hAnsi="Arial" w:cs="Arial"/>
          <w:color w:val="000000"/>
          <w:sz w:val="20"/>
          <w:szCs w:val="20"/>
        </w:rPr>
        <w:t>přímého zadání</w:t>
      </w:r>
      <w:r w:rsidRPr="0084201A">
        <w:rPr>
          <w:rFonts w:ascii="Arial" w:hAnsi="Arial" w:cs="Arial"/>
          <w:color w:val="000000"/>
          <w:sz w:val="20"/>
          <w:szCs w:val="20"/>
        </w:rPr>
        <w:t xml:space="preserve"> veřejné zakázky malého rozsahu realizovaného mimo režim zák. č. 134/2016 Sb., o zadávání veřejných zakázek (dále jen „ZZVZ“) </w:t>
      </w:r>
    </w:p>
    <w:p w14:paraId="50C52180" w14:textId="77777777" w:rsidR="00067D8F" w:rsidRPr="0084201A" w:rsidRDefault="009B0910" w:rsidP="009B0910">
      <w:pPr>
        <w:jc w:val="both"/>
        <w:rPr>
          <w:rFonts w:ascii="Arial" w:hAnsi="Arial" w:cs="Arial"/>
          <w:color w:val="000000"/>
          <w:sz w:val="20"/>
          <w:szCs w:val="20"/>
        </w:rPr>
      </w:pPr>
      <w:r w:rsidRPr="0084201A">
        <w:rPr>
          <w:rFonts w:ascii="Arial" w:hAnsi="Arial" w:cs="Arial"/>
          <w:color w:val="000000"/>
          <w:sz w:val="20"/>
          <w:szCs w:val="20"/>
        </w:rPr>
        <w:t>Číslo smlouvy o</w:t>
      </w:r>
      <w:r w:rsidR="00067D8F" w:rsidRPr="0084201A">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84201A" w:rsidRDefault="009B0910" w:rsidP="004C1619">
      <w:pPr>
        <w:pStyle w:val="Default"/>
        <w:rPr>
          <w:rFonts w:ascii="Arial" w:eastAsia="Calibri" w:hAnsi="Arial" w:cs="Arial"/>
        </w:rPr>
      </w:pPr>
      <w:r w:rsidRPr="0084201A">
        <w:rPr>
          <w:rFonts w:ascii="Arial" w:hAnsi="Arial" w:cs="Arial"/>
          <w:sz w:val="20"/>
          <w:szCs w:val="20"/>
        </w:rPr>
        <w:t>Č</w:t>
      </w:r>
      <w:r w:rsidR="00067D8F" w:rsidRPr="0084201A">
        <w:rPr>
          <w:rFonts w:ascii="Arial" w:hAnsi="Arial" w:cs="Arial"/>
          <w:sz w:val="20"/>
          <w:szCs w:val="20"/>
        </w:rPr>
        <w:t xml:space="preserve">íslo smlouvy </w:t>
      </w:r>
      <w:r w:rsidRPr="0084201A">
        <w:rPr>
          <w:rFonts w:ascii="Arial" w:hAnsi="Arial" w:cs="Arial"/>
          <w:sz w:val="20"/>
          <w:szCs w:val="20"/>
        </w:rPr>
        <w:t>zhotovi</w:t>
      </w:r>
      <w:r w:rsidR="00F55F7B" w:rsidRPr="0084201A">
        <w:rPr>
          <w:rFonts w:ascii="Arial" w:hAnsi="Arial" w:cs="Arial"/>
          <w:sz w:val="20"/>
          <w:szCs w:val="20"/>
        </w:rPr>
        <w:t>tele</w:t>
      </w:r>
      <w:r w:rsidR="00067D8F" w:rsidRPr="0084201A">
        <w:rPr>
          <w:rFonts w:ascii="Arial" w:hAnsi="Arial" w:cs="Arial"/>
          <w:sz w:val="20"/>
          <w:szCs w:val="20"/>
        </w:rPr>
        <w:t xml:space="preserve">: </w:t>
      </w:r>
      <w:r w:rsidR="001122D8" w:rsidRPr="0084201A">
        <w:rPr>
          <w:rFonts w:ascii="Arial" w:hAnsi="Arial" w:cs="Arial"/>
          <w:sz w:val="20"/>
          <w:szCs w:val="20"/>
        </w:rPr>
        <w:t>…..</w:t>
      </w:r>
    </w:p>
    <w:p w14:paraId="4A8F2696" w14:textId="77777777" w:rsidR="004C1619" w:rsidRPr="0084201A" w:rsidRDefault="004C1619" w:rsidP="004C1619">
      <w:pPr>
        <w:pStyle w:val="Default"/>
        <w:rPr>
          <w:rFonts w:ascii="Arial" w:eastAsia="Calibri" w:hAnsi="Arial" w:cs="Arial"/>
        </w:rPr>
      </w:pPr>
    </w:p>
    <w:p w14:paraId="70C82C5E" w14:textId="77777777" w:rsidR="00067D8F" w:rsidRPr="0084201A" w:rsidRDefault="00067D8F" w:rsidP="009B0910">
      <w:pPr>
        <w:jc w:val="both"/>
        <w:rPr>
          <w:rFonts w:ascii="Arial" w:hAnsi="Arial" w:cs="Arial"/>
          <w:b/>
          <w:sz w:val="20"/>
          <w:szCs w:val="20"/>
        </w:rPr>
      </w:pPr>
      <w:r w:rsidRPr="0084201A">
        <w:rPr>
          <w:rFonts w:ascii="Arial" w:hAnsi="Arial" w:cs="Arial"/>
          <w:b/>
          <w:sz w:val="20"/>
          <w:szCs w:val="20"/>
        </w:rPr>
        <w:t>Smluvní strany:</w:t>
      </w:r>
    </w:p>
    <w:p w14:paraId="4A5B1739" w14:textId="77777777" w:rsidR="00067D8F" w:rsidRPr="0084201A" w:rsidRDefault="002F097F" w:rsidP="009B0910">
      <w:pPr>
        <w:spacing w:after="0" w:line="240" w:lineRule="auto"/>
        <w:ind w:left="567" w:hanging="567"/>
        <w:jc w:val="both"/>
        <w:rPr>
          <w:rFonts w:ascii="Arial" w:hAnsi="Arial" w:cs="Arial"/>
          <w:b/>
          <w:sz w:val="20"/>
          <w:szCs w:val="20"/>
        </w:rPr>
      </w:pPr>
      <w:r w:rsidRPr="0084201A">
        <w:rPr>
          <w:rFonts w:ascii="Arial" w:hAnsi="Arial" w:cs="Arial"/>
          <w:sz w:val="20"/>
          <w:szCs w:val="20"/>
        </w:rPr>
        <w:t xml:space="preserve">Objednatel: </w:t>
      </w:r>
      <w:r w:rsidRPr="0084201A">
        <w:rPr>
          <w:rFonts w:ascii="Arial" w:hAnsi="Arial" w:cs="Arial"/>
          <w:sz w:val="20"/>
          <w:szCs w:val="20"/>
        </w:rPr>
        <w:tab/>
      </w:r>
      <w:r w:rsidR="00067D8F" w:rsidRPr="0084201A">
        <w:rPr>
          <w:rFonts w:ascii="Arial" w:hAnsi="Arial" w:cs="Arial"/>
          <w:b/>
          <w:sz w:val="20"/>
          <w:szCs w:val="20"/>
        </w:rPr>
        <w:t>Západočeská univerzita v Plzni</w:t>
      </w:r>
    </w:p>
    <w:p w14:paraId="2396AFF7" w14:textId="77777777" w:rsidR="00067D8F" w:rsidRPr="0084201A" w:rsidRDefault="00067D8F" w:rsidP="002F097F">
      <w:pPr>
        <w:spacing w:after="0" w:line="240" w:lineRule="auto"/>
        <w:jc w:val="both"/>
        <w:rPr>
          <w:rFonts w:ascii="Arial" w:hAnsi="Arial" w:cs="Arial"/>
          <w:sz w:val="20"/>
          <w:szCs w:val="20"/>
        </w:rPr>
      </w:pPr>
      <w:r w:rsidRPr="0084201A">
        <w:rPr>
          <w:rFonts w:ascii="Arial" w:hAnsi="Arial" w:cs="Arial"/>
          <w:sz w:val="20"/>
          <w:szCs w:val="20"/>
        </w:rPr>
        <w:t>Veřejná vysoká škola zřízena zákonem č. 314/1991 Sb.</w:t>
      </w:r>
    </w:p>
    <w:p w14:paraId="66E94A6E" w14:textId="77777777" w:rsidR="00067D8F" w:rsidRPr="0084201A" w:rsidRDefault="00067D8F" w:rsidP="002F097F">
      <w:pPr>
        <w:spacing w:after="0" w:line="240" w:lineRule="auto"/>
        <w:jc w:val="both"/>
        <w:rPr>
          <w:rFonts w:ascii="Arial" w:hAnsi="Arial" w:cs="Arial"/>
          <w:sz w:val="20"/>
          <w:szCs w:val="20"/>
        </w:rPr>
      </w:pPr>
      <w:r w:rsidRPr="0084201A">
        <w:rPr>
          <w:rFonts w:ascii="Arial" w:hAnsi="Arial" w:cs="Arial"/>
          <w:sz w:val="20"/>
          <w:szCs w:val="20"/>
        </w:rPr>
        <w:t>Sídlo:</w:t>
      </w:r>
      <w:r w:rsidRPr="0084201A">
        <w:rPr>
          <w:rFonts w:ascii="Arial" w:hAnsi="Arial" w:cs="Arial"/>
          <w:sz w:val="20"/>
          <w:szCs w:val="20"/>
        </w:rPr>
        <w:tab/>
      </w:r>
      <w:r w:rsidRPr="0084201A">
        <w:rPr>
          <w:rFonts w:ascii="Arial" w:hAnsi="Arial" w:cs="Arial"/>
          <w:sz w:val="20"/>
          <w:szCs w:val="20"/>
        </w:rPr>
        <w:tab/>
        <w:t>Plzeň, Univerzitní 8, PSČ 301 00</w:t>
      </w:r>
    </w:p>
    <w:p w14:paraId="1ED9448A" w14:textId="77777777" w:rsidR="00067D8F" w:rsidRPr="0084201A" w:rsidRDefault="00067D8F" w:rsidP="002F097F">
      <w:pPr>
        <w:spacing w:after="0" w:line="240" w:lineRule="auto"/>
        <w:jc w:val="both"/>
        <w:rPr>
          <w:rFonts w:ascii="Arial" w:hAnsi="Arial" w:cs="Arial"/>
          <w:sz w:val="20"/>
          <w:szCs w:val="20"/>
        </w:rPr>
      </w:pPr>
      <w:r w:rsidRPr="0084201A">
        <w:rPr>
          <w:rFonts w:ascii="Arial" w:hAnsi="Arial" w:cs="Arial"/>
          <w:sz w:val="20"/>
          <w:szCs w:val="20"/>
        </w:rPr>
        <w:t>IČO:</w:t>
      </w:r>
      <w:r w:rsidRPr="0084201A">
        <w:rPr>
          <w:rFonts w:ascii="Arial" w:hAnsi="Arial" w:cs="Arial"/>
          <w:sz w:val="20"/>
          <w:szCs w:val="20"/>
        </w:rPr>
        <w:tab/>
      </w:r>
      <w:r w:rsidRPr="0084201A">
        <w:rPr>
          <w:rFonts w:ascii="Arial" w:hAnsi="Arial" w:cs="Arial"/>
          <w:sz w:val="20"/>
          <w:szCs w:val="20"/>
        </w:rPr>
        <w:tab/>
        <w:t>497</w:t>
      </w:r>
      <w:r w:rsidR="00C46965" w:rsidRPr="0084201A">
        <w:rPr>
          <w:rFonts w:ascii="Arial" w:hAnsi="Arial" w:cs="Arial"/>
          <w:sz w:val="20"/>
          <w:szCs w:val="20"/>
        </w:rPr>
        <w:t xml:space="preserve"> </w:t>
      </w:r>
      <w:r w:rsidRPr="0084201A">
        <w:rPr>
          <w:rFonts w:ascii="Arial" w:hAnsi="Arial" w:cs="Arial"/>
          <w:sz w:val="20"/>
          <w:szCs w:val="20"/>
        </w:rPr>
        <w:t>77</w:t>
      </w:r>
      <w:r w:rsidR="009B0910" w:rsidRPr="0084201A">
        <w:rPr>
          <w:rFonts w:ascii="Arial" w:hAnsi="Arial" w:cs="Arial"/>
          <w:sz w:val="20"/>
          <w:szCs w:val="20"/>
        </w:rPr>
        <w:t> </w:t>
      </w:r>
      <w:r w:rsidRPr="0084201A">
        <w:rPr>
          <w:rFonts w:ascii="Arial" w:hAnsi="Arial" w:cs="Arial"/>
          <w:sz w:val="20"/>
          <w:szCs w:val="20"/>
        </w:rPr>
        <w:t>513</w:t>
      </w:r>
      <w:r w:rsidR="009B0910" w:rsidRPr="0084201A">
        <w:rPr>
          <w:rFonts w:ascii="Arial" w:hAnsi="Arial" w:cs="Arial"/>
          <w:sz w:val="20"/>
          <w:szCs w:val="20"/>
        </w:rPr>
        <w:tab/>
      </w:r>
      <w:r w:rsidRPr="0084201A">
        <w:rPr>
          <w:rFonts w:ascii="Arial" w:hAnsi="Arial" w:cs="Arial"/>
          <w:sz w:val="20"/>
          <w:szCs w:val="20"/>
        </w:rPr>
        <w:t>DIČ:</w:t>
      </w:r>
      <w:r w:rsidRPr="0084201A">
        <w:rPr>
          <w:rFonts w:ascii="Arial" w:hAnsi="Arial" w:cs="Arial"/>
          <w:sz w:val="20"/>
          <w:szCs w:val="20"/>
        </w:rPr>
        <w:tab/>
        <w:t>CZ49777513</w:t>
      </w:r>
    </w:p>
    <w:p w14:paraId="10272F2A" w14:textId="37306751" w:rsidR="00067D8F" w:rsidRDefault="00067D8F" w:rsidP="002F097F">
      <w:pPr>
        <w:spacing w:after="0" w:line="240" w:lineRule="auto"/>
        <w:jc w:val="both"/>
        <w:rPr>
          <w:rFonts w:ascii="Arial" w:hAnsi="Arial" w:cs="Arial"/>
          <w:sz w:val="20"/>
          <w:szCs w:val="20"/>
        </w:rPr>
      </w:pPr>
      <w:r w:rsidRPr="0084201A">
        <w:rPr>
          <w:rFonts w:ascii="Arial" w:hAnsi="Arial" w:cs="Arial"/>
          <w:sz w:val="20"/>
          <w:szCs w:val="20"/>
        </w:rPr>
        <w:t>Zastoupená:</w:t>
      </w:r>
      <w:r w:rsidRPr="0084201A">
        <w:rPr>
          <w:rFonts w:ascii="Arial" w:hAnsi="Arial" w:cs="Arial"/>
          <w:sz w:val="20"/>
          <w:szCs w:val="20"/>
        </w:rPr>
        <w:tab/>
      </w:r>
      <w:r w:rsidR="00081FB9" w:rsidRPr="0084201A">
        <w:rPr>
          <w:rFonts w:ascii="Arial" w:hAnsi="Arial" w:cs="Arial"/>
          <w:sz w:val="20"/>
          <w:szCs w:val="20"/>
        </w:rPr>
        <w:t xml:space="preserve">Ing. </w:t>
      </w:r>
      <w:r w:rsidR="00CB7D4C" w:rsidRPr="0084201A">
        <w:rPr>
          <w:rFonts w:ascii="Arial" w:hAnsi="Arial" w:cs="Arial"/>
          <w:sz w:val="20"/>
          <w:szCs w:val="20"/>
        </w:rPr>
        <w:t>Martina Větrovská</w:t>
      </w:r>
      <w:r w:rsidRPr="0084201A">
        <w:rPr>
          <w:rFonts w:ascii="Arial" w:hAnsi="Arial" w:cs="Arial"/>
          <w:sz w:val="20"/>
          <w:szCs w:val="20"/>
        </w:rPr>
        <w:t>, kvestor</w:t>
      </w:r>
      <w:r w:rsidR="00CB7D4C" w:rsidRPr="0084201A">
        <w:rPr>
          <w:rFonts w:ascii="Arial" w:hAnsi="Arial" w:cs="Arial"/>
          <w:sz w:val="20"/>
          <w:szCs w:val="20"/>
        </w:rPr>
        <w:t>ka</w:t>
      </w:r>
    </w:p>
    <w:p w14:paraId="3F63F519" w14:textId="77777777" w:rsidR="00D13217" w:rsidRPr="0084201A" w:rsidRDefault="00D13217" w:rsidP="002F097F">
      <w:pPr>
        <w:spacing w:after="0" w:line="240" w:lineRule="auto"/>
        <w:jc w:val="both"/>
        <w:rPr>
          <w:rFonts w:ascii="Arial" w:hAnsi="Arial" w:cs="Arial"/>
          <w:sz w:val="20"/>
          <w:szCs w:val="20"/>
        </w:rPr>
      </w:pPr>
    </w:p>
    <w:p w14:paraId="33028D7D" w14:textId="77777777" w:rsidR="00751321" w:rsidRPr="0084201A" w:rsidRDefault="00751321" w:rsidP="00751321">
      <w:pPr>
        <w:spacing w:after="0" w:line="240" w:lineRule="auto"/>
        <w:jc w:val="both"/>
        <w:rPr>
          <w:rFonts w:ascii="Arial" w:hAnsi="Arial" w:cs="Arial"/>
          <w:sz w:val="20"/>
          <w:szCs w:val="20"/>
        </w:rPr>
      </w:pPr>
      <w:r w:rsidRPr="0084201A">
        <w:rPr>
          <w:rFonts w:ascii="Arial" w:hAnsi="Arial" w:cs="Arial"/>
          <w:sz w:val="20"/>
          <w:szCs w:val="20"/>
        </w:rPr>
        <w:t>kontaktní osoba oprávněná jednat ve věcech technických:</w:t>
      </w:r>
    </w:p>
    <w:p w14:paraId="452C5CED" w14:textId="5CD8F338" w:rsidR="00751321" w:rsidRPr="0084201A" w:rsidRDefault="00052C84" w:rsidP="005107B9">
      <w:pPr>
        <w:spacing w:after="0" w:line="240" w:lineRule="auto"/>
        <w:jc w:val="both"/>
        <w:rPr>
          <w:rFonts w:ascii="Arial" w:hAnsi="Arial" w:cs="Arial"/>
          <w:sz w:val="20"/>
          <w:szCs w:val="20"/>
        </w:rPr>
      </w:pPr>
      <w:proofErr w:type="spellStart"/>
      <w:r>
        <w:rPr>
          <w:rFonts w:ascii="Arial" w:hAnsi="Arial" w:cs="Arial"/>
          <w:sz w:val="20"/>
          <w:szCs w:val="20"/>
        </w:rPr>
        <w:t>xxxx</w:t>
      </w:r>
      <w:proofErr w:type="spellEnd"/>
      <w:r w:rsidR="005107B9" w:rsidRPr="0084201A">
        <w:rPr>
          <w:rFonts w:ascii="Arial" w:hAnsi="Arial" w:cs="Arial"/>
          <w:sz w:val="20"/>
          <w:szCs w:val="20"/>
        </w:rPr>
        <w:t>, t</w:t>
      </w:r>
      <w:r w:rsidR="00751321" w:rsidRPr="0084201A">
        <w:rPr>
          <w:rFonts w:ascii="Arial" w:hAnsi="Arial" w:cs="Arial"/>
          <w:sz w:val="20"/>
          <w:szCs w:val="20"/>
        </w:rPr>
        <w:t xml:space="preserve">el: </w:t>
      </w:r>
      <w:proofErr w:type="spellStart"/>
      <w:r>
        <w:rPr>
          <w:rFonts w:ascii="Arial" w:hAnsi="Arial" w:cs="Arial"/>
          <w:sz w:val="20"/>
          <w:szCs w:val="20"/>
        </w:rPr>
        <w:t>xxxx</w:t>
      </w:r>
      <w:proofErr w:type="spellEnd"/>
      <w:r w:rsidR="000C3476" w:rsidRPr="0084201A">
        <w:rPr>
          <w:rFonts w:ascii="Arial" w:hAnsi="Arial" w:cs="Arial"/>
          <w:sz w:val="20"/>
          <w:szCs w:val="20"/>
        </w:rPr>
        <w:t xml:space="preserve">, </w:t>
      </w:r>
      <w:proofErr w:type="spellStart"/>
      <w:r>
        <w:rPr>
          <w:rFonts w:ascii="Arial" w:hAnsi="Arial" w:cs="Arial"/>
          <w:sz w:val="20"/>
          <w:szCs w:val="20"/>
        </w:rPr>
        <w:t>xxxx</w:t>
      </w:r>
      <w:proofErr w:type="spellEnd"/>
    </w:p>
    <w:p w14:paraId="51F5C67D" w14:textId="77777777" w:rsidR="00751321" w:rsidRPr="0084201A" w:rsidRDefault="00751321" w:rsidP="00751321">
      <w:pPr>
        <w:spacing w:after="0" w:line="240" w:lineRule="auto"/>
        <w:ind w:left="4963"/>
        <w:jc w:val="both"/>
        <w:rPr>
          <w:rFonts w:ascii="Arial" w:hAnsi="Arial" w:cs="Arial"/>
          <w:sz w:val="20"/>
          <w:szCs w:val="20"/>
        </w:rPr>
      </w:pPr>
    </w:p>
    <w:p w14:paraId="5CCC93CF" w14:textId="77777777" w:rsidR="00751321" w:rsidRPr="0084201A" w:rsidRDefault="00751321" w:rsidP="00751321">
      <w:pPr>
        <w:spacing w:before="120" w:after="0" w:line="240" w:lineRule="auto"/>
        <w:jc w:val="both"/>
        <w:rPr>
          <w:rFonts w:ascii="Arial" w:hAnsi="Arial" w:cs="Arial"/>
          <w:sz w:val="20"/>
          <w:szCs w:val="20"/>
        </w:rPr>
      </w:pPr>
      <w:r w:rsidRPr="0084201A">
        <w:rPr>
          <w:rFonts w:ascii="Arial" w:hAnsi="Arial" w:cs="Arial"/>
          <w:sz w:val="20"/>
          <w:szCs w:val="20"/>
        </w:rPr>
        <w:t>(dále jen „Objednatel“ nebo „objednatel“)</w:t>
      </w:r>
    </w:p>
    <w:p w14:paraId="2F4F4358" w14:textId="77777777" w:rsidR="00751321" w:rsidRPr="0084201A" w:rsidRDefault="00751321" w:rsidP="00751321">
      <w:pPr>
        <w:spacing w:after="0" w:line="240" w:lineRule="auto"/>
        <w:ind w:left="567" w:hanging="567"/>
        <w:jc w:val="both"/>
        <w:rPr>
          <w:rFonts w:ascii="Arial" w:hAnsi="Arial" w:cs="Arial"/>
          <w:b/>
          <w:sz w:val="20"/>
          <w:szCs w:val="20"/>
        </w:rPr>
      </w:pPr>
    </w:p>
    <w:p w14:paraId="0ED743F7" w14:textId="77777777" w:rsidR="00751321" w:rsidRPr="0084201A" w:rsidRDefault="00751321" w:rsidP="00751321">
      <w:pPr>
        <w:spacing w:after="0" w:line="240" w:lineRule="auto"/>
        <w:ind w:left="567" w:hanging="567"/>
        <w:jc w:val="both"/>
        <w:rPr>
          <w:rFonts w:ascii="Arial" w:hAnsi="Arial" w:cs="Arial"/>
          <w:b/>
          <w:sz w:val="20"/>
          <w:szCs w:val="20"/>
        </w:rPr>
      </w:pPr>
    </w:p>
    <w:p w14:paraId="735708A9" w14:textId="10F8F995" w:rsidR="00751321" w:rsidRPr="0084201A" w:rsidRDefault="00751321" w:rsidP="00751321">
      <w:pPr>
        <w:spacing w:after="0" w:line="240" w:lineRule="auto"/>
        <w:ind w:left="567" w:hanging="567"/>
        <w:jc w:val="both"/>
        <w:rPr>
          <w:rFonts w:ascii="Arial" w:hAnsi="Arial" w:cs="Arial"/>
          <w:b/>
          <w:bCs/>
          <w:sz w:val="20"/>
          <w:szCs w:val="20"/>
        </w:rPr>
      </w:pPr>
      <w:r w:rsidRPr="0084201A">
        <w:rPr>
          <w:rFonts w:ascii="Arial" w:hAnsi="Arial" w:cs="Arial"/>
          <w:sz w:val="20"/>
          <w:szCs w:val="20"/>
        </w:rPr>
        <w:t xml:space="preserve">Zhotovitel: </w:t>
      </w:r>
      <w:r w:rsidR="00CB7D4C" w:rsidRPr="0084201A">
        <w:rPr>
          <w:rFonts w:ascii="Arial" w:hAnsi="Arial" w:cs="Arial"/>
          <w:b/>
          <w:bCs/>
          <w:sz w:val="20"/>
          <w:szCs w:val="20"/>
        </w:rPr>
        <w:t>GTBC CZ s.r.o.</w:t>
      </w:r>
    </w:p>
    <w:p w14:paraId="54A18702" w14:textId="2B99D293" w:rsidR="00EE643B" w:rsidRPr="0084201A" w:rsidRDefault="00EE643B" w:rsidP="00751321">
      <w:pPr>
        <w:spacing w:after="0" w:line="240" w:lineRule="auto"/>
        <w:ind w:left="567" w:hanging="567"/>
        <w:jc w:val="both"/>
        <w:rPr>
          <w:rFonts w:ascii="Arial" w:eastAsia="Times New Roman" w:hAnsi="Arial" w:cs="Arial"/>
          <w:sz w:val="20"/>
          <w:szCs w:val="20"/>
          <w:lang w:eastAsia="cs-CZ"/>
        </w:rPr>
      </w:pPr>
      <w:r w:rsidRPr="0084201A">
        <w:rPr>
          <w:rFonts w:ascii="Arial" w:hAnsi="Arial" w:cs="Arial"/>
          <w:sz w:val="20"/>
          <w:szCs w:val="20"/>
        </w:rPr>
        <w:t>Zastoupená:</w:t>
      </w:r>
      <w:r w:rsidR="000C3476" w:rsidRPr="0084201A">
        <w:rPr>
          <w:rFonts w:asciiTheme="minorHAnsi" w:hAnsiTheme="minorHAnsi" w:cstheme="minorHAnsi"/>
          <w:color w:val="000000"/>
        </w:rPr>
        <w:t xml:space="preserve"> Miroslav Urbánek, jednatel společnosti</w:t>
      </w:r>
    </w:p>
    <w:p w14:paraId="6CDC3993" w14:textId="5092E11B" w:rsidR="00751321" w:rsidRPr="0084201A" w:rsidRDefault="00751321" w:rsidP="00751321">
      <w:pPr>
        <w:spacing w:after="0" w:line="240" w:lineRule="auto"/>
        <w:jc w:val="both"/>
        <w:rPr>
          <w:rFonts w:ascii="Arial" w:hAnsi="Arial" w:cs="Arial"/>
          <w:sz w:val="20"/>
          <w:szCs w:val="20"/>
        </w:rPr>
      </w:pPr>
      <w:r w:rsidRPr="0084201A">
        <w:rPr>
          <w:rFonts w:ascii="Arial" w:hAnsi="Arial" w:cs="Arial"/>
          <w:sz w:val="20"/>
          <w:szCs w:val="20"/>
        </w:rPr>
        <w:t>Sídlo:</w:t>
      </w:r>
      <w:r w:rsidRPr="0084201A">
        <w:rPr>
          <w:rFonts w:ascii="Arial" w:hAnsi="Arial" w:cs="Arial"/>
          <w:sz w:val="20"/>
          <w:szCs w:val="20"/>
        </w:rPr>
        <w:tab/>
      </w:r>
      <w:r w:rsidRPr="0084201A">
        <w:rPr>
          <w:rFonts w:ascii="Arial" w:hAnsi="Arial" w:cs="Arial"/>
          <w:sz w:val="20"/>
          <w:szCs w:val="20"/>
        </w:rPr>
        <w:tab/>
      </w:r>
      <w:r w:rsidR="00CB7D4C" w:rsidRPr="0084201A">
        <w:rPr>
          <w:rFonts w:ascii="Arial" w:hAnsi="Arial" w:cs="Arial"/>
          <w:sz w:val="20"/>
          <w:szCs w:val="20"/>
        </w:rPr>
        <w:t>Přeučilova 2696/7</w:t>
      </w:r>
      <w:r w:rsidRPr="0084201A">
        <w:rPr>
          <w:rFonts w:ascii="Arial" w:hAnsi="Arial" w:cs="Arial"/>
          <w:sz w:val="20"/>
          <w:szCs w:val="20"/>
        </w:rPr>
        <w:t xml:space="preserve">, </w:t>
      </w:r>
      <w:r w:rsidR="00CB7D4C" w:rsidRPr="0084201A">
        <w:rPr>
          <w:rFonts w:ascii="Arial" w:hAnsi="Arial" w:cs="Arial"/>
          <w:sz w:val="20"/>
          <w:szCs w:val="20"/>
        </w:rPr>
        <w:t xml:space="preserve">Praha, </w:t>
      </w:r>
      <w:r w:rsidRPr="0084201A">
        <w:rPr>
          <w:rFonts w:ascii="Arial" w:hAnsi="Arial" w:cs="Arial"/>
          <w:sz w:val="20"/>
          <w:szCs w:val="20"/>
        </w:rPr>
        <w:t xml:space="preserve">PSČ </w:t>
      </w:r>
      <w:r w:rsidR="00CB7D4C" w:rsidRPr="0084201A">
        <w:rPr>
          <w:rFonts w:ascii="Arial" w:hAnsi="Arial" w:cs="Arial"/>
          <w:sz w:val="20"/>
          <w:szCs w:val="20"/>
        </w:rPr>
        <w:t>155 00</w:t>
      </w:r>
    </w:p>
    <w:p w14:paraId="5799BBB4" w14:textId="6D8E802C" w:rsidR="00751321" w:rsidRPr="0084201A" w:rsidRDefault="00751321" w:rsidP="00751321">
      <w:pPr>
        <w:spacing w:after="0" w:line="240" w:lineRule="auto"/>
        <w:jc w:val="both"/>
        <w:rPr>
          <w:rFonts w:ascii="Arial" w:hAnsi="Arial" w:cs="Arial"/>
          <w:sz w:val="20"/>
          <w:szCs w:val="20"/>
        </w:rPr>
      </w:pPr>
      <w:r w:rsidRPr="0084201A">
        <w:rPr>
          <w:rFonts w:ascii="Arial" w:hAnsi="Arial" w:cs="Arial"/>
          <w:sz w:val="20"/>
          <w:szCs w:val="20"/>
        </w:rPr>
        <w:t>IČO:</w:t>
      </w:r>
      <w:r w:rsidRPr="0084201A">
        <w:rPr>
          <w:rFonts w:ascii="Arial" w:hAnsi="Arial" w:cs="Arial"/>
          <w:sz w:val="20"/>
          <w:szCs w:val="20"/>
        </w:rPr>
        <w:tab/>
      </w:r>
      <w:r w:rsidRPr="0084201A">
        <w:rPr>
          <w:rFonts w:ascii="Arial" w:hAnsi="Arial" w:cs="Arial"/>
          <w:sz w:val="20"/>
          <w:szCs w:val="20"/>
        </w:rPr>
        <w:tab/>
      </w:r>
      <w:r w:rsidR="00CB7D4C" w:rsidRPr="0084201A">
        <w:rPr>
          <w:rFonts w:ascii="Arial" w:hAnsi="Arial" w:cs="Arial"/>
          <w:sz w:val="20"/>
          <w:szCs w:val="20"/>
        </w:rPr>
        <w:t>24210510</w:t>
      </w:r>
      <w:r w:rsidRPr="0084201A">
        <w:rPr>
          <w:rFonts w:ascii="Arial" w:hAnsi="Arial" w:cs="Arial"/>
          <w:sz w:val="20"/>
          <w:szCs w:val="20"/>
        </w:rPr>
        <w:tab/>
        <w:t>DIČ:</w:t>
      </w:r>
      <w:r w:rsidRPr="0084201A">
        <w:rPr>
          <w:rFonts w:ascii="Arial" w:hAnsi="Arial" w:cs="Arial"/>
          <w:sz w:val="20"/>
          <w:szCs w:val="20"/>
        </w:rPr>
        <w:tab/>
        <w:t>CZ</w:t>
      </w:r>
      <w:r w:rsidR="00CB7D4C" w:rsidRPr="0084201A">
        <w:rPr>
          <w:rFonts w:ascii="Arial" w:hAnsi="Arial" w:cs="Arial"/>
          <w:sz w:val="20"/>
          <w:szCs w:val="20"/>
        </w:rPr>
        <w:t>24210510</w:t>
      </w:r>
    </w:p>
    <w:p w14:paraId="3122FAC2" w14:textId="55E76045" w:rsidR="00751321" w:rsidRPr="0084201A" w:rsidRDefault="00751321" w:rsidP="00751321">
      <w:pPr>
        <w:spacing w:after="0" w:line="240" w:lineRule="auto"/>
        <w:jc w:val="both"/>
        <w:rPr>
          <w:rFonts w:ascii="Arial" w:eastAsia="Times New Roman" w:hAnsi="Arial" w:cs="Arial"/>
          <w:sz w:val="20"/>
          <w:szCs w:val="20"/>
          <w:lang w:eastAsia="cs-CZ"/>
        </w:rPr>
      </w:pPr>
      <w:r w:rsidRPr="0084201A">
        <w:rPr>
          <w:rFonts w:ascii="Arial" w:eastAsia="Times New Roman" w:hAnsi="Arial" w:cs="Arial"/>
          <w:sz w:val="20"/>
          <w:szCs w:val="20"/>
          <w:lang w:eastAsia="cs-CZ"/>
        </w:rPr>
        <w:t>Banka:</w:t>
      </w:r>
      <w:r w:rsidRPr="0084201A">
        <w:rPr>
          <w:rFonts w:ascii="Arial" w:eastAsia="Times New Roman" w:hAnsi="Arial" w:cs="Arial"/>
          <w:sz w:val="20"/>
          <w:szCs w:val="20"/>
          <w:lang w:eastAsia="cs-CZ"/>
        </w:rPr>
        <w:tab/>
      </w:r>
      <w:r w:rsidRPr="0084201A">
        <w:rPr>
          <w:rFonts w:ascii="Arial" w:eastAsia="Times New Roman" w:hAnsi="Arial" w:cs="Arial"/>
          <w:sz w:val="20"/>
          <w:szCs w:val="20"/>
          <w:lang w:eastAsia="cs-CZ"/>
        </w:rPr>
        <w:tab/>
      </w:r>
      <w:r w:rsidR="000C3476" w:rsidRPr="0084201A">
        <w:rPr>
          <w:rFonts w:asciiTheme="minorHAnsi" w:hAnsiTheme="minorHAnsi" w:cstheme="minorHAnsi"/>
          <w:color w:val="000000"/>
        </w:rPr>
        <w:t>Komerční banka, a.s.</w:t>
      </w:r>
    </w:p>
    <w:p w14:paraId="25FAAA16" w14:textId="4F60EBA7" w:rsidR="00751321" w:rsidRPr="0084201A" w:rsidRDefault="00751321" w:rsidP="00751321">
      <w:pPr>
        <w:spacing w:after="0" w:line="240" w:lineRule="auto"/>
        <w:jc w:val="both"/>
        <w:rPr>
          <w:rFonts w:ascii="Arial" w:eastAsia="Times New Roman" w:hAnsi="Arial" w:cs="Arial"/>
          <w:sz w:val="20"/>
          <w:szCs w:val="20"/>
          <w:lang w:eastAsia="cs-CZ"/>
        </w:rPr>
      </w:pPr>
      <w:r w:rsidRPr="0084201A">
        <w:rPr>
          <w:rFonts w:ascii="Arial" w:eastAsia="Times New Roman" w:hAnsi="Arial" w:cs="Arial"/>
          <w:sz w:val="20"/>
          <w:szCs w:val="20"/>
          <w:lang w:eastAsia="cs-CZ"/>
        </w:rPr>
        <w:t>Číslo účtu:</w:t>
      </w:r>
      <w:r w:rsidRPr="0084201A">
        <w:rPr>
          <w:rFonts w:ascii="Arial" w:eastAsia="Times New Roman" w:hAnsi="Arial" w:cs="Arial"/>
          <w:sz w:val="20"/>
          <w:szCs w:val="20"/>
          <w:lang w:eastAsia="cs-CZ"/>
        </w:rPr>
        <w:tab/>
      </w:r>
      <w:r w:rsidR="000C3476" w:rsidRPr="0084201A">
        <w:rPr>
          <w:rFonts w:asciiTheme="minorHAnsi" w:hAnsiTheme="minorHAnsi" w:cstheme="minorHAnsi"/>
          <w:color w:val="000000"/>
        </w:rPr>
        <w:t>107-3268830287/0100</w:t>
      </w:r>
    </w:p>
    <w:p w14:paraId="1C5BDE05" w14:textId="77777777" w:rsidR="00751321" w:rsidRPr="0084201A" w:rsidRDefault="00751321" w:rsidP="00751321">
      <w:pPr>
        <w:spacing w:after="0" w:line="240" w:lineRule="auto"/>
        <w:jc w:val="both"/>
        <w:rPr>
          <w:rFonts w:ascii="Arial" w:hAnsi="Arial" w:cs="Arial"/>
          <w:sz w:val="20"/>
          <w:szCs w:val="20"/>
        </w:rPr>
      </w:pPr>
    </w:p>
    <w:p w14:paraId="086D5EC3" w14:textId="77777777" w:rsidR="00052C84" w:rsidRDefault="00751321" w:rsidP="000C3476">
      <w:pPr>
        <w:spacing w:after="0" w:line="240" w:lineRule="auto"/>
        <w:rPr>
          <w:rFonts w:ascii="Arial" w:hAnsi="Arial" w:cs="Arial"/>
          <w:sz w:val="20"/>
          <w:szCs w:val="20"/>
        </w:rPr>
      </w:pPr>
      <w:r w:rsidRPr="0084201A">
        <w:rPr>
          <w:rFonts w:ascii="Arial" w:hAnsi="Arial" w:cs="Arial"/>
          <w:sz w:val="20"/>
          <w:szCs w:val="20"/>
        </w:rPr>
        <w:t>kontaktní osoba oprávněná jednat ve věcech technických:</w:t>
      </w:r>
      <w:r w:rsidR="00D13217">
        <w:rPr>
          <w:rFonts w:ascii="Arial" w:hAnsi="Arial" w:cs="Arial"/>
          <w:sz w:val="20"/>
          <w:szCs w:val="20"/>
        </w:rPr>
        <w:t xml:space="preserve"> </w:t>
      </w:r>
      <w:proofErr w:type="spellStart"/>
      <w:r w:rsidR="00052C84">
        <w:rPr>
          <w:rFonts w:ascii="Arial" w:hAnsi="Arial" w:cs="Arial"/>
          <w:sz w:val="20"/>
          <w:szCs w:val="20"/>
        </w:rPr>
        <w:t>xxxxxx</w:t>
      </w:r>
      <w:proofErr w:type="spellEnd"/>
      <w:r w:rsidR="005107B9" w:rsidRPr="0084201A">
        <w:rPr>
          <w:rFonts w:ascii="Arial" w:hAnsi="Arial" w:cs="Arial"/>
          <w:sz w:val="20"/>
          <w:szCs w:val="20"/>
        </w:rPr>
        <w:t>, t</w:t>
      </w:r>
      <w:r w:rsidRPr="0084201A">
        <w:rPr>
          <w:rFonts w:ascii="Arial" w:hAnsi="Arial" w:cs="Arial"/>
          <w:sz w:val="20"/>
          <w:szCs w:val="20"/>
        </w:rPr>
        <w:t xml:space="preserve">el: </w:t>
      </w:r>
      <w:proofErr w:type="spellStart"/>
      <w:r w:rsidR="00052C84">
        <w:rPr>
          <w:rFonts w:asciiTheme="minorHAnsi" w:hAnsiTheme="minorHAnsi" w:cstheme="minorHAnsi"/>
          <w:color w:val="000000"/>
        </w:rPr>
        <w:t>xxxx</w:t>
      </w:r>
      <w:proofErr w:type="spellEnd"/>
      <w:r w:rsidR="000C3476" w:rsidRPr="0084201A">
        <w:rPr>
          <w:rFonts w:asciiTheme="minorHAnsi" w:hAnsiTheme="minorHAnsi" w:cstheme="minorHAnsi"/>
          <w:color w:val="000000"/>
        </w:rPr>
        <w:t xml:space="preserve">, </w:t>
      </w:r>
      <w:proofErr w:type="spellStart"/>
      <w:r w:rsidR="00052C84">
        <w:rPr>
          <w:rFonts w:asciiTheme="minorHAnsi" w:hAnsiTheme="minorHAnsi" w:cstheme="minorHAnsi"/>
          <w:color w:val="000000"/>
        </w:rPr>
        <w:t>xxxxx</w:t>
      </w:r>
      <w:proofErr w:type="spellEnd"/>
      <w:r w:rsidR="000C3476" w:rsidRPr="0084201A">
        <w:rPr>
          <w:rFonts w:ascii="Arial" w:hAnsi="Arial" w:cs="Arial"/>
          <w:sz w:val="20"/>
          <w:szCs w:val="20"/>
        </w:rPr>
        <w:t xml:space="preserve">, </w:t>
      </w:r>
    </w:p>
    <w:p w14:paraId="0F18D65E" w14:textId="4DF6998C" w:rsidR="00067D8F" w:rsidRDefault="000C3476" w:rsidP="000C3476">
      <w:pPr>
        <w:spacing w:after="0" w:line="240" w:lineRule="auto"/>
        <w:rPr>
          <w:rFonts w:ascii="Arial" w:hAnsi="Arial" w:cs="Arial"/>
          <w:sz w:val="20"/>
          <w:szCs w:val="20"/>
        </w:rPr>
      </w:pPr>
      <w:r w:rsidRPr="0084201A">
        <w:rPr>
          <w:rFonts w:asciiTheme="minorHAnsi" w:hAnsiTheme="minorHAnsi" w:cstheme="minorHAnsi"/>
          <w:color w:val="000000"/>
        </w:rPr>
        <w:t>gtbc@gtbc.cz</w:t>
      </w:r>
      <w:r w:rsidR="00067D8F" w:rsidRPr="0084201A">
        <w:rPr>
          <w:rFonts w:ascii="Arial" w:hAnsi="Arial" w:cs="Arial"/>
          <w:sz w:val="20"/>
          <w:szCs w:val="20"/>
        </w:rPr>
        <w:t>(dále jen „Zhotovitel“ nebo „zhotovitel“)</w:t>
      </w:r>
    </w:p>
    <w:p w14:paraId="342D38DD" w14:textId="77777777" w:rsidR="00D13217" w:rsidRPr="0084201A" w:rsidRDefault="00D13217" w:rsidP="000C3476">
      <w:pPr>
        <w:spacing w:after="0" w:line="240" w:lineRule="auto"/>
        <w:rPr>
          <w:rFonts w:ascii="Arial" w:hAnsi="Arial" w:cs="Arial"/>
          <w:sz w:val="20"/>
          <w:szCs w:val="20"/>
        </w:rPr>
      </w:pPr>
    </w:p>
    <w:p w14:paraId="46E47DF5" w14:textId="77777777" w:rsidR="009663A1" w:rsidRPr="0084201A"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bCs/>
          <w:sz w:val="20"/>
          <w:szCs w:val="20"/>
        </w:rPr>
        <w:t xml:space="preserve">Předmět </w:t>
      </w:r>
      <w:r w:rsidR="00FC662D" w:rsidRPr="0084201A">
        <w:rPr>
          <w:rFonts w:ascii="Arial" w:hAnsi="Arial" w:cs="Arial"/>
          <w:b/>
          <w:bCs/>
          <w:sz w:val="20"/>
          <w:szCs w:val="20"/>
        </w:rPr>
        <w:t xml:space="preserve">a účel </w:t>
      </w:r>
      <w:r w:rsidRPr="0084201A">
        <w:rPr>
          <w:rFonts w:ascii="Arial" w:hAnsi="Arial" w:cs="Arial"/>
          <w:b/>
          <w:bCs/>
          <w:sz w:val="20"/>
          <w:szCs w:val="20"/>
        </w:rPr>
        <w:t>smlouvy</w:t>
      </w:r>
    </w:p>
    <w:p w14:paraId="46C1077B" w14:textId="6130682C" w:rsidR="009663A1" w:rsidRPr="0084201A" w:rsidRDefault="00FC662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lang w:eastAsia="cs-CZ"/>
        </w:rPr>
      </w:pPr>
      <w:r w:rsidRPr="0084201A">
        <w:rPr>
          <w:rFonts w:ascii="Arial" w:eastAsia="Courier New" w:hAnsi="Arial" w:cs="Arial"/>
          <w:kern w:val="1"/>
          <w:sz w:val="20"/>
          <w:szCs w:val="20"/>
          <w:lang w:eastAsia="cs-CZ"/>
        </w:rPr>
        <w:t>Účelem</w:t>
      </w:r>
      <w:r w:rsidRPr="0084201A">
        <w:rPr>
          <w:rFonts w:ascii="Arial" w:hAnsi="Arial" w:cs="Arial"/>
          <w:sz w:val="20"/>
          <w:szCs w:val="20"/>
          <w:lang w:eastAsia="cs-CZ"/>
        </w:rPr>
        <w:t xml:space="preserve"> této smlouvy je zajištění </w:t>
      </w:r>
      <w:r w:rsidR="00AB16D6" w:rsidRPr="0084201A">
        <w:rPr>
          <w:rFonts w:ascii="Arial" w:hAnsi="Arial" w:cs="Arial"/>
          <w:sz w:val="20"/>
          <w:szCs w:val="20"/>
          <w:lang w:eastAsia="cs-CZ"/>
        </w:rPr>
        <w:t xml:space="preserve">stavebně-montážních prací specifikovaných touto </w:t>
      </w:r>
      <w:r w:rsidR="003B0AD9" w:rsidRPr="0084201A">
        <w:rPr>
          <w:rFonts w:ascii="Arial" w:hAnsi="Arial" w:cs="Arial"/>
          <w:sz w:val="20"/>
          <w:szCs w:val="20"/>
          <w:lang w:eastAsia="cs-CZ"/>
        </w:rPr>
        <w:t>s</w:t>
      </w:r>
      <w:r w:rsidR="00AB16D6" w:rsidRPr="0084201A">
        <w:rPr>
          <w:rFonts w:ascii="Arial" w:hAnsi="Arial" w:cs="Arial"/>
          <w:sz w:val="20"/>
          <w:szCs w:val="20"/>
          <w:lang w:eastAsia="cs-CZ"/>
        </w:rPr>
        <w:t>mlouvou.</w:t>
      </w:r>
    </w:p>
    <w:p w14:paraId="27F4FFEA" w14:textId="563E4D78" w:rsidR="00751321" w:rsidRPr="0084201A" w:rsidRDefault="00FC662D" w:rsidP="00751321">
      <w:pPr>
        <w:pStyle w:val="l-L1"/>
        <w:keepNext w:val="0"/>
        <w:numPr>
          <w:ilvl w:val="0"/>
          <w:numId w:val="0"/>
        </w:numPr>
        <w:spacing w:before="120" w:after="0" w:line="264" w:lineRule="auto"/>
        <w:ind w:left="567"/>
        <w:contextualSpacing/>
        <w:jc w:val="both"/>
        <w:rPr>
          <w:rStyle w:val="l-L2Char"/>
          <w:rFonts w:cs="Arial"/>
          <w:b w:val="0"/>
          <w:sz w:val="20"/>
          <w:szCs w:val="20"/>
          <w:u w:val="none"/>
        </w:rPr>
      </w:pPr>
      <w:r w:rsidRPr="0084201A">
        <w:rPr>
          <w:rStyle w:val="l-L2Char"/>
          <w:rFonts w:cs="Arial"/>
          <w:b w:val="0"/>
          <w:sz w:val="20"/>
          <w:szCs w:val="20"/>
          <w:u w:val="none"/>
        </w:rPr>
        <w:t xml:space="preserve">Název </w:t>
      </w:r>
      <w:r w:rsidR="006660DD" w:rsidRPr="0084201A">
        <w:rPr>
          <w:rStyle w:val="l-L2Char"/>
          <w:rFonts w:cs="Arial"/>
          <w:b w:val="0"/>
          <w:sz w:val="20"/>
          <w:szCs w:val="20"/>
          <w:u w:val="none"/>
        </w:rPr>
        <w:t>stavby</w:t>
      </w:r>
      <w:r w:rsidR="001F79D2" w:rsidRPr="0084201A">
        <w:rPr>
          <w:rStyle w:val="l-L2Char"/>
          <w:rFonts w:cs="Arial"/>
          <w:b w:val="0"/>
          <w:sz w:val="20"/>
          <w:szCs w:val="20"/>
          <w:u w:val="none"/>
        </w:rPr>
        <w:t>:</w:t>
      </w:r>
      <w:r w:rsidR="00CB7D4C" w:rsidRPr="0084201A">
        <w:rPr>
          <w:rStyle w:val="l-L2Char"/>
          <w:rFonts w:cs="Arial"/>
          <w:b w:val="0"/>
          <w:sz w:val="20"/>
          <w:szCs w:val="20"/>
          <w:u w:val="none"/>
        </w:rPr>
        <w:t xml:space="preserve"> </w:t>
      </w:r>
      <w:r w:rsidR="00CB7D4C" w:rsidRPr="0084201A">
        <w:rPr>
          <w:rFonts w:ascii="Arial" w:hAnsi="Arial" w:cs="Arial"/>
          <w:b w:val="0"/>
          <w:bCs/>
          <w:sz w:val="20"/>
          <w:szCs w:val="20"/>
          <w:u w:val="none"/>
        </w:rPr>
        <w:t>Výměna teplovodního potrubí mezi VŠ kolejemi Máchova 20 a Baarova 36</w:t>
      </w:r>
      <w:r w:rsidR="001F79D2" w:rsidRPr="0084201A">
        <w:rPr>
          <w:rStyle w:val="l-L2Char"/>
          <w:rFonts w:cs="Arial"/>
          <w:b w:val="0"/>
          <w:sz w:val="20"/>
          <w:szCs w:val="20"/>
          <w:u w:val="none"/>
        </w:rPr>
        <w:t xml:space="preserve"> </w:t>
      </w:r>
    </w:p>
    <w:p w14:paraId="62047791" w14:textId="5EC98CF4" w:rsidR="00BB1BA5" w:rsidRPr="0084201A" w:rsidRDefault="00BB1BA5" w:rsidP="00751321">
      <w:pPr>
        <w:pStyle w:val="l-L1"/>
        <w:keepNext w:val="0"/>
        <w:numPr>
          <w:ilvl w:val="0"/>
          <w:numId w:val="0"/>
        </w:numPr>
        <w:spacing w:before="120" w:after="0" w:line="264" w:lineRule="auto"/>
        <w:ind w:left="567"/>
        <w:contextualSpacing/>
        <w:jc w:val="both"/>
        <w:rPr>
          <w:rFonts w:ascii="Arial" w:hAnsi="Arial" w:cs="Arial"/>
          <w:sz w:val="20"/>
          <w:szCs w:val="20"/>
        </w:rPr>
      </w:pPr>
      <w:r w:rsidRPr="0084201A">
        <w:rPr>
          <w:rStyle w:val="l-L2Char"/>
          <w:rFonts w:cs="Arial"/>
          <w:b w:val="0"/>
          <w:sz w:val="20"/>
          <w:szCs w:val="20"/>
          <w:u w:val="none"/>
        </w:rPr>
        <w:t xml:space="preserve">Místo stavby: </w:t>
      </w:r>
      <w:r w:rsidR="00D60793" w:rsidRPr="0084201A">
        <w:rPr>
          <w:rStyle w:val="l-L2Char"/>
          <w:rFonts w:cs="Arial"/>
          <w:b w:val="0"/>
          <w:sz w:val="20"/>
          <w:szCs w:val="20"/>
          <w:u w:val="none"/>
        </w:rPr>
        <w:t>objekt ZČU</w:t>
      </w:r>
      <w:r w:rsidR="00751321" w:rsidRPr="0084201A">
        <w:rPr>
          <w:rStyle w:val="l-L2Char"/>
          <w:rFonts w:cs="Arial"/>
          <w:b w:val="0"/>
          <w:sz w:val="20"/>
          <w:szCs w:val="20"/>
          <w:u w:val="none"/>
        </w:rPr>
        <w:t xml:space="preserve">, VŠ kolej Máchova </w:t>
      </w:r>
      <w:r w:rsidR="00CB7D4C" w:rsidRPr="0084201A">
        <w:rPr>
          <w:rStyle w:val="l-L2Char"/>
          <w:rFonts w:cs="Arial"/>
          <w:b w:val="0"/>
          <w:sz w:val="20"/>
          <w:szCs w:val="20"/>
          <w:u w:val="none"/>
        </w:rPr>
        <w:t>20</w:t>
      </w:r>
      <w:r w:rsidR="00751321" w:rsidRPr="0084201A">
        <w:rPr>
          <w:rStyle w:val="l-L2Char"/>
          <w:rFonts w:cs="Arial"/>
          <w:b w:val="0"/>
          <w:sz w:val="20"/>
          <w:szCs w:val="20"/>
          <w:u w:val="none"/>
        </w:rPr>
        <w:t xml:space="preserve">, </w:t>
      </w:r>
      <w:r w:rsidR="00B96B2F" w:rsidRPr="0084201A">
        <w:rPr>
          <w:rStyle w:val="l-L2Char"/>
          <w:rFonts w:cs="Arial"/>
          <w:b w:val="0"/>
          <w:sz w:val="20"/>
          <w:szCs w:val="20"/>
          <w:u w:val="none"/>
        </w:rPr>
        <w:t>Plzeň</w:t>
      </w:r>
      <w:r w:rsidR="00CB7D4C" w:rsidRPr="0084201A">
        <w:rPr>
          <w:rStyle w:val="l-L2Char"/>
          <w:rFonts w:cs="Arial"/>
          <w:b w:val="0"/>
          <w:sz w:val="20"/>
          <w:szCs w:val="20"/>
          <w:u w:val="none"/>
        </w:rPr>
        <w:t>, objekt ZČU, VŠ kolej Baarova 36, Plzeň a objekt města Plzně, pozemek č. 8202/2.</w:t>
      </w:r>
    </w:p>
    <w:p w14:paraId="3FF78263" w14:textId="0A4CBACC" w:rsidR="009439A1" w:rsidRPr="0084201A"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r w:rsidRPr="0084201A">
        <w:rPr>
          <w:rFonts w:ascii="Arial" w:eastAsia="Courier New" w:hAnsi="Arial" w:cs="Arial"/>
          <w:kern w:val="1"/>
          <w:sz w:val="20"/>
          <w:szCs w:val="20"/>
          <w:lang w:eastAsia="cs-CZ"/>
        </w:rPr>
        <w:t>Zhotovitel</w:t>
      </w:r>
      <w:r w:rsidRPr="0084201A">
        <w:rPr>
          <w:rFonts w:ascii="Arial" w:hAnsi="Arial" w:cs="Arial"/>
          <w:sz w:val="20"/>
          <w:szCs w:val="20"/>
          <w:lang w:eastAsia="cs-CZ"/>
        </w:rPr>
        <w:t xml:space="preserve"> se touto smlouvou </w:t>
      </w:r>
      <w:r w:rsidRPr="0084201A">
        <w:rPr>
          <w:rFonts w:ascii="Arial" w:hAnsi="Arial" w:cs="Arial"/>
          <w:b/>
          <w:sz w:val="20"/>
          <w:szCs w:val="20"/>
          <w:u w:val="single"/>
          <w:lang w:eastAsia="cs-CZ"/>
        </w:rPr>
        <w:t>zavazuje provést dílo</w:t>
      </w:r>
      <w:r w:rsidRPr="0084201A">
        <w:rPr>
          <w:rFonts w:ascii="Arial" w:hAnsi="Arial" w:cs="Arial"/>
          <w:b/>
          <w:sz w:val="20"/>
          <w:szCs w:val="20"/>
          <w:lang w:eastAsia="cs-CZ"/>
        </w:rPr>
        <w:t xml:space="preserve"> ve výše uveden</w:t>
      </w:r>
      <w:r w:rsidR="00890C73" w:rsidRPr="0084201A">
        <w:rPr>
          <w:rFonts w:ascii="Arial" w:hAnsi="Arial" w:cs="Arial"/>
          <w:b/>
          <w:sz w:val="20"/>
          <w:szCs w:val="20"/>
          <w:lang w:eastAsia="cs-CZ"/>
        </w:rPr>
        <w:t>ých</w:t>
      </w:r>
      <w:r w:rsidRPr="0084201A">
        <w:rPr>
          <w:rFonts w:ascii="Arial" w:hAnsi="Arial" w:cs="Arial"/>
          <w:b/>
          <w:sz w:val="20"/>
          <w:szCs w:val="20"/>
          <w:lang w:eastAsia="cs-CZ"/>
        </w:rPr>
        <w:t xml:space="preserve"> objekt</w:t>
      </w:r>
      <w:r w:rsidR="00890C73" w:rsidRPr="0084201A">
        <w:rPr>
          <w:rFonts w:ascii="Arial" w:hAnsi="Arial" w:cs="Arial"/>
          <w:b/>
          <w:sz w:val="20"/>
          <w:szCs w:val="20"/>
          <w:lang w:eastAsia="cs-CZ"/>
        </w:rPr>
        <w:t>ech</w:t>
      </w:r>
      <w:r w:rsidRPr="0084201A">
        <w:rPr>
          <w:rFonts w:ascii="Arial" w:hAnsi="Arial" w:cs="Arial"/>
          <w:b/>
          <w:sz w:val="20"/>
          <w:szCs w:val="20"/>
          <w:lang w:eastAsia="cs-CZ"/>
        </w:rPr>
        <w:t xml:space="preserve"> ZČU</w:t>
      </w:r>
      <w:r w:rsidR="00890C73" w:rsidRPr="0084201A">
        <w:rPr>
          <w:rFonts w:ascii="Arial" w:hAnsi="Arial" w:cs="Arial"/>
          <w:b/>
          <w:sz w:val="20"/>
          <w:szCs w:val="20"/>
          <w:lang w:eastAsia="cs-CZ"/>
        </w:rPr>
        <w:t xml:space="preserve"> a dotčených pozemcích</w:t>
      </w:r>
      <w:r w:rsidRPr="0084201A">
        <w:rPr>
          <w:rFonts w:ascii="Arial" w:hAnsi="Arial" w:cs="Arial"/>
          <w:b/>
          <w:sz w:val="20"/>
          <w:szCs w:val="20"/>
          <w:lang w:eastAsia="cs-CZ"/>
        </w:rPr>
        <w:t xml:space="preserve"> v rozsahu specifikovaném položkovým rozpočtem stavby (oceněným soupisem </w:t>
      </w:r>
      <w:r w:rsidRPr="0084201A">
        <w:rPr>
          <w:rFonts w:ascii="Arial" w:hAnsi="Arial" w:cs="Arial"/>
          <w:b/>
          <w:bCs/>
          <w:sz w:val="20"/>
          <w:szCs w:val="20"/>
          <w:lang w:eastAsia="cs-CZ"/>
        </w:rPr>
        <w:t>prací)</w:t>
      </w:r>
      <w:r w:rsidRPr="0084201A">
        <w:rPr>
          <w:rFonts w:ascii="Arial" w:hAnsi="Arial" w:cs="Arial"/>
          <w:b/>
          <w:sz w:val="20"/>
          <w:szCs w:val="20"/>
          <w:lang w:eastAsia="cs-CZ"/>
        </w:rPr>
        <w:t xml:space="preserve">, který je součástí této smlouvy jako její </w:t>
      </w:r>
      <w:r w:rsidRPr="0084201A">
        <w:rPr>
          <w:rFonts w:ascii="Arial" w:hAnsi="Arial" w:cs="Arial"/>
          <w:b/>
          <w:sz w:val="20"/>
          <w:szCs w:val="20"/>
          <w:u w:val="single"/>
          <w:lang w:eastAsia="cs-CZ"/>
        </w:rPr>
        <w:t>příloha č. 1.</w:t>
      </w:r>
      <w:r w:rsidRPr="0084201A">
        <w:rPr>
          <w:rFonts w:ascii="Arial" w:hAnsi="Arial" w:cs="Arial"/>
          <w:b/>
          <w:sz w:val="20"/>
          <w:szCs w:val="20"/>
          <w:lang w:eastAsia="cs-CZ"/>
        </w:rPr>
        <w:t xml:space="preserve"> </w:t>
      </w:r>
      <w:r w:rsidR="00D767A2" w:rsidRPr="0084201A">
        <w:rPr>
          <w:rFonts w:ascii="Arial" w:hAnsi="Arial" w:cs="Arial"/>
          <w:b/>
          <w:sz w:val="20"/>
          <w:szCs w:val="20"/>
          <w:lang w:eastAsia="cs-CZ"/>
        </w:rPr>
        <w:t>Předmětem díla jsou: Vyhloubení trasy teplovodu, odstranění stropů neprůlezného kanálu, odstranění současného vedení top</w:t>
      </w:r>
      <w:r w:rsidR="0084201A">
        <w:rPr>
          <w:rFonts w:ascii="Arial" w:hAnsi="Arial" w:cs="Arial"/>
          <w:b/>
          <w:sz w:val="20"/>
          <w:szCs w:val="20"/>
          <w:lang w:eastAsia="cs-CZ"/>
        </w:rPr>
        <w:t>e</w:t>
      </w:r>
      <w:r w:rsidR="00D767A2" w:rsidRPr="0084201A">
        <w:rPr>
          <w:rFonts w:ascii="Arial" w:hAnsi="Arial" w:cs="Arial"/>
          <w:b/>
          <w:sz w:val="20"/>
          <w:szCs w:val="20"/>
          <w:lang w:eastAsia="cs-CZ"/>
        </w:rPr>
        <w:t xml:space="preserve">ní, TUV a cirkulace. Instalace nového potrubí pro vytápění, TUV a cirkulace. </w:t>
      </w:r>
      <w:r w:rsidR="0084201A">
        <w:rPr>
          <w:rFonts w:ascii="Arial" w:hAnsi="Arial" w:cs="Arial"/>
          <w:b/>
          <w:sz w:val="20"/>
          <w:szCs w:val="20"/>
          <w:lang w:eastAsia="cs-CZ"/>
        </w:rPr>
        <w:t>Dílo musí být r</w:t>
      </w:r>
      <w:r w:rsidR="00D767A2" w:rsidRPr="0084201A">
        <w:rPr>
          <w:rFonts w:ascii="Arial" w:hAnsi="Arial" w:cs="Arial"/>
          <w:b/>
          <w:sz w:val="20"/>
          <w:szCs w:val="20"/>
          <w:lang w:eastAsia="cs-CZ"/>
        </w:rPr>
        <w:t xml:space="preserve">ealizováno v trase současného teplovodu. Hloubka současného neprůlezného kanálu </w:t>
      </w:r>
      <w:r w:rsidR="0084201A">
        <w:rPr>
          <w:rFonts w:ascii="Arial" w:hAnsi="Arial" w:cs="Arial"/>
          <w:b/>
          <w:sz w:val="20"/>
          <w:szCs w:val="20"/>
          <w:lang w:eastAsia="cs-CZ"/>
        </w:rPr>
        <w:t xml:space="preserve">je </w:t>
      </w:r>
      <w:r w:rsidR="00D767A2" w:rsidRPr="0084201A">
        <w:rPr>
          <w:rFonts w:ascii="Arial" w:hAnsi="Arial" w:cs="Arial"/>
          <w:b/>
          <w:sz w:val="20"/>
          <w:szCs w:val="20"/>
          <w:lang w:eastAsia="cs-CZ"/>
        </w:rPr>
        <w:t>cca 100</w:t>
      </w:r>
      <w:r w:rsidR="0084201A">
        <w:rPr>
          <w:rFonts w:ascii="Arial" w:hAnsi="Arial" w:cs="Arial"/>
          <w:b/>
          <w:sz w:val="20"/>
          <w:szCs w:val="20"/>
          <w:lang w:eastAsia="cs-CZ"/>
        </w:rPr>
        <w:t xml:space="preserve"> </w:t>
      </w:r>
      <w:r w:rsidR="00D767A2" w:rsidRPr="0084201A">
        <w:rPr>
          <w:rFonts w:ascii="Arial" w:hAnsi="Arial" w:cs="Arial"/>
          <w:b/>
          <w:sz w:val="20"/>
          <w:szCs w:val="20"/>
          <w:lang w:eastAsia="cs-CZ"/>
        </w:rPr>
        <w:t xml:space="preserve">cm. </w:t>
      </w:r>
      <w:r w:rsidR="0084201A">
        <w:rPr>
          <w:rFonts w:ascii="Arial" w:hAnsi="Arial" w:cs="Arial"/>
          <w:b/>
          <w:sz w:val="20"/>
          <w:szCs w:val="20"/>
          <w:lang w:eastAsia="cs-CZ"/>
        </w:rPr>
        <w:t xml:space="preserve">Zhotovitel v rámci realizace díla zajistí </w:t>
      </w:r>
      <w:r w:rsidR="00D767A2" w:rsidRPr="0084201A">
        <w:rPr>
          <w:rFonts w:ascii="Arial" w:hAnsi="Arial" w:cs="Arial"/>
          <w:b/>
          <w:sz w:val="20"/>
          <w:szCs w:val="20"/>
          <w:lang w:eastAsia="cs-CZ"/>
        </w:rPr>
        <w:t>výkopové povolení a zábor</w:t>
      </w:r>
      <w:r w:rsidR="0084201A">
        <w:rPr>
          <w:rFonts w:ascii="Arial" w:hAnsi="Arial" w:cs="Arial"/>
          <w:b/>
          <w:sz w:val="20"/>
          <w:szCs w:val="20"/>
          <w:lang w:eastAsia="cs-CZ"/>
        </w:rPr>
        <w:t>y</w:t>
      </w:r>
      <w:r w:rsidR="00787066">
        <w:rPr>
          <w:rFonts w:ascii="Arial" w:hAnsi="Arial" w:cs="Arial"/>
          <w:b/>
          <w:sz w:val="20"/>
          <w:szCs w:val="20"/>
          <w:lang w:eastAsia="cs-CZ"/>
        </w:rPr>
        <w:t xml:space="preserve"> atd.</w:t>
      </w:r>
      <w:r w:rsidR="00D767A2" w:rsidRPr="0084201A">
        <w:rPr>
          <w:rFonts w:ascii="Arial" w:hAnsi="Arial" w:cs="Arial"/>
          <w:b/>
          <w:sz w:val="20"/>
          <w:szCs w:val="20"/>
          <w:lang w:eastAsia="cs-CZ"/>
        </w:rPr>
        <w:t xml:space="preserve">, </w:t>
      </w:r>
      <w:r w:rsidR="00787066">
        <w:rPr>
          <w:rFonts w:ascii="Arial" w:hAnsi="Arial" w:cs="Arial"/>
          <w:b/>
          <w:sz w:val="20"/>
          <w:szCs w:val="20"/>
          <w:lang w:eastAsia="cs-CZ"/>
        </w:rPr>
        <w:t>neboť</w:t>
      </w:r>
      <w:r w:rsidR="00D767A2" w:rsidRPr="0084201A">
        <w:rPr>
          <w:rFonts w:ascii="Arial" w:hAnsi="Arial" w:cs="Arial"/>
          <w:b/>
          <w:sz w:val="20"/>
          <w:szCs w:val="20"/>
          <w:lang w:eastAsia="cs-CZ"/>
        </w:rPr>
        <w:t xml:space="preserve"> teplovod vede na pozemku</w:t>
      </w:r>
      <w:r w:rsidR="0084201A">
        <w:rPr>
          <w:rFonts w:ascii="Arial" w:hAnsi="Arial" w:cs="Arial"/>
          <w:b/>
          <w:sz w:val="20"/>
          <w:szCs w:val="20"/>
          <w:lang w:eastAsia="cs-CZ"/>
        </w:rPr>
        <w:t xml:space="preserve"> jiného majitele - </w:t>
      </w:r>
      <w:r w:rsidR="00D767A2" w:rsidRPr="0084201A">
        <w:rPr>
          <w:rFonts w:ascii="Arial" w:hAnsi="Arial" w:cs="Arial"/>
          <w:b/>
          <w:sz w:val="20"/>
          <w:szCs w:val="20"/>
          <w:lang w:eastAsia="cs-CZ"/>
        </w:rPr>
        <w:t xml:space="preserve"> </w:t>
      </w:r>
      <w:r w:rsidR="0084201A">
        <w:rPr>
          <w:rFonts w:ascii="Arial" w:hAnsi="Arial" w:cs="Arial"/>
          <w:b/>
          <w:sz w:val="20"/>
          <w:szCs w:val="20"/>
          <w:lang w:eastAsia="cs-CZ"/>
        </w:rPr>
        <w:t>M</w:t>
      </w:r>
      <w:r w:rsidR="00D767A2" w:rsidRPr="0084201A">
        <w:rPr>
          <w:rFonts w:ascii="Arial" w:hAnsi="Arial" w:cs="Arial"/>
          <w:b/>
          <w:sz w:val="20"/>
          <w:szCs w:val="20"/>
          <w:lang w:eastAsia="cs-CZ"/>
        </w:rPr>
        <w:t xml:space="preserve">ěsta Plzně. </w:t>
      </w:r>
      <w:r w:rsidR="0084201A">
        <w:rPr>
          <w:rFonts w:ascii="Arial" w:hAnsi="Arial" w:cs="Arial"/>
          <w:b/>
          <w:sz w:val="20"/>
          <w:szCs w:val="20"/>
          <w:lang w:eastAsia="cs-CZ"/>
        </w:rPr>
        <w:t>Součástí díla je i u</w:t>
      </w:r>
      <w:r w:rsidR="00D767A2" w:rsidRPr="0084201A">
        <w:rPr>
          <w:rFonts w:ascii="Arial" w:hAnsi="Arial" w:cs="Arial"/>
          <w:b/>
          <w:sz w:val="20"/>
          <w:szCs w:val="20"/>
          <w:lang w:eastAsia="cs-CZ"/>
        </w:rPr>
        <w:t>vedení pozemku do původního stavu včetně osetí travní plochy.</w:t>
      </w:r>
    </w:p>
    <w:p w14:paraId="620DBF5F" w14:textId="4248B00F" w:rsidR="00F01983" w:rsidRPr="0084201A" w:rsidRDefault="0020307B"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Pr>
          <w:rFonts w:ascii="Arial" w:eastAsia="Courier New" w:hAnsi="Arial" w:cs="Arial"/>
          <w:kern w:val="1"/>
          <w:sz w:val="20"/>
          <w:szCs w:val="20"/>
          <w:lang w:eastAsia="cs-CZ"/>
        </w:rPr>
        <w:lastRenderedPageBreak/>
        <w:t>nevyužito</w:t>
      </w:r>
    </w:p>
    <w:p w14:paraId="6484D262" w14:textId="4EB71E2F" w:rsidR="00751321" w:rsidRPr="0084201A" w:rsidRDefault="00751321"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84201A">
        <w:rPr>
          <w:rFonts w:ascii="Arial" w:hAnsi="Arial" w:cs="Arial"/>
          <w:b/>
          <w:sz w:val="20"/>
          <w:szCs w:val="20"/>
          <w:lang w:eastAsia="cs-CZ"/>
        </w:rPr>
        <w:t>Veškeré</w:t>
      </w:r>
      <w:r w:rsidRPr="0084201A">
        <w:rPr>
          <w:rFonts w:ascii="Arial" w:hAnsi="Arial" w:cs="Arial"/>
          <w:b/>
          <w:i/>
          <w:sz w:val="20"/>
          <w:szCs w:val="20"/>
          <w:lang w:eastAsia="cs-CZ"/>
        </w:rPr>
        <w:t xml:space="preserve"> vzorky či přesné typy zařízení je zhotovitel povinen předložit nejpozději před vlastní instalací k odsouhlasení objednatelem.</w:t>
      </w:r>
      <w:r w:rsidRPr="0084201A">
        <w:rPr>
          <w:rFonts w:ascii="Arial" w:hAnsi="Arial" w:cs="Arial"/>
          <w:b/>
          <w:sz w:val="20"/>
          <w:szCs w:val="20"/>
          <w:lang w:eastAsia="cs-CZ"/>
        </w:rPr>
        <w:t xml:space="preserve"> </w:t>
      </w:r>
    </w:p>
    <w:p w14:paraId="25C22D12" w14:textId="77777777" w:rsidR="001F79D2" w:rsidRPr="0084201A"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84201A">
        <w:rPr>
          <w:rFonts w:ascii="Arial" w:eastAsia="Courier New" w:hAnsi="Arial" w:cs="Arial"/>
          <w:kern w:val="1"/>
          <w:sz w:val="20"/>
          <w:szCs w:val="20"/>
          <w:lang w:eastAsia="cs-CZ"/>
        </w:rPr>
        <w:t>Zhotovitel je povinen v rámci předmětu díla provést veškeré práce, služby, dodávky a výkony, kterých je třeba trvale nebo dočasně k zahájení, prov</w:t>
      </w:r>
      <w:r w:rsidR="002F097F" w:rsidRPr="0084201A">
        <w:rPr>
          <w:rFonts w:ascii="Arial" w:eastAsia="Courier New" w:hAnsi="Arial" w:cs="Arial"/>
          <w:kern w:val="1"/>
          <w:sz w:val="20"/>
          <w:szCs w:val="20"/>
          <w:lang w:eastAsia="cs-CZ"/>
        </w:rPr>
        <w:t>ádění</w:t>
      </w:r>
      <w:r w:rsidRPr="0084201A">
        <w:rPr>
          <w:rFonts w:ascii="Arial" w:eastAsia="Courier New" w:hAnsi="Arial" w:cs="Arial"/>
          <w:kern w:val="1"/>
          <w:sz w:val="20"/>
          <w:szCs w:val="20"/>
          <w:lang w:eastAsia="cs-CZ"/>
        </w:rPr>
        <w:t>, dokončení a předání díla.</w:t>
      </w:r>
    </w:p>
    <w:p w14:paraId="2547DCD7" w14:textId="799DD05F" w:rsidR="003C4C67" w:rsidRPr="0084201A"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bookmarkStart w:id="0" w:name="_Toc394571755"/>
      <w:r w:rsidRPr="0084201A">
        <w:rPr>
          <w:rFonts w:ascii="Arial" w:eastAsia="Courier New" w:hAnsi="Arial" w:cs="Arial"/>
          <w:kern w:val="1"/>
          <w:sz w:val="20"/>
          <w:szCs w:val="20"/>
          <w:lang w:eastAsia="cs-CZ"/>
        </w:rPr>
        <w:t xml:space="preserve">Zhotovitel podpisem této </w:t>
      </w:r>
      <w:r w:rsidR="003B0AD9" w:rsidRPr="0084201A">
        <w:rPr>
          <w:rFonts w:ascii="Arial" w:eastAsia="Courier New" w:hAnsi="Arial" w:cs="Arial"/>
          <w:kern w:val="1"/>
          <w:sz w:val="20"/>
          <w:szCs w:val="20"/>
          <w:lang w:eastAsia="cs-CZ"/>
        </w:rPr>
        <w:t>s</w:t>
      </w:r>
      <w:r w:rsidRPr="0084201A">
        <w:rPr>
          <w:rFonts w:ascii="Arial" w:eastAsia="Courier New" w:hAnsi="Arial" w:cs="Arial"/>
          <w:kern w:val="1"/>
          <w:sz w:val="20"/>
          <w:szCs w:val="20"/>
          <w:lang w:eastAsia="cs-CZ"/>
        </w:rPr>
        <w:t>mlouvy potvrz</w:t>
      </w:r>
      <w:r w:rsidR="002F097F" w:rsidRPr="0084201A">
        <w:rPr>
          <w:rFonts w:ascii="Arial" w:eastAsia="Courier New" w:hAnsi="Arial" w:cs="Arial"/>
          <w:kern w:val="1"/>
          <w:sz w:val="20"/>
          <w:szCs w:val="20"/>
          <w:lang w:eastAsia="cs-CZ"/>
        </w:rPr>
        <w:t>uje, že již před podpisem této s</w:t>
      </w:r>
      <w:r w:rsidRPr="0084201A">
        <w:rPr>
          <w:rFonts w:ascii="Arial" w:eastAsia="Courier New" w:hAnsi="Arial" w:cs="Arial"/>
          <w:kern w:val="1"/>
          <w:sz w:val="20"/>
          <w:szCs w:val="20"/>
          <w:lang w:eastAsia="cs-CZ"/>
        </w:rPr>
        <w:t xml:space="preserve">mlouvy převzal od Objednatele veškeré podklady </w:t>
      </w:r>
      <w:r w:rsidR="002F097F" w:rsidRPr="0084201A">
        <w:rPr>
          <w:rFonts w:ascii="Arial" w:eastAsia="Courier New" w:hAnsi="Arial" w:cs="Arial"/>
          <w:kern w:val="1"/>
          <w:sz w:val="20"/>
          <w:szCs w:val="20"/>
          <w:lang w:eastAsia="cs-CZ"/>
        </w:rPr>
        <w:t xml:space="preserve">nezbytné </w:t>
      </w:r>
      <w:r w:rsidRPr="0084201A">
        <w:rPr>
          <w:rFonts w:ascii="Arial" w:eastAsia="Courier New" w:hAnsi="Arial" w:cs="Arial"/>
          <w:kern w:val="1"/>
          <w:sz w:val="20"/>
          <w:szCs w:val="20"/>
          <w:lang w:eastAsia="cs-CZ"/>
        </w:rPr>
        <w:t xml:space="preserve">pro provedení díla dle této </w:t>
      </w:r>
      <w:r w:rsidR="002F097F" w:rsidRPr="0084201A">
        <w:rPr>
          <w:rFonts w:ascii="Arial" w:eastAsia="Courier New" w:hAnsi="Arial" w:cs="Arial"/>
          <w:kern w:val="1"/>
          <w:sz w:val="20"/>
          <w:szCs w:val="20"/>
          <w:lang w:eastAsia="cs-CZ"/>
        </w:rPr>
        <w:t>s</w:t>
      </w:r>
      <w:r w:rsidRPr="0084201A">
        <w:rPr>
          <w:rFonts w:ascii="Arial" w:eastAsia="Courier New" w:hAnsi="Arial" w:cs="Arial"/>
          <w:kern w:val="1"/>
          <w:sz w:val="20"/>
          <w:szCs w:val="20"/>
          <w:lang w:eastAsia="cs-CZ"/>
        </w:rPr>
        <w:t>mlouvy</w:t>
      </w:r>
      <w:bookmarkEnd w:id="0"/>
      <w:r w:rsidR="002F097F" w:rsidRPr="0084201A">
        <w:rPr>
          <w:rFonts w:ascii="Arial" w:eastAsia="Courier New" w:hAnsi="Arial" w:cs="Arial"/>
          <w:kern w:val="1"/>
          <w:sz w:val="20"/>
          <w:szCs w:val="20"/>
          <w:lang w:eastAsia="cs-CZ"/>
        </w:rPr>
        <w:t>.</w:t>
      </w:r>
    </w:p>
    <w:p w14:paraId="50EFDAA7" w14:textId="77777777" w:rsidR="003C4C67" w:rsidRPr="0084201A"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84201A">
        <w:rPr>
          <w:rFonts w:ascii="Arial" w:eastAsia="Courier New" w:hAnsi="Arial" w:cs="Arial"/>
          <w:kern w:val="1"/>
          <w:sz w:val="20"/>
          <w:szCs w:val="20"/>
          <w:lang w:eastAsia="cs-CZ"/>
        </w:rPr>
        <w:t>Zhotovitel se zavazuje provést dílo na vlastní nebezpečí a na vlastní odpovědnost.</w:t>
      </w:r>
    </w:p>
    <w:p w14:paraId="1CA41B80" w14:textId="77777777" w:rsidR="003C4C67" w:rsidRPr="0084201A"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84201A">
        <w:rPr>
          <w:rFonts w:ascii="Arial" w:eastAsia="Courier New" w:hAnsi="Arial" w:cs="Arial"/>
          <w:kern w:val="1"/>
          <w:sz w:val="20"/>
          <w:szCs w:val="20"/>
          <w:lang w:eastAsia="cs-CZ"/>
        </w:rPr>
        <w:t>Dílo musí být provedeno zejména v souladu s</w:t>
      </w:r>
      <w:r w:rsidR="008C17DC" w:rsidRPr="0084201A">
        <w:rPr>
          <w:rFonts w:ascii="Arial" w:eastAsia="Courier New" w:hAnsi="Arial" w:cs="Arial"/>
          <w:kern w:val="1"/>
          <w:sz w:val="20"/>
          <w:szCs w:val="20"/>
          <w:lang w:eastAsia="cs-CZ"/>
        </w:rPr>
        <w:t>:</w:t>
      </w:r>
    </w:p>
    <w:p w14:paraId="7E50B1D2" w14:textId="77777777" w:rsidR="003C4C67" w:rsidRPr="0084201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právními předpisy a ČSN a ČSN EN;</w:t>
      </w:r>
    </w:p>
    <w:p w14:paraId="78C2C078" w14:textId="2C0BF5A5" w:rsidR="003C4C67" w:rsidRPr="0084201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ověřenou technickou praxí</w:t>
      </w:r>
      <w:r w:rsidR="003B0AD9" w:rsidRPr="0084201A">
        <w:rPr>
          <w:rFonts w:ascii="Arial" w:hAnsi="Arial" w:cs="Arial"/>
          <w:sz w:val="20"/>
          <w:szCs w:val="20"/>
        </w:rPr>
        <w:t>.</w:t>
      </w:r>
    </w:p>
    <w:p w14:paraId="625EAD1C" w14:textId="7B74C9F2" w:rsidR="00BF257D" w:rsidRPr="0084201A" w:rsidRDefault="00BF257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84201A">
        <w:rPr>
          <w:rFonts w:ascii="Arial" w:eastAsia="Courier New" w:hAnsi="Arial" w:cs="Arial"/>
          <w:kern w:val="1"/>
          <w:sz w:val="20"/>
          <w:szCs w:val="20"/>
          <w:lang w:eastAsia="cs-CZ"/>
        </w:rPr>
        <w:t>Nedílnou</w:t>
      </w:r>
      <w:r w:rsidRPr="0084201A">
        <w:rPr>
          <w:rFonts w:ascii="Arial" w:hAnsi="Arial" w:cs="Arial"/>
          <w:sz w:val="20"/>
          <w:szCs w:val="20"/>
        </w:rPr>
        <w:t xml:space="preserve"> součástí plnění </w:t>
      </w:r>
      <w:r w:rsidR="00412D93" w:rsidRPr="0084201A">
        <w:rPr>
          <w:rFonts w:ascii="Arial" w:hAnsi="Arial" w:cs="Arial"/>
          <w:sz w:val="20"/>
          <w:szCs w:val="20"/>
        </w:rPr>
        <w:t xml:space="preserve">Zhotovitele </w:t>
      </w:r>
      <w:r w:rsidRPr="0084201A">
        <w:rPr>
          <w:rFonts w:ascii="Arial" w:hAnsi="Arial" w:cs="Arial"/>
          <w:sz w:val="20"/>
          <w:szCs w:val="20"/>
        </w:rPr>
        <w:t>dle této smlouvy je:</w:t>
      </w:r>
    </w:p>
    <w:p w14:paraId="6523EC34" w14:textId="06F1464C" w:rsidR="00BF257D" w:rsidRPr="0084201A" w:rsidRDefault="003024DE"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z</w:t>
      </w:r>
      <w:r w:rsidR="00BF257D" w:rsidRPr="0084201A">
        <w:rPr>
          <w:rFonts w:ascii="Arial" w:hAnsi="Arial" w:cs="Arial"/>
          <w:sz w:val="20"/>
          <w:szCs w:val="20"/>
        </w:rPr>
        <w:t>ajištění zařízení staveniště dle potřeby pro řádné provedení díla včetně jeho zřízení, údržby, odstranění a likvidace</w:t>
      </w:r>
      <w:r w:rsidR="00412D93" w:rsidRPr="0084201A">
        <w:rPr>
          <w:rFonts w:ascii="Arial" w:hAnsi="Arial" w:cs="Arial"/>
          <w:sz w:val="20"/>
          <w:szCs w:val="20"/>
        </w:rPr>
        <w:t>;</w:t>
      </w:r>
    </w:p>
    <w:p w14:paraId="2E296959" w14:textId="53EB3394" w:rsidR="00BF257D" w:rsidRPr="0084201A"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vyklizení staveniště a provedení závěrečného úklidu místa provedení díla vč. úklidu místa montáže</w:t>
      </w:r>
      <w:r w:rsidR="00412D93" w:rsidRPr="0084201A">
        <w:rPr>
          <w:rFonts w:ascii="Arial" w:hAnsi="Arial" w:cs="Arial"/>
          <w:sz w:val="20"/>
          <w:szCs w:val="20"/>
        </w:rPr>
        <w:t>;</w:t>
      </w:r>
    </w:p>
    <w:p w14:paraId="7E13CDCC" w14:textId="0560F169" w:rsidR="00751321" w:rsidRPr="0084201A" w:rsidRDefault="00F01983" w:rsidP="00751321">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zajištění výkopového povolení a záborů</w:t>
      </w:r>
    </w:p>
    <w:p w14:paraId="7CE2201F" w14:textId="676B54FF" w:rsidR="00BF257D" w:rsidRPr="0084201A"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dodání dokumentů nezbytných pro provozování předmětu díla-technickou dokumentaci (např. uživatelské příručky, návody na obsluhu a údržbu, prohlášení o shodě, revizní zprávy apod.), a</w:t>
      </w:r>
      <w:r w:rsidR="00412D93" w:rsidRPr="0084201A">
        <w:rPr>
          <w:rFonts w:ascii="Arial" w:hAnsi="Arial" w:cs="Arial"/>
          <w:sz w:val="20"/>
          <w:szCs w:val="20"/>
        </w:rPr>
        <w:t> </w:t>
      </w:r>
      <w:r w:rsidRPr="0084201A">
        <w:rPr>
          <w:rFonts w:ascii="Arial" w:hAnsi="Arial" w:cs="Arial"/>
          <w:sz w:val="20"/>
          <w:szCs w:val="20"/>
        </w:rPr>
        <w:t>to v českém jazyce, v písemné či elektronické formě, popř. v obou uvedených formách, a to vše v místě provádění díla,</w:t>
      </w:r>
    </w:p>
    <w:p w14:paraId="6D2843DF" w14:textId="013413B4" w:rsidR="009C5C51" w:rsidRPr="0084201A"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dodání všech příslušných atestů či certifikátů, prohlášení o shodě, provedení nezbytných zkoušek a revizí;</w:t>
      </w:r>
    </w:p>
    <w:p w14:paraId="3CC0C43D" w14:textId="77777777" w:rsidR="009C5C51" w:rsidRPr="0084201A"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zajištění uložení stavební suti a ekologická likvidace stavebních odpadů a doložení příslušných potvrzení o této likvidaci, včetně úhrady poplatků za toto uložení, likvidaci a dopravu.</w:t>
      </w:r>
    </w:p>
    <w:p w14:paraId="5528E811" w14:textId="783BA33A" w:rsidR="00F01983" w:rsidRPr="0084201A" w:rsidRDefault="00F01983"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Uvedení pozemku města Plzně do původního stavu včetně osetí parkovou travní směsí.</w:t>
      </w:r>
    </w:p>
    <w:p w14:paraId="4A35264F" w14:textId="180DB497" w:rsidR="009B4926"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84201A">
        <w:rPr>
          <w:rFonts w:ascii="Arial" w:eastAsia="Courier New" w:hAnsi="Arial" w:cs="Arial"/>
          <w:kern w:val="1"/>
          <w:sz w:val="20"/>
          <w:szCs w:val="20"/>
          <w:lang w:eastAsia="cs-CZ"/>
        </w:rPr>
        <w:t>Objednatel se zavazuje řádně provedené dílo převzít a zaplatit za něj dohodnutou cenu.</w:t>
      </w:r>
    </w:p>
    <w:p w14:paraId="740B8FD8" w14:textId="77777777" w:rsidR="00447392" w:rsidRPr="0084201A"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bCs/>
          <w:sz w:val="20"/>
          <w:szCs w:val="20"/>
        </w:rPr>
        <w:t>Způsob provádění díla</w:t>
      </w:r>
    </w:p>
    <w:p w14:paraId="7A9A47ED" w14:textId="77777777" w:rsidR="001C1D9B" w:rsidRPr="0084201A"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0BC6560C" w14:textId="77777777" w:rsidR="001C1D9B" w:rsidRPr="0084201A"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Smluvní strany jsou si povinny navzájem poskytnout veškerou součinnost potřebnou k provedení díla.</w:t>
      </w:r>
    </w:p>
    <w:p w14:paraId="52DFC314" w14:textId="77777777" w:rsidR="001C1D9B" w:rsidRPr="0084201A"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Objednatel je oprávněn v průběhu provádění díla kontrolovat průběžný postup prací na díle. Zhotovitel je povinen na výzvu Objed</w:t>
      </w:r>
      <w:r w:rsidR="009C5C51" w:rsidRPr="0084201A">
        <w:rPr>
          <w:rFonts w:ascii="Arial" w:hAnsi="Arial" w:cs="Arial"/>
          <w:sz w:val="20"/>
          <w:szCs w:val="20"/>
        </w:rPr>
        <w:t>natele tuto součinnost umožnit.</w:t>
      </w:r>
    </w:p>
    <w:p w14:paraId="6D4BC35C" w14:textId="77777777" w:rsidR="00886DFC" w:rsidRPr="0084201A"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lastRenderedPageBreak/>
        <w:t>Objednatel si vyhrazuje právo předem odsouhlasit veškeré postupy prací a dodávek a dále také použité materiály a povrchové úpravy.</w:t>
      </w:r>
    </w:p>
    <w:p w14:paraId="479ED8CD" w14:textId="2FA35EA8" w:rsidR="00751321" w:rsidRPr="0084201A" w:rsidRDefault="00886DFC" w:rsidP="00751321">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se zavazuje provádět práce s ohledem na provoz</w:t>
      </w:r>
      <w:r w:rsidR="00751321" w:rsidRPr="0084201A">
        <w:rPr>
          <w:rFonts w:ascii="Arial" w:hAnsi="Arial" w:cs="Arial"/>
          <w:sz w:val="20"/>
          <w:szCs w:val="20"/>
        </w:rPr>
        <w:t xml:space="preserve"> budov</w:t>
      </w:r>
      <w:r w:rsidRPr="0084201A">
        <w:rPr>
          <w:rFonts w:ascii="Arial" w:hAnsi="Arial" w:cs="Arial"/>
          <w:sz w:val="20"/>
          <w:szCs w:val="20"/>
        </w:rPr>
        <w:t xml:space="preserve"> </w:t>
      </w:r>
      <w:r w:rsidR="00751321" w:rsidRPr="0084201A">
        <w:rPr>
          <w:rFonts w:ascii="Arial" w:hAnsi="Arial" w:cs="Arial"/>
          <w:sz w:val="20"/>
          <w:szCs w:val="20"/>
        </w:rPr>
        <w:t xml:space="preserve">VŠ kolejí vždy </w:t>
      </w:r>
      <w:r w:rsidR="00EA2198" w:rsidRPr="0084201A">
        <w:rPr>
          <w:rFonts w:ascii="Arial" w:hAnsi="Arial" w:cs="Arial"/>
          <w:sz w:val="20"/>
          <w:szCs w:val="20"/>
        </w:rPr>
        <w:t xml:space="preserve">v pracovní dny </w:t>
      </w:r>
      <w:r w:rsidR="00751321" w:rsidRPr="0084201A">
        <w:rPr>
          <w:rFonts w:ascii="Arial" w:hAnsi="Arial" w:cs="Arial"/>
          <w:sz w:val="20"/>
          <w:szCs w:val="20"/>
        </w:rPr>
        <w:t>nejdříve od 8:00 a</w:t>
      </w:r>
      <w:r w:rsidR="00A24B9E" w:rsidRPr="0084201A">
        <w:rPr>
          <w:rFonts w:ascii="Arial" w:hAnsi="Arial" w:cs="Arial"/>
          <w:sz w:val="20"/>
          <w:szCs w:val="20"/>
        </w:rPr>
        <w:t> </w:t>
      </w:r>
      <w:r w:rsidR="00751321" w:rsidRPr="0084201A">
        <w:rPr>
          <w:rFonts w:ascii="Arial" w:hAnsi="Arial" w:cs="Arial"/>
          <w:sz w:val="20"/>
          <w:szCs w:val="20"/>
        </w:rPr>
        <w:t xml:space="preserve">nejpozději do </w:t>
      </w:r>
      <w:r w:rsidR="00C05458" w:rsidRPr="0084201A">
        <w:rPr>
          <w:rFonts w:ascii="Arial" w:hAnsi="Arial" w:cs="Arial"/>
          <w:sz w:val="20"/>
          <w:szCs w:val="20"/>
        </w:rPr>
        <w:t>18</w:t>
      </w:r>
      <w:r w:rsidR="00751321" w:rsidRPr="0084201A">
        <w:rPr>
          <w:rFonts w:ascii="Arial" w:hAnsi="Arial" w:cs="Arial"/>
          <w:sz w:val="20"/>
          <w:szCs w:val="20"/>
        </w:rPr>
        <w:t>:00 hodin.</w:t>
      </w:r>
    </w:p>
    <w:p w14:paraId="271B0F0D" w14:textId="33F0030B" w:rsidR="00886DFC" w:rsidRPr="0084201A"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Kontrolní dny stavby budou konány zpravidla 1x týdně, pokud nebude dohodnuto jinak.</w:t>
      </w:r>
    </w:p>
    <w:p w14:paraId="541D281C" w14:textId="77777777" w:rsidR="00886DFC" w:rsidRPr="0084201A"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Objednatel Zhotoviteli protokolárně předá místo určené pro provedení díla (staveniště) v termínu uvedeném v čl. I</w:t>
      </w:r>
      <w:r w:rsidR="00115FF4" w:rsidRPr="0084201A">
        <w:rPr>
          <w:rFonts w:ascii="Arial" w:hAnsi="Arial" w:cs="Arial"/>
          <w:sz w:val="20"/>
          <w:szCs w:val="20"/>
        </w:rPr>
        <w:t>I</w:t>
      </w:r>
      <w:r w:rsidRPr="0084201A">
        <w:rPr>
          <w:rFonts w:ascii="Arial" w:hAnsi="Arial" w:cs="Arial"/>
          <w:sz w:val="20"/>
          <w:szCs w:val="20"/>
        </w:rPr>
        <w:t>I. této smlouvy o dílo. O předání staveniště Objednatelem Zhotoviteli bude sepsán písemný protokol. Při předání pracoviště bude Objednatelem určen způsob napojení na zdroj elektřiny, příp. vody. Přípojná místa na vnitřních rozvodech v objektu určí pověření zástupci Objednatele daných profesí při předání staveniště.</w:t>
      </w:r>
    </w:p>
    <w:p w14:paraId="7D989176" w14:textId="1D22CB6F" w:rsidR="00886DFC" w:rsidRPr="0084201A"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se zavazuje zachovávat na staveništi čistotu a pořádek, a to minimálně ve stavu, který umožní nepřerušovaný provoz všech ostatních prostor v</w:t>
      </w:r>
      <w:r w:rsidR="00F01983" w:rsidRPr="0084201A">
        <w:rPr>
          <w:rFonts w:ascii="Arial" w:hAnsi="Arial" w:cs="Arial"/>
          <w:sz w:val="20"/>
          <w:szCs w:val="20"/>
        </w:rPr>
        <w:t> </w:t>
      </w:r>
      <w:r w:rsidRPr="0084201A">
        <w:rPr>
          <w:rFonts w:ascii="Arial" w:hAnsi="Arial" w:cs="Arial"/>
          <w:sz w:val="20"/>
          <w:szCs w:val="20"/>
        </w:rPr>
        <w:t>objekt</w:t>
      </w:r>
      <w:r w:rsidR="00F01983" w:rsidRPr="0084201A">
        <w:rPr>
          <w:rFonts w:ascii="Arial" w:hAnsi="Arial" w:cs="Arial"/>
          <w:sz w:val="20"/>
          <w:szCs w:val="20"/>
        </w:rPr>
        <w:t>ech i mimo ně</w:t>
      </w:r>
      <w:r w:rsidRPr="0084201A">
        <w:rPr>
          <w:rFonts w:ascii="Arial" w:hAnsi="Arial" w:cs="Arial"/>
          <w:sz w:val="20"/>
          <w:szCs w:val="20"/>
        </w:rPr>
        <w:t xml:space="preserve">,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84201A">
        <w:rPr>
          <w:rFonts w:ascii="Arial" w:hAnsi="Arial" w:cs="Arial"/>
          <w:sz w:val="20"/>
          <w:szCs w:val="20"/>
        </w:rPr>
        <w:t>mezi</w:t>
      </w:r>
      <w:r w:rsidRPr="0084201A">
        <w:rPr>
          <w:rFonts w:ascii="Arial" w:hAnsi="Arial" w:cs="Arial"/>
          <w:sz w:val="20"/>
          <w:szCs w:val="20"/>
        </w:rPr>
        <w:t>deponii materiálu, přičemž náklady s plněním tohoto závazku, jsou zahrnuty v ceně díla.</w:t>
      </w:r>
    </w:p>
    <w:p w14:paraId="61114D28" w14:textId="77777777" w:rsidR="00886DFC" w:rsidRPr="0084201A"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bude mít v průběhu provádění předmětu díla na pracovišti výhradní odpovědnost za:</w:t>
      </w:r>
    </w:p>
    <w:p w14:paraId="6FC9E9F2" w14:textId="77777777" w:rsidR="00886DFC" w:rsidRPr="0084201A"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zajištění bezpečnosti všech osob oprávněných k pohybu na staveništi, udržování staveniště v uspořádaném stavu za účelem předcházení vzniku škod;</w:t>
      </w:r>
    </w:p>
    <w:p w14:paraId="3020D0C4" w14:textId="77777777" w:rsidR="00886DFC" w:rsidRPr="0084201A"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77777777" w:rsidR="00886DFC" w:rsidRPr="0084201A"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FCA0CB4" w14:textId="77777777" w:rsidR="00886DFC" w:rsidRPr="0084201A"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až do protokolárního předání díla zodpovídá za bezpečné zajištění staveniště vůči okolnímu provozu a chodcům.</w:t>
      </w:r>
    </w:p>
    <w:p w14:paraId="35563B38"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Zhotovitel po celou dobu realizace díla zodpovídá za zabezpečení staveniště dle podmínek vyhlášky </w:t>
      </w:r>
      <w:r w:rsidR="00961D15" w:rsidRPr="0084201A">
        <w:rPr>
          <w:rFonts w:ascii="Arial" w:hAnsi="Arial" w:cs="Arial"/>
          <w:sz w:val="20"/>
          <w:szCs w:val="20"/>
        </w:rPr>
        <w:t>Státního úřadu inspekce práce</w:t>
      </w:r>
      <w:r w:rsidRPr="0084201A">
        <w:rPr>
          <w:rFonts w:ascii="Arial" w:hAnsi="Arial" w:cs="Arial"/>
          <w:sz w:val="20"/>
          <w:szCs w:val="20"/>
        </w:rPr>
        <w:t>. Zhotovitel v plné míře zodpovídá za bezpečnost a ochranu zdraví všech osob v prostoru pracoviště a zabezpečí jejich vybavení ochrannými pracovními pomůckami. Dále se zhotovitel zavazuje dodržovat hygienické předpisy.</w:t>
      </w:r>
    </w:p>
    <w:p w14:paraId="482AA77D"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zajišťuje přípravu staveniště, příp. zařízení staveniště, na vlastní náklady.</w:t>
      </w:r>
    </w:p>
    <w:p w14:paraId="27683F94"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je povinen po dokončení celého díla předložit Objednateli tyto doklady</w:t>
      </w:r>
      <w:r w:rsidR="008C17DC" w:rsidRPr="0084201A">
        <w:rPr>
          <w:rFonts w:ascii="Arial" w:hAnsi="Arial" w:cs="Arial"/>
          <w:sz w:val="20"/>
          <w:szCs w:val="20"/>
        </w:rPr>
        <w:t>:</w:t>
      </w:r>
    </w:p>
    <w:p w14:paraId="6479AB06" w14:textId="77777777" w:rsidR="00AE2C8E" w:rsidRPr="0084201A"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 xml:space="preserve">prohlášení o shodě na zabudované materiály </w:t>
      </w:r>
      <w:r w:rsidR="00EA3921" w:rsidRPr="0084201A">
        <w:rPr>
          <w:rFonts w:ascii="Arial" w:hAnsi="Arial" w:cs="Arial"/>
          <w:sz w:val="20"/>
          <w:szCs w:val="20"/>
        </w:rPr>
        <w:t>a výrobky, certifikáty, atesty;</w:t>
      </w:r>
    </w:p>
    <w:p w14:paraId="2AA2F0A1" w14:textId="77777777" w:rsidR="00AE2C8E" w:rsidRPr="0084201A"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předávací protokol díla,</w:t>
      </w:r>
    </w:p>
    <w:p w14:paraId="47F61619" w14:textId="77777777" w:rsidR="00AE2C8E" w:rsidRPr="0084201A" w:rsidRDefault="00EA3921"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 xml:space="preserve">stavební </w:t>
      </w:r>
      <w:r w:rsidR="00AE2C8E" w:rsidRPr="0084201A">
        <w:rPr>
          <w:rFonts w:ascii="Arial" w:hAnsi="Arial" w:cs="Arial"/>
          <w:sz w:val="20"/>
          <w:szCs w:val="20"/>
        </w:rPr>
        <w:t>deník – originál,</w:t>
      </w:r>
    </w:p>
    <w:p w14:paraId="46BA8D1B" w14:textId="77777777" w:rsidR="00AE2C8E" w:rsidRPr="0084201A"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doklad o likvidaci a třídění odpadu,</w:t>
      </w:r>
    </w:p>
    <w:p w14:paraId="67CD187E" w14:textId="77777777" w:rsidR="00AE2C8E" w:rsidRPr="0084201A"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84201A">
        <w:rPr>
          <w:rFonts w:ascii="Arial" w:hAnsi="Arial" w:cs="Arial"/>
          <w:sz w:val="20"/>
          <w:szCs w:val="20"/>
        </w:rPr>
        <w:t>případně další doklady potřebné pro uvedení do trvalého užívání nebo další doklady pro potřeby Objednatele (návody, revize apod.).</w:t>
      </w:r>
    </w:p>
    <w:p w14:paraId="423183CC"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Požadovaná kvalita konstrukcí a prací a způsob její kontroly se řídí platný</w:t>
      </w:r>
      <w:r w:rsidR="00EA3921" w:rsidRPr="0084201A">
        <w:rPr>
          <w:rFonts w:ascii="Arial" w:hAnsi="Arial" w:cs="Arial"/>
          <w:sz w:val="20"/>
          <w:szCs w:val="20"/>
        </w:rPr>
        <w:t>mi technickými normami, jakož i </w:t>
      </w:r>
      <w:r w:rsidRPr="0084201A">
        <w:rPr>
          <w:rFonts w:ascii="Arial" w:hAnsi="Arial" w:cs="Arial"/>
          <w:sz w:val="20"/>
          <w:szCs w:val="20"/>
        </w:rPr>
        <w:t xml:space="preserve">materiály a výrobky použité pro zhotovení díla musí být v souladu s ustanovením § 156 stavebního </w:t>
      </w:r>
      <w:r w:rsidRPr="0084201A">
        <w:rPr>
          <w:rFonts w:ascii="Arial" w:hAnsi="Arial" w:cs="Arial"/>
          <w:sz w:val="20"/>
          <w:szCs w:val="20"/>
        </w:rPr>
        <w:lastRenderedPageBreak/>
        <w:t>zákona a splňovat podmínky dle zákona č. 22/1997 Sb., o technických požadavcích na výrobky a</w:t>
      </w:r>
      <w:r w:rsidR="00EA3921" w:rsidRPr="0084201A">
        <w:rPr>
          <w:rFonts w:ascii="Arial" w:hAnsi="Arial" w:cs="Arial"/>
          <w:sz w:val="20"/>
          <w:szCs w:val="20"/>
        </w:rPr>
        <w:t> </w:t>
      </w:r>
      <w:r w:rsidRPr="0084201A">
        <w:rPr>
          <w:rFonts w:ascii="Arial" w:hAnsi="Arial" w:cs="Arial"/>
          <w:sz w:val="20"/>
          <w:szCs w:val="20"/>
        </w:rPr>
        <w:t>o</w:t>
      </w:r>
      <w:r w:rsidR="00EA3921" w:rsidRPr="0084201A">
        <w:rPr>
          <w:rFonts w:ascii="Arial" w:hAnsi="Arial" w:cs="Arial"/>
          <w:sz w:val="20"/>
          <w:szCs w:val="20"/>
        </w:rPr>
        <w:t> </w:t>
      </w:r>
      <w:r w:rsidRPr="0084201A">
        <w:rPr>
          <w:rFonts w:ascii="Arial" w:hAnsi="Arial" w:cs="Arial"/>
          <w:sz w:val="20"/>
          <w:szCs w:val="20"/>
        </w:rPr>
        <w:t>změně a doplnění některých zákonů.</w:t>
      </w:r>
    </w:p>
    <w:p w14:paraId="009A03C7"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je povinen neprodleně vyrozumět Objednatele o případném ohrožení doby plnění a</w:t>
      </w:r>
      <w:r w:rsidR="00EA3921" w:rsidRPr="0084201A">
        <w:rPr>
          <w:rFonts w:ascii="Arial" w:hAnsi="Arial" w:cs="Arial"/>
          <w:sz w:val="20"/>
          <w:szCs w:val="20"/>
        </w:rPr>
        <w:t> </w:t>
      </w:r>
      <w:r w:rsidRPr="0084201A">
        <w:rPr>
          <w:rFonts w:ascii="Arial" w:hAnsi="Arial" w:cs="Arial"/>
          <w:sz w:val="20"/>
          <w:szCs w:val="20"/>
        </w:rPr>
        <w:t>o</w:t>
      </w:r>
      <w:r w:rsidR="00EA3921" w:rsidRPr="0084201A">
        <w:rPr>
          <w:rFonts w:ascii="Arial" w:hAnsi="Arial" w:cs="Arial"/>
          <w:sz w:val="20"/>
          <w:szCs w:val="20"/>
        </w:rPr>
        <w:t> </w:t>
      </w:r>
      <w:r w:rsidRPr="0084201A">
        <w:rPr>
          <w:rFonts w:ascii="Arial" w:hAnsi="Arial" w:cs="Arial"/>
          <w:sz w:val="20"/>
          <w:szCs w:val="20"/>
        </w:rPr>
        <w:t>všech skutečnostech, které mohou předmět smlouvy znemožnit.</w:t>
      </w:r>
    </w:p>
    <w:p w14:paraId="3241D177"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není oprávněn postoupit jakákoliv práva anebo povinnosti z této smlouvy na třetí osoby bez předchozího písemného souhlasu Objednatele.</w:t>
      </w:r>
    </w:p>
    <w:p w14:paraId="220DA015" w14:textId="77777777" w:rsidR="00AE2C8E" w:rsidRPr="0084201A"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odpovídá Objednateli za majetkovou i nemajetkovou újmu způsobenou porušením povinností podle této smlouvy nebo povinnosti stanovené obecně závazným právním předpisem.</w:t>
      </w:r>
    </w:p>
    <w:p w14:paraId="7FC2F94A" w14:textId="59348964" w:rsidR="00EA3921" w:rsidRDefault="00EA3921"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Zhotovitel prohlašuje, že má uzavřenou pojistnou smlouvu na pojištění odpovědnosti za škody způsobené třetím osobám v souvislosti s plněním předmětu činnosti dle této smlouvy, a to v minimální výši </w:t>
      </w:r>
      <w:r w:rsidR="0052119D" w:rsidRPr="0084201A">
        <w:rPr>
          <w:rFonts w:ascii="Arial" w:hAnsi="Arial" w:cs="Arial"/>
          <w:sz w:val="20"/>
          <w:szCs w:val="20"/>
        </w:rPr>
        <w:t>1 0</w:t>
      </w:r>
      <w:r w:rsidRPr="0084201A">
        <w:rPr>
          <w:rFonts w:ascii="Arial" w:hAnsi="Arial" w:cs="Arial"/>
          <w:sz w:val="20"/>
          <w:szCs w:val="20"/>
        </w:rPr>
        <w:t xml:space="preserve">00 000 Kč a zavazuje se udržet toto pojištění v platnosti a v účinnosti bez přerušení po dobu provádění díla až po jeho předání Objednateli bez vad a nedodělků. </w:t>
      </w:r>
    </w:p>
    <w:p w14:paraId="75E28227" w14:textId="77777777" w:rsidR="009663A1" w:rsidRPr="0084201A"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bCs/>
          <w:sz w:val="20"/>
          <w:szCs w:val="20"/>
        </w:rPr>
        <w:t>Termín a místo plnění</w:t>
      </w:r>
    </w:p>
    <w:p w14:paraId="2CC71895" w14:textId="151459EC" w:rsidR="00B411CF" w:rsidRPr="00B411CF"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Zhotovitel se zavazuje dílo </w:t>
      </w:r>
      <w:r w:rsidR="005B2280" w:rsidRPr="0084201A">
        <w:rPr>
          <w:rFonts w:ascii="Arial" w:hAnsi="Arial" w:cs="Arial"/>
          <w:sz w:val="20"/>
          <w:szCs w:val="20"/>
        </w:rPr>
        <w:t xml:space="preserve">provést </w:t>
      </w:r>
      <w:r w:rsidR="00326FA7" w:rsidRPr="0084201A">
        <w:rPr>
          <w:rFonts w:ascii="Arial" w:hAnsi="Arial" w:cs="Arial"/>
          <w:b/>
          <w:sz w:val="20"/>
          <w:szCs w:val="20"/>
        </w:rPr>
        <w:t>nejpozději do</w:t>
      </w:r>
      <w:r w:rsidR="00B411CF">
        <w:rPr>
          <w:rFonts w:ascii="Arial" w:hAnsi="Arial" w:cs="Arial"/>
          <w:b/>
          <w:sz w:val="20"/>
          <w:szCs w:val="20"/>
        </w:rPr>
        <w:t xml:space="preserve"> 3 měsíců od vydání souhlasného stanoviska Města Plzeň</w:t>
      </w:r>
      <w:r w:rsidR="00E3403C">
        <w:rPr>
          <w:rFonts w:ascii="Arial" w:hAnsi="Arial" w:cs="Arial"/>
          <w:b/>
          <w:sz w:val="20"/>
          <w:szCs w:val="20"/>
        </w:rPr>
        <w:t xml:space="preserve"> se záborem pozemku</w:t>
      </w:r>
      <w:r w:rsidR="00B411CF">
        <w:rPr>
          <w:rFonts w:ascii="Arial" w:hAnsi="Arial" w:cs="Arial"/>
          <w:b/>
          <w:sz w:val="20"/>
          <w:szCs w:val="20"/>
        </w:rPr>
        <w:t>, nejpozději však do 31.8.2025.</w:t>
      </w:r>
    </w:p>
    <w:p w14:paraId="0DA81AEA" w14:textId="18188F7E" w:rsidR="00326FA7" w:rsidRPr="0084201A" w:rsidRDefault="00B411CF" w:rsidP="00B411CF">
      <w:pPr>
        <w:pStyle w:val="Odstavecseseznamem"/>
        <w:widowControl w:val="0"/>
        <w:suppressAutoHyphens/>
        <w:spacing w:before="120" w:after="120" w:line="264" w:lineRule="auto"/>
        <w:ind w:left="567"/>
        <w:contextualSpacing w:val="0"/>
        <w:jc w:val="both"/>
        <w:rPr>
          <w:rFonts w:ascii="Arial" w:hAnsi="Arial" w:cs="Arial"/>
          <w:sz w:val="20"/>
          <w:szCs w:val="20"/>
        </w:rPr>
      </w:pPr>
      <w:r>
        <w:rPr>
          <w:rFonts w:ascii="Arial" w:hAnsi="Arial" w:cs="Arial"/>
          <w:b/>
          <w:sz w:val="20"/>
          <w:szCs w:val="20"/>
        </w:rPr>
        <w:t>Smluvní strany se dohodly, že žádost o vydání souhlaseného stanoviska</w:t>
      </w:r>
      <w:r w:rsidR="00E3403C">
        <w:rPr>
          <w:rFonts w:ascii="Arial" w:hAnsi="Arial" w:cs="Arial"/>
          <w:b/>
          <w:sz w:val="20"/>
          <w:szCs w:val="20"/>
        </w:rPr>
        <w:t xml:space="preserve"> se záborem pozemku</w:t>
      </w:r>
      <w:r>
        <w:rPr>
          <w:rFonts w:ascii="Arial" w:hAnsi="Arial" w:cs="Arial"/>
          <w:b/>
          <w:sz w:val="20"/>
          <w:szCs w:val="20"/>
        </w:rPr>
        <w:t xml:space="preserve"> musí být podána nejdéle</w:t>
      </w:r>
      <w:r w:rsidR="00E3403C">
        <w:rPr>
          <w:rFonts w:ascii="Arial" w:hAnsi="Arial" w:cs="Arial"/>
          <w:b/>
          <w:sz w:val="20"/>
          <w:szCs w:val="20"/>
        </w:rPr>
        <w:t xml:space="preserve"> do konce</w:t>
      </w:r>
      <w:r>
        <w:rPr>
          <w:rFonts w:ascii="Arial" w:hAnsi="Arial" w:cs="Arial"/>
          <w:b/>
          <w:sz w:val="20"/>
          <w:szCs w:val="20"/>
        </w:rPr>
        <w:t xml:space="preserve"> 2 měsíce po účinnosti této smlouvy. </w:t>
      </w:r>
    </w:p>
    <w:p w14:paraId="051D4985" w14:textId="77777777" w:rsidR="00F648E3" w:rsidRPr="0084201A"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Objednatel předá staveniště Zhotoviteli do 5 pracovních dnů od účinnosti </w:t>
      </w:r>
      <w:r w:rsidR="00EA3921" w:rsidRPr="0084201A">
        <w:rPr>
          <w:rFonts w:ascii="Arial" w:hAnsi="Arial" w:cs="Arial"/>
          <w:sz w:val="20"/>
          <w:szCs w:val="20"/>
        </w:rPr>
        <w:t xml:space="preserve">této </w:t>
      </w:r>
      <w:r w:rsidRPr="0084201A">
        <w:rPr>
          <w:rFonts w:ascii="Arial" w:hAnsi="Arial" w:cs="Arial"/>
          <w:sz w:val="20"/>
          <w:szCs w:val="20"/>
        </w:rPr>
        <w:t>smlouvy. Rozsah staveniště bude vymezen v předávacím protokolu.</w:t>
      </w:r>
    </w:p>
    <w:p w14:paraId="4F9A23DF" w14:textId="77777777" w:rsidR="00EA3921" w:rsidRPr="0084201A"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Závazek Zhotovitele provést dílo je splněn dnem, kdy Objednatel dílo protokolárně převezme. </w:t>
      </w:r>
    </w:p>
    <w:p w14:paraId="675EF076" w14:textId="77777777" w:rsidR="00EA3921" w:rsidRPr="0084201A"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Smluvní strany se dohodly, že o předání a převzetí díla bude sepsán předávací protokol, který bude podepsán zástupci obou smluvních stran. Pokud Objednatel dílo nepřevezme, zavazuje se uvést v protokolu zdůvodnění a připojit svůj podpis.</w:t>
      </w:r>
    </w:p>
    <w:p w14:paraId="403BBF86" w14:textId="77777777" w:rsidR="00EA3921" w:rsidRPr="0084201A"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Smluvní strany výslovně vylučují použití ust. § 2605 o.z. a ust. § 2628 o.z. Objednatel nemá povinnost převzít dílo, které vykazuje vady a nedodělky nebo v případě, že zhotovitel nepředal veškeré doklady dle čl. 2.14 této smlouvy.</w:t>
      </w:r>
    </w:p>
    <w:p w14:paraId="4F2F5DA8" w14:textId="77777777" w:rsidR="009663A1" w:rsidRPr="0084201A"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bCs/>
          <w:sz w:val="20"/>
          <w:szCs w:val="20"/>
        </w:rPr>
        <w:t>Cena díla-platební podmínky</w:t>
      </w:r>
    </w:p>
    <w:p w14:paraId="6728D809" w14:textId="258B1F8D" w:rsidR="00BE074B" w:rsidRPr="0084201A"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Objednatel se zavazuje zaplatit za plnění dle této smlouvy celkovou smluvní cenu</w:t>
      </w:r>
      <w:r w:rsidR="00CC19D9" w:rsidRPr="0084201A">
        <w:rPr>
          <w:rFonts w:ascii="Arial" w:hAnsi="Arial" w:cs="Arial"/>
          <w:sz w:val="20"/>
          <w:szCs w:val="20"/>
        </w:rPr>
        <w:t xml:space="preserve"> </w:t>
      </w:r>
      <w:r w:rsidR="00E7067F" w:rsidRPr="0084201A">
        <w:rPr>
          <w:rFonts w:ascii="Arial" w:hAnsi="Arial" w:cs="Arial"/>
          <w:sz w:val="20"/>
          <w:szCs w:val="20"/>
        </w:rPr>
        <w:t xml:space="preserve">stanovenou </w:t>
      </w:r>
      <w:r w:rsidR="00CC19D9" w:rsidRPr="0084201A">
        <w:rPr>
          <w:rFonts w:ascii="Arial" w:hAnsi="Arial" w:cs="Arial"/>
          <w:sz w:val="20"/>
          <w:szCs w:val="20"/>
        </w:rPr>
        <w:t>dle přílohy č. 1</w:t>
      </w:r>
      <w:r w:rsidR="002414BB" w:rsidRPr="0084201A">
        <w:rPr>
          <w:rFonts w:ascii="Arial" w:hAnsi="Arial" w:cs="Arial"/>
          <w:sz w:val="20"/>
          <w:szCs w:val="20"/>
        </w:rPr>
        <w:t xml:space="preserve">, tj celkem </w:t>
      </w:r>
      <w:r w:rsidR="00F01983" w:rsidRPr="0084201A">
        <w:rPr>
          <w:rFonts w:ascii="Arial" w:hAnsi="Arial" w:cs="Arial"/>
          <w:b/>
          <w:sz w:val="20"/>
          <w:szCs w:val="20"/>
        </w:rPr>
        <w:t>840 211,-</w:t>
      </w:r>
      <w:r w:rsidR="00BE074B" w:rsidRPr="0084201A">
        <w:rPr>
          <w:rFonts w:ascii="Arial" w:hAnsi="Arial" w:cs="Arial"/>
          <w:b/>
          <w:sz w:val="20"/>
          <w:szCs w:val="20"/>
        </w:rPr>
        <w:t xml:space="preserve"> </w:t>
      </w:r>
      <w:r w:rsidR="008A4B2C" w:rsidRPr="0084201A">
        <w:rPr>
          <w:rFonts w:ascii="Arial" w:hAnsi="Arial" w:cs="Arial"/>
          <w:b/>
          <w:sz w:val="20"/>
          <w:szCs w:val="20"/>
        </w:rPr>
        <w:t>Kč bez DPH</w:t>
      </w:r>
      <w:r w:rsidR="00E7067F" w:rsidRPr="0084201A">
        <w:rPr>
          <w:rFonts w:ascii="Arial" w:hAnsi="Arial" w:cs="Arial"/>
          <w:sz w:val="20"/>
          <w:szCs w:val="20"/>
        </w:rPr>
        <w:t>.</w:t>
      </w:r>
      <w:r w:rsidR="009A4ACE" w:rsidRPr="0084201A">
        <w:rPr>
          <w:rFonts w:ascii="Arial" w:hAnsi="Arial" w:cs="Arial"/>
          <w:sz w:val="20"/>
          <w:szCs w:val="20"/>
        </w:rPr>
        <w:t xml:space="preserve"> </w:t>
      </w:r>
    </w:p>
    <w:p w14:paraId="24F4C197" w14:textId="77777777" w:rsidR="00BE074B" w:rsidRPr="0084201A"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DPH bude Zhotovitelem účtována v souladu s právními předpisy platnými ke dni uskutečnění zdanitelného plnění.</w:t>
      </w:r>
    </w:p>
    <w:p w14:paraId="5CB37C0B" w14:textId="77777777" w:rsidR="00631A08" w:rsidRPr="0084201A" w:rsidRDefault="00631A08"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sidRPr="0084201A">
        <w:rPr>
          <w:rFonts w:ascii="Arial" w:hAnsi="Arial" w:cs="Arial"/>
          <w:sz w:val="20"/>
          <w:szCs w:val="20"/>
        </w:rPr>
        <w:t xml:space="preserve">právních </w:t>
      </w:r>
      <w:r w:rsidRPr="0084201A">
        <w:rPr>
          <w:rFonts w:ascii="Arial" w:hAnsi="Arial" w:cs="Arial"/>
          <w:sz w:val="20"/>
          <w:szCs w:val="20"/>
        </w:rPr>
        <w:t>předpisů.</w:t>
      </w:r>
    </w:p>
    <w:p w14:paraId="6A246FFA" w14:textId="6D4F869B" w:rsidR="00C41261" w:rsidRPr="0084201A" w:rsidRDefault="009003D9"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lastRenderedPageBreak/>
        <w:t>Úhrada d</w:t>
      </w:r>
      <w:r w:rsidR="00C41261" w:rsidRPr="0084201A">
        <w:rPr>
          <w:rFonts w:ascii="Arial" w:hAnsi="Arial" w:cs="Arial"/>
          <w:sz w:val="20"/>
          <w:szCs w:val="20"/>
        </w:rPr>
        <w:t>íla bude na základě faktur</w:t>
      </w:r>
      <w:r w:rsidRPr="0084201A">
        <w:rPr>
          <w:rFonts w:ascii="Arial" w:hAnsi="Arial" w:cs="Arial"/>
          <w:sz w:val="20"/>
          <w:szCs w:val="20"/>
        </w:rPr>
        <w:t>y</w:t>
      </w:r>
      <w:r w:rsidR="00C41261" w:rsidRPr="0084201A">
        <w:rPr>
          <w:rFonts w:ascii="Arial" w:hAnsi="Arial" w:cs="Arial"/>
          <w:sz w:val="20"/>
          <w:szCs w:val="20"/>
        </w:rPr>
        <w:t xml:space="preserve"> vystaven</w:t>
      </w:r>
      <w:r w:rsidRPr="0084201A">
        <w:rPr>
          <w:rFonts w:ascii="Arial" w:hAnsi="Arial" w:cs="Arial"/>
          <w:sz w:val="20"/>
          <w:szCs w:val="20"/>
        </w:rPr>
        <w:t>é</w:t>
      </w:r>
      <w:r w:rsidR="00C41261" w:rsidRPr="0084201A">
        <w:rPr>
          <w:rFonts w:ascii="Arial" w:hAnsi="Arial" w:cs="Arial"/>
          <w:sz w:val="20"/>
          <w:szCs w:val="20"/>
        </w:rPr>
        <w:t xml:space="preserve"> Zhotovitelem </w:t>
      </w:r>
      <w:r w:rsidRPr="0084201A">
        <w:rPr>
          <w:rFonts w:ascii="Arial" w:hAnsi="Arial" w:cs="Arial"/>
          <w:sz w:val="20"/>
          <w:szCs w:val="20"/>
        </w:rPr>
        <w:t xml:space="preserve">po </w:t>
      </w:r>
      <w:r w:rsidR="00A24B9E" w:rsidRPr="0084201A">
        <w:rPr>
          <w:rFonts w:ascii="Arial" w:hAnsi="Arial" w:cs="Arial"/>
          <w:sz w:val="20"/>
          <w:szCs w:val="20"/>
        </w:rPr>
        <w:t>provedení díla</w:t>
      </w:r>
      <w:r w:rsidRPr="0084201A">
        <w:rPr>
          <w:rFonts w:ascii="Arial" w:hAnsi="Arial" w:cs="Arial"/>
          <w:sz w:val="20"/>
          <w:szCs w:val="20"/>
        </w:rPr>
        <w:t>.</w:t>
      </w:r>
      <w:r w:rsidR="00C41261" w:rsidRPr="0084201A">
        <w:rPr>
          <w:rFonts w:ascii="Arial" w:hAnsi="Arial" w:cs="Arial"/>
          <w:sz w:val="20"/>
          <w:szCs w:val="20"/>
        </w:rPr>
        <w:t xml:space="preserve"> Platb</w:t>
      </w:r>
      <w:r w:rsidRPr="0084201A">
        <w:rPr>
          <w:rFonts w:ascii="Arial" w:hAnsi="Arial" w:cs="Arial"/>
          <w:sz w:val="20"/>
          <w:szCs w:val="20"/>
        </w:rPr>
        <w:t xml:space="preserve">a </w:t>
      </w:r>
      <w:r w:rsidR="00C41261" w:rsidRPr="0084201A">
        <w:rPr>
          <w:rFonts w:ascii="Arial" w:hAnsi="Arial" w:cs="Arial"/>
          <w:sz w:val="20"/>
          <w:szCs w:val="20"/>
        </w:rPr>
        <w:t>bud</w:t>
      </w:r>
      <w:r w:rsidRPr="0084201A">
        <w:rPr>
          <w:rFonts w:ascii="Arial" w:hAnsi="Arial" w:cs="Arial"/>
          <w:sz w:val="20"/>
          <w:szCs w:val="20"/>
        </w:rPr>
        <w:t>e</w:t>
      </w:r>
      <w:r w:rsidR="00C41261" w:rsidRPr="0084201A">
        <w:rPr>
          <w:rFonts w:ascii="Arial" w:hAnsi="Arial" w:cs="Arial"/>
          <w:sz w:val="20"/>
          <w:szCs w:val="20"/>
        </w:rPr>
        <w:t xml:space="preserve"> výhradně v</w:t>
      </w:r>
      <w:r w:rsidR="00A24B9E" w:rsidRPr="0084201A">
        <w:rPr>
          <w:rFonts w:ascii="Arial" w:hAnsi="Arial" w:cs="Arial"/>
          <w:sz w:val="20"/>
          <w:szCs w:val="20"/>
        </w:rPr>
        <w:t> </w:t>
      </w:r>
      <w:r w:rsidR="00C41261" w:rsidRPr="0084201A">
        <w:rPr>
          <w:rFonts w:ascii="Arial" w:hAnsi="Arial" w:cs="Arial"/>
          <w:sz w:val="20"/>
          <w:szCs w:val="20"/>
        </w:rPr>
        <w:t>CZK</w:t>
      </w:r>
      <w:r w:rsidR="00A24B9E" w:rsidRPr="0084201A">
        <w:rPr>
          <w:rFonts w:ascii="Arial" w:hAnsi="Arial" w:cs="Arial"/>
          <w:sz w:val="20"/>
          <w:szCs w:val="20"/>
        </w:rPr>
        <w:t xml:space="preserve"> a převodem na bankovní účet</w:t>
      </w:r>
      <w:r w:rsidR="00C41261" w:rsidRPr="0084201A">
        <w:rPr>
          <w:rFonts w:ascii="Arial" w:hAnsi="Arial" w:cs="Arial"/>
          <w:sz w:val="20"/>
          <w:szCs w:val="20"/>
        </w:rPr>
        <w:t xml:space="preserve">. </w:t>
      </w:r>
    </w:p>
    <w:p w14:paraId="12E8A742" w14:textId="1831CD47" w:rsidR="00C41261" w:rsidRPr="0084201A"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Faktur</w:t>
      </w:r>
      <w:r w:rsidR="009003D9" w:rsidRPr="0084201A">
        <w:rPr>
          <w:rFonts w:ascii="Arial" w:hAnsi="Arial" w:cs="Arial"/>
          <w:sz w:val="20"/>
          <w:szCs w:val="20"/>
        </w:rPr>
        <w:t>a</w:t>
      </w:r>
      <w:r w:rsidRPr="0084201A">
        <w:rPr>
          <w:rFonts w:ascii="Arial" w:hAnsi="Arial" w:cs="Arial"/>
          <w:sz w:val="20"/>
          <w:szCs w:val="20"/>
        </w:rPr>
        <w:t xml:space="preserve"> bud</w:t>
      </w:r>
      <w:r w:rsidR="009003D9" w:rsidRPr="0084201A">
        <w:rPr>
          <w:rFonts w:ascii="Arial" w:hAnsi="Arial" w:cs="Arial"/>
          <w:sz w:val="20"/>
          <w:szCs w:val="20"/>
        </w:rPr>
        <w:t>e</w:t>
      </w:r>
      <w:r w:rsidRPr="0084201A">
        <w:rPr>
          <w:rFonts w:ascii="Arial" w:hAnsi="Arial" w:cs="Arial"/>
          <w:sz w:val="20"/>
          <w:szCs w:val="20"/>
        </w:rPr>
        <w:t xml:space="preserve"> mít splatnost 30 dnů od je</w:t>
      </w:r>
      <w:r w:rsidR="00843C67" w:rsidRPr="0084201A">
        <w:rPr>
          <w:rFonts w:ascii="Arial" w:hAnsi="Arial" w:cs="Arial"/>
          <w:sz w:val="20"/>
          <w:szCs w:val="20"/>
        </w:rPr>
        <w:t>jího</w:t>
      </w:r>
      <w:r w:rsidRPr="0084201A">
        <w:rPr>
          <w:rFonts w:ascii="Arial" w:hAnsi="Arial" w:cs="Arial"/>
          <w:sz w:val="20"/>
          <w:szCs w:val="20"/>
        </w:rPr>
        <w:t xml:space="preserve"> řádného doručení Objednateli. </w:t>
      </w:r>
    </w:p>
    <w:p w14:paraId="026555DD" w14:textId="1C8A7A30" w:rsidR="00C41261" w:rsidRPr="0084201A"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Vystaven</w:t>
      </w:r>
      <w:r w:rsidR="009003D9" w:rsidRPr="0084201A">
        <w:rPr>
          <w:rFonts w:ascii="Arial" w:hAnsi="Arial" w:cs="Arial"/>
          <w:sz w:val="20"/>
          <w:szCs w:val="20"/>
        </w:rPr>
        <w:t>á</w:t>
      </w:r>
      <w:r w:rsidRPr="0084201A">
        <w:rPr>
          <w:rFonts w:ascii="Arial" w:hAnsi="Arial" w:cs="Arial"/>
          <w:sz w:val="20"/>
          <w:szCs w:val="20"/>
        </w:rPr>
        <w:t xml:space="preserve"> faktur</w:t>
      </w:r>
      <w:r w:rsidR="009003D9" w:rsidRPr="0084201A">
        <w:rPr>
          <w:rFonts w:ascii="Arial" w:hAnsi="Arial" w:cs="Arial"/>
          <w:sz w:val="20"/>
          <w:szCs w:val="20"/>
        </w:rPr>
        <w:t>a</w:t>
      </w:r>
      <w:r w:rsidRPr="0084201A">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 Objednatele.</w:t>
      </w:r>
    </w:p>
    <w:p w14:paraId="09E36361" w14:textId="77777777" w:rsidR="00C41261" w:rsidRPr="0084201A"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Zálohu ani platbu předem nebude Objednatel poskytovat.</w:t>
      </w:r>
    </w:p>
    <w:p w14:paraId="73683C41" w14:textId="33CD85F0" w:rsidR="00C512DC" w:rsidRPr="0084201A"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se zavazuje, že na jím vydan</w:t>
      </w:r>
      <w:r w:rsidR="00843C67" w:rsidRPr="0084201A">
        <w:rPr>
          <w:rFonts w:ascii="Arial" w:hAnsi="Arial" w:cs="Arial"/>
          <w:sz w:val="20"/>
          <w:szCs w:val="20"/>
        </w:rPr>
        <w:t>ém</w:t>
      </w:r>
      <w:r w:rsidRPr="0084201A">
        <w:rPr>
          <w:rFonts w:ascii="Arial" w:hAnsi="Arial" w:cs="Arial"/>
          <w:sz w:val="20"/>
          <w:szCs w:val="20"/>
        </w:rPr>
        <w:t xml:space="preserve"> daňov</w:t>
      </w:r>
      <w:r w:rsidR="00843C67" w:rsidRPr="0084201A">
        <w:rPr>
          <w:rFonts w:ascii="Arial" w:hAnsi="Arial" w:cs="Arial"/>
          <w:sz w:val="20"/>
          <w:szCs w:val="20"/>
        </w:rPr>
        <w:t>ém</w:t>
      </w:r>
      <w:r w:rsidRPr="0084201A">
        <w:rPr>
          <w:rFonts w:ascii="Arial" w:hAnsi="Arial" w:cs="Arial"/>
          <w:sz w:val="20"/>
          <w:szCs w:val="20"/>
        </w:rPr>
        <w:t xml:space="preserve"> doklad</w:t>
      </w:r>
      <w:r w:rsidR="00843C67" w:rsidRPr="0084201A">
        <w:rPr>
          <w:rFonts w:ascii="Arial" w:hAnsi="Arial" w:cs="Arial"/>
          <w:sz w:val="20"/>
          <w:szCs w:val="20"/>
        </w:rPr>
        <w:t>u</w:t>
      </w:r>
      <w:r w:rsidRPr="0084201A">
        <w:rPr>
          <w:rFonts w:ascii="Arial" w:hAnsi="Arial" w:cs="Arial"/>
          <w:sz w:val="20"/>
          <w:szCs w:val="20"/>
        </w:rPr>
        <w:t xml:space="preserve"> bude uvádět pouze čísla bankovních účtů, která jsou správcem daně zveřejněna způsobem umožňujícím dálkový přístup (§ 98 písm. d) zákona č. 235/2004 Sb., o dani z přidané hodnoty, v platném znění). </w:t>
      </w:r>
    </w:p>
    <w:p w14:paraId="00DC766A" w14:textId="1D74F617" w:rsidR="00C512DC" w:rsidRPr="0084201A"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Daňov</w:t>
      </w:r>
      <w:r w:rsidR="009003D9" w:rsidRPr="0084201A">
        <w:rPr>
          <w:rFonts w:ascii="Arial" w:hAnsi="Arial" w:cs="Arial"/>
          <w:sz w:val="20"/>
          <w:szCs w:val="20"/>
        </w:rPr>
        <w:t>ý</w:t>
      </w:r>
      <w:r w:rsidRPr="0084201A">
        <w:rPr>
          <w:rFonts w:ascii="Arial" w:hAnsi="Arial" w:cs="Arial"/>
          <w:sz w:val="20"/>
          <w:szCs w:val="20"/>
        </w:rPr>
        <w:t xml:space="preserve"> doklad (faktur</w:t>
      </w:r>
      <w:r w:rsidR="009003D9" w:rsidRPr="0084201A">
        <w:rPr>
          <w:rFonts w:ascii="Arial" w:hAnsi="Arial" w:cs="Arial"/>
          <w:sz w:val="20"/>
          <w:szCs w:val="20"/>
        </w:rPr>
        <w:t>a</w:t>
      </w:r>
      <w:r w:rsidRPr="0084201A">
        <w:rPr>
          <w:rFonts w:ascii="Arial" w:hAnsi="Arial" w:cs="Arial"/>
          <w:sz w:val="20"/>
          <w:szCs w:val="20"/>
        </w:rPr>
        <w:t xml:space="preserve">) musí splňovat náležitosti § 33 zákona č. 563/1991 Sb., o účetnictví, v platném znění. Dále pak daňové doklady (faktury) budou obsahovat zejména: </w:t>
      </w:r>
    </w:p>
    <w:p w14:paraId="24B76A18" w14:textId="77777777" w:rsidR="00C512DC" w:rsidRPr="0084201A"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84201A">
        <w:rPr>
          <w:rFonts w:ascii="Arial" w:hAnsi="Arial" w:cs="Arial"/>
          <w:sz w:val="20"/>
          <w:szCs w:val="20"/>
        </w:rPr>
        <w:t xml:space="preserve">číslo a datum vystavení faktury, přesný název Stavby, </w:t>
      </w:r>
    </w:p>
    <w:p w14:paraId="2B6DED4B" w14:textId="77777777" w:rsidR="00C512DC" w:rsidRPr="0084201A"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84201A">
        <w:rPr>
          <w:rFonts w:ascii="Arial" w:hAnsi="Arial" w:cs="Arial"/>
          <w:sz w:val="20"/>
          <w:szCs w:val="20"/>
        </w:rPr>
        <w:t>číslo smlouvy Objednatele (uvedené v záznamu o uveřejnění této smlouvy v registru smluv dle zák. č. 340/2015 Sb.),</w:t>
      </w:r>
    </w:p>
    <w:p w14:paraId="33351BAB" w14:textId="24B2C7BC" w:rsidR="00C512DC" w:rsidRPr="0084201A"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84201A">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84201A"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84201A">
        <w:rPr>
          <w:rFonts w:ascii="Arial" w:hAnsi="Arial" w:cs="Arial"/>
          <w:sz w:val="20"/>
          <w:szCs w:val="20"/>
        </w:rPr>
        <w:t>IČO a DIČ Objednatele a Zhotovitele, jejich přesné názvy a sídlo,</w:t>
      </w:r>
    </w:p>
    <w:p w14:paraId="3B8DD4F1" w14:textId="77777777" w:rsidR="00C512DC" w:rsidRPr="0084201A" w:rsidRDefault="00C512DC" w:rsidP="005804F2">
      <w:pPr>
        <w:pStyle w:val="Odstavecseseznamem"/>
        <w:widowControl w:val="0"/>
        <w:numPr>
          <w:ilvl w:val="0"/>
          <w:numId w:val="20"/>
        </w:numPr>
        <w:suppressAutoHyphens/>
        <w:spacing w:before="120" w:after="0" w:line="264" w:lineRule="auto"/>
        <w:ind w:left="1134" w:hanging="567"/>
        <w:jc w:val="both"/>
        <w:rPr>
          <w:rFonts w:ascii="Arial" w:hAnsi="Arial" w:cs="Arial"/>
          <w:sz w:val="20"/>
          <w:szCs w:val="20"/>
        </w:rPr>
      </w:pPr>
      <w:r w:rsidRPr="0084201A">
        <w:rPr>
          <w:rFonts w:ascii="Arial" w:hAnsi="Arial" w:cs="Arial"/>
          <w:sz w:val="20"/>
          <w:szCs w:val="20"/>
        </w:rPr>
        <w:t>identifikaci a kontaktní údaje osoby, která fakturu vyhotovila.</w:t>
      </w:r>
    </w:p>
    <w:p w14:paraId="64A42A91" w14:textId="77777777" w:rsidR="00186412" w:rsidRPr="0084201A"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Objednatel je oprávněn jednostranně snížit sjednaný rozsah díla, a to i bez uvedení důvodu.</w:t>
      </w:r>
    </w:p>
    <w:p w14:paraId="2BCADB5C" w14:textId="52A082C8" w:rsidR="00186412" w:rsidRPr="0084201A"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Smluvní strany se dohodly, že sjednaný rozsah díla se snižuje v rozsahu položky či části položky (odpovídající množství jednotek) uvedené v položkovém rozpočtu o méněpráce dle odst. 1</w:t>
      </w:r>
      <w:r w:rsidR="00A24B9E" w:rsidRPr="0084201A">
        <w:rPr>
          <w:rFonts w:ascii="Arial" w:hAnsi="Arial" w:cs="Arial"/>
          <w:sz w:val="20"/>
          <w:szCs w:val="20"/>
        </w:rPr>
        <w:t>0</w:t>
      </w:r>
      <w:r w:rsidRPr="0084201A">
        <w:rPr>
          <w:rFonts w:ascii="Arial" w:hAnsi="Arial" w:cs="Arial"/>
          <w:sz w:val="20"/>
          <w:szCs w:val="20"/>
        </w:rPr>
        <w:t xml:space="preserve"> tohoto článku smlouvy. Cena díla bude snížena o cenu méněprací v souladu s jednotkovými cenami z položkového rozpočtu.</w:t>
      </w:r>
    </w:p>
    <w:p w14:paraId="204E2F91" w14:textId="121318E8" w:rsidR="00186412" w:rsidRPr="0084201A"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Zhotovitel je povinen provést přesný soupis méněprací dle odst. 1</w:t>
      </w:r>
      <w:r w:rsidR="00A24B9E" w:rsidRPr="0084201A">
        <w:rPr>
          <w:rFonts w:ascii="Arial" w:hAnsi="Arial" w:cs="Arial"/>
          <w:sz w:val="20"/>
          <w:szCs w:val="20"/>
        </w:rPr>
        <w:t>0</w:t>
      </w:r>
      <w:r w:rsidRPr="0084201A">
        <w:rPr>
          <w:rFonts w:ascii="Arial" w:hAnsi="Arial" w:cs="Arial"/>
          <w:sz w:val="20"/>
          <w:szCs w:val="20"/>
        </w:rPr>
        <w:t xml:space="preserve"> tohoto článku smlouvy včetně jejich ocenění.</w:t>
      </w:r>
    </w:p>
    <w:p w14:paraId="39A8E2FC" w14:textId="77777777" w:rsidR="009663A1" w:rsidRPr="0084201A"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bCs/>
          <w:sz w:val="20"/>
          <w:szCs w:val="20"/>
        </w:rPr>
        <w:t>Odpovědnost za vady</w:t>
      </w:r>
    </w:p>
    <w:p w14:paraId="1F18B24B" w14:textId="77777777" w:rsidR="009663A1" w:rsidRPr="0084201A"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Dílo má vady, pokud není zhotoveno v souladu s podmínkami stanovenými touto </w:t>
      </w:r>
      <w:r w:rsidR="007161FF" w:rsidRPr="0084201A">
        <w:rPr>
          <w:rFonts w:ascii="Arial" w:hAnsi="Arial" w:cs="Arial"/>
          <w:sz w:val="20"/>
          <w:szCs w:val="20"/>
        </w:rPr>
        <w:t>s</w:t>
      </w:r>
      <w:r w:rsidRPr="0084201A">
        <w:rPr>
          <w:rFonts w:ascii="Arial" w:hAnsi="Arial" w:cs="Arial"/>
          <w:sz w:val="20"/>
          <w:szCs w:val="20"/>
        </w:rPr>
        <w:t>mlouvou.</w:t>
      </w:r>
    </w:p>
    <w:p w14:paraId="117CAB6F" w14:textId="7B9AD303" w:rsidR="009663A1" w:rsidRPr="001075AA"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Pro případ vady díla sjednávají </w:t>
      </w:r>
      <w:r w:rsidR="007161FF" w:rsidRPr="0084201A">
        <w:rPr>
          <w:rFonts w:ascii="Arial" w:hAnsi="Arial" w:cs="Arial"/>
          <w:sz w:val="20"/>
          <w:szCs w:val="20"/>
        </w:rPr>
        <w:t>s</w:t>
      </w:r>
      <w:r w:rsidRPr="0084201A">
        <w:rPr>
          <w:rFonts w:ascii="Arial" w:hAnsi="Arial" w:cs="Arial"/>
          <w:sz w:val="20"/>
          <w:szCs w:val="20"/>
        </w:rPr>
        <w:t xml:space="preserve">mluvní strany právo Objednatele požadovat a povinnost Zhotovitele poskytovat bezplatné odstranění vady po dobu záruky za dílo. </w:t>
      </w:r>
      <w:r w:rsidR="00742C50" w:rsidRPr="0084201A">
        <w:rPr>
          <w:rFonts w:ascii="Arial" w:hAnsi="Arial" w:cs="Arial"/>
          <w:sz w:val="20"/>
          <w:szCs w:val="20"/>
        </w:rPr>
        <w:t xml:space="preserve">Objednatel je povinen oznámit Zhotoviteli záruční vady v záruční době bez zbytečného odkladu poté, co je zjistí. </w:t>
      </w:r>
      <w:r w:rsidRPr="0084201A">
        <w:rPr>
          <w:rFonts w:ascii="Arial" w:hAnsi="Arial" w:cs="Arial"/>
          <w:sz w:val="20"/>
          <w:szCs w:val="20"/>
        </w:rPr>
        <w:t xml:space="preserve">Zhotovitel se zavazuje případné </w:t>
      </w:r>
      <w:r w:rsidRPr="001075AA">
        <w:rPr>
          <w:rFonts w:ascii="Arial" w:hAnsi="Arial" w:cs="Arial"/>
          <w:sz w:val="20"/>
          <w:szCs w:val="20"/>
        </w:rPr>
        <w:t xml:space="preserve">vady díla odstranit bez zbytečného odkladu po uplatnění reklamace Objednatelem učiněné písemnou formou, nejpozději však do </w:t>
      </w:r>
      <w:r w:rsidR="00B411CF" w:rsidRPr="001075AA">
        <w:rPr>
          <w:rFonts w:ascii="Arial" w:hAnsi="Arial" w:cs="Arial"/>
          <w:sz w:val="20"/>
          <w:szCs w:val="20"/>
        </w:rPr>
        <w:t>14</w:t>
      </w:r>
      <w:r w:rsidRPr="001075AA">
        <w:rPr>
          <w:rFonts w:ascii="Arial" w:hAnsi="Arial" w:cs="Arial"/>
          <w:sz w:val="20"/>
          <w:szCs w:val="20"/>
        </w:rPr>
        <w:t xml:space="preserve"> kalendářních dnů</w:t>
      </w:r>
      <w:r w:rsidR="001B3A68" w:rsidRPr="001075AA">
        <w:rPr>
          <w:rFonts w:ascii="Arial" w:hAnsi="Arial" w:cs="Arial"/>
          <w:sz w:val="20"/>
          <w:szCs w:val="20"/>
        </w:rPr>
        <w:t xml:space="preserve"> od nahlášení vady Objednatelem</w:t>
      </w:r>
      <w:r w:rsidRPr="001075AA">
        <w:rPr>
          <w:rFonts w:ascii="Arial" w:hAnsi="Arial" w:cs="Arial"/>
          <w:sz w:val="20"/>
          <w:szCs w:val="20"/>
        </w:rPr>
        <w:t>, pokud nebude dohodnuto jinak.</w:t>
      </w:r>
      <w:r w:rsidR="00291BC9" w:rsidRPr="001075AA">
        <w:rPr>
          <w:rFonts w:ascii="Arial" w:hAnsi="Arial" w:cs="Arial"/>
          <w:sz w:val="20"/>
          <w:szCs w:val="20"/>
        </w:rPr>
        <w:t xml:space="preserve"> </w:t>
      </w:r>
      <w:r w:rsidR="00742C50" w:rsidRPr="001075AA">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14:paraId="76C98009" w14:textId="284993C6" w:rsidR="00742C50" w:rsidRPr="001075AA" w:rsidRDefault="00742C50"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Reklamaci je Objednatel povinen učinit v písemné formě a zjištěné vady blíže popsat. Za písemnou formu reklamace se považuje i zaslání informace o výskytu vady e-mailovou zprávou na následující e-mailovou adresu</w:t>
      </w:r>
      <w:r w:rsidR="00BD4B60" w:rsidRPr="001075AA">
        <w:rPr>
          <w:rFonts w:ascii="Arial" w:hAnsi="Arial" w:cs="Arial"/>
          <w:sz w:val="20"/>
          <w:szCs w:val="20"/>
        </w:rPr>
        <w:t>:</w:t>
      </w:r>
      <w:r w:rsidRPr="001075AA">
        <w:rPr>
          <w:rFonts w:ascii="Arial" w:hAnsi="Arial" w:cs="Arial"/>
          <w:sz w:val="20"/>
          <w:szCs w:val="20"/>
        </w:rPr>
        <w:t xml:space="preserve"> </w:t>
      </w:r>
      <w:r w:rsidR="004A2F8F" w:rsidRPr="001075AA">
        <w:rPr>
          <w:rFonts w:ascii="Arial" w:hAnsi="Arial" w:cs="Arial"/>
          <w:sz w:val="20"/>
          <w:szCs w:val="20"/>
        </w:rPr>
        <w:t xml:space="preserve">gtbc@gtbc.cz. Pokud bude </w:t>
      </w:r>
      <w:r w:rsidR="00B411CF" w:rsidRPr="001075AA">
        <w:rPr>
          <w:rFonts w:ascii="Arial" w:hAnsi="Arial" w:cs="Arial"/>
          <w:sz w:val="20"/>
          <w:szCs w:val="20"/>
        </w:rPr>
        <w:t xml:space="preserve">reklamace </w:t>
      </w:r>
      <w:r w:rsidR="004A2F8F" w:rsidRPr="001075AA">
        <w:rPr>
          <w:rFonts w:ascii="Arial" w:hAnsi="Arial" w:cs="Arial"/>
          <w:sz w:val="20"/>
          <w:szCs w:val="20"/>
        </w:rPr>
        <w:t>zaslán</w:t>
      </w:r>
      <w:r w:rsidR="00B411CF" w:rsidRPr="001075AA">
        <w:rPr>
          <w:rFonts w:ascii="Arial" w:hAnsi="Arial" w:cs="Arial"/>
          <w:sz w:val="20"/>
          <w:szCs w:val="20"/>
        </w:rPr>
        <w:t>a</w:t>
      </w:r>
      <w:r w:rsidR="004A2F8F" w:rsidRPr="001075AA">
        <w:rPr>
          <w:rFonts w:ascii="Arial" w:hAnsi="Arial" w:cs="Arial"/>
          <w:sz w:val="20"/>
          <w:szCs w:val="20"/>
        </w:rPr>
        <w:t xml:space="preserve"> emailem, </w:t>
      </w:r>
      <w:r w:rsidR="00B411CF" w:rsidRPr="001075AA">
        <w:rPr>
          <w:rFonts w:ascii="Arial" w:hAnsi="Arial" w:cs="Arial"/>
          <w:sz w:val="20"/>
          <w:szCs w:val="20"/>
        </w:rPr>
        <w:t xml:space="preserve">je platná pouze v případě, že zhotovitel přijetí emailu potvrdí. </w:t>
      </w:r>
    </w:p>
    <w:p w14:paraId="2B41DABF" w14:textId="77777777" w:rsidR="0030459A" w:rsidRPr="0084201A"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 xml:space="preserve">Zhotovitel bude při plnění předmětu </w:t>
      </w:r>
      <w:r w:rsidR="002E108F" w:rsidRPr="001075AA">
        <w:rPr>
          <w:rFonts w:ascii="Arial" w:hAnsi="Arial" w:cs="Arial"/>
          <w:sz w:val="20"/>
          <w:szCs w:val="20"/>
        </w:rPr>
        <w:t>s</w:t>
      </w:r>
      <w:r w:rsidRPr="001075AA">
        <w:rPr>
          <w:rFonts w:ascii="Arial" w:hAnsi="Arial" w:cs="Arial"/>
          <w:sz w:val="20"/>
          <w:szCs w:val="20"/>
        </w:rPr>
        <w:t xml:space="preserve">mlouvy postupovat s odbornou péčí. Zhotovitel se zavazuje dodržovat všeobecně závazné předpisy, technické normy a ustanovení této </w:t>
      </w:r>
      <w:r w:rsidR="002E108F" w:rsidRPr="001075AA">
        <w:rPr>
          <w:rFonts w:ascii="Arial" w:hAnsi="Arial" w:cs="Arial"/>
          <w:sz w:val="20"/>
          <w:szCs w:val="20"/>
        </w:rPr>
        <w:t>s</w:t>
      </w:r>
      <w:r w:rsidRPr="001075AA">
        <w:rPr>
          <w:rFonts w:ascii="Arial" w:hAnsi="Arial" w:cs="Arial"/>
          <w:sz w:val="20"/>
          <w:szCs w:val="20"/>
        </w:rPr>
        <w:t>mlouvy. Zhotovitel se bude dále řídit výchozími pokyny a podklady Objednatele a případnými podmínkami</w:t>
      </w:r>
      <w:r w:rsidRPr="0084201A">
        <w:rPr>
          <w:rFonts w:ascii="Arial" w:hAnsi="Arial" w:cs="Arial"/>
          <w:sz w:val="20"/>
          <w:szCs w:val="20"/>
        </w:rPr>
        <w:t xml:space="preserve"> dotčených orgánů.</w:t>
      </w:r>
    </w:p>
    <w:p w14:paraId="1871A66F" w14:textId="77777777" w:rsidR="009663A1" w:rsidRPr="0084201A"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bCs/>
          <w:sz w:val="20"/>
          <w:szCs w:val="20"/>
        </w:rPr>
        <w:lastRenderedPageBreak/>
        <w:t>Záruka za kvalitu díla</w:t>
      </w:r>
    </w:p>
    <w:p w14:paraId="5B0AAA05" w14:textId="77777777" w:rsidR="009663A1" w:rsidRPr="0084201A"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Zhotovitel touto </w:t>
      </w:r>
      <w:r w:rsidR="006356C5" w:rsidRPr="0084201A">
        <w:rPr>
          <w:rFonts w:ascii="Arial" w:hAnsi="Arial" w:cs="Arial"/>
          <w:sz w:val="20"/>
          <w:szCs w:val="20"/>
        </w:rPr>
        <w:t>s</w:t>
      </w:r>
      <w:r w:rsidRPr="0084201A">
        <w:rPr>
          <w:rFonts w:ascii="Arial" w:hAnsi="Arial" w:cs="Arial"/>
          <w:sz w:val="20"/>
          <w:szCs w:val="20"/>
        </w:rPr>
        <w:t>mlouvou přebírá závazek za jakost díla ode dne jeho předání Objednateli.</w:t>
      </w:r>
    </w:p>
    <w:p w14:paraId="43295669" w14:textId="0ED4A006" w:rsidR="009663A1" w:rsidRPr="0084201A" w:rsidRDefault="00B80071" w:rsidP="005804F2">
      <w:pPr>
        <w:pStyle w:val="Odstavecseseznamem"/>
        <w:numPr>
          <w:ilvl w:val="1"/>
          <w:numId w:val="14"/>
        </w:numPr>
        <w:spacing w:before="120" w:after="0" w:line="264" w:lineRule="auto"/>
        <w:ind w:left="567" w:hanging="567"/>
        <w:jc w:val="both"/>
        <w:rPr>
          <w:rFonts w:ascii="Arial" w:hAnsi="Arial" w:cs="Arial"/>
          <w:sz w:val="20"/>
          <w:szCs w:val="20"/>
        </w:rPr>
      </w:pPr>
      <w:r w:rsidRPr="0084201A">
        <w:rPr>
          <w:rFonts w:ascii="Arial" w:hAnsi="Arial" w:cs="Arial"/>
          <w:sz w:val="20"/>
          <w:szCs w:val="20"/>
        </w:rPr>
        <w:t>Záruka za dílo dle této</w:t>
      </w:r>
      <w:r w:rsidR="00291BC9" w:rsidRPr="0084201A">
        <w:rPr>
          <w:rFonts w:ascii="Arial" w:hAnsi="Arial" w:cs="Arial"/>
          <w:sz w:val="20"/>
          <w:szCs w:val="20"/>
        </w:rPr>
        <w:t xml:space="preserve"> </w:t>
      </w:r>
      <w:r w:rsidR="006356C5" w:rsidRPr="0084201A">
        <w:rPr>
          <w:rFonts w:ascii="Arial" w:hAnsi="Arial" w:cs="Arial"/>
          <w:sz w:val="20"/>
          <w:szCs w:val="20"/>
        </w:rPr>
        <w:t>s</w:t>
      </w:r>
      <w:r w:rsidR="009663A1" w:rsidRPr="0084201A">
        <w:rPr>
          <w:rFonts w:ascii="Arial" w:hAnsi="Arial" w:cs="Arial"/>
          <w:sz w:val="20"/>
          <w:szCs w:val="20"/>
        </w:rPr>
        <w:t xml:space="preserve">mlouvy činí </w:t>
      </w:r>
      <w:r w:rsidR="00F7256D" w:rsidRPr="0084201A">
        <w:rPr>
          <w:rFonts w:ascii="Arial" w:hAnsi="Arial" w:cs="Arial"/>
          <w:b/>
          <w:sz w:val="20"/>
          <w:szCs w:val="20"/>
        </w:rPr>
        <w:t>24</w:t>
      </w:r>
      <w:r w:rsidR="00FB7759" w:rsidRPr="0084201A">
        <w:rPr>
          <w:rFonts w:ascii="Arial" w:hAnsi="Arial" w:cs="Arial"/>
          <w:b/>
          <w:sz w:val="20"/>
          <w:szCs w:val="20"/>
        </w:rPr>
        <w:t xml:space="preserve"> měsíců na technické vybavení a </w:t>
      </w:r>
      <w:r w:rsidR="00101CCD" w:rsidRPr="0084201A">
        <w:rPr>
          <w:rFonts w:ascii="Arial" w:hAnsi="Arial" w:cs="Arial"/>
          <w:b/>
          <w:sz w:val="20"/>
          <w:szCs w:val="20"/>
        </w:rPr>
        <w:t>72</w:t>
      </w:r>
      <w:r w:rsidR="009663A1" w:rsidRPr="0084201A">
        <w:rPr>
          <w:rFonts w:ascii="Arial" w:hAnsi="Arial" w:cs="Arial"/>
          <w:b/>
          <w:sz w:val="20"/>
          <w:szCs w:val="20"/>
        </w:rPr>
        <w:t xml:space="preserve"> měsíců </w:t>
      </w:r>
      <w:r w:rsidR="00FB7759" w:rsidRPr="0084201A">
        <w:rPr>
          <w:rFonts w:ascii="Arial" w:hAnsi="Arial" w:cs="Arial"/>
          <w:b/>
          <w:sz w:val="20"/>
          <w:szCs w:val="20"/>
        </w:rPr>
        <w:t>na stavební práce</w:t>
      </w:r>
      <w:r w:rsidR="00FB7759" w:rsidRPr="0084201A">
        <w:rPr>
          <w:rFonts w:ascii="Arial" w:hAnsi="Arial" w:cs="Arial"/>
          <w:sz w:val="20"/>
          <w:szCs w:val="20"/>
        </w:rPr>
        <w:t xml:space="preserve"> </w:t>
      </w:r>
      <w:r w:rsidR="009663A1" w:rsidRPr="0084201A">
        <w:rPr>
          <w:rFonts w:ascii="Arial" w:hAnsi="Arial" w:cs="Arial"/>
          <w:sz w:val="20"/>
          <w:szCs w:val="20"/>
        </w:rPr>
        <w:t>a počíná běžet dnem podepsání protokolu o předání a převzetí provedeného (splněného) díla bez vad a nedodělků mezi Objednatelem a Zhotovitelem</w:t>
      </w:r>
      <w:r w:rsidR="00B811A9" w:rsidRPr="0084201A">
        <w:rPr>
          <w:rFonts w:ascii="Arial" w:hAnsi="Arial" w:cs="Arial"/>
          <w:sz w:val="20"/>
          <w:szCs w:val="20"/>
        </w:rPr>
        <w:t>.</w:t>
      </w:r>
    </w:p>
    <w:p w14:paraId="23E4D6C2" w14:textId="7EA94AF3" w:rsidR="00BC5B24" w:rsidRPr="0084201A"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Zhotovitel je povinen být pojištěn proti škodám způsobeným jeho činností včetně škod způsobených jeho pracovníky, a to s limitem pojistného plnění nejméně </w:t>
      </w:r>
      <w:r w:rsidR="00F4647B" w:rsidRPr="0084201A">
        <w:rPr>
          <w:rFonts w:ascii="Arial" w:hAnsi="Arial" w:cs="Arial"/>
          <w:sz w:val="20"/>
          <w:szCs w:val="20"/>
        </w:rPr>
        <w:t>1</w:t>
      </w:r>
      <w:r w:rsidR="001122D8" w:rsidRPr="0084201A">
        <w:rPr>
          <w:rFonts w:ascii="Arial" w:hAnsi="Arial" w:cs="Arial"/>
          <w:sz w:val="20"/>
          <w:szCs w:val="20"/>
        </w:rPr>
        <w:t> </w:t>
      </w:r>
      <w:r w:rsidR="00F4647B" w:rsidRPr="0084201A">
        <w:rPr>
          <w:rFonts w:ascii="Arial" w:hAnsi="Arial" w:cs="Arial"/>
          <w:sz w:val="20"/>
          <w:szCs w:val="20"/>
        </w:rPr>
        <w:t>0</w:t>
      </w:r>
      <w:r w:rsidRPr="0084201A">
        <w:rPr>
          <w:rFonts w:ascii="Arial" w:hAnsi="Arial" w:cs="Arial"/>
          <w:sz w:val="20"/>
          <w:szCs w:val="20"/>
        </w:rPr>
        <w:t>00</w:t>
      </w:r>
      <w:r w:rsidR="001122D8" w:rsidRPr="0084201A">
        <w:rPr>
          <w:rFonts w:ascii="Arial" w:hAnsi="Arial" w:cs="Arial"/>
          <w:sz w:val="20"/>
          <w:szCs w:val="20"/>
        </w:rPr>
        <w:t> </w:t>
      </w:r>
      <w:r w:rsidRPr="0084201A">
        <w:rPr>
          <w:rFonts w:ascii="Arial" w:hAnsi="Arial" w:cs="Arial"/>
          <w:sz w:val="20"/>
          <w:szCs w:val="20"/>
        </w:rPr>
        <w:t xml:space="preserve">000 Kč (slovy: </w:t>
      </w:r>
      <w:r w:rsidR="00F4647B" w:rsidRPr="0084201A">
        <w:rPr>
          <w:rFonts w:ascii="Arial" w:hAnsi="Arial" w:cs="Arial"/>
          <w:sz w:val="20"/>
          <w:szCs w:val="20"/>
        </w:rPr>
        <w:t>jeden milión</w:t>
      </w:r>
      <w:r w:rsidRPr="0084201A">
        <w:rPr>
          <w:rFonts w:ascii="Arial" w:hAnsi="Arial" w:cs="Arial"/>
          <w:sz w:val="20"/>
          <w:szCs w:val="20"/>
        </w:rPr>
        <w:t xml:space="preserve"> korun českých) a zavazuje se udržet toto pojištění v platnosti a účinnosti bez přerušení od zahájení provádění Díla až do okamžiku provedení </w:t>
      </w:r>
      <w:r w:rsidR="001B3A68" w:rsidRPr="0084201A">
        <w:rPr>
          <w:rFonts w:ascii="Arial" w:hAnsi="Arial" w:cs="Arial"/>
          <w:sz w:val="20"/>
          <w:szCs w:val="20"/>
        </w:rPr>
        <w:t xml:space="preserve">rekonstrukce </w:t>
      </w:r>
      <w:r w:rsidRPr="0084201A">
        <w:rPr>
          <w:rFonts w:ascii="Arial" w:hAnsi="Arial" w:cs="Arial"/>
          <w:sz w:val="20"/>
          <w:szCs w:val="20"/>
        </w:rPr>
        <w:t>Stavby, nejdéle však po dobu 60 měsíců od předání Díla Objednateli. Na žádost Objednatele je Zhotovitel povinen prokázat, že pojištění v požadovaném rozsahu a výši trvá.</w:t>
      </w:r>
    </w:p>
    <w:p w14:paraId="1D0F9770" w14:textId="77777777" w:rsidR="009663A1" w:rsidRPr="001075AA"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1075AA">
        <w:rPr>
          <w:rFonts w:ascii="Arial" w:hAnsi="Arial" w:cs="Arial"/>
          <w:b/>
          <w:bCs/>
          <w:sz w:val="20"/>
          <w:szCs w:val="20"/>
        </w:rPr>
        <w:t>Smluvní pokuty</w:t>
      </w:r>
    </w:p>
    <w:p w14:paraId="7A3157AF" w14:textId="03049808" w:rsidR="00B811A9" w:rsidRPr="001075AA"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V případě prodlení Zhotovitele s plněním závazků dle této smlouvy oproti termín</w:t>
      </w:r>
      <w:r w:rsidR="00742C50" w:rsidRPr="001075AA">
        <w:rPr>
          <w:rFonts w:ascii="Arial" w:hAnsi="Arial" w:cs="Arial"/>
          <w:sz w:val="20"/>
          <w:szCs w:val="20"/>
        </w:rPr>
        <w:t>u</w:t>
      </w:r>
      <w:r w:rsidRPr="001075AA">
        <w:rPr>
          <w:rFonts w:ascii="Arial" w:hAnsi="Arial" w:cs="Arial"/>
          <w:sz w:val="20"/>
          <w:szCs w:val="20"/>
        </w:rPr>
        <w:t xml:space="preserve"> dle čl. III. odst. 3.1. smlouvy je Objednatel oprávněn požadovat na Zhotoviteli zaplacení smluvní pokuty ve výši 0,</w:t>
      </w:r>
      <w:r w:rsidR="00C84849" w:rsidRPr="001075AA">
        <w:rPr>
          <w:rFonts w:ascii="Arial" w:hAnsi="Arial" w:cs="Arial"/>
          <w:sz w:val="20"/>
          <w:szCs w:val="20"/>
        </w:rPr>
        <w:t>0</w:t>
      </w:r>
      <w:r w:rsidRPr="001075AA">
        <w:rPr>
          <w:rFonts w:ascii="Arial" w:hAnsi="Arial" w:cs="Arial"/>
          <w:sz w:val="20"/>
          <w:szCs w:val="20"/>
        </w:rPr>
        <w:t>5 % z celkové smluvní ceny (bez DPH), a to vždy za každý i jen započatý den prodlení.</w:t>
      </w:r>
    </w:p>
    <w:p w14:paraId="51FDD706" w14:textId="77777777" w:rsidR="00B811A9" w:rsidRPr="001075AA"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V případě neplnění povinností dle čl. I</w:t>
      </w:r>
      <w:r w:rsidR="001B3A68" w:rsidRPr="001075AA">
        <w:rPr>
          <w:rFonts w:ascii="Arial" w:hAnsi="Arial" w:cs="Arial"/>
          <w:sz w:val="20"/>
          <w:szCs w:val="20"/>
        </w:rPr>
        <w:t>I</w:t>
      </w:r>
      <w:r w:rsidRPr="001075AA">
        <w:rPr>
          <w:rFonts w:ascii="Arial" w:hAnsi="Arial" w:cs="Arial"/>
          <w:sz w:val="20"/>
          <w:szCs w:val="20"/>
        </w:rPr>
        <w:t xml:space="preserve">. odst. </w:t>
      </w:r>
      <w:r w:rsidR="001B3A68" w:rsidRPr="001075AA">
        <w:rPr>
          <w:rFonts w:ascii="Arial" w:hAnsi="Arial" w:cs="Arial"/>
          <w:sz w:val="20"/>
          <w:szCs w:val="20"/>
        </w:rPr>
        <w:t>2.3.</w:t>
      </w:r>
      <w:r w:rsidRPr="001075AA">
        <w:rPr>
          <w:rFonts w:ascii="Arial" w:hAnsi="Arial" w:cs="Arial"/>
          <w:sz w:val="20"/>
          <w:szCs w:val="20"/>
        </w:rPr>
        <w:t xml:space="preserve"> této smlouvy je Objednatel oprávněn požadovat na Zhotoviteli za</w:t>
      </w:r>
      <w:r w:rsidR="00522EF2" w:rsidRPr="001075AA">
        <w:rPr>
          <w:rFonts w:ascii="Arial" w:hAnsi="Arial" w:cs="Arial"/>
          <w:sz w:val="20"/>
          <w:szCs w:val="20"/>
        </w:rPr>
        <w:t>placení smluvní pokuty ve výši 5</w:t>
      </w:r>
      <w:r w:rsidRPr="001075AA">
        <w:rPr>
          <w:rFonts w:ascii="Arial" w:hAnsi="Arial" w:cs="Arial"/>
          <w:sz w:val="20"/>
          <w:szCs w:val="20"/>
        </w:rPr>
        <w:t xml:space="preserve">00 Kč za každé neposkytnutí součinnosti. </w:t>
      </w:r>
    </w:p>
    <w:p w14:paraId="122EE42A" w14:textId="77CBCBE0" w:rsidR="00B811A9" w:rsidRPr="001075AA"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 xml:space="preserve">Za každý den prodlení s odstraněním vady dle čl. V. odst. 5.2. této smlouvy je Zhotovitel povinen zaplatit Objednateli smluvní pokutu ve výši </w:t>
      </w:r>
      <w:r w:rsidR="00742C50" w:rsidRPr="001075AA">
        <w:rPr>
          <w:rFonts w:ascii="Arial" w:hAnsi="Arial" w:cs="Arial"/>
          <w:sz w:val="20"/>
          <w:szCs w:val="20"/>
        </w:rPr>
        <w:t>3</w:t>
      </w:r>
      <w:r w:rsidRPr="001075AA">
        <w:rPr>
          <w:rFonts w:ascii="Arial" w:hAnsi="Arial" w:cs="Arial"/>
          <w:sz w:val="20"/>
          <w:szCs w:val="20"/>
        </w:rPr>
        <w:t>00 Kč.</w:t>
      </w:r>
    </w:p>
    <w:p w14:paraId="2BF3D0B6" w14:textId="79A54944" w:rsidR="00522EF2" w:rsidRPr="001075AA"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Za prodlení s odstraněním vady havarijního charakteru dle odst. 5.2. této smlouvy je Zhotovitel povinen zaplatit Objednateli smluvní pokutu ve výši 100 Kč za každou i započatou hodinu prodlení.</w:t>
      </w:r>
    </w:p>
    <w:p w14:paraId="0431316F" w14:textId="77777777" w:rsidR="00C84849" w:rsidRPr="001075AA"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Smluvní pokuta je splatná do 30 (třiceti) dnů od data, kdy byla povinné straně doručena písemná výzva k jejímu zaplacení ze strany oprávněného, a to na účet oprávněné strany uvedený v písemné výzvě. Ustanovením o smluvní pokutě není dotčeno právo oprávněné strany na náhradu škody/újmy v plné výši.</w:t>
      </w:r>
    </w:p>
    <w:p w14:paraId="439AAB76" w14:textId="05B55207" w:rsidR="00B811A9" w:rsidRPr="001075AA" w:rsidRDefault="00C8484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 xml:space="preserve"> V případě pokud bude objednavatel s prodlením úhrady faktury </w:t>
      </w:r>
      <w:r w:rsidR="004A2F8F" w:rsidRPr="001075AA">
        <w:rPr>
          <w:rFonts w:ascii="Arial" w:hAnsi="Arial" w:cs="Arial"/>
          <w:sz w:val="20"/>
          <w:szCs w:val="20"/>
        </w:rPr>
        <w:t xml:space="preserve">je </w:t>
      </w:r>
      <w:r w:rsidR="00C83C54" w:rsidRPr="001075AA">
        <w:rPr>
          <w:rFonts w:ascii="Arial" w:hAnsi="Arial" w:cs="Arial"/>
          <w:sz w:val="20"/>
          <w:szCs w:val="20"/>
        </w:rPr>
        <w:t>z</w:t>
      </w:r>
      <w:r w:rsidR="004A2F8F" w:rsidRPr="001075AA">
        <w:rPr>
          <w:rFonts w:ascii="Arial" w:hAnsi="Arial" w:cs="Arial"/>
          <w:sz w:val="20"/>
          <w:szCs w:val="20"/>
        </w:rPr>
        <w:t>hotovitel</w:t>
      </w:r>
      <w:r w:rsidR="00C83C54" w:rsidRPr="001075AA">
        <w:rPr>
          <w:rFonts w:ascii="Arial" w:hAnsi="Arial" w:cs="Arial"/>
          <w:sz w:val="20"/>
          <w:szCs w:val="20"/>
        </w:rPr>
        <w:t xml:space="preserve"> oprávněn</w:t>
      </w:r>
      <w:r w:rsidR="004A2F8F" w:rsidRPr="001075AA">
        <w:rPr>
          <w:rFonts w:ascii="Arial" w:hAnsi="Arial" w:cs="Arial"/>
          <w:sz w:val="20"/>
          <w:szCs w:val="20"/>
        </w:rPr>
        <w:t xml:space="preserve"> požadovat na objednavateli smluvní pokutu ve výší 0,05% z celkové smluvní ceny (bez DPH), a to za každý i jen zapo</w:t>
      </w:r>
      <w:r w:rsidR="00C83C54" w:rsidRPr="001075AA">
        <w:rPr>
          <w:rFonts w:ascii="Arial" w:hAnsi="Arial" w:cs="Arial"/>
          <w:sz w:val="20"/>
          <w:szCs w:val="20"/>
        </w:rPr>
        <w:t>č</w:t>
      </w:r>
      <w:r w:rsidR="004A2F8F" w:rsidRPr="001075AA">
        <w:rPr>
          <w:rFonts w:ascii="Arial" w:hAnsi="Arial" w:cs="Arial"/>
          <w:sz w:val="20"/>
          <w:szCs w:val="20"/>
        </w:rPr>
        <w:t>atý den prodlení.</w:t>
      </w:r>
      <w:r w:rsidR="00B811A9" w:rsidRPr="001075AA">
        <w:rPr>
          <w:rFonts w:ascii="Arial" w:hAnsi="Arial" w:cs="Arial"/>
          <w:sz w:val="20"/>
          <w:szCs w:val="20"/>
        </w:rPr>
        <w:t xml:space="preserve"> </w:t>
      </w:r>
    </w:p>
    <w:p w14:paraId="1FB0A370" w14:textId="77777777" w:rsidR="009663A1" w:rsidRPr="001075AA" w:rsidRDefault="00522EF2" w:rsidP="005804F2">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1075AA">
        <w:rPr>
          <w:rFonts w:ascii="Arial" w:hAnsi="Arial" w:cs="Arial"/>
          <w:b/>
          <w:sz w:val="20"/>
          <w:szCs w:val="20"/>
        </w:rPr>
        <w:t xml:space="preserve">Vlastnické </w:t>
      </w:r>
      <w:r w:rsidRPr="001075AA">
        <w:rPr>
          <w:rFonts w:ascii="Arial" w:hAnsi="Arial" w:cs="Arial"/>
          <w:b/>
          <w:bCs/>
          <w:sz w:val="20"/>
          <w:szCs w:val="20"/>
        </w:rPr>
        <w:t>právo</w:t>
      </w:r>
      <w:r w:rsidRPr="001075AA">
        <w:rPr>
          <w:rFonts w:ascii="Arial" w:hAnsi="Arial" w:cs="Arial"/>
          <w:b/>
          <w:sz w:val="20"/>
          <w:szCs w:val="20"/>
        </w:rPr>
        <w:t xml:space="preserve"> a nebezpečí škody na díle</w:t>
      </w:r>
    </w:p>
    <w:p w14:paraId="567AC3CC" w14:textId="611BE1E1" w:rsidR="00522EF2" w:rsidRPr="001075AA" w:rsidRDefault="00C84849"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1075AA">
        <w:rPr>
          <w:rFonts w:ascii="Arial" w:hAnsi="Arial" w:cs="Arial"/>
          <w:sz w:val="20"/>
          <w:szCs w:val="20"/>
        </w:rPr>
        <w:t>Do</w:t>
      </w:r>
      <w:r w:rsidR="00E3403C" w:rsidRPr="001075AA">
        <w:rPr>
          <w:rFonts w:ascii="Arial" w:hAnsi="Arial" w:cs="Arial"/>
          <w:sz w:val="20"/>
          <w:szCs w:val="20"/>
        </w:rPr>
        <w:t xml:space="preserve"> doby</w:t>
      </w:r>
      <w:r w:rsidRPr="001075AA">
        <w:rPr>
          <w:rFonts w:ascii="Arial" w:hAnsi="Arial" w:cs="Arial"/>
          <w:sz w:val="20"/>
          <w:szCs w:val="20"/>
        </w:rPr>
        <w:t xml:space="preserve"> uhrazen</w:t>
      </w:r>
      <w:r w:rsidR="00E3403C" w:rsidRPr="001075AA">
        <w:rPr>
          <w:rFonts w:ascii="Arial" w:hAnsi="Arial" w:cs="Arial"/>
          <w:sz w:val="20"/>
          <w:szCs w:val="20"/>
        </w:rPr>
        <w:t>í</w:t>
      </w:r>
      <w:r w:rsidRPr="001075AA">
        <w:rPr>
          <w:rFonts w:ascii="Arial" w:hAnsi="Arial" w:cs="Arial"/>
          <w:sz w:val="20"/>
          <w:szCs w:val="20"/>
        </w:rPr>
        <w:t xml:space="preserve"> cel</w:t>
      </w:r>
      <w:r w:rsidR="00E3403C" w:rsidRPr="001075AA">
        <w:rPr>
          <w:rFonts w:ascii="Arial" w:hAnsi="Arial" w:cs="Arial"/>
          <w:sz w:val="20"/>
          <w:szCs w:val="20"/>
        </w:rPr>
        <w:t>é</w:t>
      </w:r>
      <w:r w:rsidRPr="001075AA">
        <w:rPr>
          <w:rFonts w:ascii="Arial" w:hAnsi="Arial" w:cs="Arial"/>
          <w:sz w:val="20"/>
          <w:szCs w:val="20"/>
        </w:rPr>
        <w:t xml:space="preserve"> </w:t>
      </w:r>
      <w:r w:rsidR="00E3403C" w:rsidRPr="001075AA">
        <w:rPr>
          <w:rFonts w:ascii="Arial" w:hAnsi="Arial" w:cs="Arial"/>
          <w:sz w:val="20"/>
          <w:szCs w:val="20"/>
        </w:rPr>
        <w:t xml:space="preserve">dohodnuté </w:t>
      </w:r>
      <w:r w:rsidRPr="001075AA">
        <w:rPr>
          <w:rFonts w:ascii="Arial" w:hAnsi="Arial" w:cs="Arial"/>
          <w:sz w:val="20"/>
          <w:szCs w:val="20"/>
        </w:rPr>
        <w:t>částk</w:t>
      </w:r>
      <w:r w:rsidR="00E3403C" w:rsidRPr="001075AA">
        <w:rPr>
          <w:rFonts w:ascii="Arial" w:hAnsi="Arial" w:cs="Arial"/>
          <w:sz w:val="20"/>
          <w:szCs w:val="20"/>
        </w:rPr>
        <w:t>y</w:t>
      </w:r>
      <w:r w:rsidRPr="001075AA">
        <w:rPr>
          <w:rFonts w:ascii="Arial" w:hAnsi="Arial" w:cs="Arial"/>
          <w:sz w:val="20"/>
          <w:szCs w:val="20"/>
        </w:rPr>
        <w:t xml:space="preserve"> za provedené dílo</w:t>
      </w:r>
      <w:r w:rsidR="00E3403C" w:rsidRPr="001075AA">
        <w:rPr>
          <w:rFonts w:ascii="Arial" w:hAnsi="Arial" w:cs="Arial"/>
          <w:sz w:val="20"/>
          <w:szCs w:val="20"/>
        </w:rPr>
        <w:t xml:space="preserve"> je</w:t>
      </w:r>
      <w:r w:rsidRPr="001075AA">
        <w:rPr>
          <w:rFonts w:ascii="Arial" w:hAnsi="Arial" w:cs="Arial"/>
          <w:sz w:val="20"/>
          <w:szCs w:val="20"/>
        </w:rPr>
        <w:t xml:space="preserve"> vlastníkem </w:t>
      </w:r>
      <w:r w:rsidR="00E3403C" w:rsidRPr="001075AA">
        <w:rPr>
          <w:rFonts w:ascii="Arial" w:hAnsi="Arial" w:cs="Arial"/>
          <w:sz w:val="20"/>
          <w:szCs w:val="20"/>
        </w:rPr>
        <w:t>díla</w:t>
      </w:r>
      <w:r w:rsidRPr="001075AA">
        <w:rPr>
          <w:rFonts w:ascii="Arial" w:hAnsi="Arial" w:cs="Arial"/>
          <w:sz w:val="20"/>
          <w:szCs w:val="20"/>
        </w:rPr>
        <w:t xml:space="preserve"> dodavatel.</w:t>
      </w:r>
    </w:p>
    <w:p w14:paraId="3EB64738" w14:textId="77777777" w:rsidR="00522EF2" w:rsidRPr="0084201A"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71D70E93" w14:textId="77777777" w:rsidR="009663A1" w:rsidRPr="0084201A"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sz w:val="20"/>
          <w:szCs w:val="20"/>
        </w:rPr>
        <w:t>Odstoupení</w:t>
      </w:r>
      <w:r w:rsidRPr="0084201A">
        <w:rPr>
          <w:rFonts w:ascii="Arial" w:hAnsi="Arial" w:cs="Arial"/>
          <w:b/>
          <w:bCs/>
          <w:sz w:val="20"/>
          <w:szCs w:val="20"/>
        </w:rPr>
        <w:t xml:space="preserve"> od smlouvy</w:t>
      </w:r>
    </w:p>
    <w:p w14:paraId="6257186F" w14:textId="77777777" w:rsidR="0074092D" w:rsidRPr="0084201A"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Obě smluvní strany jsou oprávněny odstoupit od této smlouvy v případech stanovených zákonem.</w:t>
      </w:r>
    </w:p>
    <w:p w14:paraId="42513E0E" w14:textId="77777777" w:rsidR="0074092D" w:rsidRPr="0084201A"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 xml:space="preserve">Smluvní strany se dohodly, že Objednatel je oprávněn v souladu s § 2001 </w:t>
      </w:r>
      <w:r w:rsidR="006C671C" w:rsidRPr="0084201A">
        <w:rPr>
          <w:rFonts w:ascii="Arial" w:hAnsi="Arial" w:cs="Arial"/>
          <w:sz w:val="20"/>
          <w:szCs w:val="20"/>
        </w:rPr>
        <w:t>o.z.</w:t>
      </w:r>
      <w:r w:rsidRPr="0084201A">
        <w:rPr>
          <w:rFonts w:ascii="Arial" w:hAnsi="Arial" w:cs="Arial"/>
          <w:sz w:val="20"/>
          <w:szCs w:val="20"/>
        </w:rPr>
        <w:t xml:space="preserve"> od této smlouvy (případně i jen od neprovedené části plnění) písemně odstoupit z důvodu jejího porušení Zhotovitelem.</w:t>
      </w:r>
    </w:p>
    <w:p w14:paraId="41C66FDC" w14:textId="77777777" w:rsidR="0074092D" w:rsidRPr="0084201A"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Objednatel je dále oprávněn odstoupit od této smlouvy v případě že:</w:t>
      </w:r>
    </w:p>
    <w:p w14:paraId="74BE1D6A" w14:textId="77777777" w:rsidR="0074092D" w:rsidRPr="0084201A"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84201A">
        <w:rPr>
          <w:rFonts w:ascii="Arial" w:hAnsi="Arial" w:cs="Arial"/>
          <w:sz w:val="20"/>
          <w:szCs w:val="20"/>
        </w:rPr>
        <w:t>z</w:t>
      </w:r>
      <w:r w:rsidR="0074092D" w:rsidRPr="0084201A">
        <w:rPr>
          <w:rFonts w:ascii="Arial" w:hAnsi="Arial" w:cs="Arial"/>
          <w:sz w:val="20"/>
          <w:szCs w:val="20"/>
        </w:rPr>
        <w:t>hotovitel bez právního důvodu přeruší provádění Díla na dobu delší než patnáct (15) pracovních dnů (za přerušení provádění se považuje i nezahájení provádění Díla);</w:t>
      </w:r>
    </w:p>
    <w:p w14:paraId="3C7B6B30" w14:textId="77777777" w:rsidR="0074092D" w:rsidRPr="0084201A"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84201A">
        <w:rPr>
          <w:rFonts w:ascii="Arial" w:hAnsi="Arial" w:cs="Arial"/>
          <w:sz w:val="20"/>
          <w:szCs w:val="20"/>
        </w:rPr>
        <w:t>z</w:t>
      </w:r>
      <w:r w:rsidR="0074092D" w:rsidRPr="0084201A">
        <w:rPr>
          <w:rFonts w:ascii="Arial" w:hAnsi="Arial" w:cs="Arial"/>
          <w:sz w:val="20"/>
          <w:szCs w:val="20"/>
        </w:rPr>
        <w:t>hotovitel provádí dílo neodborně nebo v rozporu s podklady pro provedení Díla nebo v rozporu s pokyny Objednatele;</w:t>
      </w:r>
    </w:p>
    <w:p w14:paraId="65CBD7B1" w14:textId="77777777" w:rsidR="0074092D" w:rsidRPr="0084201A"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84201A">
        <w:rPr>
          <w:rFonts w:ascii="Arial" w:hAnsi="Arial" w:cs="Arial"/>
          <w:sz w:val="20"/>
          <w:szCs w:val="20"/>
        </w:rPr>
        <w:t>z</w:t>
      </w:r>
      <w:r w:rsidR="0074092D" w:rsidRPr="0084201A">
        <w:rPr>
          <w:rFonts w:ascii="Arial" w:hAnsi="Arial" w:cs="Arial"/>
          <w:sz w:val="20"/>
          <w:szCs w:val="20"/>
        </w:rPr>
        <w:t>hotovitel písemně oznámí objednateli, že není schopen plnit své závazky podle této smlouvy;</w:t>
      </w:r>
    </w:p>
    <w:p w14:paraId="581E9789" w14:textId="77777777" w:rsidR="0074092D" w:rsidRPr="0084201A"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84201A">
        <w:rPr>
          <w:rFonts w:ascii="Arial" w:hAnsi="Arial" w:cs="Arial"/>
          <w:sz w:val="20"/>
          <w:szCs w:val="20"/>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77777777" w:rsidR="00017740" w:rsidRPr="0084201A"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84201A">
        <w:rPr>
          <w:rFonts w:ascii="Arial" w:hAnsi="Arial" w:cs="Arial"/>
          <w:sz w:val="20"/>
          <w:szCs w:val="20"/>
        </w:rPr>
        <w:t>je podán návrh na zrušení Zhotovitele podle zák. č. 90/2012 sb., zákona o obchodních korporacích</w:t>
      </w:r>
      <w:r w:rsidR="00E61A76" w:rsidRPr="0084201A">
        <w:rPr>
          <w:rFonts w:ascii="Arial" w:hAnsi="Arial" w:cs="Arial"/>
          <w:sz w:val="20"/>
          <w:szCs w:val="20"/>
        </w:rPr>
        <w:t>, v platném znění,</w:t>
      </w:r>
      <w:r w:rsidRPr="0084201A">
        <w:rPr>
          <w:rFonts w:ascii="Arial" w:hAnsi="Arial" w:cs="Arial"/>
          <w:sz w:val="20"/>
          <w:szCs w:val="20"/>
        </w:rPr>
        <w:t xml:space="preserve"> nebo je zahájena likvidace Zhotovitele v souladu s příslušnými právními předpisy.</w:t>
      </w:r>
    </w:p>
    <w:p w14:paraId="5CC794B3" w14:textId="77777777" w:rsidR="00E22F4C" w:rsidRPr="0084201A"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84201A">
        <w:rPr>
          <w:rFonts w:ascii="Arial" w:hAnsi="Arial" w:cs="Arial"/>
          <w:b/>
          <w:bCs/>
          <w:sz w:val="20"/>
          <w:szCs w:val="20"/>
        </w:rPr>
        <w:t>Závěrečná ustanovení</w:t>
      </w:r>
    </w:p>
    <w:p w14:paraId="6FA08026" w14:textId="77777777" w:rsidR="00E22F4C" w:rsidRPr="0084201A" w:rsidRDefault="006C671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S</w:t>
      </w:r>
      <w:r w:rsidR="00E22F4C" w:rsidRPr="0084201A">
        <w:rPr>
          <w:rFonts w:ascii="Arial" w:hAnsi="Arial" w:cs="Arial"/>
          <w:sz w:val="20"/>
          <w:szCs w:val="20"/>
        </w:rPr>
        <w:t xml:space="preserve">mluvní strany se dohodly, že ostatní práva a povinnosti smluvních stran se řídí </w:t>
      </w:r>
      <w:r w:rsidR="002F097F" w:rsidRPr="0084201A">
        <w:rPr>
          <w:rFonts w:ascii="Arial" w:hAnsi="Arial" w:cs="Arial"/>
          <w:sz w:val="20"/>
          <w:szCs w:val="20"/>
        </w:rPr>
        <w:t>o.z.</w:t>
      </w:r>
      <w:r w:rsidR="00944D86" w:rsidRPr="0084201A">
        <w:rPr>
          <w:rFonts w:ascii="Arial" w:hAnsi="Arial" w:cs="Arial"/>
          <w:sz w:val="20"/>
          <w:szCs w:val="20"/>
        </w:rPr>
        <w:t xml:space="preserve"> a příslušnými právními předpisy. R</w:t>
      </w:r>
      <w:r w:rsidR="00E22F4C" w:rsidRPr="0084201A">
        <w:rPr>
          <w:rFonts w:ascii="Arial" w:hAnsi="Arial" w:cs="Arial"/>
          <w:sz w:val="20"/>
          <w:szCs w:val="20"/>
        </w:rPr>
        <w:t>ozhodčí řízení je vyloučeno.</w:t>
      </w:r>
    </w:p>
    <w:p w14:paraId="7B612BEF" w14:textId="77777777" w:rsidR="00E22F4C" w:rsidRPr="0084201A" w:rsidRDefault="006C671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S</w:t>
      </w:r>
      <w:r w:rsidR="00E22F4C" w:rsidRPr="0084201A">
        <w:rPr>
          <w:rFonts w:ascii="Arial" w:hAnsi="Arial" w:cs="Arial"/>
          <w:sz w:val="20"/>
          <w:szCs w:val="20"/>
        </w:rPr>
        <w:t>mlouvu lze měnit a doplňovat pouze písemně, a to vzestupně číslovanými dodatky.</w:t>
      </w:r>
    </w:p>
    <w:p w14:paraId="59DF7306" w14:textId="77777777" w:rsidR="00E22F4C" w:rsidRPr="0084201A" w:rsidRDefault="00E22F4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Smlouva nabývá platnosti dnem jejího uzavření, tj. dnem podpisu smlouvy oprávněnými zástupci obou smluvních stran. Účinnosti nabývá smlouva v souladu se zákonem č. 340/2015 Sb., o registru smluv, dnem jejího uveřejnění v Registru smluv, které zajistí Objednatel.</w:t>
      </w:r>
    </w:p>
    <w:p w14:paraId="6C4C891D" w14:textId="174B4F97" w:rsidR="00E22F4C" w:rsidRPr="0084201A" w:rsidRDefault="00E22F4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sidRPr="0084201A">
        <w:rPr>
          <w:rFonts w:ascii="Arial" w:hAnsi="Arial" w:cs="Arial"/>
          <w:sz w:val="20"/>
          <w:szCs w:val="20"/>
        </w:rPr>
        <w:t>Tato smlouva je vyhotoven</w:t>
      </w:r>
      <w:r w:rsidR="00E61A76" w:rsidRPr="0084201A">
        <w:rPr>
          <w:rFonts w:ascii="Arial" w:hAnsi="Arial" w:cs="Arial"/>
          <w:sz w:val="20"/>
          <w:szCs w:val="20"/>
        </w:rPr>
        <w:t>a</w:t>
      </w:r>
      <w:r w:rsidRPr="0084201A">
        <w:rPr>
          <w:rFonts w:ascii="Arial" w:hAnsi="Arial" w:cs="Arial"/>
          <w:sz w:val="20"/>
          <w:szCs w:val="20"/>
        </w:rPr>
        <w:t xml:space="preserve"> v elektronické podobě, s</w:t>
      </w:r>
      <w:r w:rsidR="001122D8" w:rsidRPr="0084201A">
        <w:rPr>
          <w:rFonts w:ascii="Arial" w:hAnsi="Arial" w:cs="Arial"/>
          <w:sz w:val="20"/>
          <w:szCs w:val="20"/>
        </w:rPr>
        <w:t xml:space="preserve"> uznávanými</w:t>
      </w:r>
      <w:r w:rsidRPr="0084201A">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F3518DE" w14:textId="77777777" w:rsidR="00864000" w:rsidRPr="0084201A" w:rsidRDefault="00864000" w:rsidP="009B0910">
      <w:pPr>
        <w:spacing w:after="120" w:line="264" w:lineRule="auto"/>
        <w:contextualSpacing/>
        <w:rPr>
          <w:rFonts w:ascii="Arial" w:hAnsi="Arial" w:cs="Arial"/>
          <w:b/>
          <w:sz w:val="20"/>
          <w:szCs w:val="20"/>
        </w:rPr>
      </w:pPr>
    </w:p>
    <w:p w14:paraId="4307D5E3" w14:textId="5066FA17" w:rsidR="00EC5F2B" w:rsidRPr="0084201A" w:rsidRDefault="00EC5F2B" w:rsidP="009B0910">
      <w:pPr>
        <w:spacing w:after="120" w:line="264" w:lineRule="auto"/>
        <w:contextualSpacing/>
        <w:rPr>
          <w:rFonts w:ascii="Arial" w:hAnsi="Arial" w:cs="Arial"/>
          <w:sz w:val="20"/>
          <w:szCs w:val="20"/>
        </w:rPr>
      </w:pPr>
      <w:r w:rsidRPr="0084201A">
        <w:rPr>
          <w:rFonts w:ascii="Arial" w:hAnsi="Arial" w:cs="Arial"/>
          <w:b/>
          <w:sz w:val="20"/>
          <w:szCs w:val="20"/>
        </w:rPr>
        <w:t>Přílohy:</w:t>
      </w:r>
      <w:r w:rsidRPr="0084201A">
        <w:rPr>
          <w:rFonts w:ascii="Arial" w:hAnsi="Arial" w:cs="Arial"/>
          <w:sz w:val="20"/>
          <w:szCs w:val="20"/>
        </w:rPr>
        <w:t xml:space="preserve"> č. 1 – </w:t>
      </w:r>
      <w:r w:rsidR="00FB1B01" w:rsidRPr="0084201A">
        <w:rPr>
          <w:rFonts w:ascii="Arial" w:hAnsi="Arial" w:cs="Arial"/>
          <w:sz w:val="20"/>
          <w:szCs w:val="20"/>
        </w:rPr>
        <w:t>Oceněný soupis prací</w:t>
      </w:r>
      <w:r w:rsidR="00DC1D28" w:rsidRPr="0084201A">
        <w:rPr>
          <w:rFonts w:ascii="Arial" w:hAnsi="Arial" w:cs="Arial"/>
          <w:sz w:val="20"/>
          <w:szCs w:val="20"/>
        </w:rPr>
        <w:t xml:space="preserve"> a dodávek – nabídkový rozpočet</w:t>
      </w:r>
    </w:p>
    <w:p w14:paraId="199520BF" w14:textId="20E17B76" w:rsidR="00E819C5" w:rsidRPr="0084201A" w:rsidRDefault="00E819C5" w:rsidP="009B0910">
      <w:pPr>
        <w:spacing w:after="120" w:line="264" w:lineRule="auto"/>
        <w:contextualSpacing/>
        <w:rPr>
          <w:rFonts w:ascii="Arial" w:hAnsi="Arial" w:cs="Arial"/>
          <w:sz w:val="20"/>
          <w:szCs w:val="20"/>
        </w:rPr>
      </w:pPr>
      <w:r w:rsidRPr="0084201A">
        <w:rPr>
          <w:rFonts w:ascii="Arial" w:hAnsi="Arial" w:cs="Arial"/>
          <w:sz w:val="20"/>
          <w:szCs w:val="20"/>
        </w:rPr>
        <w:t xml:space="preserve">              </w:t>
      </w:r>
      <w:r w:rsidR="00563F43" w:rsidRPr="0084201A">
        <w:rPr>
          <w:rFonts w:ascii="Arial" w:hAnsi="Arial" w:cs="Arial"/>
          <w:sz w:val="20"/>
          <w:szCs w:val="20"/>
        </w:rPr>
        <w:t>č</w:t>
      </w:r>
      <w:r w:rsidRPr="0084201A">
        <w:rPr>
          <w:rFonts w:ascii="Arial" w:hAnsi="Arial" w:cs="Arial"/>
          <w:sz w:val="20"/>
          <w:szCs w:val="20"/>
        </w:rPr>
        <w:t>. 2 – Harmonogram prací</w:t>
      </w:r>
    </w:p>
    <w:p w14:paraId="4665EEE5" w14:textId="0E0BC952" w:rsidR="001D4DB7" w:rsidRPr="0084201A" w:rsidRDefault="00CF3CE8" w:rsidP="00101CCD">
      <w:pPr>
        <w:spacing w:after="120" w:line="264" w:lineRule="auto"/>
        <w:contextualSpacing/>
        <w:rPr>
          <w:rFonts w:ascii="Arial" w:hAnsi="Arial" w:cs="Arial"/>
          <w:sz w:val="20"/>
          <w:szCs w:val="20"/>
        </w:rPr>
      </w:pPr>
      <w:r w:rsidRPr="0084201A">
        <w:rPr>
          <w:rFonts w:ascii="Arial" w:hAnsi="Arial" w:cs="Arial"/>
          <w:sz w:val="20"/>
          <w:szCs w:val="20"/>
        </w:rPr>
        <w:tab/>
        <w:t xml:space="preserve">  </w:t>
      </w:r>
    </w:p>
    <w:p w14:paraId="4F8A926B" w14:textId="77777777" w:rsidR="00FB1B01" w:rsidRPr="0084201A" w:rsidRDefault="00FB1B01" w:rsidP="009B0910">
      <w:pPr>
        <w:spacing w:after="120" w:line="240" w:lineRule="auto"/>
        <w:jc w:val="both"/>
        <w:rPr>
          <w:rFonts w:ascii="Arial" w:hAnsi="Arial" w:cs="Arial"/>
          <w:sz w:val="20"/>
          <w:szCs w:val="20"/>
        </w:rPr>
      </w:pPr>
    </w:p>
    <w:p w14:paraId="121FFACD" w14:textId="77777777" w:rsidR="009663A1" w:rsidRPr="0084201A" w:rsidRDefault="009663A1" w:rsidP="009B0910">
      <w:pPr>
        <w:spacing w:after="120" w:line="240" w:lineRule="auto"/>
        <w:jc w:val="both"/>
        <w:rPr>
          <w:rFonts w:ascii="Arial" w:hAnsi="Arial" w:cs="Arial"/>
          <w:sz w:val="20"/>
          <w:szCs w:val="20"/>
        </w:rPr>
      </w:pPr>
      <w:r w:rsidRPr="0084201A">
        <w:rPr>
          <w:rFonts w:ascii="Arial" w:hAnsi="Arial" w:cs="Arial"/>
          <w:sz w:val="20"/>
          <w:szCs w:val="20"/>
        </w:rPr>
        <w:t xml:space="preserve">Objednatel: </w:t>
      </w:r>
      <w:r w:rsidRPr="0084201A">
        <w:rPr>
          <w:rFonts w:ascii="Arial" w:hAnsi="Arial" w:cs="Arial"/>
          <w:sz w:val="20"/>
          <w:szCs w:val="20"/>
        </w:rPr>
        <w:tab/>
      </w:r>
      <w:r w:rsidRPr="0084201A">
        <w:rPr>
          <w:rFonts w:ascii="Arial" w:hAnsi="Arial" w:cs="Arial"/>
          <w:sz w:val="20"/>
          <w:szCs w:val="20"/>
        </w:rPr>
        <w:tab/>
      </w:r>
      <w:r w:rsidRPr="0084201A">
        <w:rPr>
          <w:rFonts w:ascii="Arial" w:hAnsi="Arial" w:cs="Arial"/>
          <w:sz w:val="20"/>
          <w:szCs w:val="20"/>
        </w:rPr>
        <w:tab/>
      </w:r>
      <w:r w:rsidRPr="0084201A">
        <w:rPr>
          <w:rFonts w:ascii="Arial" w:hAnsi="Arial" w:cs="Arial"/>
          <w:sz w:val="20"/>
          <w:szCs w:val="20"/>
        </w:rPr>
        <w:tab/>
      </w:r>
      <w:r w:rsidRPr="0084201A">
        <w:rPr>
          <w:rFonts w:ascii="Arial" w:hAnsi="Arial" w:cs="Arial"/>
          <w:sz w:val="20"/>
          <w:szCs w:val="20"/>
        </w:rPr>
        <w:tab/>
      </w:r>
      <w:r w:rsidRPr="0084201A">
        <w:rPr>
          <w:rFonts w:ascii="Arial" w:hAnsi="Arial" w:cs="Arial"/>
          <w:sz w:val="20"/>
          <w:szCs w:val="20"/>
        </w:rPr>
        <w:tab/>
        <w:t>Zhotovitel:</w:t>
      </w:r>
    </w:p>
    <w:p w14:paraId="6FE53B79" w14:textId="77777777" w:rsidR="009663A1" w:rsidRPr="0084201A" w:rsidRDefault="009663A1" w:rsidP="009B0910">
      <w:pPr>
        <w:spacing w:after="0" w:line="240" w:lineRule="auto"/>
        <w:jc w:val="both"/>
        <w:rPr>
          <w:rFonts w:ascii="Arial" w:hAnsi="Arial" w:cs="Arial"/>
          <w:sz w:val="20"/>
          <w:szCs w:val="20"/>
        </w:rPr>
      </w:pPr>
      <w:r w:rsidRPr="0084201A">
        <w:rPr>
          <w:rFonts w:ascii="Arial" w:hAnsi="Arial" w:cs="Arial"/>
          <w:sz w:val="20"/>
          <w:szCs w:val="20"/>
        </w:rPr>
        <w:br/>
      </w:r>
      <w:r w:rsidR="00B10945" w:rsidRPr="0084201A">
        <w:rPr>
          <w:rFonts w:ascii="Arial" w:hAnsi="Arial" w:cs="Arial"/>
          <w:sz w:val="20"/>
          <w:szCs w:val="20"/>
        </w:rPr>
        <w:t>D</w:t>
      </w:r>
      <w:r w:rsidRPr="0084201A">
        <w:rPr>
          <w:rFonts w:ascii="Arial" w:hAnsi="Arial" w:cs="Arial"/>
          <w:sz w:val="20"/>
          <w:szCs w:val="20"/>
        </w:rPr>
        <w:t>ne …………</w:t>
      </w:r>
      <w:r w:rsidR="00082F40" w:rsidRPr="0084201A">
        <w:rPr>
          <w:rFonts w:ascii="Arial" w:hAnsi="Arial" w:cs="Arial"/>
          <w:sz w:val="20"/>
          <w:szCs w:val="20"/>
        </w:rPr>
        <w:t>(případně viz el. podpis)</w:t>
      </w:r>
      <w:r w:rsidRPr="0084201A">
        <w:rPr>
          <w:rFonts w:ascii="Arial" w:hAnsi="Arial" w:cs="Arial"/>
          <w:sz w:val="20"/>
          <w:szCs w:val="20"/>
        </w:rPr>
        <w:t>.</w:t>
      </w:r>
      <w:r w:rsidRPr="0084201A">
        <w:rPr>
          <w:rFonts w:ascii="Arial" w:hAnsi="Arial" w:cs="Arial"/>
          <w:sz w:val="20"/>
          <w:szCs w:val="20"/>
        </w:rPr>
        <w:tab/>
      </w:r>
      <w:r w:rsidRPr="0084201A">
        <w:rPr>
          <w:rFonts w:ascii="Arial" w:hAnsi="Arial" w:cs="Arial"/>
          <w:sz w:val="20"/>
          <w:szCs w:val="20"/>
        </w:rPr>
        <w:tab/>
      </w:r>
      <w:r w:rsidR="00082F40" w:rsidRPr="0084201A">
        <w:rPr>
          <w:rFonts w:ascii="Arial" w:hAnsi="Arial" w:cs="Arial"/>
          <w:sz w:val="20"/>
          <w:szCs w:val="20"/>
        </w:rPr>
        <w:tab/>
      </w:r>
      <w:r w:rsidR="00B10945" w:rsidRPr="0084201A">
        <w:rPr>
          <w:rFonts w:ascii="Arial" w:hAnsi="Arial" w:cs="Arial"/>
          <w:sz w:val="20"/>
          <w:szCs w:val="20"/>
        </w:rPr>
        <w:t xml:space="preserve">Dne </w:t>
      </w:r>
      <w:r w:rsidR="00A7458F" w:rsidRPr="0084201A">
        <w:rPr>
          <w:rFonts w:ascii="Arial" w:hAnsi="Arial" w:cs="Arial"/>
          <w:sz w:val="20"/>
          <w:szCs w:val="20"/>
        </w:rPr>
        <w:t>…………………..</w:t>
      </w:r>
      <w:r w:rsidR="00082F40" w:rsidRPr="0084201A">
        <w:rPr>
          <w:rFonts w:ascii="Arial" w:hAnsi="Arial" w:cs="Arial"/>
          <w:sz w:val="20"/>
          <w:szCs w:val="20"/>
        </w:rPr>
        <w:t xml:space="preserve"> (případně viz el. podpis).</w:t>
      </w:r>
    </w:p>
    <w:p w14:paraId="48278937" w14:textId="77777777" w:rsidR="00B6231D" w:rsidRPr="0084201A" w:rsidRDefault="00B6231D" w:rsidP="009B0910">
      <w:pPr>
        <w:spacing w:after="0" w:line="240" w:lineRule="auto"/>
        <w:jc w:val="both"/>
        <w:rPr>
          <w:rFonts w:ascii="Arial" w:eastAsia="Times New Roman" w:hAnsi="Arial" w:cs="Arial"/>
          <w:bCs/>
          <w:sz w:val="20"/>
          <w:szCs w:val="20"/>
        </w:rPr>
      </w:pPr>
    </w:p>
    <w:p w14:paraId="2FC7F15A" w14:textId="77777777" w:rsidR="001D4DB7" w:rsidRPr="0084201A" w:rsidRDefault="001D4DB7" w:rsidP="009B0910">
      <w:pPr>
        <w:spacing w:after="0" w:line="240" w:lineRule="auto"/>
        <w:jc w:val="both"/>
        <w:rPr>
          <w:rFonts w:ascii="Arial" w:eastAsia="Times New Roman" w:hAnsi="Arial" w:cs="Arial"/>
          <w:bCs/>
          <w:sz w:val="20"/>
          <w:szCs w:val="20"/>
        </w:rPr>
      </w:pPr>
    </w:p>
    <w:p w14:paraId="2482D287" w14:textId="77777777" w:rsidR="001D4DB7" w:rsidRPr="0084201A" w:rsidRDefault="001D4DB7" w:rsidP="009B0910">
      <w:pPr>
        <w:spacing w:after="0" w:line="240" w:lineRule="auto"/>
        <w:jc w:val="both"/>
        <w:rPr>
          <w:rFonts w:ascii="Arial" w:eastAsia="Times New Roman" w:hAnsi="Arial" w:cs="Arial"/>
          <w:bCs/>
          <w:sz w:val="20"/>
          <w:szCs w:val="20"/>
        </w:rPr>
      </w:pPr>
    </w:p>
    <w:p w14:paraId="49D34DCC" w14:textId="77777777" w:rsidR="001D4DB7" w:rsidRPr="0084201A" w:rsidRDefault="001D4DB7" w:rsidP="009B0910">
      <w:pPr>
        <w:spacing w:after="0" w:line="240" w:lineRule="auto"/>
        <w:jc w:val="both"/>
        <w:rPr>
          <w:rFonts w:ascii="Arial" w:eastAsia="Times New Roman" w:hAnsi="Arial" w:cs="Arial"/>
          <w:bCs/>
          <w:sz w:val="20"/>
          <w:szCs w:val="20"/>
        </w:rPr>
      </w:pPr>
    </w:p>
    <w:p w14:paraId="4A5C7342" w14:textId="77777777" w:rsidR="001D4DB7" w:rsidRPr="0084201A" w:rsidRDefault="001D4DB7" w:rsidP="009B0910">
      <w:pPr>
        <w:spacing w:after="0" w:line="240" w:lineRule="auto"/>
        <w:jc w:val="both"/>
        <w:rPr>
          <w:rFonts w:ascii="Arial" w:eastAsia="Times New Roman" w:hAnsi="Arial" w:cs="Arial"/>
          <w:bCs/>
          <w:sz w:val="20"/>
          <w:szCs w:val="20"/>
        </w:rPr>
      </w:pPr>
    </w:p>
    <w:p w14:paraId="57BE973F" w14:textId="77777777" w:rsidR="00EC5F2B" w:rsidRPr="0084201A" w:rsidRDefault="00EC5F2B" w:rsidP="009B0910">
      <w:pPr>
        <w:spacing w:after="0" w:line="240" w:lineRule="auto"/>
        <w:jc w:val="both"/>
        <w:rPr>
          <w:rFonts w:ascii="Arial" w:eastAsia="Times New Roman" w:hAnsi="Arial" w:cs="Arial"/>
          <w:snapToGrid w:val="0"/>
          <w:sz w:val="20"/>
          <w:szCs w:val="20"/>
        </w:rPr>
      </w:pPr>
      <w:r w:rsidRPr="0084201A">
        <w:rPr>
          <w:rFonts w:ascii="Arial" w:eastAsia="Times New Roman" w:hAnsi="Arial" w:cs="Arial"/>
          <w:bCs/>
          <w:sz w:val="20"/>
          <w:szCs w:val="20"/>
        </w:rPr>
        <w:t>……………………</w:t>
      </w:r>
      <w:r w:rsidRPr="0084201A">
        <w:rPr>
          <w:rFonts w:ascii="Arial" w:eastAsia="Times New Roman" w:hAnsi="Arial" w:cs="Arial"/>
          <w:bCs/>
          <w:sz w:val="20"/>
          <w:szCs w:val="20"/>
        </w:rPr>
        <w:tab/>
      </w:r>
      <w:r w:rsidRPr="0084201A">
        <w:rPr>
          <w:rFonts w:ascii="Arial" w:eastAsia="Times New Roman" w:hAnsi="Arial" w:cs="Arial"/>
          <w:bCs/>
          <w:sz w:val="20"/>
          <w:szCs w:val="20"/>
        </w:rPr>
        <w:tab/>
      </w:r>
      <w:r w:rsidRPr="0084201A">
        <w:rPr>
          <w:rFonts w:ascii="Arial" w:eastAsia="Times New Roman" w:hAnsi="Arial" w:cs="Arial"/>
          <w:bCs/>
          <w:sz w:val="20"/>
          <w:szCs w:val="20"/>
        </w:rPr>
        <w:tab/>
      </w:r>
      <w:r w:rsidRPr="0084201A">
        <w:rPr>
          <w:rFonts w:ascii="Arial" w:eastAsia="Times New Roman" w:hAnsi="Arial" w:cs="Arial"/>
          <w:bCs/>
          <w:sz w:val="20"/>
          <w:szCs w:val="20"/>
        </w:rPr>
        <w:tab/>
      </w:r>
      <w:r w:rsidRPr="0084201A">
        <w:rPr>
          <w:rFonts w:ascii="Arial" w:eastAsia="Times New Roman" w:hAnsi="Arial" w:cs="Arial"/>
          <w:bCs/>
          <w:sz w:val="20"/>
          <w:szCs w:val="20"/>
        </w:rPr>
        <w:tab/>
        <w:t>…………………………..</w:t>
      </w:r>
    </w:p>
    <w:p w14:paraId="45BD37C9" w14:textId="77777777" w:rsidR="00FB1B01" w:rsidRPr="0084201A" w:rsidRDefault="00FB1B01" w:rsidP="00EE643B">
      <w:pPr>
        <w:spacing w:after="0" w:line="240" w:lineRule="auto"/>
        <w:rPr>
          <w:rFonts w:ascii="Arial" w:eastAsia="Times New Roman" w:hAnsi="Arial" w:cs="Arial"/>
          <w:b/>
          <w:snapToGrid w:val="0"/>
          <w:sz w:val="20"/>
          <w:szCs w:val="20"/>
        </w:rPr>
      </w:pPr>
    </w:p>
    <w:p w14:paraId="54412D90" w14:textId="70D9D673" w:rsidR="00EC5F2B" w:rsidRPr="0084201A" w:rsidRDefault="00EC5F2B" w:rsidP="00EE643B">
      <w:pPr>
        <w:spacing w:after="0" w:line="240" w:lineRule="auto"/>
        <w:rPr>
          <w:rFonts w:ascii="Arial" w:eastAsia="Times New Roman" w:hAnsi="Arial" w:cs="Arial"/>
          <w:snapToGrid w:val="0"/>
          <w:sz w:val="20"/>
          <w:szCs w:val="20"/>
        </w:rPr>
      </w:pPr>
      <w:r w:rsidRPr="0084201A">
        <w:rPr>
          <w:rFonts w:ascii="Arial" w:eastAsia="Times New Roman" w:hAnsi="Arial" w:cs="Arial"/>
          <w:b/>
          <w:snapToGrid w:val="0"/>
          <w:sz w:val="20"/>
          <w:szCs w:val="20"/>
        </w:rPr>
        <w:t>Západočeská univerzita v Plzni</w:t>
      </w:r>
      <w:r w:rsidRPr="0084201A">
        <w:rPr>
          <w:rFonts w:ascii="Arial" w:eastAsia="Times New Roman" w:hAnsi="Arial" w:cs="Arial"/>
          <w:b/>
          <w:snapToGrid w:val="0"/>
          <w:sz w:val="20"/>
          <w:szCs w:val="20"/>
        </w:rPr>
        <w:tab/>
      </w:r>
      <w:r w:rsidRPr="0084201A">
        <w:rPr>
          <w:rFonts w:ascii="Arial" w:eastAsia="Times New Roman" w:hAnsi="Arial" w:cs="Arial"/>
          <w:b/>
          <w:snapToGrid w:val="0"/>
          <w:sz w:val="20"/>
          <w:szCs w:val="20"/>
        </w:rPr>
        <w:tab/>
      </w:r>
      <w:r w:rsidRPr="0084201A">
        <w:rPr>
          <w:rFonts w:ascii="Arial" w:eastAsia="Times New Roman" w:hAnsi="Arial" w:cs="Arial"/>
          <w:b/>
          <w:snapToGrid w:val="0"/>
          <w:sz w:val="20"/>
          <w:szCs w:val="20"/>
        </w:rPr>
        <w:tab/>
      </w:r>
      <w:r w:rsidR="00EE643B" w:rsidRPr="0084201A">
        <w:rPr>
          <w:rFonts w:ascii="Arial" w:eastAsia="Times New Roman" w:hAnsi="Arial" w:cs="Arial"/>
          <w:b/>
          <w:snapToGrid w:val="0"/>
          <w:sz w:val="20"/>
          <w:szCs w:val="20"/>
        </w:rPr>
        <w:t>GTBC CZ s.r.o.</w:t>
      </w:r>
      <w:r w:rsidR="00101CCD" w:rsidRPr="0084201A">
        <w:rPr>
          <w:rFonts w:ascii="Arial" w:eastAsia="Times New Roman" w:hAnsi="Arial" w:cs="Arial"/>
          <w:snapToGrid w:val="0"/>
          <w:sz w:val="20"/>
          <w:szCs w:val="20"/>
        </w:rPr>
        <w:t xml:space="preserve">                                                                                </w:t>
      </w:r>
      <w:r w:rsidR="00073D02" w:rsidRPr="0084201A">
        <w:rPr>
          <w:rFonts w:ascii="Arial" w:eastAsia="Times New Roman" w:hAnsi="Arial" w:cs="Arial"/>
          <w:snapToGrid w:val="0"/>
          <w:sz w:val="20"/>
          <w:szCs w:val="20"/>
        </w:rPr>
        <w:t xml:space="preserve">Ing. </w:t>
      </w:r>
      <w:r w:rsidR="00EE643B" w:rsidRPr="0084201A">
        <w:rPr>
          <w:rFonts w:ascii="Arial" w:eastAsia="Times New Roman" w:hAnsi="Arial" w:cs="Arial"/>
          <w:snapToGrid w:val="0"/>
          <w:sz w:val="20"/>
          <w:szCs w:val="20"/>
        </w:rPr>
        <w:t>Martina Větrovská</w:t>
      </w:r>
      <w:r w:rsidRPr="0084201A">
        <w:rPr>
          <w:rFonts w:ascii="Arial" w:eastAsia="Times New Roman" w:hAnsi="Arial" w:cs="Arial"/>
          <w:snapToGrid w:val="0"/>
          <w:sz w:val="20"/>
          <w:szCs w:val="20"/>
        </w:rPr>
        <w:tab/>
      </w:r>
      <w:r w:rsidRPr="0084201A">
        <w:rPr>
          <w:rFonts w:ascii="Arial" w:eastAsia="Times New Roman" w:hAnsi="Arial" w:cs="Arial"/>
          <w:snapToGrid w:val="0"/>
          <w:sz w:val="20"/>
          <w:szCs w:val="20"/>
        </w:rPr>
        <w:tab/>
      </w:r>
      <w:r w:rsidRPr="0084201A">
        <w:rPr>
          <w:rFonts w:ascii="Arial" w:eastAsia="Times New Roman" w:hAnsi="Arial" w:cs="Arial"/>
          <w:snapToGrid w:val="0"/>
          <w:sz w:val="20"/>
          <w:szCs w:val="20"/>
        </w:rPr>
        <w:tab/>
      </w:r>
      <w:r w:rsidRPr="0084201A">
        <w:rPr>
          <w:rFonts w:ascii="Arial" w:eastAsia="Times New Roman" w:hAnsi="Arial" w:cs="Arial"/>
          <w:snapToGrid w:val="0"/>
          <w:sz w:val="20"/>
          <w:szCs w:val="20"/>
        </w:rPr>
        <w:tab/>
      </w:r>
      <w:r w:rsidR="00EE643B" w:rsidRPr="0084201A">
        <w:rPr>
          <w:rFonts w:ascii="Arial" w:eastAsia="Times New Roman" w:hAnsi="Arial" w:cs="Arial"/>
          <w:snapToGrid w:val="0"/>
          <w:sz w:val="20"/>
          <w:szCs w:val="20"/>
        </w:rPr>
        <w:t xml:space="preserve">             </w:t>
      </w:r>
      <w:r w:rsidR="005C4D28" w:rsidRPr="0084201A">
        <w:rPr>
          <w:rFonts w:asciiTheme="minorHAnsi" w:hAnsiTheme="minorHAnsi" w:cstheme="minorHAnsi"/>
          <w:color w:val="000000"/>
        </w:rPr>
        <w:t>Miroslav Urbánek</w:t>
      </w:r>
      <w:r w:rsidRPr="0084201A">
        <w:rPr>
          <w:rFonts w:ascii="Arial" w:eastAsia="Times New Roman" w:hAnsi="Arial" w:cs="Arial"/>
          <w:b/>
          <w:bCs/>
          <w:snapToGrid w:val="0"/>
          <w:sz w:val="20"/>
          <w:szCs w:val="20"/>
        </w:rPr>
        <w:tab/>
      </w:r>
    </w:p>
    <w:p w14:paraId="637DC919" w14:textId="2432448A" w:rsidR="005107B9" w:rsidRPr="0084201A" w:rsidRDefault="00EC5F2B" w:rsidP="009B0910">
      <w:pPr>
        <w:spacing w:after="0"/>
        <w:rPr>
          <w:rFonts w:ascii="Arial" w:hAnsi="Arial" w:cs="Arial"/>
          <w:sz w:val="20"/>
        </w:rPr>
      </w:pPr>
      <w:r w:rsidRPr="0084201A">
        <w:rPr>
          <w:rFonts w:ascii="Arial" w:eastAsia="Times New Roman" w:hAnsi="Arial" w:cs="Arial"/>
          <w:snapToGrid w:val="0"/>
          <w:sz w:val="20"/>
          <w:szCs w:val="20"/>
        </w:rPr>
        <w:t>kvesto</w:t>
      </w:r>
      <w:r w:rsidR="00EE643B" w:rsidRPr="0084201A">
        <w:rPr>
          <w:rFonts w:ascii="Arial" w:eastAsia="Times New Roman" w:hAnsi="Arial" w:cs="Arial"/>
          <w:snapToGrid w:val="0"/>
          <w:sz w:val="20"/>
          <w:szCs w:val="20"/>
        </w:rPr>
        <w:t>rka</w:t>
      </w:r>
      <w:r w:rsidRPr="0084201A">
        <w:rPr>
          <w:rFonts w:ascii="Arial" w:eastAsia="Times New Roman" w:hAnsi="Arial" w:cs="Arial"/>
          <w:snapToGrid w:val="0"/>
          <w:sz w:val="20"/>
          <w:szCs w:val="20"/>
        </w:rPr>
        <w:tab/>
      </w:r>
      <w:r w:rsidRPr="0084201A">
        <w:rPr>
          <w:rFonts w:ascii="Arial" w:eastAsia="Times New Roman" w:hAnsi="Arial" w:cs="Arial"/>
          <w:snapToGrid w:val="0"/>
          <w:sz w:val="20"/>
          <w:szCs w:val="20"/>
        </w:rPr>
        <w:tab/>
      </w:r>
      <w:r w:rsidRPr="0084201A">
        <w:rPr>
          <w:rFonts w:ascii="Arial" w:eastAsia="Times New Roman" w:hAnsi="Arial" w:cs="Arial"/>
          <w:snapToGrid w:val="0"/>
          <w:sz w:val="20"/>
          <w:szCs w:val="20"/>
        </w:rPr>
        <w:tab/>
      </w:r>
      <w:r w:rsidRPr="0084201A">
        <w:rPr>
          <w:rFonts w:ascii="Arial" w:eastAsia="Times New Roman" w:hAnsi="Arial" w:cs="Arial"/>
          <w:snapToGrid w:val="0"/>
          <w:sz w:val="20"/>
          <w:szCs w:val="20"/>
        </w:rPr>
        <w:tab/>
      </w:r>
      <w:r w:rsidRPr="0084201A">
        <w:rPr>
          <w:rFonts w:ascii="Arial" w:eastAsia="Times New Roman" w:hAnsi="Arial" w:cs="Arial"/>
          <w:snapToGrid w:val="0"/>
          <w:sz w:val="20"/>
          <w:szCs w:val="20"/>
        </w:rPr>
        <w:tab/>
      </w:r>
      <w:r w:rsidR="001122D8" w:rsidRPr="0084201A">
        <w:rPr>
          <w:rFonts w:ascii="Arial" w:eastAsia="Times New Roman" w:hAnsi="Arial" w:cs="Arial"/>
          <w:snapToGrid w:val="0"/>
          <w:sz w:val="20"/>
          <w:szCs w:val="20"/>
        </w:rPr>
        <w:tab/>
      </w:r>
      <w:r w:rsidR="005C4D28">
        <w:rPr>
          <w:rFonts w:ascii="Arial" w:eastAsia="Times New Roman" w:hAnsi="Arial" w:cs="Arial"/>
          <w:snapToGrid w:val="0"/>
          <w:sz w:val="20"/>
          <w:szCs w:val="20"/>
        </w:rPr>
        <w:t>jednatel společnosti</w:t>
      </w:r>
    </w:p>
    <w:p w14:paraId="06E4B6FF" w14:textId="77777777" w:rsidR="005107B9" w:rsidRPr="0084201A" w:rsidRDefault="005107B9">
      <w:pPr>
        <w:spacing w:after="0" w:line="240" w:lineRule="auto"/>
        <w:rPr>
          <w:rFonts w:ascii="Arial" w:hAnsi="Arial" w:cs="Arial"/>
          <w:sz w:val="20"/>
        </w:rPr>
      </w:pPr>
      <w:r w:rsidRPr="0084201A">
        <w:rPr>
          <w:rFonts w:ascii="Arial" w:hAnsi="Arial" w:cs="Arial"/>
          <w:sz w:val="20"/>
        </w:rPr>
        <w:br w:type="page"/>
      </w:r>
    </w:p>
    <w:p w14:paraId="1C4265DC" w14:textId="77777777" w:rsidR="005107B9" w:rsidRPr="0084201A" w:rsidRDefault="005107B9" w:rsidP="005107B9">
      <w:pPr>
        <w:autoSpaceDE w:val="0"/>
        <w:autoSpaceDN w:val="0"/>
        <w:adjustRightInd w:val="0"/>
        <w:spacing w:after="0" w:line="240" w:lineRule="auto"/>
        <w:rPr>
          <w:rFonts w:ascii="Arial" w:eastAsia="TimesNewRomanPSMT" w:hAnsi="Arial" w:cs="Arial"/>
          <w:sz w:val="20"/>
          <w:szCs w:val="20"/>
        </w:rPr>
      </w:pPr>
      <w:r w:rsidRPr="0084201A">
        <w:rPr>
          <w:rFonts w:ascii="Arial" w:eastAsia="TimesNewRomanPSMT" w:hAnsi="Arial" w:cs="Arial"/>
          <w:b/>
          <w:bCs/>
          <w:sz w:val="20"/>
          <w:szCs w:val="20"/>
        </w:rPr>
        <w:lastRenderedPageBreak/>
        <w:t xml:space="preserve">Příloha č. 1 </w:t>
      </w:r>
    </w:p>
    <w:p w14:paraId="65BED2C3" w14:textId="77777777" w:rsidR="005107B9" w:rsidRPr="0084201A" w:rsidRDefault="005107B9" w:rsidP="00BD4B60">
      <w:pPr>
        <w:autoSpaceDE w:val="0"/>
        <w:autoSpaceDN w:val="0"/>
        <w:adjustRightInd w:val="0"/>
        <w:spacing w:after="0" w:line="240" w:lineRule="auto"/>
        <w:rPr>
          <w:rFonts w:ascii="Arial" w:eastAsia="TimesNewRomanPSMT" w:hAnsi="Arial" w:cs="Arial"/>
          <w:b/>
          <w:bCs/>
          <w:sz w:val="20"/>
          <w:szCs w:val="20"/>
        </w:rPr>
      </w:pPr>
    </w:p>
    <w:p w14:paraId="640C4CFB" w14:textId="679257DE" w:rsidR="005107B9" w:rsidRPr="0084201A" w:rsidRDefault="00BD4B60" w:rsidP="00BD4B60">
      <w:pPr>
        <w:autoSpaceDE w:val="0"/>
        <w:autoSpaceDN w:val="0"/>
        <w:adjustRightInd w:val="0"/>
        <w:spacing w:after="0" w:line="240" w:lineRule="auto"/>
        <w:rPr>
          <w:rFonts w:ascii="Arial" w:eastAsia="TimesNewRomanPSMT" w:hAnsi="Arial" w:cs="Arial"/>
          <w:b/>
          <w:bCs/>
          <w:sz w:val="20"/>
          <w:szCs w:val="20"/>
        </w:rPr>
      </w:pPr>
      <w:r w:rsidRPr="0084201A">
        <w:rPr>
          <w:rFonts w:ascii="Arial" w:eastAsia="TimesNewRomanPSMT" w:hAnsi="Arial" w:cs="Arial"/>
          <w:b/>
          <w:bCs/>
          <w:sz w:val="20"/>
          <w:szCs w:val="20"/>
        </w:rPr>
        <w:t>Oceněný soupis prací a dodávek – nabídkový rozpočet</w:t>
      </w:r>
    </w:p>
    <w:p w14:paraId="7441D030" w14:textId="77777777" w:rsidR="00BD4B60" w:rsidRPr="0084201A" w:rsidRDefault="00BD4B60" w:rsidP="005107B9">
      <w:pPr>
        <w:autoSpaceDE w:val="0"/>
        <w:autoSpaceDN w:val="0"/>
        <w:adjustRightInd w:val="0"/>
        <w:spacing w:after="0" w:line="240" w:lineRule="auto"/>
        <w:jc w:val="both"/>
        <w:rPr>
          <w:rFonts w:ascii="Arial" w:eastAsia="TimesNewRomanPSMT" w:hAnsi="Arial" w:cs="Arial"/>
          <w:sz w:val="32"/>
          <w:szCs w:val="32"/>
        </w:rPr>
      </w:pPr>
    </w:p>
    <w:p w14:paraId="4891E83E" w14:textId="1A9BA0DE" w:rsidR="002414BB" w:rsidRPr="0084201A" w:rsidRDefault="002414BB">
      <w:pPr>
        <w:spacing w:after="0" w:line="240" w:lineRule="auto"/>
        <w:rPr>
          <w:rFonts w:ascii="Arial" w:hAnsi="Arial" w:cs="Arial"/>
          <w:sz w:val="20"/>
          <w:szCs w:val="20"/>
        </w:rPr>
      </w:pPr>
      <w:r w:rsidRPr="0084201A">
        <w:rPr>
          <w:rFonts w:ascii="Arial" w:hAnsi="Arial" w:cs="Arial"/>
          <w:sz w:val="20"/>
          <w:szCs w:val="20"/>
        </w:rPr>
        <w:br w:type="page"/>
      </w:r>
    </w:p>
    <w:p w14:paraId="36E3BE15" w14:textId="36B43203" w:rsidR="007D7DB6" w:rsidRPr="0084201A" w:rsidRDefault="007D7DB6" w:rsidP="007D7DB6">
      <w:pPr>
        <w:autoSpaceDE w:val="0"/>
        <w:autoSpaceDN w:val="0"/>
        <w:adjustRightInd w:val="0"/>
        <w:spacing w:after="0" w:line="240" w:lineRule="auto"/>
        <w:rPr>
          <w:rFonts w:ascii="Arial" w:eastAsia="TimesNewRomanPSMT" w:hAnsi="Arial" w:cs="Arial"/>
          <w:sz w:val="20"/>
          <w:szCs w:val="20"/>
        </w:rPr>
      </w:pPr>
      <w:r w:rsidRPr="0084201A">
        <w:rPr>
          <w:rFonts w:ascii="Arial" w:eastAsia="TimesNewRomanPSMT" w:hAnsi="Arial" w:cs="Arial"/>
          <w:b/>
          <w:bCs/>
          <w:sz w:val="20"/>
          <w:szCs w:val="20"/>
        </w:rPr>
        <w:lastRenderedPageBreak/>
        <w:t>Příloha č. 2</w:t>
      </w:r>
    </w:p>
    <w:p w14:paraId="59FFF1C3" w14:textId="77777777" w:rsidR="007D7DB6" w:rsidRPr="0084201A" w:rsidRDefault="007D7DB6" w:rsidP="007D7DB6">
      <w:pPr>
        <w:autoSpaceDE w:val="0"/>
        <w:autoSpaceDN w:val="0"/>
        <w:adjustRightInd w:val="0"/>
        <w:spacing w:after="0" w:line="240" w:lineRule="auto"/>
        <w:rPr>
          <w:rFonts w:ascii="Arial" w:eastAsia="TimesNewRomanPSMT" w:hAnsi="Arial" w:cs="Arial"/>
          <w:b/>
          <w:bCs/>
          <w:sz w:val="20"/>
          <w:szCs w:val="20"/>
        </w:rPr>
      </w:pPr>
    </w:p>
    <w:p w14:paraId="4AEAA047" w14:textId="77777777" w:rsidR="007D7DB6" w:rsidRPr="00BD4B60" w:rsidRDefault="007D7DB6" w:rsidP="007D7DB6">
      <w:pPr>
        <w:autoSpaceDE w:val="0"/>
        <w:autoSpaceDN w:val="0"/>
        <w:adjustRightInd w:val="0"/>
        <w:spacing w:after="0" w:line="240" w:lineRule="auto"/>
        <w:rPr>
          <w:rFonts w:ascii="Arial" w:eastAsia="TimesNewRomanPSMT" w:hAnsi="Arial" w:cs="Arial"/>
          <w:b/>
          <w:bCs/>
          <w:sz w:val="20"/>
          <w:szCs w:val="20"/>
        </w:rPr>
      </w:pPr>
      <w:r w:rsidRPr="0084201A">
        <w:rPr>
          <w:rFonts w:ascii="Arial" w:eastAsia="TimesNewRomanPSMT" w:hAnsi="Arial" w:cs="Arial"/>
          <w:b/>
          <w:bCs/>
          <w:sz w:val="20"/>
          <w:szCs w:val="20"/>
        </w:rPr>
        <w:t>Harmonogram prací</w:t>
      </w:r>
    </w:p>
    <w:p w14:paraId="2613A6DA" w14:textId="77777777" w:rsidR="007D7DB6" w:rsidRDefault="007D7DB6" w:rsidP="007D7DB6">
      <w:pPr>
        <w:pStyle w:val="Standard"/>
      </w:pPr>
    </w:p>
    <w:sectPr w:rsidR="007D7DB6" w:rsidSect="00D13217">
      <w:footerReference w:type="default" r:id="rId8"/>
      <w:headerReference w:type="first" r:id="rId9"/>
      <w:footerReference w:type="first" r:id="rId10"/>
      <w:pgSz w:w="11906" w:h="16838" w:code="9"/>
      <w:pgMar w:top="1418" w:right="1134" w:bottom="1418"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A16E" w14:textId="77777777" w:rsidR="00561500" w:rsidRDefault="00561500">
      <w:pPr>
        <w:spacing w:after="0" w:line="240" w:lineRule="auto"/>
      </w:pPr>
      <w:r>
        <w:separator/>
      </w:r>
    </w:p>
  </w:endnote>
  <w:endnote w:type="continuationSeparator" w:id="0">
    <w:p w14:paraId="34E04728" w14:textId="77777777" w:rsidR="00561500" w:rsidRDefault="00561500">
      <w:pPr>
        <w:spacing w:after="0" w:line="240" w:lineRule="auto"/>
      </w:pPr>
      <w:r>
        <w:continuationSeparator/>
      </w:r>
    </w:p>
  </w:endnote>
  <w:endnote w:type="continuationNotice" w:id="1">
    <w:p w14:paraId="4D4173CC" w14:textId="77777777" w:rsidR="00561500" w:rsidRDefault="00561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0AD3" w14:textId="77777777" w:rsidR="00DC1D28" w:rsidRDefault="00DC1D28" w:rsidP="00DC1D2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E569D">
      <w:rPr>
        <w:rFonts w:ascii="Arial" w:hAnsi="Arial" w:cs="Arial"/>
        <w:noProof/>
        <w:sz w:val="16"/>
        <w:szCs w:val="16"/>
      </w:rPr>
      <w:t>8</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E569D">
      <w:rPr>
        <w:rFonts w:ascii="Arial" w:hAnsi="Arial" w:cs="Arial"/>
        <w:noProof/>
        <w:sz w:val="16"/>
        <w:szCs w:val="16"/>
      </w:rPr>
      <w:t>8</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F66C" w14:textId="77777777" w:rsidR="00DC1D28" w:rsidRDefault="00DC1D28" w:rsidP="00DC1D2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E569D">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E569D">
      <w:rPr>
        <w:rFonts w:ascii="Arial" w:hAnsi="Arial" w:cs="Arial"/>
        <w:noProof/>
        <w:sz w:val="16"/>
        <w:szCs w:val="16"/>
      </w:rPr>
      <w:t>8</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2538" w14:textId="77777777" w:rsidR="00561500" w:rsidRDefault="00561500">
      <w:pPr>
        <w:spacing w:after="0" w:line="240" w:lineRule="auto"/>
      </w:pPr>
      <w:r>
        <w:separator/>
      </w:r>
    </w:p>
  </w:footnote>
  <w:footnote w:type="continuationSeparator" w:id="0">
    <w:p w14:paraId="4C491EEF" w14:textId="77777777" w:rsidR="00561500" w:rsidRDefault="00561500">
      <w:pPr>
        <w:spacing w:after="0" w:line="240" w:lineRule="auto"/>
      </w:pPr>
      <w:r>
        <w:continuationSeparator/>
      </w:r>
    </w:p>
  </w:footnote>
  <w:footnote w:type="continuationNotice" w:id="1">
    <w:p w14:paraId="77C119E0" w14:textId="77777777" w:rsidR="00561500" w:rsidRDefault="00561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3B15B11"/>
    <w:multiLevelType w:val="multilevel"/>
    <w:tmpl w:val="C7E646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47A788A"/>
    <w:multiLevelType w:val="multilevel"/>
    <w:tmpl w:val="313C3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B1D057A"/>
    <w:multiLevelType w:val="multilevel"/>
    <w:tmpl w:val="99A25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5F3437"/>
    <w:multiLevelType w:val="multilevel"/>
    <w:tmpl w:val="E5BE5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FB81652"/>
    <w:multiLevelType w:val="hybridMultilevel"/>
    <w:tmpl w:val="F2F0654E"/>
    <w:lvl w:ilvl="0" w:tplc="4288AE04">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A80754B"/>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4"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7"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385D6B"/>
    <w:multiLevelType w:val="multilevel"/>
    <w:tmpl w:val="15908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1"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23C0F60"/>
    <w:multiLevelType w:val="multilevel"/>
    <w:tmpl w:val="33140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5097065"/>
    <w:multiLevelType w:val="multilevel"/>
    <w:tmpl w:val="38EAD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F02102A"/>
    <w:multiLevelType w:val="hybridMultilevel"/>
    <w:tmpl w:val="871A7E1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15:restartNumberingAfterBreak="0">
    <w:nsid w:val="797959E6"/>
    <w:multiLevelType w:val="multilevel"/>
    <w:tmpl w:val="1EC4CE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8"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EAE2477"/>
    <w:multiLevelType w:val="multilevel"/>
    <w:tmpl w:val="25C2007A"/>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16cid:durableId="1869565628">
    <w:abstractNumId w:val="44"/>
  </w:num>
  <w:num w:numId="2" w16cid:durableId="489102165">
    <w:abstractNumId w:val="47"/>
  </w:num>
  <w:num w:numId="3" w16cid:durableId="1621258847">
    <w:abstractNumId w:val="30"/>
  </w:num>
  <w:num w:numId="4" w16cid:durableId="1294364077">
    <w:abstractNumId w:val="16"/>
  </w:num>
  <w:num w:numId="5" w16cid:durableId="1651248796">
    <w:abstractNumId w:val="48"/>
  </w:num>
  <w:num w:numId="6" w16cid:durableId="1928147830">
    <w:abstractNumId w:val="49"/>
  </w:num>
  <w:num w:numId="7" w16cid:durableId="1452045341">
    <w:abstractNumId w:val="41"/>
  </w:num>
  <w:num w:numId="8" w16cid:durableId="166407258">
    <w:abstractNumId w:val="40"/>
  </w:num>
  <w:num w:numId="9" w16cid:durableId="1115640992">
    <w:abstractNumId w:val="23"/>
  </w:num>
  <w:num w:numId="10" w16cid:durableId="540288536">
    <w:abstractNumId w:val="20"/>
  </w:num>
  <w:num w:numId="11" w16cid:durableId="1021473064">
    <w:abstractNumId w:val="18"/>
  </w:num>
  <w:num w:numId="12" w16cid:durableId="914052442">
    <w:abstractNumId w:val="27"/>
  </w:num>
  <w:num w:numId="13" w16cid:durableId="904418333">
    <w:abstractNumId w:val="13"/>
  </w:num>
  <w:num w:numId="14" w16cid:durableId="1455248521">
    <w:abstractNumId w:val="12"/>
  </w:num>
  <w:num w:numId="15" w16cid:durableId="128205686">
    <w:abstractNumId w:val="33"/>
  </w:num>
  <w:num w:numId="16" w16cid:durableId="2079397602">
    <w:abstractNumId w:val="26"/>
  </w:num>
  <w:num w:numId="17" w16cid:durableId="1308896875">
    <w:abstractNumId w:val="37"/>
  </w:num>
  <w:num w:numId="18" w16cid:durableId="1012536509">
    <w:abstractNumId w:val="42"/>
  </w:num>
  <w:num w:numId="19" w16cid:durableId="869033474">
    <w:abstractNumId w:val="19"/>
  </w:num>
  <w:num w:numId="20" w16cid:durableId="1411345332">
    <w:abstractNumId w:val="7"/>
  </w:num>
  <w:num w:numId="21" w16cid:durableId="545022919">
    <w:abstractNumId w:val="32"/>
  </w:num>
  <w:num w:numId="22" w16cid:durableId="1440833095">
    <w:abstractNumId w:val="3"/>
  </w:num>
  <w:num w:numId="23" w16cid:durableId="1167017235">
    <w:abstractNumId w:val="14"/>
  </w:num>
  <w:num w:numId="24" w16cid:durableId="125322868">
    <w:abstractNumId w:val="28"/>
  </w:num>
  <w:num w:numId="25" w16cid:durableId="2064013923">
    <w:abstractNumId w:val="9"/>
  </w:num>
  <w:num w:numId="26" w16cid:durableId="2067757620">
    <w:abstractNumId w:val="11"/>
  </w:num>
  <w:num w:numId="27" w16cid:durableId="1957984290">
    <w:abstractNumId w:val="46"/>
  </w:num>
  <w:num w:numId="28" w16cid:durableId="134690701">
    <w:abstractNumId w:val="36"/>
  </w:num>
  <w:num w:numId="29" w16cid:durableId="66533661">
    <w:abstractNumId w:val="8"/>
  </w:num>
  <w:num w:numId="30" w16cid:durableId="154421509">
    <w:abstractNumId w:val="34"/>
  </w:num>
  <w:num w:numId="31" w16cid:durableId="44789486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1AAD"/>
    <w:rsid w:val="00011B5F"/>
    <w:rsid w:val="000170F5"/>
    <w:rsid w:val="00017740"/>
    <w:rsid w:val="00017EFE"/>
    <w:rsid w:val="00020FA1"/>
    <w:rsid w:val="00023921"/>
    <w:rsid w:val="00023FF5"/>
    <w:rsid w:val="0002484B"/>
    <w:rsid w:val="00042C23"/>
    <w:rsid w:val="00044B78"/>
    <w:rsid w:val="00045514"/>
    <w:rsid w:val="0004583D"/>
    <w:rsid w:val="00046FDF"/>
    <w:rsid w:val="00047116"/>
    <w:rsid w:val="000471D4"/>
    <w:rsid w:val="0005144C"/>
    <w:rsid w:val="00051657"/>
    <w:rsid w:val="00052C84"/>
    <w:rsid w:val="0005705E"/>
    <w:rsid w:val="00066721"/>
    <w:rsid w:val="00066DEC"/>
    <w:rsid w:val="00067D8F"/>
    <w:rsid w:val="0007152C"/>
    <w:rsid w:val="00073355"/>
    <w:rsid w:val="00073D02"/>
    <w:rsid w:val="000753E0"/>
    <w:rsid w:val="000765FE"/>
    <w:rsid w:val="00077D48"/>
    <w:rsid w:val="00081FB9"/>
    <w:rsid w:val="00082F40"/>
    <w:rsid w:val="00084D78"/>
    <w:rsid w:val="00085A41"/>
    <w:rsid w:val="000A2F8A"/>
    <w:rsid w:val="000B258C"/>
    <w:rsid w:val="000B7DC2"/>
    <w:rsid w:val="000C24A2"/>
    <w:rsid w:val="000C3476"/>
    <w:rsid w:val="000C5789"/>
    <w:rsid w:val="000D2CFC"/>
    <w:rsid w:val="000D5234"/>
    <w:rsid w:val="000E049E"/>
    <w:rsid w:val="000E096A"/>
    <w:rsid w:val="000E281E"/>
    <w:rsid w:val="000E3479"/>
    <w:rsid w:val="000E3FFC"/>
    <w:rsid w:val="000F3E1D"/>
    <w:rsid w:val="000F56F1"/>
    <w:rsid w:val="00101CCD"/>
    <w:rsid w:val="001075AA"/>
    <w:rsid w:val="001122D8"/>
    <w:rsid w:val="00115FF4"/>
    <w:rsid w:val="001237C1"/>
    <w:rsid w:val="00150BE5"/>
    <w:rsid w:val="0015534B"/>
    <w:rsid w:val="0015573D"/>
    <w:rsid w:val="0016472B"/>
    <w:rsid w:val="001658E2"/>
    <w:rsid w:val="00170129"/>
    <w:rsid w:val="00186412"/>
    <w:rsid w:val="001921FA"/>
    <w:rsid w:val="0019315D"/>
    <w:rsid w:val="001957D7"/>
    <w:rsid w:val="001A0F4F"/>
    <w:rsid w:val="001A1FA9"/>
    <w:rsid w:val="001A3F4D"/>
    <w:rsid w:val="001A74A3"/>
    <w:rsid w:val="001B3A68"/>
    <w:rsid w:val="001B5A1A"/>
    <w:rsid w:val="001C0BF6"/>
    <w:rsid w:val="001C1D9B"/>
    <w:rsid w:val="001D26A8"/>
    <w:rsid w:val="001D4DB7"/>
    <w:rsid w:val="001E1C59"/>
    <w:rsid w:val="001F79D2"/>
    <w:rsid w:val="002020F6"/>
    <w:rsid w:val="0020307B"/>
    <w:rsid w:val="00205B14"/>
    <w:rsid w:val="00214AE0"/>
    <w:rsid w:val="00221DC7"/>
    <w:rsid w:val="00234ED6"/>
    <w:rsid w:val="002360CF"/>
    <w:rsid w:val="002414BB"/>
    <w:rsid w:val="00254F8D"/>
    <w:rsid w:val="00260F51"/>
    <w:rsid w:val="00263D05"/>
    <w:rsid w:val="00267DE0"/>
    <w:rsid w:val="0027344B"/>
    <w:rsid w:val="002819EF"/>
    <w:rsid w:val="00286E4F"/>
    <w:rsid w:val="00291BC9"/>
    <w:rsid w:val="002A580C"/>
    <w:rsid w:val="002C07B9"/>
    <w:rsid w:val="002D791F"/>
    <w:rsid w:val="002E108F"/>
    <w:rsid w:val="002E1529"/>
    <w:rsid w:val="002E28D3"/>
    <w:rsid w:val="002E317A"/>
    <w:rsid w:val="002E4CAD"/>
    <w:rsid w:val="002F097F"/>
    <w:rsid w:val="002F1471"/>
    <w:rsid w:val="002F1C20"/>
    <w:rsid w:val="003024DE"/>
    <w:rsid w:val="0030459A"/>
    <w:rsid w:val="00304867"/>
    <w:rsid w:val="003107B0"/>
    <w:rsid w:val="00312F25"/>
    <w:rsid w:val="00314CDC"/>
    <w:rsid w:val="003157D5"/>
    <w:rsid w:val="00326FA7"/>
    <w:rsid w:val="0034170B"/>
    <w:rsid w:val="00341D9F"/>
    <w:rsid w:val="00350112"/>
    <w:rsid w:val="00355331"/>
    <w:rsid w:val="0035533E"/>
    <w:rsid w:val="0036224D"/>
    <w:rsid w:val="003707A9"/>
    <w:rsid w:val="0037240B"/>
    <w:rsid w:val="003729DB"/>
    <w:rsid w:val="00373D64"/>
    <w:rsid w:val="00373F1C"/>
    <w:rsid w:val="00382FA5"/>
    <w:rsid w:val="00383511"/>
    <w:rsid w:val="00390BFD"/>
    <w:rsid w:val="003969C6"/>
    <w:rsid w:val="003A5E8C"/>
    <w:rsid w:val="003A6474"/>
    <w:rsid w:val="003B0AD9"/>
    <w:rsid w:val="003B607A"/>
    <w:rsid w:val="003C4C67"/>
    <w:rsid w:val="003D1DD3"/>
    <w:rsid w:val="003D58EF"/>
    <w:rsid w:val="003E0EBE"/>
    <w:rsid w:val="003E1F90"/>
    <w:rsid w:val="003E2B16"/>
    <w:rsid w:val="003F476D"/>
    <w:rsid w:val="00412D93"/>
    <w:rsid w:val="004208C7"/>
    <w:rsid w:val="0043156D"/>
    <w:rsid w:val="00433A35"/>
    <w:rsid w:val="00434B2F"/>
    <w:rsid w:val="00436E95"/>
    <w:rsid w:val="00447392"/>
    <w:rsid w:val="00457402"/>
    <w:rsid w:val="0045771E"/>
    <w:rsid w:val="00473FD5"/>
    <w:rsid w:val="0047510E"/>
    <w:rsid w:val="00484ABC"/>
    <w:rsid w:val="00485DB8"/>
    <w:rsid w:val="00486DD6"/>
    <w:rsid w:val="004A2AA6"/>
    <w:rsid w:val="004A2F8F"/>
    <w:rsid w:val="004B10DB"/>
    <w:rsid w:val="004B2EA7"/>
    <w:rsid w:val="004B46E6"/>
    <w:rsid w:val="004B7654"/>
    <w:rsid w:val="004C049D"/>
    <w:rsid w:val="004C0F5A"/>
    <w:rsid w:val="004C1619"/>
    <w:rsid w:val="004C5010"/>
    <w:rsid w:val="004C6993"/>
    <w:rsid w:val="004C749B"/>
    <w:rsid w:val="004C77BB"/>
    <w:rsid w:val="004D12EA"/>
    <w:rsid w:val="004D1EAF"/>
    <w:rsid w:val="004D66D8"/>
    <w:rsid w:val="004D6C2F"/>
    <w:rsid w:val="004E184D"/>
    <w:rsid w:val="004E346A"/>
    <w:rsid w:val="004E4C46"/>
    <w:rsid w:val="004E569D"/>
    <w:rsid w:val="004E798F"/>
    <w:rsid w:val="005107B9"/>
    <w:rsid w:val="0052119D"/>
    <w:rsid w:val="00522EF2"/>
    <w:rsid w:val="005240D1"/>
    <w:rsid w:val="00526E53"/>
    <w:rsid w:val="00532449"/>
    <w:rsid w:val="0053557D"/>
    <w:rsid w:val="00543DF0"/>
    <w:rsid w:val="00556163"/>
    <w:rsid w:val="00561500"/>
    <w:rsid w:val="00563F43"/>
    <w:rsid w:val="0057350E"/>
    <w:rsid w:val="005804F2"/>
    <w:rsid w:val="00580FA8"/>
    <w:rsid w:val="005822C0"/>
    <w:rsid w:val="00590995"/>
    <w:rsid w:val="00595DAE"/>
    <w:rsid w:val="00597EF3"/>
    <w:rsid w:val="005A3FCF"/>
    <w:rsid w:val="005B00DD"/>
    <w:rsid w:val="005B0896"/>
    <w:rsid w:val="005B2280"/>
    <w:rsid w:val="005B3083"/>
    <w:rsid w:val="005B31AD"/>
    <w:rsid w:val="005C4D28"/>
    <w:rsid w:val="005D0F4B"/>
    <w:rsid w:val="005D3A20"/>
    <w:rsid w:val="005E7312"/>
    <w:rsid w:val="005F53BD"/>
    <w:rsid w:val="00600B3A"/>
    <w:rsid w:val="00602797"/>
    <w:rsid w:val="006039C0"/>
    <w:rsid w:val="00610D17"/>
    <w:rsid w:val="0061196E"/>
    <w:rsid w:val="006138DF"/>
    <w:rsid w:val="00621DB0"/>
    <w:rsid w:val="00622288"/>
    <w:rsid w:val="0062311F"/>
    <w:rsid w:val="00631A08"/>
    <w:rsid w:val="00633145"/>
    <w:rsid w:val="006331A8"/>
    <w:rsid w:val="00634CCD"/>
    <w:rsid w:val="006356C5"/>
    <w:rsid w:val="00637F5F"/>
    <w:rsid w:val="006406E3"/>
    <w:rsid w:val="006444C6"/>
    <w:rsid w:val="006545E3"/>
    <w:rsid w:val="006547C2"/>
    <w:rsid w:val="006553BA"/>
    <w:rsid w:val="006660DD"/>
    <w:rsid w:val="00670E33"/>
    <w:rsid w:val="00672190"/>
    <w:rsid w:val="006723A1"/>
    <w:rsid w:val="0067634C"/>
    <w:rsid w:val="00682ED0"/>
    <w:rsid w:val="006927E6"/>
    <w:rsid w:val="0069600E"/>
    <w:rsid w:val="00696066"/>
    <w:rsid w:val="006A2803"/>
    <w:rsid w:val="006A67FE"/>
    <w:rsid w:val="006C1E66"/>
    <w:rsid w:val="006C671C"/>
    <w:rsid w:val="006C7545"/>
    <w:rsid w:val="006D754A"/>
    <w:rsid w:val="006E1971"/>
    <w:rsid w:val="006E1E50"/>
    <w:rsid w:val="006E5608"/>
    <w:rsid w:val="006E57A6"/>
    <w:rsid w:val="006F3AFA"/>
    <w:rsid w:val="006F4217"/>
    <w:rsid w:val="00701E82"/>
    <w:rsid w:val="00707710"/>
    <w:rsid w:val="00715DB5"/>
    <w:rsid w:val="007161FF"/>
    <w:rsid w:val="0072152A"/>
    <w:rsid w:val="00732C13"/>
    <w:rsid w:val="00732E22"/>
    <w:rsid w:val="007350C5"/>
    <w:rsid w:val="00735E0B"/>
    <w:rsid w:val="0074092D"/>
    <w:rsid w:val="00742C50"/>
    <w:rsid w:val="00743C48"/>
    <w:rsid w:val="00747E12"/>
    <w:rsid w:val="00751321"/>
    <w:rsid w:val="00752A14"/>
    <w:rsid w:val="007576FB"/>
    <w:rsid w:val="00780F4C"/>
    <w:rsid w:val="00787066"/>
    <w:rsid w:val="00790EF6"/>
    <w:rsid w:val="007A112C"/>
    <w:rsid w:val="007A5307"/>
    <w:rsid w:val="007A7D0C"/>
    <w:rsid w:val="007B460C"/>
    <w:rsid w:val="007B58BB"/>
    <w:rsid w:val="007B66E0"/>
    <w:rsid w:val="007C26A1"/>
    <w:rsid w:val="007C3976"/>
    <w:rsid w:val="007D141C"/>
    <w:rsid w:val="007D7DB6"/>
    <w:rsid w:val="007E11B3"/>
    <w:rsid w:val="007E217A"/>
    <w:rsid w:val="007E7384"/>
    <w:rsid w:val="007F3A56"/>
    <w:rsid w:val="008071C1"/>
    <w:rsid w:val="00814D5D"/>
    <w:rsid w:val="00814D82"/>
    <w:rsid w:val="008154C5"/>
    <w:rsid w:val="00815AF5"/>
    <w:rsid w:val="00827B68"/>
    <w:rsid w:val="00830A6E"/>
    <w:rsid w:val="0083215B"/>
    <w:rsid w:val="00833E29"/>
    <w:rsid w:val="0084201A"/>
    <w:rsid w:val="00843C67"/>
    <w:rsid w:val="008454AA"/>
    <w:rsid w:val="00853379"/>
    <w:rsid w:val="00864000"/>
    <w:rsid w:val="00880D8F"/>
    <w:rsid w:val="00882D9C"/>
    <w:rsid w:val="00886DFC"/>
    <w:rsid w:val="00887694"/>
    <w:rsid w:val="00890C73"/>
    <w:rsid w:val="008917CD"/>
    <w:rsid w:val="00893764"/>
    <w:rsid w:val="008A3BC9"/>
    <w:rsid w:val="008A4B2C"/>
    <w:rsid w:val="008A4B8D"/>
    <w:rsid w:val="008A6288"/>
    <w:rsid w:val="008C17DC"/>
    <w:rsid w:val="008C3AC7"/>
    <w:rsid w:val="008C5542"/>
    <w:rsid w:val="008D2DA3"/>
    <w:rsid w:val="008D3601"/>
    <w:rsid w:val="008E4FA9"/>
    <w:rsid w:val="008E79B1"/>
    <w:rsid w:val="008F0883"/>
    <w:rsid w:val="008F49E6"/>
    <w:rsid w:val="008F6BE1"/>
    <w:rsid w:val="009003D9"/>
    <w:rsid w:val="00900728"/>
    <w:rsid w:val="00906E69"/>
    <w:rsid w:val="00910A8A"/>
    <w:rsid w:val="00911FAB"/>
    <w:rsid w:val="009217EC"/>
    <w:rsid w:val="00922CCC"/>
    <w:rsid w:val="00923067"/>
    <w:rsid w:val="009231AA"/>
    <w:rsid w:val="00923542"/>
    <w:rsid w:val="0093040B"/>
    <w:rsid w:val="009320AB"/>
    <w:rsid w:val="00933A22"/>
    <w:rsid w:val="00934902"/>
    <w:rsid w:val="0093657B"/>
    <w:rsid w:val="0094298A"/>
    <w:rsid w:val="009439A1"/>
    <w:rsid w:val="00944D86"/>
    <w:rsid w:val="00950FAC"/>
    <w:rsid w:val="009511DB"/>
    <w:rsid w:val="0096007F"/>
    <w:rsid w:val="00961D15"/>
    <w:rsid w:val="00962045"/>
    <w:rsid w:val="0096602D"/>
    <w:rsid w:val="009663A1"/>
    <w:rsid w:val="00967700"/>
    <w:rsid w:val="009747DE"/>
    <w:rsid w:val="00990FAE"/>
    <w:rsid w:val="0099347A"/>
    <w:rsid w:val="00996881"/>
    <w:rsid w:val="009A2ABC"/>
    <w:rsid w:val="009A496A"/>
    <w:rsid w:val="009A4ACE"/>
    <w:rsid w:val="009B0910"/>
    <w:rsid w:val="009B4926"/>
    <w:rsid w:val="009B7F92"/>
    <w:rsid w:val="009C1061"/>
    <w:rsid w:val="009C4C30"/>
    <w:rsid w:val="009C5C51"/>
    <w:rsid w:val="009C6D3D"/>
    <w:rsid w:val="009D0F86"/>
    <w:rsid w:val="009D5E6C"/>
    <w:rsid w:val="009E227A"/>
    <w:rsid w:val="009F4EAB"/>
    <w:rsid w:val="00A03328"/>
    <w:rsid w:val="00A03B5E"/>
    <w:rsid w:val="00A10081"/>
    <w:rsid w:val="00A11280"/>
    <w:rsid w:val="00A14D06"/>
    <w:rsid w:val="00A21B7C"/>
    <w:rsid w:val="00A21CBE"/>
    <w:rsid w:val="00A24B9E"/>
    <w:rsid w:val="00A271BF"/>
    <w:rsid w:val="00A365B6"/>
    <w:rsid w:val="00A44EFA"/>
    <w:rsid w:val="00A5348E"/>
    <w:rsid w:val="00A60658"/>
    <w:rsid w:val="00A675AF"/>
    <w:rsid w:val="00A7458F"/>
    <w:rsid w:val="00A83467"/>
    <w:rsid w:val="00A849E4"/>
    <w:rsid w:val="00A9092D"/>
    <w:rsid w:val="00A93BCC"/>
    <w:rsid w:val="00AA0BA5"/>
    <w:rsid w:val="00AA1367"/>
    <w:rsid w:val="00AB16D6"/>
    <w:rsid w:val="00AB324A"/>
    <w:rsid w:val="00AB4ADA"/>
    <w:rsid w:val="00AB5188"/>
    <w:rsid w:val="00AC1DA8"/>
    <w:rsid w:val="00AD2AC6"/>
    <w:rsid w:val="00AD665F"/>
    <w:rsid w:val="00AE11C2"/>
    <w:rsid w:val="00AE2C8E"/>
    <w:rsid w:val="00AE58E7"/>
    <w:rsid w:val="00AF0FE0"/>
    <w:rsid w:val="00AF15C9"/>
    <w:rsid w:val="00AF2EF0"/>
    <w:rsid w:val="00B061A8"/>
    <w:rsid w:val="00B07897"/>
    <w:rsid w:val="00B10945"/>
    <w:rsid w:val="00B15D69"/>
    <w:rsid w:val="00B20F06"/>
    <w:rsid w:val="00B24F19"/>
    <w:rsid w:val="00B4013B"/>
    <w:rsid w:val="00B411CF"/>
    <w:rsid w:val="00B41E43"/>
    <w:rsid w:val="00B5557B"/>
    <w:rsid w:val="00B56543"/>
    <w:rsid w:val="00B61260"/>
    <w:rsid w:val="00B6231D"/>
    <w:rsid w:val="00B65384"/>
    <w:rsid w:val="00B755A3"/>
    <w:rsid w:val="00B80071"/>
    <w:rsid w:val="00B80C01"/>
    <w:rsid w:val="00B811A9"/>
    <w:rsid w:val="00B8440C"/>
    <w:rsid w:val="00B91F9F"/>
    <w:rsid w:val="00B92038"/>
    <w:rsid w:val="00B959F6"/>
    <w:rsid w:val="00B96B2F"/>
    <w:rsid w:val="00BB1BA5"/>
    <w:rsid w:val="00BB50F9"/>
    <w:rsid w:val="00BC2DCC"/>
    <w:rsid w:val="00BC3730"/>
    <w:rsid w:val="00BC5B24"/>
    <w:rsid w:val="00BC663C"/>
    <w:rsid w:val="00BD3A32"/>
    <w:rsid w:val="00BD4B60"/>
    <w:rsid w:val="00BE074B"/>
    <w:rsid w:val="00BE5203"/>
    <w:rsid w:val="00BE5A84"/>
    <w:rsid w:val="00BE6476"/>
    <w:rsid w:val="00BE64C6"/>
    <w:rsid w:val="00BF018B"/>
    <w:rsid w:val="00BF1102"/>
    <w:rsid w:val="00BF257D"/>
    <w:rsid w:val="00BF5961"/>
    <w:rsid w:val="00C05458"/>
    <w:rsid w:val="00C07F4E"/>
    <w:rsid w:val="00C146F2"/>
    <w:rsid w:val="00C150A8"/>
    <w:rsid w:val="00C35A4E"/>
    <w:rsid w:val="00C37DAD"/>
    <w:rsid w:val="00C41261"/>
    <w:rsid w:val="00C421BA"/>
    <w:rsid w:val="00C43117"/>
    <w:rsid w:val="00C4387A"/>
    <w:rsid w:val="00C46965"/>
    <w:rsid w:val="00C512B2"/>
    <w:rsid w:val="00C512DC"/>
    <w:rsid w:val="00C568DC"/>
    <w:rsid w:val="00C56D68"/>
    <w:rsid w:val="00C56E71"/>
    <w:rsid w:val="00C83C54"/>
    <w:rsid w:val="00C84849"/>
    <w:rsid w:val="00C87276"/>
    <w:rsid w:val="00CA6C6C"/>
    <w:rsid w:val="00CB7D4C"/>
    <w:rsid w:val="00CC19D9"/>
    <w:rsid w:val="00CC1E4E"/>
    <w:rsid w:val="00CC25FC"/>
    <w:rsid w:val="00CD2B68"/>
    <w:rsid w:val="00CD5CC1"/>
    <w:rsid w:val="00CF12BE"/>
    <w:rsid w:val="00CF3CE8"/>
    <w:rsid w:val="00CF66B9"/>
    <w:rsid w:val="00D01469"/>
    <w:rsid w:val="00D07B68"/>
    <w:rsid w:val="00D13217"/>
    <w:rsid w:val="00D13FC8"/>
    <w:rsid w:val="00D17B36"/>
    <w:rsid w:val="00D209BE"/>
    <w:rsid w:val="00D20FCC"/>
    <w:rsid w:val="00D26891"/>
    <w:rsid w:val="00D26F1A"/>
    <w:rsid w:val="00D419B0"/>
    <w:rsid w:val="00D517EC"/>
    <w:rsid w:val="00D566D5"/>
    <w:rsid w:val="00D60793"/>
    <w:rsid w:val="00D66997"/>
    <w:rsid w:val="00D726DD"/>
    <w:rsid w:val="00D75E9F"/>
    <w:rsid w:val="00D767A2"/>
    <w:rsid w:val="00D841BE"/>
    <w:rsid w:val="00D87EA8"/>
    <w:rsid w:val="00D95E98"/>
    <w:rsid w:val="00DA26DA"/>
    <w:rsid w:val="00DA4417"/>
    <w:rsid w:val="00DA5181"/>
    <w:rsid w:val="00DB2DF0"/>
    <w:rsid w:val="00DB39B8"/>
    <w:rsid w:val="00DB3C21"/>
    <w:rsid w:val="00DC1D28"/>
    <w:rsid w:val="00DC2F6B"/>
    <w:rsid w:val="00DE4E4E"/>
    <w:rsid w:val="00DE60E3"/>
    <w:rsid w:val="00DE7631"/>
    <w:rsid w:val="00DF7EC3"/>
    <w:rsid w:val="00E01FE4"/>
    <w:rsid w:val="00E054E9"/>
    <w:rsid w:val="00E20C23"/>
    <w:rsid w:val="00E2209C"/>
    <w:rsid w:val="00E22F4C"/>
    <w:rsid w:val="00E276D0"/>
    <w:rsid w:val="00E34019"/>
    <w:rsid w:val="00E34034"/>
    <w:rsid w:val="00E3403C"/>
    <w:rsid w:val="00E3726E"/>
    <w:rsid w:val="00E376E4"/>
    <w:rsid w:val="00E426B7"/>
    <w:rsid w:val="00E45123"/>
    <w:rsid w:val="00E46CA2"/>
    <w:rsid w:val="00E47FD7"/>
    <w:rsid w:val="00E55807"/>
    <w:rsid w:val="00E61A76"/>
    <w:rsid w:val="00E6511D"/>
    <w:rsid w:val="00E70373"/>
    <w:rsid w:val="00E7067F"/>
    <w:rsid w:val="00E70843"/>
    <w:rsid w:val="00E73C79"/>
    <w:rsid w:val="00E74C87"/>
    <w:rsid w:val="00E80D2E"/>
    <w:rsid w:val="00E819C5"/>
    <w:rsid w:val="00E93466"/>
    <w:rsid w:val="00E97C63"/>
    <w:rsid w:val="00EA0B72"/>
    <w:rsid w:val="00EA2198"/>
    <w:rsid w:val="00EA3921"/>
    <w:rsid w:val="00EB133A"/>
    <w:rsid w:val="00EB4582"/>
    <w:rsid w:val="00EB49C7"/>
    <w:rsid w:val="00EC5A34"/>
    <w:rsid w:val="00EC5F2B"/>
    <w:rsid w:val="00EE49AE"/>
    <w:rsid w:val="00EE643B"/>
    <w:rsid w:val="00EF4DC7"/>
    <w:rsid w:val="00EF6D18"/>
    <w:rsid w:val="00F0104F"/>
    <w:rsid w:val="00F01983"/>
    <w:rsid w:val="00F01B2C"/>
    <w:rsid w:val="00F02960"/>
    <w:rsid w:val="00F2065E"/>
    <w:rsid w:val="00F30E3D"/>
    <w:rsid w:val="00F327DC"/>
    <w:rsid w:val="00F3542C"/>
    <w:rsid w:val="00F4647B"/>
    <w:rsid w:val="00F538E7"/>
    <w:rsid w:val="00F55F7B"/>
    <w:rsid w:val="00F62B52"/>
    <w:rsid w:val="00F62BAD"/>
    <w:rsid w:val="00F630CC"/>
    <w:rsid w:val="00F648E3"/>
    <w:rsid w:val="00F67ABD"/>
    <w:rsid w:val="00F7256D"/>
    <w:rsid w:val="00F72717"/>
    <w:rsid w:val="00F941FF"/>
    <w:rsid w:val="00F96B18"/>
    <w:rsid w:val="00FA0D5D"/>
    <w:rsid w:val="00FB1B01"/>
    <w:rsid w:val="00FB3574"/>
    <w:rsid w:val="00FB7759"/>
    <w:rsid w:val="00FC662D"/>
    <w:rsid w:val="00FD2C41"/>
    <w:rsid w:val="00FD3F02"/>
    <w:rsid w:val="00FE120D"/>
    <w:rsid w:val="00FE2006"/>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qFormat/>
    <w:rsid w:val="009663A1"/>
    <w:pPr>
      <w:spacing w:after="0"/>
      <w:jc w:val="center"/>
    </w:pPr>
    <w:rPr>
      <w:rFonts w:ascii="Verdana" w:hAnsi="Verdana" w:cs="Arial"/>
      <w:b/>
      <w:sz w:val="28"/>
      <w:szCs w:val="28"/>
      <w:u w:val="single"/>
    </w:rPr>
  </w:style>
  <w:style w:type="character" w:customStyle="1" w:styleId="NzevChar">
    <w:name w:val="Název Char"/>
    <w:link w:val="Nzev"/>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3164</Words>
  <Characters>18672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21793</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cp:lastModifiedBy>Blanka Grebeňová</cp:lastModifiedBy>
  <cp:revision>3</cp:revision>
  <cp:lastPrinted>2023-03-06T07:10:00Z</cp:lastPrinted>
  <dcterms:created xsi:type="dcterms:W3CDTF">2025-03-07T06:49:00Z</dcterms:created>
  <dcterms:modified xsi:type="dcterms:W3CDTF">2025-03-07T06:49:00Z</dcterms:modified>
</cp:coreProperties>
</file>