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DF5B" w14:textId="49A6A6BC" w:rsidR="00D34566" w:rsidRPr="007B4D24" w:rsidRDefault="00282126" w:rsidP="00176435">
      <w:pPr>
        <w:pStyle w:val="ACNadpis0"/>
        <w:ind w:left="0" w:firstLine="0"/>
        <w:jc w:val="left"/>
        <w:rPr>
          <w:rFonts w:ascii="Arial" w:hAnsi="Arial" w:cs="Arial"/>
          <w:sz w:val="28"/>
          <w:szCs w:val="28"/>
        </w:rPr>
      </w:pPr>
      <w:r w:rsidRPr="1FD1AD29">
        <w:rPr>
          <w:rFonts w:ascii="Arial" w:hAnsi="Arial" w:cs="Arial"/>
          <w:sz w:val="28"/>
          <w:szCs w:val="28"/>
        </w:rPr>
        <w:t>POŽADAVEK</w:t>
      </w:r>
      <w:r w:rsidR="00925CFD" w:rsidRPr="1FD1AD29">
        <w:rPr>
          <w:rFonts w:ascii="Arial" w:hAnsi="Arial" w:cs="Arial"/>
          <w:sz w:val="28"/>
          <w:szCs w:val="28"/>
        </w:rPr>
        <w:t xml:space="preserve"> </w:t>
      </w:r>
      <w:r>
        <w:tab/>
      </w:r>
      <w:r w:rsidR="00925CFD" w:rsidRPr="1FD1AD29">
        <w:rPr>
          <w:rFonts w:ascii="Arial" w:hAnsi="Arial" w:cs="Arial"/>
          <w:sz w:val="28"/>
          <w:szCs w:val="28"/>
        </w:rPr>
        <w:t>Č.</w:t>
      </w:r>
      <w:r w:rsidR="00F112C2" w:rsidRPr="1FD1AD29">
        <w:rPr>
          <w:rFonts w:ascii="Arial" w:hAnsi="Arial" w:cs="Arial"/>
          <w:sz w:val="28"/>
          <w:szCs w:val="28"/>
        </w:rPr>
        <w:t xml:space="preserve"> </w:t>
      </w:r>
      <w:r w:rsidR="00F76976">
        <w:rPr>
          <w:rFonts w:ascii="Arial" w:hAnsi="Arial" w:cs="Arial"/>
          <w:sz w:val="28"/>
          <w:szCs w:val="28"/>
        </w:rPr>
        <w:t>3</w:t>
      </w:r>
    </w:p>
    <w:p w14:paraId="05EFDE26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704"/>
      </w:tblGrid>
      <w:tr w:rsidR="00D34566" w:rsidRPr="00686BB6" w14:paraId="11B3870B" w14:textId="77777777" w:rsidTr="734ED486">
        <w:trPr>
          <w:trHeight w:val="377"/>
          <w:jc w:val="center"/>
        </w:trPr>
        <w:tc>
          <w:tcPr>
            <w:tcW w:w="151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5E2A1CAA" w14:textId="178E19DB" w:rsidR="00D34566" w:rsidRPr="00D03D24" w:rsidRDefault="00315507" w:rsidP="0048672D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Objednatel:</w:t>
            </w:r>
          </w:p>
        </w:tc>
        <w:tc>
          <w:tcPr>
            <w:tcW w:w="34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9FFD9" w14:textId="0B03EDE2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  <w:b/>
                <w:bCs/>
              </w:rPr>
              <w:t xml:space="preserve">Digitální a informační agentura </w:t>
            </w:r>
          </w:p>
          <w:p w14:paraId="29A91A8D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se sídlem: Na Vápence 915/14, 130 00 Praha 3 - Žižkov </w:t>
            </w:r>
          </w:p>
          <w:p w14:paraId="576C4A38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zastoupená: Ing. Martinem </w:t>
            </w:r>
            <w:proofErr w:type="spellStart"/>
            <w:r w:rsidRPr="00FF0C20">
              <w:rPr>
                <w:rFonts w:cs="Arial"/>
              </w:rPr>
              <w:t>Mesršmídem</w:t>
            </w:r>
            <w:proofErr w:type="spellEnd"/>
            <w:r w:rsidRPr="00FF0C20">
              <w:rPr>
                <w:rFonts w:cs="Arial"/>
              </w:rPr>
              <w:t xml:space="preserve">, ředitelem </w:t>
            </w:r>
          </w:p>
          <w:p w14:paraId="70682C9E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IČO: 17651921 </w:t>
            </w:r>
          </w:p>
          <w:p w14:paraId="6784A747" w14:textId="77777777" w:rsidR="00FF0C20" w:rsidRPr="00FF0C20" w:rsidRDefault="00FF0C20" w:rsidP="00FF0C20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DIČ: CZ17651921 </w:t>
            </w:r>
          </w:p>
          <w:p w14:paraId="109A7CD4" w14:textId="6256AF99" w:rsidR="00D34566" w:rsidRPr="00C01F5B" w:rsidRDefault="00FF0C20" w:rsidP="00C01F5B">
            <w:pPr>
              <w:pStyle w:val="Normlnvlevo"/>
              <w:rPr>
                <w:rFonts w:cs="Arial"/>
              </w:rPr>
            </w:pPr>
            <w:r w:rsidRPr="00FF0C20">
              <w:rPr>
                <w:rFonts w:cs="Arial"/>
              </w:rPr>
              <w:t xml:space="preserve">ID datové schránky: yukd8p7 </w:t>
            </w:r>
          </w:p>
        </w:tc>
      </w:tr>
      <w:tr w:rsidR="007B4D24" w:rsidRPr="00686BB6" w14:paraId="512CD5BB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06E84F06" w14:textId="77777777" w:rsidR="007B4D24" w:rsidRPr="00D03D24" w:rsidRDefault="007B4D24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Smlouva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2C3D00" w14:textId="26045248" w:rsidR="007B4D24" w:rsidRPr="00D2046F" w:rsidRDefault="00A758C8" w:rsidP="00D2046F">
            <w:pPr>
              <w:pStyle w:val="Normlnvlevo"/>
              <w:rPr>
                <w:rFonts w:cs="Arial"/>
              </w:rPr>
            </w:pPr>
            <w:r w:rsidRPr="00D2046F">
              <w:rPr>
                <w:rFonts w:cs="Arial"/>
              </w:rPr>
              <w:t xml:space="preserve">Smlouva na poskytnutí ICT odborníků č. j. DIA- </w:t>
            </w:r>
            <w:r w:rsidR="00B04DF0">
              <w:rPr>
                <w:rFonts w:cs="Arial"/>
              </w:rPr>
              <w:t>9896</w:t>
            </w:r>
            <w:r w:rsidR="00A11046">
              <w:rPr>
                <w:rFonts w:cs="Arial"/>
              </w:rPr>
              <w:t>-1</w:t>
            </w:r>
            <w:r w:rsidR="009A1387">
              <w:rPr>
                <w:rFonts w:cs="Arial"/>
              </w:rPr>
              <w:t>8</w:t>
            </w:r>
            <w:r w:rsidRPr="00D2046F">
              <w:rPr>
                <w:rFonts w:cs="Arial"/>
              </w:rPr>
              <w:t>/OEZ-2024</w:t>
            </w:r>
          </w:p>
        </w:tc>
      </w:tr>
      <w:tr w:rsidR="007B4D24" w:rsidRPr="00282126" w14:paraId="4006A7BC" w14:textId="77777777" w:rsidTr="734ED486">
        <w:trPr>
          <w:trHeight w:val="377"/>
          <w:jc w:val="center"/>
        </w:trPr>
        <w:tc>
          <w:tcPr>
            <w:tcW w:w="1511" w:type="pct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401051A2" w14:textId="637592A5" w:rsidR="007B4D24" w:rsidRPr="00D03D24" w:rsidRDefault="00315507" w:rsidP="007B4D24">
            <w:pPr>
              <w:pStyle w:val="Tunvlevo"/>
              <w:rPr>
                <w:lang w:val="cs-CZ"/>
              </w:rPr>
            </w:pPr>
            <w:r>
              <w:rPr>
                <w:lang w:val="cs-CZ"/>
              </w:rPr>
              <w:t>Poskytovatel</w:t>
            </w:r>
            <w:r w:rsidR="00456528">
              <w:rPr>
                <w:lang w:val="cs-CZ"/>
              </w:rPr>
              <w:t xml:space="preserve"> </w:t>
            </w:r>
          </w:p>
        </w:tc>
        <w:tc>
          <w:tcPr>
            <w:tcW w:w="34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52AB9A" w14:textId="4520968A" w:rsidR="00B866C3" w:rsidRPr="00B866C3" w:rsidRDefault="009A1387" w:rsidP="00B866C3">
            <w:pPr>
              <w:pStyle w:val="Tunvlev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SERVODATA A.S. </w:t>
            </w:r>
          </w:p>
          <w:p w14:paraId="34506CE1" w14:textId="5E4F0FC1" w:rsidR="00B866C3" w:rsidRPr="00C01F5B" w:rsidRDefault="00B866C3" w:rsidP="00A11046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se sídlem: </w:t>
            </w:r>
            <w:r w:rsidR="00EA7E47">
              <w:rPr>
                <w:rFonts w:cs="Arial"/>
                <w:b w:val="0"/>
                <w:bCs w:val="0"/>
                <w:szCs w:val="22"/>
              </w:rPr>
              <w:t>Karolínská 661/4, Karlín, 186 00 Praha 8</w:t>
            </w:r>
          </w:p>
          <w:p w14:paraId="0C6DBCCC" w14:textId="270907E1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zastoupený/á: </w:t>
            </w:r>
            <w:r w:rsidR="00EA7E47">
              <w:rPr>
                <w:rFonts w:cs="Arial"/>
                <w:b w:val="0"/>
                <w:bCs w:val="0"/>
                <w:szCs w:val="22"/>
              </w:rPr>
              <w:t xml:space="preserve">Ing. Miroslavem Rutem, předsedou představenstva </w:t>
            </w:r>
          </w:p>
          <w:p w14:paraId="68F09567" w14:textId="118951B5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IČO: </w:t>
            </w:r>
            <w:r w:rsidR="00A11046">
              <w:rPr>
                <w:rFonts w:cs="Arial"/>
                <w:b w:val="0"/>
                <w:bCs w:val="0"/>
                <w:szCs w:val="22"/>
              </w:rPr>
              <w:t>2</w:t>
            </w:r>
            <w:r w:rsidR="00EA7E47">
              <w:rPr>
                <w:rFonts w:cs="Arial"/>
                <w:b w:val="0"/>
                <w:bCs w:val="0"/>
                <w:szCs w:val="22"/>
              </w:rPr>
              <w:t xml:space="preserve">5112775 </w:t>
            </w:r>
          </w:p>
          <w:p w14:paraId="70A09291" w14:textId="0C26E052" w:rsidR="00B866C3" w:rsidRPr="00C01F5B" w:rsidRDefault="00B866C3" w:rsidP="00B866C3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>DIČ: CZ</w:t>
            </w:r>
            <w:r w:rsidR="00A11046">
              <w:rPr>
                <w:rFonts w:cs="Arial"/>
                <w:b w:val="0"/>
                <w:bCs w:val="0"/>
                <w:szCs w:val="22"/>
              </w:rPr>
              <w:t>2</w:t>
            </w:r>
            <w:r w:rsidR="00AD7A96">
              <w:rPr>
                <w:rFonts w:cs="Arial"/>
                <w:b w:val="0"/>
                <w:bCs w:val="0"/>
                <w:szCs w:val="22"/>
              </w:rPr>
              <w:t>5112775</w:t>
            </w:r>
          </w:p>
          <w:p w14:paraId="4D188081" w14:textId="07A0BB82" w:rsidR="007B4D24" w:rsidRPr="00C01F5B" w:rsidRDefault="00B866C3" w:rsidP="00A11046">
            <w:pPr>
              <w:pStyle w:val="Tunvlevo"/>
              <w:rPr>
                <w:rFonts w:cs="Arial"/>
                <w:b w:val="0"/>
                <w:bCs w:val="0"/>
                <w:szCs w:val="22"/>
              </w:rPr>
            </w:pPr>
            <w:r w:rsidRPr="00C01F5B">
              <w:rPr>
                <w:rFonts w:cs="Arial"/>
                <w:b w:val="0"/>
                <w:bCs w:val="0"/>
                <w:szCs w:val="22"/>
              </w:rPr>
              <w:t xml:space="preserve">ID datové schránky: </w:t>
            </w:r>
            <w:r w:rsidR="00AD7A96">
              <w:rPr>
                <w:rFonts w:cs="Arial"/>
                <w:b w:val="0"/>
                <w:bCs w:val="0"/>
                <w:szCs w:val="22"/>
              </w:rPr>
              <w:t>r3vf9e4</w:t>
            </w:r>
            <w:r w:rsidR="00A11046">
              <w:t xml:space="preserve"> </w:t>
            </w:r>
            <w:r w:rsidRPr="00C01F5B">
              <w:rPr>
                <w:rFonts w:cs="Arial"/>
                <w:b w:val="0"/>
                <w:bCs w:val="0"/>
                <w:szCs w:val="22"/>
              </w:rPr>
              <w:t xml:space="preserve"> </w:t>
            </w:r>
          </w:p>
        </w:tc>
      </w:tr>
    </w:tbl>
    <w:p w14:paraId="47A16FD6" w14:textId="77777777" w:rsidR="00952C87" w:rsidRPr="00295DB3" w:rsidRDefault="00952C87" w:rsidP="00176435">
      <w:pPr>
        <w:ind w:firstLine="0"/>
      </w:pPr>
    </w:p>
    <w:p w14:paraId="47F60A6D" w14:textId="77777777" w:rsidR="007D6E40" w:rsidRDefault="00117C1E" w:rsidP="001C0FC1">
      <w:pPr>
        <w:pStyle w:val="Nadpis1"/>
        <w:spacing w:before="0"/>
        <w:ind w:left="431" w:hanging="431"/>
      </w:pPr>
      <w:r>
        <w:t>Specifikace požadavku:</w:t>
      </w:r>
    </w:p>
    <w:p w14:paraId="6D6927D4" w14:textId="77777777" w:rsidR="00E2385B" w:rsidRDefault="00DF49F4" w:rsidP="003A6237">
      <w:pPr>
        <w:ind w:left="432" w:firstLine="0"/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 xml:space="preserve">Projektový manažer bude </w:t>
      </w:r>
      <w:r w:rsidRPr="00DF49F4">
        <w:rPr>
          <w:rFonts w:eastAsia="Arial" w:cs="Arial"/>
          <w:color w:val="000000" w:themeColor="text1"/>
          <w:szCs w:val="22"/>
        </w:rPr>
        <w:t>zodpovědný za</w:t>
      </w:r>
      <w:r w:rsidR="00BA6D64">
        <w:rPr>
          <w:rFonts w:eastAsia="Arial" w:cs="Arial"/>
          <w:color w:val="000000" w:themeColor="text1"/>
          <w:szCs w:val="22"/>
        </w:rPr>
        <w:t xml:space="preserve"> </w:t>
      </w:r>
      <w:r w:rsidR="00BA6D64" w:rsidRPr="00BA6D64">
        <w:rPr>
          <w:rFonts w:eastAsia="Arial" w:cs="Arial"/>
          <w:color w:val="000000" w:themeColor="text1"/>
          <w:szCs w:val="22"/>
        </w:rPr>
        <w:t xml:space="preserve">organizování, </w:t>
      </w:r>
      <w:r w:rsidR="00BA6D64">
        <w:rPr>
          <w:rFonts w:eastAsia="Arial" w:cs="Arial"/>
          <w:color w:val="000000" w:themeColor="text1"/>
          <w:szCs w:val="22"/>
        </w:rPr>
        <w:t xml:space="preserve">komunikaci a </w:t>
      </w:r>
      <w:r w:rsidR="00BA6D64" w:rsidRPr="00BA6D64">
        <w:rPr>
          <w:rFonts w:eastAsia="Arial" w:cs="Arial"/>
          <w:color w:val="000000" w:themeColor="text1"/>
          <w:szCs w:val="22"/>
        </w:rPr>
        <w:t xml:space="preserve">řízení </w:t>
      </w:r>
      <w:r w:rsidR="00BA6D64">
        <w:rPr>
          <w:rFonts w:eastAsia="Arial" w:cs="Arial"/>
          <w:color w:val="000000" w:themeColor="text1"/>
          <w:szCs w:val="22"/>
        </w:rPr>
        <w:t xml:space="preserve">dodavatelů </w:t>
      </w:r>
      <w:r w:rsidR="00BA6D64" w:rsidRPr="00BA6D64">
        <w:rPr>
          <w:rFonts w:eastAsia="Arial" w:cs="Arial"/>
          <w:color w:val="000000" w:themeColor="text1"/>
          <w:szCs w:val="22"/>
        </w:rPr>
        <w:t>a kontrolu</w:t>
      </w:r>
      <w:r w:rsidR="00BA6D64">
        <w:rPr>
          <w:rFonts w:eastAsia="Arial" w:cs="Arial"/>
          <w:color w:val="000000" w:themeColor="text1"/>
          <w:szCs w:val="22"/>
        </w:rPr>
        <w:t xml:space="preserve"> balíků práce v rámci </w:t>
      </w:r>
      <w:r w:rsidR="00BA6D64" w:rsidRPr="00BA6D64">
        <w:rPr>
          <w:rFonts w:eastAsia="Arial" w:cs="Arial"/>
          <w:color w:val="000000" w:themeColor="text1"/>
          <w:szCs w:val="22"/>
        </w:rPr>
        <w:t xml:space="preserve">realizace </w:t>
      </w:r>
      <w:r w:rsidR="00BA6D64">
        <w:rPr>
          <w:rFonts w:eastAsia="Arial" w:cs="Arial"/>
          <w:color w:val="000000" w:themeColor="text1"/>
          <w:szCs w:val="22"/>
        </w:rPr>
        <w:t xml:space="preserve">programu ekosystému Portálu veřejné správy včetně </w:t>
      </w:r>
      <w:proofErr w:type="spellStart"/>
      <w:r w:rsidR="00BA6D64">
        <w:rPr>
          <w:rFonts w:eastAsia="Arial" w:cs="Arial"/>
          <w:color w:val="000000" w:themeColor="text1"/>
          <w:szCs w:val="22"/>
        </w:rPr>
        <w:t>eDokladů</w:t>
      </w:r>
      <w:proofErr w:type="spellEnd"/>
      <w:r w:rsidR="00BA6D64">
        <w:rPr>
          <w:rFonts w:eastAsia="Arial" w:cs="Arial"/>
          <w:color w:val="000000" w:themeColor="text1"/>
          <w:szCs w:val="22"/>
        </w:rPr>
        <w:t xml:space="preserve"> a souvisejících produktů. </w:t>
      </w:r>
    </w:p>
    <w:p w14:paraId="2C43552D" w14:textId="764919A1" w:rsidR="00BA6D64" w:rsidRDefault="00BA6D64" w:rsidP="003A6237">
      <w:pPr>
        <w:ind w:left="432" w:firstLine="0"/>
        <w:rPr>
          <w:rFonts w:eastAsia="Arial" w:cs="Arial"/>
          <w:color w:val="000000" w:themeColor="text1"/>
          <w:szCs w:val="22"/>
        </w:rPr>
      </w:pPr>
      <w:r>
        <w:rPr>
          <w:rFonts w:eastAsia="Arial" w:cs="Arial"/>
          <w:color w:val="000000" w:themeColor="text1"/>
          <w:szCs w:val="22"/>
        </w:rPr>
        <w:t xml:space="preserve">Projektový manažer bude </w:t>
      </w:r>
      <w:r w:rsidR="003A6237">
        <w:rPr>
          <w:rFonts w:eastAsia="Arial" w:cs="Arial"/>
          <w:color w:val="000000" w:themeColor="text1"/>
          <w:szCs w:val="22"/>
        </w:rPr>
        <w:t xml:space="preserve">mj. </w:t>
      </w:r>
      <w:r>
        <w:rPr>
          <w:rFonts w:eastAsia="Arial" w:cs="Arial"/>
          <w:color w:val="000000" w:themeColor="text1"/>
          <w:szCs w:val="22"/>
        </w:rPr>
        <w:t>spolupracovat</w:t>
      </w:r>
      <w:r w:rsidRPr="00BA6D64">
        <w:rPr>
          <w:rFonts w:eastAsia="Arial" w:cs="Arial"/>
          <w:color w:val="000000" w:themeColor="text1"/>
          <w:szCs w:val="22"/>
        </w:rPr>
        <w:t xml:space="preserve"> </w:t>
      </w:r>
      <w:r w:rsidRPr="00DF49F4">
        <w:rPr>
          <w:rFonts w:eastAsia="Arial" w:cs="Arial"/>
          <w:color w:val="000000" w:themeColor="text1"/>
          <w:szCs w:val="22"/>
        </w:rPr>
        <w:t>s interním tým</w:t>
      </w:r>
      <w:r>
        <w:rPr>
          <w:rFonts w:eastAsia="Arial" w:cs="Arial"/>
          <w:color w:val="000000" w:themeColor="text1"/>
          <w:szCs w:val="22"/>
        </w:rPr>
        <w:t>em</w:t>
      </w:r>
      <w:r w:rsidRPr="00DF49F4">
        <w:rPr>
          <w:rFonts w:eastAsia="Arial" w:cs="Arial"/>
          <w:color w:val="000000" w:themeColor="text1"/>
          <w:szCs w:val="22"/>
        </w:rPr>
        <w:t xml:space="preserve"> </w:t>
      </w:r>
      <w:r>
        <w:rPr>
          <w:rFonts w:eastAsia="Arial" w:cs="Arial"/>
          <w:color w:val="000000" w:themeColor="text1"/>
          <w:szCs w:val="22"/>
        </w:rPr>
        <w:t xml:space="preserve">DIA </w:t>
      </w:r>
      <w:r w:rsidRPr="00DF49F4">
        <w:rPr>
          <w:rFonts w:eastAsia="Arial" w:cs="Arial"/>
          <w:color w:val="000000" w:themeColor="text1"/>
          <w:szCs w:val="22"/>
        </w:rPr>
        <w:t>a dodavatel</w:t>
      </w:r>
      <w:r>
        <w:rPr>
          <w:rFonts w:eastAsia="Arial" w:cs="Arial"/>
          <w:color w:val="000000" w:themeColor="text1"/>
          <w:szCs w:val="22"/>
        </w:rPr>
        <w:t xml:space="preserve">em, </w:t>
      </w:r>
      <w:r w:rsidR="003A6237">
        <w:rPr>
          <w:rFonts w:eastAsia="Arial" w:cs="Arial"/>
          <w:color w:val="000000" w:themeColor="text1"/>
          <w:szCs w:val="22"/>
        </w:rPr>
        <w:t xml:space="preserve">bude řídit dostupné interní zdroje, spolupracovat na smluvním zabezpečení změnových požadavků v rámci </w:t>
      </w:r>
      <w:proofErr w:type="spellStart"/>
      <w:r w:rsidR="003A6237">
        <w:rPr>
          <w:rFonts w:eastAsia="Arial" w:cs="Arial"/>
          <w:color w:val="000000" w:themeColor="text1"/>
          <w:szCs w:val="22"/>
        </w:rPr>
        <w:t>backlogu</w:t>
      </w:r>
      <w:proofErr w:type="spellEnd"/>
      <w:r w:rsidR="003A6237">
        <w:rPr>
          <w:rFonts w:eastAsia="Arial" w:cs="Arial"/>
          <w:color w:val="000000" w:themeColor="text1"/>
          <w:szCs w:val="22"/>
        </w:rPr>
        <w:t xml:space="preserve"> prací, tento </w:t>
      </w:r>
      <w:proofErr w:type="spellStart"/>
      <w:r w:rsidR="003A6237">
        <w:rPr>
          <w:rFonts w:eastAsia="Arial" w:cs="Arial"/>
          <w:color w:val="000000" w:themeColor="text1"/>
          <w:szCs w:val="22"/>
        </w:rPr>
        <w:t>backlog</w:t>
      </w:r>
      <w:proofErr w:type="spellEnd"/>
      <w:r w:rsidR="003A6237">
        <w:rPr>
          <w:rFonts w:eastAsia="Arial" w:cs="Arial"/>
          <w:color w:val="000000" w:themeColor="text1"/>
          <w:szCs w:val="22"/>
        </w:rPr>
        <w:t xml:space="preserve"> spravovat, bude komunikovat s ostatními útvary DIA a vedením DIA, reportovat a kontrolovat </w:t>
      </w:r>
      <w:r w:rsidR="003A6237" w:rsidRPr="00BA6D64">
        <w:rPr>
          <w:rFonts w:eastAsia="Arial" w:cs="Arial"/>
          <w:color w:val="000000" w:themeColor="text1"/>
          <w:szCs w:val="22"/>
        </w:rPr>
        <w:t>dodržování harmonogramu prací, výstupů projektu a jejich akceptac</w:t>
      </w:r>
      <w:r w:rsidR="003A6237">
        <w:rPr>
          <w:rFonts w:eastAsia="Arial" w:cs="Arial"/>
          <w:color w:val="000000" w:themeColor="text1"/>
          <w:szCs w:val="22"/>
        </w:rPr>
        <w:t>i.</w:t>
      </w:r>
    </w:p>
    <w:p w14:paraId="594F4E8F" w14:textId="1220953C" w:rsidR="5D897144" w:rsidRDefault="5D897144" w:rsidP="5D897144">
      <w:pPr>
        <w:pStyle w:val="Nadpis1"/>
        <w:numPr>
          <w:ilvl w:val="0"/>
          <w:numId w:val="0"/>
        </w:numPr>
        <w:rPr>
          <w:rFonts w:eastAsia="Arial"/>
          <w:color w:val="000000" w:themeColor="text1"/>
        </w:rPr>
      </w:pPr>
    </w:p>
    <w:p w14:paraId="7D40E30C" w14:textId="7F60B4F7" w:rsidR="503D9454" w:rsidRDefault="503D9454" w:rsidP="5D897144">
      <w:pPr>
        <w:pStyle w:val="Nadpis1"/>
        <w:rPr>
          <w:rFonts w:eastAsia="Arial"/>
          <w:color w:val="000000" w:themeColor="text1"/>
        </w:rPr>
      </w:pPr>
      <w:r w:rsidRPr="5D897144">
        <w:rPr>
          <w:rFonts w:eastAsia="Arial"/>
          <w:color w:val="000000" w:themeColor="text1"/>
        </w:rPr>
        <w:t>Odhad pracnosti</w:t>
      </w:r>
    </w:p>
    <w:tbl>
      <w:tblPr>
        <w:tblStyle w:val="Mkatabulky"/>
        <w:tblW w:w="0" w:type="auto"/>
        <w:tblInd w:w="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415"/>
        <w:gridCol w:w="1380"/>
        <w:gridCol w:w="1125"/>
        <w:gridCol w:w="1395"/>
      </w:tblGrid>
      <w:tr w:rsidR="5D897144" w14:paraId="7C34E418" w14:textId="77777777" w:rsidTr="1FD1AD29">
        <w:trPr>
          <w:trHeight w:val="30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D1BA21C" w14:textId="117F8B6D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Činnost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E379862" w14:textId="7F9F994A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Role</w:t>
            </w:r>
          </w:p>
          <w:p w14:paraId="4CAA4CBC" w14:textId="31407609" w:rsidR="5D897144" w:rsidRDefault="5D897144" w:rsidP="5D897144">
            <w:pPr>
              <w:spacing w:before="60" w:after="60"/>
              <w:ind w:firstLine="0"/>
              <w:rPr>
                <w:rFonts w:eastAsia="Arial" w:cs="Arial"/>
                <w:sz w:val="20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BDCFC02" w14:textId="1A4044C8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Cena / MD bez DPH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A610F18" w14:textId="6F91285F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Pracnost</w:t>
            </w:r>
          </w:p>
          <w:p w14:paraId="44B1AB06" w14:textId="0E65D402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MD</w:t>
            </w: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8F1AED7" w14:textId="01A8A1B7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Cena celkem Kč</w:t>
            </w:r>
          </w:p>
          <w:p w14:paraId="7BAB861D" w14:textId="2173A201" w:rsidR="5D897144" w:rsidRDefault="5D897144" w:rsidP="5D897144">
            <w:pPr>
              <w:spacing w:before="60" w:after="60"/>
              <w:ind w:firstLine="0"/>
              <w:jc w:val="center"/>
              <w:rPr>
                <w:rFonts w:eastAsia="Arial" w:cs="Arial"/>
                <w:sz w:val="20"/>
              </w:rPr>
            </w:pPr>
            <w:r w:rsidRPr="5D897144">
              <w:rPr>
                <w:rFonts w:eastAsia="Arial" w:cs="Arial"/>
                <w:b/>
                <w:bCs/>
                <w:sz w:val="20"/>
              </w:rPr>
              <w:t>Bez DPH</w:t>
            </w:r>
          </w:p>
        </w:tc>
      </w:tr>
      <w:tr w:rsidR="5D897144" w14:paraId="6370C131" w14:textId="77777777" w:rsidTr="1FD1AD29">
        <w:trPr>
          <w:trHeight w:val="30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1DDC70" w14:textId="666DC2E3" w:rsidR="5D897144" w:rsidRDefault="00DF49F4" w:rsidP="50B75F64">
            <w:pPr>
              <w:pStyle w:val="Normlnvlevo"/>
              <w:jc w:val="left"/>
              <w:rPr>
                <w:rFonts w:eastAsia="Arial" w:cs="Arial"/>
              </w:rPr>
            </w:pPr>
            <w:r w:rsidRPr="50B75F64">
              <w:rPr>
                <w:rFonts w:eastAsia="Arial" w:cs="Arial"/>
                <w:lang w:val="cs-CZ"/>
              </w:rPr>
              <w:t xml:space="preserve">Koordinace aktivit souvisejících </w:t>
            </w:r>
            <w:r w:rsidR="003A6237">
              <w:rPr>
                <w:rFonts w:eastAsia="Arial" w:cs="Arial"/>
                <w:lang w:val="cs-CZ"/>
              </w:rPr>
              <w:t>s ekosystémem Portálu veřejné správy včetně souvisejících produktů</w:t>
            </w:r>
          </w:p>
        </w:tc>
        <w:tc>
          <w:tcPr>
            <w:tcW w:w="2415" w:type="dxa"/>
            <w:tcBorders>
              <w:bottom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1340D2" w14:textId="29F6C89F" w:rsidR="5D897144" w:rsidRDefault="003E4664" w:rsidP="00DF49F4">
            <w:pPr>
              <w:pStyle w:val="Normlnvlevo"/>
              <w:jc w:val="left"/>
              <w:rPr>
                <w:rFonts w:eastAsia="Arial" w:cs="Arial"/>
                <w:szCs w:val="22"/>
              </w:rPr>
            </w:pPr>
            <w:r w:rsidRPr="003E4664">
              <w:rPr>
                <w:rFonts w:eastAsia="Arial" w:cs="Arial"/>
                <w:szCs w:val="22"/>
              </w:rPr>
              <w:t>projektový manažer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92F492" w14:textId="25101FFE" w:rsidR="5D897144" w:rsidRDefault="0060762D" w:rsidP="5D897144">
            <w:pPr>
              <w:pStyle w:val="Normlnvlevo"/>
              <w:jc w:val="center"/>
              <w:rPr>
                <w:rFonts w:eastAsia="Arial" w:cs="Arial"/>
                <w:szCs w:val="22"/>
              </w:rPr>
            </w:pPr>
            <w:proofErr w:type="spellStart"/>
            <w:r>
              <w:rPr>
                <w:rFonts w:eastAsia="Arial" w:cs="Arial"/>
                <w:szCs w:val="22"/>
                <w:lang w:val="cs-CZ"/>
              </w:rPr>
              <w:t>xxxx</w:t>
            </w:r>
            <w:proofErr w:type="spellEnd"/>
          </w:p>
        </w:tc>
        <w:tc>
          <w:tcPr>
            <w:tcW w:w="1125" w:type="dxa"/>
            <w:tcBorders>
              <w:bottom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3C406F" w14:textId="308912D6" w:rsidR="191EEE36" w:rsidRPr="003A6237" w:rsidRDefault="0060762D" w:rsidP="50B75F64">
            <w:pPr>
              <w:pStyle w:val="Normlnvlevo"/>
              <w:jc w:val="center"/>
              <w:rPr>
                <w:rFonts w:eastAsia="Arial" w:cs="Arial"/>
                <w:highlight w:val="yellow"/>
                <w:lang w:val="cs-CZ"/>
              </w:rPr>
            </w:pPr>
            <w:proofErr w:type="spellStart"/>
            <w:r>
              <w:rPr>
                <w:rFonts w:eastAsia="Arial" w:cs="Arial"/>
                <w:lang w:val="cs-CZ"/>
              </w:rPr>
              <w:t>xxxx</w:t>
            </w:r>
            <w:proofErr w:type="spellEnd"/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8C8F6E" w14:textId="40D1BEB3" w:rsidR="1B7653AB" w:rsidRPr="003A6237" w:rsidRDefault="00D4735D" w:rsidP="0002533A">
            <w:pPr>
              <w:pStyle w:val="Normlnvlevo"/>
              <w:jc w:val="center"/>
              <w:rPr>
                <w:rFonts w:eastAsia="Arial" w:cs="Arial"/>
                <w:szCs w:val="22"/>
                <w:highlight w:val="yellow"/>
                <w:lang w:val="cs-CZ"/>
              </w:rPr>
            </w:pPr>
            <w:r w:rsidRPr="00D4735D">
              <w:rPr>
                <w:rFonts w:eastAsia="Arial" w:cs="Arial"/>
                <w:szCs w:val="22"/>
                <w:lang w:val="cs-CZ"/>
              </w:rPr>
              <w:t>1 700</w:t>
            </w:r>
            <w:r w:rsidR="00C8563D">
              <w:rPr>
                <w:rFonts w:eastAsia="Arial" w:cs="Arial"/>
                <w:szCs w:val="22"/>
                <w:lang w:val="cs-CZ"/>
              </w:rPr>
              <w:t> </w:t>
            </w:r>
            <w:r w:rsidRPr="00D4735D">
              <w:rPr>
                <w:rFonts w:eastAsia="Arial" w:cs="Arial"/>
                <w:szCs w:val="22"/>
                <w:lang w:val="cs-CZ"/>
              </w:rPr>
              <w:t>000</w:t>
            </w:r>
            <w:r w:rsidR="00C8563D">
              <w:rPr>
                <w:rFonts w:eastAsia="Arial" w:cs="Arial"/>
                <w:szCs w:val="22"/>
                <w:lang w:val="cs-CZ"/>
              </w:rPr>
              <w:t>,-</w:t>
            </w:r>
          </w:p>
        </w:tc>
      </w:tr>
    </w:tbl>
    <w:p w14:paraId="33984040" w14:textId="792A5523" w:rsidR="00461375" w:rsidRDefault="00F504A4" w:rsidP="000054B5">
      <w:pPr>
        <w:pStyle w:val="Nadpis1"/>
        <w:spacing w:before="240"/>
        <w:ind w:left="431" w:hanging="431"/>
      </w:pPr>
      <w:r>
        <w:t>Místo plnění:</w:t>
      </w:r>
    </w:p>
    <w:p w14:paraId="6FF79665" w14:textId="1CB93A40" w:rsidR="00C8080E" w:rsidRDefault="00C8080E" w:rsidP="001C0FC1">
      <w:pPr>
        <w:ind w:firstLine="426"/>
      </w:pPr>
      <w:r>
        <w:t xml:space="preserve">Sídlo Poskytovatele a sídlo Objednatele.  </w:t>
      </w:r>
    </w:p>
    <w:p w14:paraId="037FD7BD" w14:textId="77777777" w:rsidR="00E2385B" w:rsidRPr="00C8080E" w:rsidRDefault="00E2385B" w:rsidP="001C0FC1">
      <w:pPr>
        <w:ind w:firstLine="426"/>
      </w:pPr>
    </w:p>
    <w:p w14:paraId="72E5A89F" w14:textId="68111174" w:rsidR="007C7F2F" w:rsidRDefault="00352AD2" w:rsidP="000054B5">
      <w:pPr>
        <w:pStyle w:val="Nadpis1"/>
        <w:spacing w:before="240"/>
        <w:ind w:left="431" w:hanging="431"/>
      </w:pPr>
      <w:r>
        <w:t>Termín:</w:t>
      </w:r>
      <w:r w:rsidR="003427F4">
        <w:t xml:space="preserve"> </w:t>
      </w:r>
    </w:p>
    <w:p w14:paraId="60D72F84" w14:textId="26A6B35D" w:rsidR="003427F4" w:rsidRPr="003427F4" w:rsidRDefault="003F636E" w:rsidP="00AF396D">
      <w:pPr>
        <w:ind w:left="431" w:firstLine="0"/>
      </w:pPr>
      <w:r>
        <w:lastRenderedPageBreak/>
        <w:t>10.3.2025 až 31.1</w:t>
      </w:r>
      <w:r w:rsidR="002B577C">
        <w:t>2</w:t>
      </w:r>
      <w:r>
        <w:t>.202</w:t>
      </w:r>
      <w:r w:rsidR="002B577C">
        <w:t>5</w:t>
      </w:r>
    </w:p>
    <w:p w14:paraId="76AD1A22" w14:textId="15E8E674" w:rsidR="00DE0358" w:rsidRPr="00BD083B" w:rsidRDefault="00DE0358" w:rsidP="00DE0358">
      <w:pPr>
        <w:pStyle w:val="Nadpis1"/>
        <w:keepNext/>
        <w:spacing w:before="240"/>
        <w:ind w:left="431" w:hanging="431"/>
      </w:pPr>
      <w:r w:rsidRPr="00BD083B">
        <w:t>Akceptační kritéria</w:t>
      </w:r>
      <w:r w:rsidR="0056359F">
        <w:t>:</w:t>
      </w:r>
    </w:p>
    <w:p w14:paraId="7A3FC83F" w14:textId="4CE8B0E3" w:rsidR="001C0FC1" w:rsidRDefault="001C0FC1" w:rsidP="00DE0358">
      <w:pPr>
        <w:ind w:left="432" w:firstLine="0"/>
      </w:pPr>
      <w:r w:rsidRPr="001C0FC1">
        <w:t>Schválený výkaz prací</w:t>
      </w:r>
      <w:r w:rsidR="00E2385B">
        <w:t xml:space="preserve"> – průběžně po každém ukončením kalendářním měsíci</w:t>
      </w:r>
      <w:r w:rsidRPr="001C0FC1">
        <w:t>. </w:t>
      </w:r>
    </w:p>
    <w:p w14:paraId="305C0B4C" w14:textId="77777777" w:rsidR="00520AA1" w:rsidRDefault="00520AA1" w:rsidP="00520AA1">
      <w:pPr>
        <w:ind w:firstLine="0"/>
      </w:pPr>
    </w:p>
    <w:p w14:paraId="65CDCD60" w14:textId="77777777" w:rsidR="00E2385B" w:rsidRPr="0055246E" w:rsidRDefault="00E2385B" w:rsidP="00520AA1">
      <w:pPr>
        <w:ind w:firstLine="0"/>
      </w:pPr>
    </w:p>
    <w:tbl>
      <w:tblPr>
        <w:tblW w:w="520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4679"/>
        <w:gridCol w:w="3646"/>
      </w:tblGrid>
      <w:tr w:rsidR="00282126" w:rsidRPr="00686BB6" w14:paraId="03922650" w14:textId="77777777" w:rsidTr="0060762D">
        <w:trPr>
          <w:trHeight w:val="395"/>
          <w:jc w:val="center"/>
        </w:trPr>
        <w:tc>
          <w:tcPr>
            <w:tcW w:w="8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2A3E19" w14:textId="77777777" w:rsidR="00282126" w:rsidRPr="00686BB6" w:rsidRDefault="00282126" w:rsidP="00D61074">
            <w:pPr>
              <w:pStyle w:val="Tunvlevo"/>
              <w:jc w:val="left"/>
            </w:pPr>
          </w:p>
        </w:tc>
        <w:tc>
          <w:tcPr>
            <w:tcW w:w="2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2D9D169B" w14:textId="3595C73F" w:rsidR="00282126" w:rsidRPr="00176435" w:rsidRDefault="00282126" w:rsidP="00176435">
            <w:pPr>
              <w:pStyle w:val="Tunvlevo"/>
              <w:jc w:val="left"/>
              <w:rPr>
                <w:lang w:val="cs-CZ"/>
              </w:rPr>
            </w:pPr>
            <w:r w:rsidRPr="00686BB6">
              <w:t xml:space="preserve">Schválil </w:t>
            </w:r>
            <w:r w:rsidR="00176435">
              <w:rPr>
                <w:lang w:val="cs-CZ"/>
              </w:rPr>
              <w:t>(</w:t>
            </w:r>
            <w:r w:rsidR="0001255C">
              <w:rPr>
                <w:lang w:val="cs-CZ"/>
              </w:rPr>
              <w:t>Objednavatel</w:t>
            </w:r>
            <w:r w:rsidR="00176435">
              <w:rPr>
                <w:lang w:val="cs-CZ"/>
              </w:rPr>
              <w:t>)</w:t>
            </w:r>
          </w:p>
        </w:tc>
        <w:tc>
          <w:tcPr>
            <w:tcW w:w="1821" w:type="pct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7E7903C2" w14:textId="4E097F06" w:rsidR="00282126" w:rsidRPr="00686BB6" w:rsidRDefault="00282126" w:rsidP="00EE37C0">
            <w:pPr>
              <w:pStyle w:val="Tunvlevo"/>
              <w:jc w:val="left"/>
            </w:pPr>
            <w:r w:rsidRPr="00686BB6">
              <w:t>Schválil (</w:t>
            </w:r>
            <w:r w:rsidR="0001255C">
              <w:rPr>
                <w:lang w:val="cs-CZ"/>
              </w:rPr>
              <w:t>Poskytovatel</w:t>
            </w:r>
            <w:r w:rsidRPr="00686BB6">
              <w:t>)</w:t>
            </w:r>
          </w:p>
        </w:tc>
      </w:tr>
      <w:tr w:rsidR="00282126" w14:paraId="12801C8E" w14:textId="77777777" w:rsidTr="0060762D">
        <w:trPr>
          <w:trHeight w:val="615"/>
          <w:jc w:val="center"/>
        </w:trPr>
        <w:tc>
          <w:tcPr>
            <w:tcW w:w="842" w:type="pct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8D46FDB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Jméno</w:t>
            </w:r>
          </w:p>
        </w:tc>
        <w:tc>
          <w:tcPr>
            <w:tcW w:w="233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D3DF27" w14:textId="24C17271" w:rsidR="00282126" w:rsidRPr="00D24464" w:rsidRDefault="0060762D" w:rsidP="00D61074">
            <w:pPr>
              <w:pStyle w:val="Normlnvlevo"/>
              <w:jc w:val="left"/>
              <w:rPr>
                <w:lang w:val="cs-CZ"/>
              </w:rPr>
            </w:pPr>
            <w:proofErr w:type="spellStart"/>
            <w:r>
              <w:t>xxxxxxxx</w:t>
            </w:r>
            <w:proofErr w:type="spellEnd"/>
            <w:r w:rsidR="00E92B71">
              <w:rPr>
                <w:lang w:val="cs-CZ"/>
              </w:rPr>
              <w:t xml:space="preserve">; </w:t>
            </w:r>
            <w:r w:rsidR="00E92B71">
              <w:t>Ing. Martin Mesršmíd</w:t>
            </w:r>
          </w:p>
        </w:tc>
        <w:tc>
          <w:tcPr>
            <w:tcW w:w="1821" w:type="pct"/>
            <w:tcBorders>
              <w:top w:val="double" w:sz="4" w:space="0" w:color="auto"/>
            </w:tcBorders>
            <w:vAlign w:val="center"/>
          </w:tcPr>
          <w:p w14:paraId="6324B6A7" w14:textId="56633BC7" w:rsidR="00282126" w:rsidRDefault="0060762D" w:rsidP="00D61074">
            <w:pPr>
              <w:pStyle w:val="Normlnvlevo"/>
              <w:jc w:val="left"/>
            </w:pPr>
            <w:proofErr w:type="spellStart"/>
            <w:r>
              <w:t>xxxxxx</w:t>
            </w:r>
            <w:proofErr w:type="spellEnd"/>
          </w:p>
        </w:tc>
      </w:tr>
      <w:tr w:rsidR="00282126" w:rsidRPr="00686BB6" w14:paraId="5D6ABFCC" w14:textId="77777777" w:rsidTr="0060762D">
        <w:trPr>
          <w:trHeight w:val="379"/>
          <w:jc w:val="center"/>
        </w:trPr>
        <w:tc>
          <w:tcPr>
            <w:tcW w:w="842" w:type="pct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7D43F0A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Datum</w:t>
            </w:r>
          </w:p>
        </w:tc>
        <w:tc>
          <w:tcPr>
            <w:tcW w:w="2337" w:type="pct"/>
            <w:tcBorders>
              <w:left w:val="double" w:sz="4" w:space="0" w:color="auto"/>
            </w:tcBorders>
            <w:vAlign w:val="center"/>
          </w:tcPr>
          <w:p w14:paraId="0483391B" w14:textId="1273E481" w:rsidR="00282126" w:rsidRPr="00E92B71" w:rsidRDefault="00E92B71" w:rsidP="7A4B1AEE">
            <w:pPr>
              <w:pStyle w:val="Normlnvlevo"/>
              <w:jc w:val="left"/>
            </w:pPr>
            <w:r>
              <w:t>Dne 4. 3. 2025</w:t>
            </w:r>
            <w:r w:rsidR="0060762D">
              <w:t>; 5. 3. 2025</w:t>
            </w:r>
          </w:p>
        </w:tc>
        <w:tc>
          <w:tcPr>
            <w:tcW w:w="1821" w:type="pct"/>
            <w:vAlign w:val="center"/>
          </w:tcPr>
          <w:p w14:paraId="39326573" w14:textId="60BFF8C0" w:rsidR="00282126" w:rsidRPr="00E92B71" w:rsidRDefault="00E92B71" w:rsidP="7A4B1AEE">
            <w:pPr>
              <w:pStyle w:val="Normlnvlevo"/>
              <w:jc w:val="left"/>
            </w:pPr>
            <w:r>
              <w:t>Dne 5.3. 2025</w:t>
            </w:r>
          </w:p>
        </w:tc>
      </w:tr>
      <w:tr w:rsidR="00282126" w:rsidRPr="00686BB6" w14:paraId="71FD791C" w14:textId="77777777" w:rsidTr="0060762D">
        <w:trPr>
          <w:trHeight w:val="763"/>
          <w:jc w:val="center"/>
        </w:trPr>
        <w:tc>
          <w:tcPr>
            <w:tcW w:w="842" w:type="pct"/>
            <w:tcBorders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34CD8D6" w14:textId="77777777" w:rsidR="00282126" w:rsidRPr="00686BB6" w:rsidRDefault="00282126" w:rsidP="00D61074">
            <w:pPr>
              <w:pStyle w:val="Tunvlevo"/>
              <w:jc w:val="left"/>
            </w:pPr>
            <w:r w:rsidRPr="00686BB6">
              <w:t>Podpis</w:t>
            </w:r>
          </w:p>
        </w:tc>
        <w:tc>
          <w:tcPr>
            <w:tcW w:w="233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2780E2" w14:textId="77777777" w:rsidR="00282126" w:rsidRPr="00686BB6" w:rsidRDefault="00282126" w:rsidP="00D61074">
            <w:pPr>
              <w:pStyle w:val="Normlnvlevo"/>
              <w:jc w:val="left"/>
            </w:pPr>
          </w:p>
        </w:tc>
        <w:tc>
          <w:tcPr>
            <w:tcW w:w="1821" w:type="pct"/>
            <w:tcBorders>
              <w:bottom w:val="double" w:sz="4" w:space="0" w:color="auto"/>
            </w:tcBorders>
            <w:vAlign w:val="center"/>
          </w:tcPr>
          <w:p w14:paraId="04880A3D" w14:textId="77777777" w:rsidR="00282126" w:rsidRPr="00686BB6" w:rsidRDefault="00282126" w:rsidP="00D61074">
            <w:pPr>
              <w:pStyle w:val="Normlnvlevo"/>
              <w:jc w:val="left"/>
            </w:pPr>
          </w:p>
        </w:tc>
      </w:tr>
    </w:tbl>
    <w:p w14:paraId="241C14CB" w14:textId="77777777" w:rsidR="0095797B" w:rsidRDefault="0095797B" w:rsidP="004B4EBB">
      <w:pPr>
        <w:ind w:firstLine="0"/>
      </w:pPr>
    </w:p>
    <w:sectPr w:rsidR="0095797B" w:rsidSect="004712C3">
      <w:headerReference w:type="default" r:id="rId11"/>
      <w:footerReference w:type="default" r:id="rId12"/>
      <w:pgSz w:w="11906" w:h="16838" w:code="9"/>
      <w:pgMar w:top="1151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F034" w14:textId="77777777" w:rsidR="00BF0E4C" w:rsidRDefault="00BF0E4C" w:rsidP="00D34566">
      <w:r>
        <w:separator/>
      </w:r>
    </w:p>
  </w:endnote>
  <w:endnote w:type="continuationSeparator" w:id="0">
    <w:p w14:paraId="1059C4E7" w14:textId="77777777" w:rsidR="00BF0E4C" w:rsidRDefault="00BF0E4C" w:rsidP="00D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90A8A" w14:textId="77777777" w:rsidR="00C56D26" w:rsidRDefault="00C56D26" w:rsidP="006B010F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6957" w14:textId="77777777" w:rsidR="00BF0E4C" w:rsidRDefault="00BF0E4C" w:rsidP="00D34566">
      <w:r>
        <w:separator/>
      </w:r>
    </w:p>
  </w:footnote>
  <w:footnote w:type="continuationSeparator" w:id="0">
    <w:p w14:paraId="7CA2E5CA" w14:textId="77777777" w:rsidR="00BF0E4C" w:rsidRDefault="00BF0E4C" w:rsidP="00D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94AB" w14:textId="578194E1" w:rsidR="00153FDE" w:rsidRDefault="00FC60E6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8894F" wp14:editId="77A53E86">
          <wp:simplePos x="0" y="0"/>
          <wp:positionH relativeFrom="column">
            <wp:posOffset>3810</wp:posOffset>
          </wp:positionH>
          <wp:positionV relativeFrom="paragraph">
            <wp:posOffset>-57150</wp:posOffset>
          </wp:positionV>
          <wp:extent cx="1171575" cy="523875"/>
          <wp:effectExtent l="0" t="0" r="9525" b="9525"/>
          <wp:wrapThrough wrapText="bothSides">
            <wp:wrapPolygon edited="0">
              <wp:start x="9132" y="0"/>
              <wp:lineTo x="0" y="785"/>
              <wp:lineTo x="0" y="21207"/>
              <wp:lineTo x="16859" y="21207"/>
              <wp:lineTo x="21424" y="14138"/>
              <wp:lineTo x="21424" y="7069"/>
              <wp:lineTo x="16507" y="0"/>
              <wp:lineTo x="9132" y="0"/>
            </wp:wrapPolygon>
          </wp:wrapThrough>
          <wp:docPr id="455378257" name="Obrázek 1" descr="Obsah obrázku text, Písmo, typo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typo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5160B" w14:textId="4DC44250" w:rsidR="00C56D26" w:rsidRDefault="00C56D26" w:rsidP="5D897144">
    <w:pPr>
      <w:pStyle w:val="Zhlav"/>
      <w:tabs>
        <w:tab w:val="left" w:pos="2100"/>
      </w:tabs>
      <w:ind w:right="-1" w:firstLine="0"/>
      <w:jc w:val="right"/>
    </w:pPr>
    <w:r>
      <w:tab/>
    </w:r>
    <w:r w:rsidR="49519296">
      <w:t xml:space="preserve">                                                                 Č.j. </w:t>
    </w:r>
    <w:r w:rsidR="49519296" w:rsidRPr="004730BE">
      <w:t xml:space="preserve">DIA- </w:t>
    </w:r>
    <w:r w:rsidR="004730BE">
      <w:t>21587-1</w:t>
    </w:r>
    <w:r w:rsidR="00937E4F">
      <w:t>4</w:t>
    </w:r>
    <w:r w:rsidR="49519296" w:rsidRPr="004730BE">
      <w:t>/</w:t>
    </w:r>
    <w:r w:rsidR="004730BE">
      <w:t>OSEG</w:t>
    </w:r>
    <w:r w:rsidR="49519296" w:rsidRPr="004730BE">
      <w:t>-202</w:t>
    </w:r>
    <w:r w:rsidR="49519296" w:rsidRPr="004730BE">
      <w:rPr>
        <w:rFonts w:cs="Arial"/>
      </w:rPr>
      <w:t>4</w:t>
    </w:r>
    <w:r>
      <w:tab/>
    </w:r>
  </w:p>
  <w:p w14:paraId="7CAB639C" w14:textId="77777777" w:rsidR="00C56D26" w:rsidRDefault="0055246E" w:rsidP="0055246E">
    <w:pPr>
      <w:pStyle w:val="Zhlav"/>
      <w:tabs>
        <w:tab w:val="clear" w:pos="4536"/>
        <w:tab w:val="left" w:pos="0"/>
        <w:tab w:val="left" w:pos="8380"/>
      </w:tabs>
      <w:ind w:left="-426" w:right="-17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B3988B5" wp14:editId="38FBA1B2">
              <wp:simplePos x="0" y="0"/>
              <wp:positionH relativeFrom="column">
                <wp:posOffset>-10795</wp:posOffset>
              </wp:positionH>
              <wp:positionV relativeFrom="paragraph">
                <wp:posOffset>78740</wp:posOffset>
              </wp:positionV>
              <wp:extent cx="6134100" cy="0"/>
              <wp:effectExtent l="0" t="0" r="0" b="0"/>
              <wp:wrapNone/>
              <wp:docPr id="11" name="Přímá spojnice se šipko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="">
          <w:pict w14:anchorId="0D37A5D5">
            <v:shapetype id="_x0000_t32" coordsize="21600,21600" o:oned="t" filled="f" o:spt="32" path="m,l21600,21600e" w14:anchorId="5B786E9F">
              <v:path fillok="f" arrowok="t" o:connecttype="none"/>
              <o:lock v:ext="edit" shapetype="t"/>
            </v:shapetype>
            <v:shape id="Přímá spojnice se šipkou 11" style="position:absolute;margin-left:-.85pt;margin-top:6.2pt;width:48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a6a6a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750630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66"/>
    <w:rsid w:val="00005239"/>
    <w:rsid w:val="000054B5"/>
    <w:rsid w:val="0001255C"/>
    <w:rsid w:val="00021EF6"/>
    <w:rsid w:val="0002533A"/>
    <w:rsid w:val="000411B6"/>
    <w:rsid w:val="00047F56"/>
    <w:rsid w:val="00054869"/>
    <w:rsid w:val="0007320D"/>
    <w:rsid w:val="000864A3"/>
    <w:rsid w:val="00091B6F"/>
    <w:rsid w:val="000A5C66"/>
    <w:rsid w:val="000B1E8A"/>
    <w:rsid w:val="000C6C5A"/>
    <w:rsid w:val="000D114F"/>
    <w:rsid w:val="000F2D4A"/>
    <w:rsid w:val="000F592B"/>
    <w:rsid w:val="00102FB1"/>
    <w:rsid w:val="0010347A"/>
    <w:rsid w:val="00114E18"/>
    <w:rsid w:val="00117C1E"/>
    <w:rsid w:val="00122BFA"/>
    <w:rsid w:val="001242FB"/>
    <w:rsid w:val="0013034D"/>
    <w:rsid w:val="001405FD"/>
    <w:rsid w:val="00141C86"/>
    <w:rsid w:val="00151B9C"/>
    <w:rsid w:val="00153FDE"/>
    <w:rsid w:val="001631F6"/>
    <w:rsid w:val="00163E8A"/>
    <w:rsid w:val="0016581F"/>
    <w:rsid w:val="00174650"/>
    <w:rsid w:val="00176435"/>
    <w:rsid w:val="00186C19"/>
    <w:rsid w:val="001A0820"/>
    <w:rsid w:val="001A46B0"/>
    <w:rsid w:val="001A7050"/>
    <w:rsid w:val="001B103F"/>
    <w:rsid w:val="001C0FC1"/>
    <w:rsid w:val="001C280A"/>
    <w:rsid w:val="001E0CDB"/>
    <w:rsid w:val="001E483D"/>
    <w:rsid w:val="001E65A0"/>
    <w:rsid w:val="00221BDA"/>
    <w:rsid w:val="0022243C"/>
    <w:rsid w:val="00224A0D"/>
    <w:rsid w:val="002279C2"/>
    <w:rsid w:val="00233E47"/>
    <w:rsid w:val="00250A39"/>
    <w:rsid w:val="00262268"/>
    <w:rsid w:val="00265A1D"/>
    <w:rsid w:val="00271321"/>
    <w:rsid w:val="0028189A"/>
    <w:rsid w:val="00282126"/>
    <w:rsid w:val="00283289"/>
    <w:rsid w:val="00283725"/>
    <w:rsid w:val="0029346D"/>
    <w:rsid w:val="0029399F"/>
    <w:rsid w:val="00295DB3"/>
    <w:rsid w:val="002A1050"/>
    <w:rsid w:val="002A22BC"/>
    <w:rsid w:val="002B0C21"/>
    <w:rsid w:val="002B422E"/>
    <w:rsid w:val="002B577C"/>
    <w:rsid w:val="002C0CC5"/>
    <w:rsid w:val="002C17DE"/>
    <w:rsid w:val="002C745F"/>
    <w:rsid w:val="002D35C6"/>
    <w:rsid w:val="002D41EC"/>
    <w:rsid w:val="002E0F60"/>
    <w:rsid w:val="002E6518"/>
    <w:rsid w:val="002E758A"/>
    <w:rsid w:val="002F00B5"/>
    <w:rsid w:val="00307E1D"/>
    <w:rsid w:val="00315507"/>
    <w:rsid w:val="00320092"/>
    <w:rsid w:val="00323DE0"/>
    <w:rsid w:val="00330BD0"/>
    <w:rsid w:val="0033753C"/>
    <w:rsid w:val="003427F4"/>
    <w:rsid w:val="003475C5"/>
    <w:rsid w:val="003517A1"/>
    <w:rsid w:val="00352AD2"/>
    <w:rsid w:val="0035753E"/>
    <w:rsid w:val="00362CB2"/>
    <w:rsid w:val="00367DC7"/>
    <w:rsid w:val="00377277"/>
    <w:rsid w:val="00387E30"/>
    <w:rsid w:val="00390526"/>
    <w:rsid w:val="003A6237"/>
    <w:rsid w:val="003B5D00"/>
    <w:rsid w:val="003D2670"/>
    <w:rsid w:val="003D4527"/>
    <w:rsid w:val="003D6864"/>
    <w:rsid w:val="003E4664"/>
    <w:rsid w:val="003F636E"/>
    <w:rsid w:val="00403343"/>
    <w:rsid w:val="00403C8D"/>
    <w:rsid w:val="004054FF"/>
    <w:rsid w:val="00410450"/>
    <w:rsid w:val="00410F32"/>
    <w:rsid w:val="004144CD"/>
    <w:rsid w:val="004211C9"/>
    <w:rsid w:val="00427B4D"/>
    <w:rsid w:val="0043158E"/>
    <w:rsid w:val="004435D3"/>
    <w:rsid w:val="004556B2"/>
    <w:rsid w:val="00456528"/>
    <w:rsid w:val="004602E8"/>
    <w:rsid w:val="00461375"/>
    <w:rsid w:val="004712C3"/>
    <w:rsid w:val="00472C1C"/>
    <w:rsid w:val="004730BE"/>
    <w:rsid w:val="00474144"/>
    <w:rsid w:val="00476F6E"/>
    <w:rsid w:val="00477635"/>
    <w:rsid w:val="0048241E"/>
    <w:rsid w:val="00486017"/>
    <w:rsid w:val="0048672D"/>
    <w:rsid w:val="00496E21"/>
    <w:rsid w:val="004A0716"/>
    <w:rsid w:val="004B0EB9"/>
    <w:rsid w:val="004B4EBB"/>
    <w:rsid w:val="004C3057"/>
    <w:rsid w:val="004C72F1"/>
    <w:rsid w:val="004C7B85"/>
    <w:rsid w:val="004F210E"/>
    <w:rsid w:val="004F2EAF"/>
    <w:rsid w:val="00502827"/>
    <w:rsid w:val="00510103"/>
    <w:rsid w:val="00511DB2"/>
    <w:rsid w:val="005131CE"/>
    <w:rsid w:val="00520AA1"/>
    <w:rsid w:val="00524E05"/>
    <w:rsid w:val="00524F50"/>
    <w:rsid w:val="00527677"/>
    <w:rsid w:val="00544F58"/>
    <w:rsid w:val="005470DB"/>
    <w:rsid w:val="00551086"/>
    <w:rsid w:val="0055246E"/>
    <w:rsid w:val="0056359F"/>
    <w:rsid w:val="0059459A"/>
    <w:rsid w:val="0059471B"/>
    <w:rsid w:val="005A7522"/>
    <w:rsid w:val="005B4D9C"/>
    <w:rsid w:val="005C0CEA"/>
    <w:rsid w:val="005C5F20"/>
    <w:rsid w:val="005E1C0B"/>
    <w:rsid w:val="005E6F68"/>
    <w:rsid w:val="0060762D"/>
    <w:rsid w:val="00607FD4"/>
    <w:rsid w:val="00632834"/>
    <w:rsid w:val="00636F55"/>
    <w:rsid w:val="006404D4"/>
    <w:rsid w:val="006408A4"/>
    <w:rsid w:val="0064129C"/>
    <w:rsid w:val="00645213"/>
    <w:rsid w:val="006628A1"/>
    <w:rsid w:val="00667DC4"/>
    <w:rsid w:val="00696E45"/>
    <w:rsid w:val="00697D39"/>
    <w:rsid w:val="006A1405"/>
    <w:rsid w:val="006B010F"/>
    <w:rsid w:val="006B25F0"/>
    <w:rsid w:val="006C4DD3"/>
    <w:rsid w:val="006D0BBD"/>
    <w:rsid w:val="006D3D3F"/>
    <w:rsid w:val="006D737F"/>
    <w:rsid w:val="006F21A0"/>
    <w:rsid w:val="00713755"/>
    <w:rsid w:val="007148A4"/>
    <w:rsid w:val="00731DFC"/>
    <w:rsid w:val="0073497C"/>
    <w:rsid w:val="00735E79"/>
    <w:rsid w:val="00740588"/>
    <w:rsid w:val="00745B25"/>
    <w:rsid w:val="00746AA8"/>
    <w:rsid w:val="0075328A"/>
    <w:rsid w:val="00753FCB"/>
    <w:rsid w:val="007710C3"/>
    <w:rsid w:val="007727F2"/>
    <w:rsid w:val="0077426E"/>
    <w:rsid w:val="007B2345"/>
    <w:rsid w:val="007B457F"/>
    <w:rsid w:val="007B4D24"/>
    <w:rsid w:val="007C7F2F"/>
    <w:rsid w:val="007D6E40"/>
    <w:rsid w:val="007E3CE6"/>
    <w:rsid w:val="007E42CE"/>
    <w:rsid w:val="007F231F"/>
    <w:rsid w:val="007F30AA"/>
    <w:rsid w:val="008252DD"/>
    <w:rsid w:val="00826BDD"/>
    <w:rsid w:val="00833A49"/>
    <w:rsid w:val="00833DE9"/>
    <w:rsid w:val="00843486"/>
    <w:rsid w:val="00862F9E"/>
    <w:rsid w:val="008A4604"/>
    <w:rsid w:val="008B545A"/>
    <w:rsid w:val="008C596A"/>
    <w:rsid w:val="008C662B"/>
    <w:rsid w:val="008E48A8"/>
    <w:rsid w:val="00900E0A"/>
    <w:rsid w:val="00902811"/>
    <w:rsid w:val="00903258"/>
    <w:rsid w:val="009040D5"/>
    <w:rsid w:val="00905403"/>
    <w:rsid w:val="00905A05"/>
    <w:rsid w:val="009076D2"/>
    <w:rsid w:val="009171EB"/>
    <w:rsid w:val="00925AE9"/>
    <w:rsid w:val="00925CFD"/>
    <w:rsid w:val="00926DD1"/>
    <w:rsid w:val="009378F5"/>
    <w:rsid w:val="00937E4F"/>
    <w:rsid w:val="00945A38"/>
    <w:rsid w:val="00947E8E"/>
    <w:rsid w:val="00952C87"/>
    <w:rsid w:val="0095772A"/>
    <w:rsid w:val="0095797B"/>
    <w:rsid w:val="009603DE"/>
    <w:rsid w:val="00977F6C"/>
    <w:rsid w:val="00986CB7"/>
    <w:rsid w:val="00990FBF"/>
    <w:rsid w:val="00993F32"/>
    <w:rsid w:val="009A1387"/>
    <w:rsid w:val="009C0B08"/>
    <w:rsid w:val="009C12CB"/>
    <w:rsid w:val="009C5EA1"/>
    <w:rsid w:val="009F00F2"/>
    <w:rsid w:val="00A00AE5"/>
    <w:rsid w:val="00A06080"/>
    <w:rsid w:val="00A11046"/>
    <w:rsid w:val="00A21D27"/>
    <w:rsid w:val="00A243B4"/>
    <w:rsid w:val="00A25A7B"/>
    <w:rsid w:val="00A568EC"/>
    <w:rsid w:val="00A61CF4"/>
    <w:rsid w:val="00A62848"/>
    <w:rsid w:val="00A62D44"/>
    <w:rsid w:val="00A64E11"/>
    <w:rsid w:val="00A64F1E"/>
    <w:rsid w:val="00A6641B"/>
    <w:rsid w:val="00A6672F"/>
    <w:rsid w:val="00A758C8"/>
    <w:rsid w:val="00A9581E"/>
    <w:rsid w:val="00AA160E"/>
    <w:rsid w:val="00AA5EBF"/>
    <w:rsid w:val="00AA7035"/>
    <w:rsid w:val="00AA73F5"/>
    <w:rsid w:val="00AB0D90"/>
    <w:rsid w:val="00AB5F4B"/>
    <w:rsid w:val="00AD522A"/>
    <w:rsid w:val="00AD7604"/>
    <w:rsid w:val="00AD7A96"/>
    <w:rsid w:val="00AE02AE"/>
    <w:rsid w:val="00AE668B"/>
    <w:rsid w:val="00AF396D"/>
    <w:rsid w:val="00AF71C3"/>
    <w:rsid w:val="00B001A1"/>
    <w:rsid w:val="00B04DF0"/>
    <w:rsid w:val="00B12EAB"/>
    <w:rsid w:val="00B17782"/>
    <w:rsid w:val="00B2011D"/>
    <w:rsid w:val="00B2461A"/>
    <w:rsid w:val="00B3146F"/>
    <w:rsid w:val="00B36AD0"/>
    <w:rsid w:val="00B41ED2"/>
    <w:rsid w:val="00B440E4"/>
    <w:rsid w:val="00B60AD0"/>
    <w:rsid w:val="00B76453"/>
    <w:rsid w:val="00B7791B"/>
    <w:rsid w:val="00B866C3"/>
    <w:rsid w:val="00B86A3B"/>
    <w:rsid w:val="00B92EBB"/>
    <w:rsid w:val="00B95BBE"/>
    <w:rsid w:val="00BA6D64"/>
    <w:rsid w:val="00BB7DC5"/>
    <w:rsid w:val="00BD10DE"/>
    <w:rsid w:val="00BD3156"/>
    <w:rsid w:val="00BD79D0"/>
    <w:rsid w:val="00BF0E4C"/>
    <w:rsid w:val="00BF1DFF"/>
    <w:rsid w:val="00BF73A7"/>
    <w:rsid w:val="00C012AC"/>
    <w:rsid w:val="00C016E2"/>
    <w:rsid w:val="00C01F5B"/>
    <w:rsid w:val="00C11197"/>
    <w:rsid w:val="00C168ED"/>
    <w:rsid w:val="00C22E24"/>
    <w:rsid w:val="00C25813"/>
    <w:rsid w:val="00C3535D"/>
    <w:rsid w:val="00C435B7"/>
    <w:rsid w:val="00C56D26"/>
    <w:rsid w:val="00C713D4"/>
    <w:rsid w:val="00C8080E"/>
    <w:rsid w:val="00C83836"/>
    <w:rsid w:val="00C8563D"/>
    <w:rsid w:val="00C9121D"/>
    <w:rsid w:val="00CA2C3D"/>
    <w:rsid w:val="00CA62F0"/>
    <w:rsid w:val="00CA7CF0"/>
    <w:rsid w:val="00CC5832"/>
    <w:rsid w:val="00CD2C73"/>
    <w:rsid w:val="00CD39D8"/>
    <w:rsid w:val="00CD5770"/>
    <w:rsid w:val="00CD7066"/>
    <w:rsid w:val="00CD7532"/>
    <w:rsid w:val="00CE50D4"/>
    <w:rsid w:val="00CF036F"/>
    <w:rsid w:val="00CF26DA"/>
    <w:rsid w:val="00CF7D08"/>
    <w:rsid w:val="00D00001"/>
    <w:rsid w:val="00D151EF"/>
    <w:rsid w:val="00D20336"/>
    <w:rsid w:val="00D2046F"/>
    <w:rsid w:val="00D23272"/>
    <w:rsid w:val="00D24464"/>
    <w:rsid w:val="00D2480D"/>
    <w:rsid w:val="00D3194A"/>
    <w:rsid w:val="00D34566"/>
    <w:rsid w:val="00D36129"/>
    <w:rsid w:val="00D40D6B"/>
    <w:rsid w:val="00D4486E"/>
    <w:rsid w:val="00D4735D"/>
    <w:rsid w:val="00D53FD3"/>
    <w:rsid w:val="00D562FB"/>
    <w:rsid w:val="00D63609"/>
    <w:rsid w:val="00D923DF"/>
    <w:rsid w:val="00D93413"/>
    <w:rsid w:val="00D95B6F"/>
    <w:rsid w:val="00DB3036"/>
    <w:rsid w:val="00DB7C41"/>
    <w:rsid w:val="00DC1A58"/>
    <w:rsid w:val="00DD502A"/>
    <w:rsid w:val="00DD50DF"/>
    <w:rsid w:val="00DD71EA"/>
    <w:rsid w:val="00DE0358"/>
    <w:rsid w:val="00DE6FAF"/>
    <w:rsid w:val="00DF49F4"/>
    <w:rsid w:val="00E00759"/>
    <w:rsid w:val="00E0147C"/>
    <w:rsid w:val="00E10E71"/>
    <w:rsid w:val="00E116F9"/>
    <w:rsid w:val="00E1718D"/>
    <w:rsid w:val="00E2385B"/>
    <w:rsid w:val="00E24981"/>
    <w:rsid w:val="00E4156A"/>
    <w:rsid w:val="00E454F3"/>
    <w:rsid w:val="00E524C0"/>
    <w:rsid w:val="00E52CFA"/>
    <w:rsid w:val="00E55E34"/>
    <w:rsid w:val="00E6400C"/>
    <w:rsid w:val="00E640CE"/>
    <w:rsid w:val="00E6431C"/>
    <w:rsid w:val="00E650DE"/>
    <w:rsid w:val="00E66C97"/>
    <w:rsid w:val="00E728C0"/>
    <w:rsid w:val="00E7353C"/>
    <w:rsid w:val="00E75611"/>
    <w:rsid w:val="00E83DE8"/>
    <w:rsid w:val="00E8742D"/>
    <w:rsid w:val="00E903C1"/>
    <w:rsid w:val="00E92B71"/>
    <w:rsid w:val="00E953AE"/>
    <w:rsid w:val="00E97FF3"/>
    <w:rsid w:val="00EA6CE5"/>
    <w:rsid w:val="00EA7E47"/>
    <w:rsid w:val="00EB01B4"/>
    <w:rsid w:val="00EB3370"/>
    <w:rsid w:val="00EC22E9"/>
    <w:rsid w:val="00EC2D3F"/>
    <w:rsid w:val="00EC42D1"/>
    <w:rsid w:val="00EE37C0"/>
    <w:rsid w:val="00EE3BE0"/>
    <w:rsid w:val="00F046BD"/>
    <w:rsid w:val="00F06676"/>
    <w:rsid w:val="00F112C2"/>
    <w:rsid w:val="00F208DA"/>
    <w:rsid w:val="00F239A0"/>
    <w:rsid w:val="00F325A2"/>
    <w:rsid w:val="00F4596D"/>
    <w:rsid w:val="00F504A4"/>
    <w:rsid w:val="00F52DAA"/>
    <w:rsid w:val="00F563B2"/>
    <w:rsid w:val="00F6315C"/>
    <w:rsid w:val="00F640D8"/>
    <w:rsid w:val="00F71DAD"/>
    <w:rsid w:val="00F74AFF"/>
    <w:rsid w:val="00F76976"/>
    <w:rsid w:val="00F843E1"/>
    <w:rsid w:val="00F958ED"/>
    <w:rsid w:val="00FA74DA"/>
    <w:rsid w:val="00FB6CA2"/>
    <w:rsid w:val="00FB741D"/>
    <w:rsid w:val="00FC60E6"/>
    <w:rsid w:val="00FC7F91"/>
    <w:rsid w:val="00FD319F"/>
    <w:rsid w:val="00FD73E4"/>
    <w:rsid w:val="00FF0C20"/>
    <w:rsid w:val="00FF2702"/>
    <w:rsid w:val="05351D0C"/>
    <w:rsid w:val="0796AD43"/>
    <w:rsid w:val="0A61FF14"/>
    <w:rsid w:val="12FCB649"/>
    <w:rsid w:val="13D358D5"/>
    <w:rsid w:val="149684AC"/>
    <w:rsid w:val="191EEE36"/>
    <w:rsid w:val="1B7653AB"/>
    <w:rsid w:val="1D3818F8"/>
    <w:rsid w:val="1F350FB1"/>
    <w:rsid w:val="1FD1AD29"/>
    <w:rsid w:val="230BF5FE"/>
    <w:rsid w:val="2383D1CC"/>
    <w:rsid w:val="280C8628"/>
    <w:rsid w:val="29EDC64E"/>
    <w:rsid w:val="2FB26B02"/>
    <w:rsid w:val="305BE7A0"/>
    <w:rsid w:val="3D2D5782"/>
    <w:rsid w:val="3E9E503C"/>
    <w:rsid w:val="41429791"/>
    <w:rsid w:val="482971F1"/>
    <w:rsid w:val="48349DB7"/>
    <w:rsid w:val="49519296"/>
    <w:rsid w:val="4C52C2B1"/>
    <w:rsid w:val="503D9454"/>
    <w:rsid w:val="508D15F3"/>
    <w:rsid w:val="50B75F64"/>
    <w:rsid w:val="53A50BF3"/>
    <w:rsid w:val="55E2DCB0"/>
    <w:rsid w:val="5A19D107"/>
    <w:rsid w:val="5D897144"/>
    <w:rsid w:val="64E38173"/>
    <w:rsid w:val="66ECB0B2"/>
    <w:rsid w:val="69E08300"/>
    <w:rsid w:val="6A66185A"/>
    <w:rsid w:val="6C0802A6"/>
    <w:rsid w:val="6C2F9E73"/>
    <w:rsid w:val="6CBEDE78"/>
    <w:rsid w:val="6DB5C6F8"/>
    <w:rsid w:val="734ED486"/>
    <w:rsid w:val="76EBE5F8"/>
    <w:rsid w:val="7A4B1AEE"/>
    <w:rsid w:val="7E79D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5518D"/>
  <w15:docId w15:val="{1741D27B-9A34-4986-90C9-8640348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1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1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1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4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4735">
                  <w:marLeft w:val="0"/>
                  <w:marRight w:val="0"/>
                  <w:marTop w:val="75"/>
                  <w:marBottom w:val="7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74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631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9263">
                  <w:marLeft w:val="0"/>
                  <w:marRight w:val="0"/>
                  <w:marTop w:val="75"/>
                  <w:marBottom w:val="7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980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4659">
                  <w:marLeft w:val="0"/>
                  <w:marRight w:val="0"/>
                  <w:marTop w:val="75"/>
                  <w:marBottom w:val="7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54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59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6873">
                  <w:marLeft w:val="0"/>
                  <w:marRight w:val="0"/>
                  <w:marTop w:val="75"/>
                  <w:marBottom w:val="7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398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CF1C60C-2835-44C1-A8A0-3D647C0E40E1}">
    <t:Anchor>
      <t:Comment id="783448637"/>
    </t:Anchor>
    <t:History>
      <t:Event id="{E4FC6EF2-953A-417C-9A6F-3956122525EB}" time="2024-10-22T10:44:01.924Z">
        <t:Attribution userId="S::sarka.hornekova@dia.gov.cz::23cfb8da-bb96-460f-b146-66ef591ee4d5" userProvider="AD" userName="Horneková Šárka"/>
        <t:Anchor>
          <t:Comment id="321402512"/>
        </t:Anchor>
        <t:Create/>
      </t:Event>
      <t:Event id="{59CE7241-899E-4D0A-A3DD-F9D97B1BD7E8}" time="2024-10-22T10:44:01.924Z">
        <t:Attribution userId="S::sarka.hornekova@dia.gov.cz::23cfb8da-bb96-460f-b146-66ef591ee4d5" userProvider="AD" userName="Horneková Šárka"/>
        <t:Anchor>
          <t:Comment id="321402512"/>
        </t:Anchor>
        <t:Assign userId="S::zdenek.hrach@dia.gov.cz::7c90dd78-74cf-461d-b953-ef55207c406a" userProvider="AD" userName="Hrach Zdeněk"/>
      </t:Event>
      <t:Event id="{3D5ADF8D-FEBC-46A1-B72A-2636F9C61813}" time="2024-10-22T10:44:01.924Z">
        <t:Attribution userId="S::sarka.hornekova@dia.gov.cz::23cfb8da-bb96-460f-b146-66ef591ee4d5" userProvider="AD" userName="Horneková Šárka"/>
        <t:Anchor>
          <t:Comment id="321402512"/>
        </t:Anchor>
        <t:SetTitle title="@Hrach Zdeněk prosím jen napsat, že je ok a že můžu dál zprocesovat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A136087608B42867C0BF918DFA409" ma:contentTypeVersion="11" ma:contentTypeDescription="Vytvoří nový dokument" ma:contentTypeScope="" ma:versionID="8b2228ad83cb36a97d8ea076f97a5aed">
  <xsd:schema xmlns:xsd="http://www.w3.org/2001/XMLSchema" xmlns:xs="http://www.w3.org/2001/XMLSchema" xmlns:p="http://schemas.microsoft.com/office/2006/metadata/properties" xmlns:ns2="76d73e7c-ba7c-48c0-8657-3bd2e8391a98" xmlns:ns3="d21532bd-00a2-4b79-b341-f39a969cf31c" targetNamespace="http://schemas.microsoft.com/office/2006/metadata/properties" ma:root="true" ma:fieldsID="54cebe0629517ba6feeee1166263baa6" ns2:_="" ns3:_="">
    <xsd:import namespace="76d73e7c-ba7c-48c0-8657-3bd2e8391a98"/>
    <xsd:import namespace="d21532bd-00a2-4b79-b341-f39a969cf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73e7c-ba7c-48c0-8657-3bd2e8391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32bd-00a2-4b79-b341-f39a969cf3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feb5ed-6441-417c-a3e8-bb69e5f49505}" ma:internalName="TaxCatchAll" ma:showField="CatchAllData" ma:web="d21532bd-00a2-4b79-b341-f39a969cf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73e7c-ba7c-48c0-8657-3bd2e8391a98">
      <Terms xmlns="http://schemas.microsoft.com/office/infopath/2007/PartnerControls"/>
    </lcf76f155ced4ddcb4097134ff3c332f>
    <TaxCatchAll xmlns="d21532bd-00a2-4b79-b341-f39a969cf31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35383-95B3-4799-A2EC-F5A7924FC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73e7c-ba7c-48c0-8657-3bd2e8391a98"/>
    <ds:schemaRef ds:uri="d21532bd-00a2-4b79-b341-f39a969c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16E14-ACE3-4EC2-B315-DA7CC447B108}">
  <ds:schemaRefs>
    <ds:schemaRef ds:uri="http://schemas.microsoft.com/office/2006/metadata/properties"/>
    <ds:schemaRef ds:uri="http://schemas.microsoft.com/office/infopath/2007/PartnerControls"/>
    <ds:schemaRef ds:uri="76d73e7c-ba7c-48c0-8657-3bd2e8391a98"/>
    <ds:schemaRef ds:uri="d21532bd-00a2-4b79-b341-f39a969cf31c"/>
  </ds:schemaRefs>
</ds:datastoreItem>
</file>

<file path=customXml/itemProps3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F88093-9023-4A3E-9FA1-1A0A895C2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Kaletová</dc:creator>
  <cp:lastModifiedBy>Hubová Renáta</cp:lastModifiedBy>
  <cp:revision>2</cp:revision>
  <cp:lastPrinted>2013-06-07T08:12:00Z</cp:lastPrinted>
  <dcterms:created xsi:type="dcterms:W3CDTF">2025-03-06T12:45:00Z</dcterms:created>
  <dcterms:modified xsi:type="dcterms:W3CDTF">2025-03-06T12:45:00Z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0x01010081DA136087608B42867C0BF918DFA409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2024-03-05T08:50:37Z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df647961-1839-468c-a411-c8258f9523f2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GrammarlyDocumentId">
    <vt:lpwstr>fed18eab62b56d8634f6f95b645fde200427ca767734aaea6d13aeac544817a1</vt:lpwstr>
  </property>
</Properties>
</file>