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17BEE" w14:paraId="6E5747C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EF0FE44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7BEE" w14:paraId="19819E77" w14:textId="77777777">
        <w:trPr>
          <w:cantSplit/>
        </w:trPr>
        <w:tc>
          <w:tcPr>
            <w:tcW w:w="5924" w:type="dxa"/>
            <w:vAlign w:val="center"/>
          </w:tcPr>
          <w:p w14:paraId="2569654D" w14:textId="77777777" w:rsidR="00017BEE" w:rsidRDefault="00157EC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6003E0" w14:textId="77777777" w:rsidR="00017BEE" w:rsidRDefault="00157EC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087/2025</w:t>
            </w:r>
          </w:p>
        </w:tc>
      </w:tr>
    </w:tbl>
    <w:p w14:paraId="1CA8F8E6" w14:textId="77777777" w:rsidR="00017BEE" w:rsidRDefault="00017BEE">
      <w:pPr>
        <w:spacing w:after="0" w:line="1" w:lineRule="auto"/>
        <w:sectPr w:rsidR="00017BE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17BEE" w14:paraId="0D497ACD" w14:textId="77777777">
        <w:trPr>
          <w:cantSplit/>
        </w:trPr>
        <w:tc>
          <w:tcPr>
            <w:tcW w:w="215" w:type="dxa"/>
            <w:vAlign w:val="center"/>
          </w:tcPr>
          <w:p w14:paraId="196155D7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26DB1E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BB0E8B6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CDC6DA7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F6769D9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D547CED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17BEE" w14:paraId="27201625" w14:textId="77777777">
        <w:trPr>
          <w:cantSplit/>
        </w:trPr>
        <w:tc>
          <w:tcPr>
            <w:tcW w:w="215" w:type="dxa"/>
            <w:vAlign w:val="center"/>
          </w:tcPr>
          <w:p w14:paraId="56F8B0C3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DA1FBB7" w14:textId="77777777" w:rsidR="00017BEE" w:rsidRDefault="00157E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A69C1D7" wp14:editId="563E32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A424AE8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C40A5AA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17BEE" w14:paraId="375C45D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FE4370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96DE9CA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8AEDCE0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7BEE" w14:paraId="7269443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EFC8A7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EF1AB6D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84A38A3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26B75FF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F9A74A2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37918C9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01438891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B897C2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A2C4EC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CZ8660153183</w:t>
            </w:r>
          </w:p>
        </w:tc>
      </w:tr>
      <w:tr w:rsidR="00017BEE" w14:paraId="2E739A6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6B9BF8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4B61C4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F292E4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FA03E1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MVDr. Iveta Dudová</w:t>
            </w:r>
          </w:p>
        </w:tc>
      </w:tr>
      <w:tr w:rsidR="00017BEE" w14:paraId="42EF4B8C" w14:textId="77777777">
        <w:trPr>
          <w:cantSplit/>
        </w:trPr>
        <w:tc>
          <w:tcPr>
            <w:tcW w:w="215" w:type="dxa"/>
          </w:tcPr>
          <w:p w14:paraId="23F7BFE2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88FFBD" w14:textId="77777777" w:rsidR="00017BEE" w:rsidRDefault="00157EC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CC7F02C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D557ADC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573094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Třešňovka 425</w:t>
            </w:r>
          </w:p>
        </w:tc>
      </w:tr>
      <w:tr w:rsidR="00017BEE" w14:paraId="7C9D7ADA" w14:textId="77777777">
        <w:trPr>
          <w:cantSplit/>
        </w:trPr>
        <w:tc>
          <w:tcPr>
            <w:tcW w:w="215" w:type="dxa"/>
          </w:tcPr>
          <w:p w14:paraId="71321305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910ACDD" w14:textId="77777777" w:rsidR="00017BEE" w:rsidRDefault="00157EC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FC47279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E688425" w14:textId="77777777" w:rsidR="00017BEE" w:rsidRDefault="00017B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A24067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D8D9BC4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Horoměřice</w:t>
            </w:r>
          </w:p>
        </w:tc>
      </w:tr>
      <w:tr w:rsidR="00017BEE" w14:paraId="6DDF9C0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07EF66E" w14:textId="77777777" w:rsidR="00017BEE" w:rsidRDefault="00017B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C0AFE7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2917DF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B858F85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252 </w:t>
            </w:r>
            <w:proofErr w:type="gramStart"/>
            <w:r>
              <w:rPr>
                <w:rFonts w:ascii="Arial" w:hAnsi="Arial"/>
                <w:b/>
                <w:sz w:val="21"/>
              </w:rPr>
              <w:t>62  Horoměřice</w:t>
            </w:r>
            <w:proofErr w:type="gramEnd"/>
          </w:p>
        </w:tc>
      </w:tr>
      <w:tr w:rsidR="00017BEE" w14:paraId="65A932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72D4E0" w14:textId="77777777" w:rsidR="00017BEE" w:rsidRDefault="00017BE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E5D5EBA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F07FF1B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D27A43" w14:textId="77777777" w:rsidR="00017BEE" w:rsidRDefault="00017BE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17BEE" w14:paraId="36C030A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70EFA34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4A16FEA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04F2160" w14:textId="77777777" w:rsidR="00017BEE" w:rsidRDefault="00017B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17BEE" w14:paraId="409EEBC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61722CE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7BEE" w14:paraId="56C1886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BC86BA4" w14:textId="77777777" w:rsidR="00017BEE" w:rsidRDefault="00017B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2D64274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C027BF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 veterinární služby</w:t>
            </w:r>
          </w:p>
        </w:tc>
      </w:tr>
      <w:tr w:rsidR="00017BEE" w14:paraId="1C7885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99BA6B9" w14:textId="77777777" w:rsidR="00017BEE" w:rsidRDefault="00017B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357DAFA" w14:textId="77777777" w:rsidR="00017BEE" w:rsidRDefault="00157EC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>vás:  veterinární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služby vč. materiálu a dopravy</w:t>
            </w:r>
            <w:r>
              <w:rPr>
                <w:rFonts w:ascii="Courier New" w:hAnsi="Courier New"/>
                <w:sz w:val="18"/>
              </w:rPr>
              <w:br/>
              <w:t>Cena celkem vč. DPH: 400.000 Kč</w:t>
            </w: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017BEE" w14:paraId="253AB89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6A69A27" w14:textId="77777777" w:rsidR="00017BEE" w:rsidRDefault="00017B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074A069" w14:textId="77777777" w:rsidR="00017BEE" w:rsidRDefault="00017B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17BEE" w14:paraId="30A2A09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8C8F1B1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FECF5E8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17BEE" w14:paraId="230E836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F8B758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59EA508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22DD343" w14:textId="244CF224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</w:t>
            </w:r>
            <w:r w:rsidR="004329F2"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sz w:val="18"/>
              </w:rPr>
              <w:t>.03.2025</w:t>
            </w:r>
          </w:p>
        </w:tc>
      </w:tr>
      <w:tr w:rsidR="00017BEE" w14:paraId="349ED2C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ED342D4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9B7C55E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A1B4E7C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017BEE" w14:paraId="1746044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C07D236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183FE0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457618C" w14:textId="3CD5DCC3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7BEE" w14:paraId="0716EF9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41F48D8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F3A8EFC" w14:textId="77777777" w:rsidR="00017BEE" w:rsidRDefault="00157EC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48C57F4" w14:textId="74A68016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17BEE" w14:paraId="7B3DF3CB" w14:textId="77777777">
        <w:trPr>
          <w:cantSplit/>
        </w:trPr>
        <w:tc>
          <w:tcPr>
            <w:tcW w:w="215" w:type="dxa"/>
            <w:vAlign w:val="center"/>
          </w:tcPr>
          <w:p w14:paraId="15F2B71F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B67E161" w14:textId="77777777" w:rsidR="00017BEE" w:rsidRDefault="00157EC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17BEE" w14:paraId="35A80B45" w14:textId="77777777">
        <w:trPr>
          <w:cantSplit/>
        </w:trPr>
        <w:tc>
          <w:tcPr>
            <w:tcW w:w="10772" w:type="dxa"/>
            <w:vAlign w:val="center"/>
          </w:tcPr>
          <w:p w14:paraId="12BE9D5F" w14:textId="77777777" w:rsidR="00017BEE" w:rsidRDefault="00017B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AC53408" w14:textId="77777777" w:rsidR="00157ECC" w:rsidRDefault="00157ECC"/>
    <w:sectPr w:rsidR="00157EC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0437" w14:textId="77777777" w:rsidR="00157ECC" w:rsidRDefault="00157ECC">
      <w:pPr>
        <w:spacing w:after="0" w:line="240" w:lineRule="auto"/>
      </w:pPr>
      <w:r>
        <w:separator/>
      </w:r>
    </w:p>
  </w:endnote>
  <w:endnote w:type="continuationSeparator" w:id="0">
    <w:p w14:paraId="29C54855" w14:textId="77777777" w:rsidR="00157ECC" w:rsidRDefault="0015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1542" w14:textId="77777777" w:rsidR="00157ECC" w:rsidRDefault="00157EC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0866" w14:textId="77777777" w:rsidR="00157ECC" w:rsidRDefault="00157ECC">
      <w:pPr>
        <w:spacing w:after="0" w:line="240" w:lineRule="auto"/>
      </w:pPr>
      <w:r>
        <w:separator/>
      </w:r>
    </w:p>
  </w:footnote>
  <w:footnote w:type="continuationSeparator" w:id="0">
    <w:p w14:paraId="24FE7E66" w14:textId="77777777" w:rsidR="00157ECC" w:rsidRDefault="0015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17BEE" w14:paraId="20C4B856" w14:textId="77777777">
      <w:trPr>
        <w:cantSplit/>
      </w:trPr>
      <w:tc>
        <w:tcPr>
          <w:tcW w:w="10772" w:type="dxa"/>
          <w:gridSpan w:val="2"/>
          <w:vAlign w:val="center"/>
        </w:tcPr>
        <w:p w14:paraId="679D8358" w14:textId="77777777" w:rsidR="00017BEE" w:rsidRDefault="00017BE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17BEE" w14:paraId="61DD774F" w14:textId="77777777">
      <w:trPr>
        <w:cantSplit/>
      </w:trPr>
      <w:tc>
        <w:tcPr>
          <w:tcW w:w="5924" w:type="dxa"/>
          <w:vAlign w:val="center"/>
        </w:tcPr>
        <w:p w14:paraId="35E08E44" w14:textId="77777777" w:rsidR="00017BEE" w:rsidRDefault="00157EC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2BE8413" w14:textId="77777777" w:rsidR="00017BEE" w:rsidRDefault="00157EC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087/2025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0044" w14:textId="77777777" w:rsidR="00157ECC" w:rsidRDefault="00157EC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BEE"/>
    <w:rsid w:val="00017BEE"/>
    <w:rsid w:val="00157ECC"/>
    <w:rsid w:val="004329F2"/>
    <w:rsid w:val="006613AB"/>
    <w:rsid w:val="00F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D54F"/>
  <w15:docId w15:val="{E69B9039-2F47-45AA-B01F-F3CF683B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667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2025-03-05T14:22:00Z</dcterms:created>
  <dcterms:modified xsi:type="dcterms:W3CDTF">2025-03-05T14:24:00Z</dcterms:modified>
</cp:coreProperties>
</file>