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6B208" w14:textId="20492CAE" w:rsidR="005C48ED" w:rsidRDefault="00BF6877" w:rsidP="005C48ED">
      <w:pPr>
        <w:jc w:val="center"/>
        <w:rPr>
          <w:rFonts w:ascii="Palatino Linotype" w:hAnsi="Palatino Linotype"/>
          <w:b/>
          <w:sz w:val="48"/>
          <w:szCs w:val="48"/>
        </w:rPr>
      </w:pPr>
      <w:bookmarkStart w:id="0" w:name="_GoBack"/>
      <w:bookmarkEnd w:id="0"/>
      <w:r>
        <w:rPr>
          <w:rFonts w:ascii="Palatino Linotype" w:hAnsi="Palatino Linotype"/>
          <w:b/>
          <w:sz w:val="48"/>
          <w:szCs w:val="48"/>
        </w:rPr>
        <w:t>SMLOUVA</w:t>
      </w:r>
      <w:r w:rsidR="005E071D">
        <w:rPr>
          <w:rFonts w:ascii="Palatino Linotype" w:hAnsi="Palatino Linotype"/>
          <w:b/>
          <w:sz w:val="48"/>
          <w:szCs w:val="48"/>
        </w:rPr>
        <w:t xml:space="preserve"> O POSKYTOVÁNÍ PRÁVNÍCH SLUŽEB</w:t>
      </w:r>
    </w:p>
    <w:p w14:paraId="3243E05C" w14:textId="0D052F2F" w:rsidR="004E33B9" w:rsidRDefault="004E33B9" w:rsidP="005C48ED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č</w:t>
      </w:r>
      <w:r w:rsidRPr="004E33B9">
        <w:rPr>
          <w:rFonts w:ascii="Palatino Linotype" w:hAnsi="Palatino Linotype"/>
          <w:b/>
        </w:rPr>
        <w:t>. SML</w:t>
      </w:r>
      <w:r>
        <w:rPr>
          <w:rFonts w:ascii="Palatino Linotype" w:hAnsi="Palatino Linotype"/>
          <w:b/>
        </w:rPr>
        <w:t xml:space="preserve">: </w:t>
      </w:r>
      <w:r w:rsidR="005C69CC" w:rsidRPr="005C69CC">
        <w:rPr>
          <w:rFonts w:ascii="Palatino Linotype" w:hAnsi="Palatino Linotype" w:cs="Calibri"/>
          <w:b/>
          <w:lang w:eastAsia="en-US"/>
        </w:rPr>
        <w:t>DS202501220</w:t>
      </w:r>
    </w:p>
    <w:p w14:paraId="5DC9B225" w14:textId="42DC9693" w:rsidR="004E33B9" w:rsidRDefault="004E33B9" w:rsidP="005C48ED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int. č.: </w:t>
      </w:r>
      <w:r w:rsidR="005C69CC">
        <w:rPr>
          <w:rFonts w:ascii="Palatino Linotype" w:hAnsi="Palatino Linotype"/>
          <w:b/>
        </w:rPr>
        <w:t>4/25/0035</w:t>
      </w:r>
    </w:p>
    <w:p w14:paraId="23896D54" w14:textId="77777777" w:rsidR="006C5F95" w:rsidRPr="004E33B9" w:rsidRDefault="006C5F95" w:rsidP="005C48ED">
      <w:pPr>
        <w:jc w:val="center"/>
        <w:rPr>
          <w:rFonts w:ascii="Palatino Linotype" w:hAnsi="Palatino Linotype"/>
          <w:b/>
        </w:rPr>
      </w:pPr>
    </w:p>
    <w:p w14:paraId="0188CEBA" w14:textId="5BBE190B" w:rsidR="005C48ED" w:rsidRDefault="005C48ED" w:rsidP="005C48ED">
      <w:pPr>
        <w:pBdr>
          <w:bottom w:val="single" w:sz="6" w:space="1" w:color="auto"/>
        </w:pBdr>
        <w:jc w:val="center"/>
        <w:rPr>
          <w:rFonts w:ascii="Palatino Linotype" w:hAnsi="Palatino Linotype"/>
          <w:i/>
          <w:sz w:val="22"/>
          <w:szCs w:val="22"/>
        </w:rPr>
      </w:pPr>
      <w:r w:rsidRPr="005F2BA2">
        <w:rPr>
          <w:rFonts w:ascii="Palatino Linotype" w:hAnsi="Palatino Linotype"/>
          <w:i/>
          <w:sz w:val="22"/>
          <w:szCs w:val="22"/>
        </w:rPr>
        <w:t xml:space="preserve">dle § </w:t>
      </w:r>
      <w:r w:rsidR="00B414CD">
        <w:rPr>
          <w:rFonts w:ascii="Palatino Linotype" w:hAnsi="Palatino Linotype"/>
          <w:i/>
          <w:sz w:val="22"/>
          <w:szCs w:val="22"/>
        </w:rPr>
        <w:t>1746</w:t>
      </w:r>
      <w:r w:rsidRPr="005F2BA2">
        <w:rPr>
          <w:rFonts w:ascii="Palatino Linotype" w:hAnsi="Palatino Linotype"/>
          <w:i/>
          <w:sz w:val="22"/>
          <w:szCs w:val="22"/>
        </w:rPr>
        <w:t xml:space="preserve"> a násl. zákona č. 89/2012 Sb., občanského zákoníku</w:t>
      </w:r>
      <w:r w:rsidR="00B414CD">
        <w:rPr>
          <w:rFonts w:ascii="Palatino Linotype" w:hAnsi="Palatino Linotype"/>
          <w:i/>
          <w:sz w:val="22"/>
          <w:szCs w:val="22"/>
        </w:rPr>
        <w:t xml:space="preserve"> a zákona č. 85/1996 Sb., o advokacii</w:t>
      </w:r>
    </w:p>
    <w:p w14:paraId="786F65AC" w14:textId="77777777" w:rsidR="005C48ED" w:rsidRPr="001F08F1" w:rsidRDefault="005C48ED" w:rsidP="005C48ED">
      <w:pPr>
        <w:jc w:val="center"/>
        <w:rPr>
          <w:rFonts w:ascii="Palatino Linotype" w:hAnsi="Palatino Linotype"/>
          <w:i/>
          <w:sz w:val="22"/>
          <w:szCs w:val="22"/>
        </w:rPr>
      </w:pPr>
    </w:p>
    <w:p w14:paraId="48D90D93" w14:textId="77777777" w:rsidR="00F32BE6" w:rsidRPr="005274E6" w:rsidRDefault="00F32BE6" w:rsidP="00F32BE6">
      <w:pPr>
        <w:spacing w:before="120"/>
        <w:rPr>
          <w:rFonts w:ascii="Palatino Linotype" w:hAnsi="Palatino Linotype"/>
          <w:bCs/>
          <w:sz w:val="22"/>
          <w:szCs w:val="22"/>
        </w:rPr>
      </w:pPr>
      <w:r w:rsidRPr="00556AC7">
        <w:rPr>
          <w:rFonts w:ascii="Palatino Linotype" w:hAnsi="Palatino Linotype"/>
          <w:b/>
          <w:bCs/>
          <w:sz w:val="22"/>
          <w:szCs w:val="22"/>
        </w:rPr>
        <w:t>STATUTÁRNÍ MĚSTO LIBEREC</w:t>
      </w:r>
    </w:p>
    <w:p w14:paraId="49EAA4A8" w14:textId="77777777" w:rsidR="00F32BE6" w:rsidRPr="005274E6" w:rsidRDefault="00F32BE6" w:rsidP="00F32BE6">
      <w:pPr>
        <w:jc w:val="both"/>
        <w:rPr>
          <w:rFonts w:ascii="Palatino Linotype" w:hAnsi="Palatino Linotype"/>
          <w:sz w:val="22"/>
          <w:szCs w:val="22"/>
          <w:lang w:eastAsia="cs-CZ"/>
        </w:rPr>
      </w:pPr>
      <w:r w:rsidRPr="005274E6">
        <w:rPr>
          <w:rFonts w:ascii="Palatino Linotype" w:hAnsi="Palatino Linotype"/>
          <w:sz w:val="22"/>
          <w:szCs w:val="22"/>
          <w:lang w:eastAsia="cs-CZ"/>
        </w:rPr>
        <w:t xml:space="preserve">se sídlem: </w:t>
      </w:r>
      <w:r w:rsidRPr="005274E6">
        <w:rPr>
          <w:rFonts w:ascii="Palatino Linotype" w:hAnsi="Palatino Linotype"/>
          <w:sz w:val="22"/>
          <w:szCs w:val="22"/>
        </w:rPr>
        <w:t>Liberec I-Staré Město, nám. Dr. E. Beneše 1/1</w:t>
      </w:r>
    </w:p>
    <w:p w14:paraId="49BB9C38" w14:textId="77777777" w:rsidR="00F32BE6" w:rsidRPr="005274E6" w:rsidRDefault="00F32BE6" w:rsidP="00F32BE6">
      <w:pPr>
        <w:jc w:val="both"/>
        <w:rPr>
          <w:rFonts w:ascii="Palatino Linotype" w:hAnsi="Palatino Linotype"/>
          <w:bCs/>
          <w:sz w:val="22"/>
          <w:szCs w:val="22"/>
          <w:lang w:eastAsia="cs-CZ"/>
        </w:rPr>
      </w:pPr>
      <w:r w:rsidRPr="005274E6">
        <w:rPr>
          <w:rFonts w:ascii="Palatino Linotype" w:hAnsi="Palatino Linotype"/>
          <w:sz w:val="22"/>
          <w:szCs w:val="22"/>
          <w:lang w:eastAsia="cs-CZ"/>
        </w:rPr>
        <w:t>IČ</w:t>
      </w:r>
      <w:r>
        <w:rPr>
          <w:rFonts w:ascii="Palatino Linotype" w:hAnsi="Palatino Linotype"/>
          <w:sz w:val="22"/>
          <w:szCs w:val="22"/>
          <w:lang w:eastAsia="cs-CZ"/>
        </w:rPr>
        <w:t>O</w:t>
      </w:r>
      <w:r w:rsidRPr="005274E6">
        <w:rPr>
          <w:rFonts w:ascii="Palatino Linotype" w:hAnsi="Palatino Linotype"/>
          <w:sz w:val="22"/>
          <w:szCs w:val="22"/>
          <w:lang w:eastAsia="cs-CZ"/>
        </w:rPr>
        <w:t xml:space="preserve">: </w:t>
      </w:r>
      <w:r w:rsidRPr="005274E6">
        <w:rPr>
          <w:rFonts w:ascii="Palatino Linotype" w:hAnsi="Palatino Linotype"/>
          <w:sz w:val="22"/>
          <w:szCs w:val="22"/>
        </w:rPr>
        <w:t>00262978</w:t>
      </w:r>
    </w:p>
    <w:p w14:paraId="3D64EC5B" w14:textId="77777777" w:rsidR="00F32BE6" w:rsidRPr="005274E6" w:rsidRDefault="00F32BE6" w:rsidP="00F32BE6">
      <w:pPr>
        <w:jc w:val="both"/>
        <w:rPr>
          <w:rFonts w:ascii="Palatino Linotype" w:hAnsi="Palatino Linotype"/>
          <w:bCs/>
          <w:sz w:val="22"/>
          <w:szCs w:val="22"/>
          <w:lang w:eastAsia="cs-CZ"/>
        </w:rPr>
      </w:pPr>
      <w:r w:rsidRPr="005274E6">
        <w:rPr>
          <w:rFonts w:ascii="Palatino Linotype" w:hAnsi="Palatino Linotype"/>
          <w:bCs/>
          <w:sz w:val="22"/>
          <w:szCs w:val="22"/>
          <w:lang w:eastAsia="cs-CZ"/>
        </w:rPr>
        <w:t>DIČ: CZ</w:t>
      </w:r>
      <w:r w:rsidRPr="005274E6">
        <w:rPr>
          <w:rFonts w:ascii="Palatino Linotype" w:hAnsi="Palatino Linotype"/>
          <w:sz w:val="22"/>
          <w:szCs w:val="22"/>
        </w:rPr>
        <w:t>00262978</w:t>
      </w:r>
    </w:p>
    <w:p w14:paraId="63CC3AFE" w14:textId="1F5D9C25" w:rsidR="00F32BE6" w:rsidRPr="005274E6" w:rsidRDefault="00F32BE6" w:rsidP="00F32BE6">
      <w:pPr>
        <w:ind w:right="-283"/>
        <w:rPr>
          <w:rFonts w:ascii="Palatino Linotype" w:hAnsi="Palatino Linotype"/>
          <w:sz w:val="22"/>
          <w:szCs w:val="22"/>
          <w:lang w:eastAsia="cs-CZ"/>
        </w:rPr>
      </w:pPr>
      <w:r w:rsidRPr="005274E6">
        <w:rPr>
          <w:rFonts w:ascii="Palatino Linotype" w:hAnsi="Palatino Linotype"/>
          <w:sz w:val="22"/>
          <w:szCs w:val="22"/>
          <w:lang w:eastAsia="cs-CZ"/>
        </w:rPr>
        <w:t>zastoupen</w:t>
      </w:r>
      <w:r>
        <w:rPr>
          <w:rFonts w:ascii="Palatino Linotype" w:hAnsi="Palatino Linotype"/>
          <w:sz w:val="22"/>
          <w:szCs w:val="22"/>
          <w:lang w:eastAsia="cs-CZ"/>
        </w:rPr>
        <w:t>o</w:t>
      </w:r>
      <w:r w:rsidRPr="005274E6">
        <w:rPr>
          <w:rFonts w:ascii="Palatino Linotype" w:hAnsi="Palatino Linotype"/>
          <w:sz w:val="22"/>
          <w:szCs w:val="22"/>
          <w:lang w:eastAsia="cs-CZ"/>
        </w:rPr>
        <w:t xml:space="preserve">: </w:t>
      </w:r>
      <w:r>
        <w:rPr>
          <w:rFonts w:ascii="Palatino Linotype" w:hAnsi="Palatino Linotype"/>
          <w:sz w:val="22"/>
          <w:szCs w:val="22"/>
          <w:lang w:eastAsia="cs-CZ"/>
        </w:rPr>
        <w:t xml:space="preserve">Mgr. Jiřím Šolcem, </w:t>
      </w:r>
      <w:r w:rsidRPr="00F32BE6">
        <w:rPr>
          <w:rFonts w:ascii="Palatino Linotype" w:hAnsi="Palatino Linotype"/>
          <w:sz w:val="22"/>
          <w:szCs w:val="22"/>
          <w:lang w:eastAsia="cs-CZ"/>
        </w:rPr>
        <w:t>náměstk</w:t>
      </w:r>
      <w:r>
        <w:rPr>
          <w:rFonts w:ascii="Palatino Linotype" w:hAnsi="Palatino Linotype"/>
          <w:sz w:val="22"/>
          <w:szCs w:val="22"/>
          <w:lang w:eastAsia="cs-CZ"/>
        </w:rPr>
        <w:t>em</w:t>
      </w:r>
      <w:r w:rsidRPr="00F32BE6">
        <w:rPr>
          <w:rFonts w:ascii="Palatino Linotype" w:hAnsi="Palatino Linotype"/>
          <w:sz w:val="22"/>
          <w:szCs w:val="22"/>
          <w:lang w:eastAsia="cs-CZ"/>
        </w:rPr>
        <w:t xml:space="preserve"> </w:t>
      </w:r>
      <w:r>
        <w:rPr>
          <w:rFonts w:ascii="Palatino Linotype" w:hAnsi="Palatino Linotype"/>
          <w:sz w:val="22"/>
          <w:szCs w:val="22"/>
          <w:lang w:eastAsia="cs-CZ"/>
        </w:rPr>
        <w:t>primátora</w:t>
      </w:r>
    </w:p>
    <w:p w14:paraId="69BD666E" w14:textId="77777777" w:rsidR="00F32BE6" w:rsidRPr="00F32BE6" w:rsidRDefault="005C48ED" w:rsidP="00F32BE6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 xml:space="preserve">kontaktní osoba ve věcech této smlouvy: </w:t>
      </w:r>
      <w:r w:rsidR="00F32BE6" w:rsidRPr="00F32BE6">
        <w:rPr>
          <w:rFonts w:ascii="Palatino Linotype" w:hAnsi="Palatino Linotype"/>
          <w:sz w:val="22"/>
          <w:szCs w:val="22"/>
        </w:rPr>
        <w:t>Romana Kozáková</w:t>
      </w:r>
    </w:p>
    <w:p w14:paraId="533C12B6" w14:textId="6F3D3BEA" w:rsidR="00BF6877" w:rsidRPr="001F08F1" w:rsidRDefault="00BF6877" w:rsidP="00BF6877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 xml:space="preserve">email: </w:t>
      </w:r>
      <w:r w:rsidR="00F32BE6" w:rsidRPr="00F32BE6">
        <w:rPr>
          <w:rFonts w:ascii="Palatino Linotype" w:hAnsi="Palatino Linotype"/>
          <w:sz w:val="22"/>
          <w:szCs w:val="22"/>
        </w:rPr>
        <w:t>kozakova.romana@magistrat.liberec.cz</w:t>
      </w:r>
    </w:p>
    <w:p w14:paraId="6325E828" w14:textId="7766DBC4" w:rsidR="005C48ED" w:rsidRPr="001F08F1" w:rsidRDefault="005C48ED" w:rsidP="005C48ED">
      <w:pPr>
        <w:tabs>
          <w:tab w:val="left" w:pos="3261"/>
        </w:tabs>
        <w:ind w:right="-283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datová schránka:</w:t>
      </w:r>
      <w:r w:rsidR="00F32BE6">
        <w:rPr>
          <w:rFonts w:ascii="Palatino Linotype" w:hAnsi="Palatino Linotype"/>
          <w:sz w:val="22"/>
          <w:szCs w:val="22"/>
        </w:rPr>
        <w:t xml:space="preserve"> </w:t>
      </w:r>
      <w:r w:rsidR="00F32BE6" w:rsidRPr="00F32BE6">
        <w:rPr>
          <w:rFonts w:ascii="Palatino Linotype" w:hAnsi="Palatino Linotype"/>
          <w:sz w:val="22"/>
          <w:szCs w:val="22"/>
        </w:rPr>
        <w:t>7c6by6u</w:t>
      </w:r>
      <w:r w:rsidRPr="001F08F1">
        <w:rPr>
          <w:rFonts w:ascii="Palatino Linotype" w:hAnsi="Palatino Linotype"/>
          <w:sz w:val="22"/>
          <w:szCs w:val="22"/>
        </w:rPr>
        <w:tab/>
      </w:r>
    </w:p>
    <w:p w14:paraId="404840F7" w14:textId="57AE69F0" w:rsidR="005C48ED" w:rsidRPr="001F08F1" w:rsidRDefault="005C48ED" w:rsidP="005C48ED">
      <w:pPr>
        <w:spacing w:before="100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(dále jen „</w:t>
      </w:r>
      <w:r w:rsidR="00B414CD">
        <w:rPr>
          <w:rFonts w:ascii="Palatino Linotype" w:hAnsi="Palatino Linotype"/>
          <w:b/>
          <w:sz w:val="22"/>
          <w:szCs w:val="22"/>
        </w:rPr>
        <w:t>Klient</w:t>
      </w:r>
      <w:r w:rsidRPr="001F08F1">
        <w:rPr>
          <w:rFonts w:ascii="Palatino Linotype" w:hAnsi="Palatino Linotype"/>
          <w:sz w:val="22"/>
          <w:szCs w:val="22"/>
        </w:rPr>
        <w:t>“ na straně jedné)</w:t>
      </w:r>
    </w:p>
    <w:p w14:paraId="2EF115EE" w14:textId="77777777" w:rsidR="005C48ED" w:rsidRDefault="005C48ED" w:rsidP="005C48ED">
      <w:pPr>
        <w:rPr>
          <w:rFonts w:ascii="Palatino Linotype" w:hAnsi="Palatino Linotype"/>
          <w:sz w:val="22"/>
          <w:szCs w:val="22"/>
        </w:rPr>
      </w:pPr>
    </w:p>
    <w:p w14:paraId="71E308E6" w14:textId="77777777" w:rsidR="005C48ED" w:rsidRPr="00BF10A0" w:rsidRDefault="005C48ED" w:rsidP="005C48E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</w:t>
      </w:r>
    </w:p>
    <w:p w14:paraId="2DD95DA9" w14:textId="77777777" w:rsidR="005C48ED" w:rsidRDefault="005C48ED" w:rsidP="005C48ED">
      <w:pPr>
        <w:jc w:val="both"/>
        <w:rPr>
          <w:rFonts w:ascii="Palatino Linotype" w:hAnsi="Palatino Linotype"/>
          <w:b/>
          <w:sz w:val="22"/>
          <w:szCs w:val="22"/>
        </w:rPr>
      </w:pPr>
      <w:bookmarkStart w:id="1" w:name="_Hlk146706728"/>
    </w:p>
    <w:p w14:paraId="06EAEAD9" w14:textId="77777777" w:rsidR="005C48ED" w:rsidRPr="001F08F1" w:rsidRDefault="005C48ED" w:rsidP="005C48ED">
      <w:pPr>
        <w:jc w:val="both"/>
        <w:rPr>
          <w:rFonts w:ascii="Palatino Linotype" w:hAnsi="Palatino Linotype"/>
          <w:b/>
          <w:bCs/>
          <w:sz w:val="22"/>
          <w:szCs w:val="22"/>
        </w:rPr>
      </w:pPr>
      <w:r w:rsidRPr="001F08F1">
        <w:rPr>
          <w:rFonts w:ascii="Palatino Linotype" w:hAnsi="Palatino Linotype"/>
          <w:b/>
          <w:bCs/>
          <w:sz w:val="22"/>
          <w:szCs w:val="22"/>
        </w:rPr>
        <w:t>MÁCHAL &amp; PARTNEŘI, advokátní kancelář s.r.o.</w:t>
      </w:r>
      <w:bookmarkEnd w:id="1"/>
    </w:p>
    <w:p w14:paraId="7D40411F" w14:textId="77777777" w:rsidR="005C48ED" w:rsidRPr="001F08F1" w:rsidRDefault="005C48ED" w:rsidP="005C48ED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IČO: 17795095</w:t>
      </w:r>
    </w:p>
    <w:p w14:paraId="250F4E9B" w14:textId="77777777" w:rsidR="005C48ED" w:rsidRPr="001F08F1" w:rsidRDefault="005C48ED" w:rsidP="005C48ED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DIČ: CZ17795095</w:t>
      </w:r>
    </w:p>
    <w:p w14:paraId="57474C06" w14:textId="77777777" w:rsidR="005C48ED" w:rsidRPr="001F08F1" w:rsidRDefault="005C48ED" w:rsidP="005C48ED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se sídlem Plzeňská 1972/158, Smíchov, 150 00 Praha 5</w:t>
      </w:r>
    </w:p>
    <w:p w14:paraId="653C7977" w14:textId="77777777" w:rsidR="005C48ED" w:rsidRPr="001F08F1" w:rsidRDefault="005C48ED" w:rsidP="005C48ED">
      <w:pPr>
        <w:jc w:val="both"/>
        <w:rPr>
          <w:rFonts w:ascii="Palatino Linotype" w:hAnsi="Palatino Linotype"/>
          <w:sz w:val="22"/>
          <w:szCs w:val="22"/>
        </w:rPr>
      </w:pPr>
      <w:bookmarkStart w:id="2" w:name="_Hlk130913906"/>
      <w:r w:rsidRPr="001F08F1">
        <w:rPr>
          <w:rFonts w:ascii="Palatino Linotype" w:hAnsi="Palatino Linotype"/>
          <w:sz w:val="22"/>
          <w:szCs w:val="22"/>
        </w:rPr>
        <w:t>zapsaná v OR vedeném Městským soudem v Praze, sp. zn. C 376837</w:t>
      </w:r>
    </w:p>
    <w:p w14:paraId="5C0CAAA9" w14:textId="77777777" w:rsidR="005C48ED" w:rsidRPr="001F08F1" w:rsidRDefault="005C48ED" w:rsidP="005C48ED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zastoupena jednatelem Mgr. Lukášem Máchalem, advokátem</w:t>
      </w:r>
    </w:p>
    <w:bookmarkEnd w:id="2"/>
    <w:p w14:paraId="6CFC0CD4" w14:textId="357432BF" w:rsidR="005C48ED" w:rsidRPr="001F08F1" w:rsidRDefault="005C48ED" w:rsidP="005C48ED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 xml:space="preserve">email: </w:t>
      </w:r>
      <w:r w:rsidRPr="00615399">
        <w:rPr>
          <w:rFonts w:ascii="Palatino Linotype" w:hAnsi="Palatino Linotype"/>
          <w:sz w:val="22"/>
          <w:szCs w:val="22"/>
        </w:rPr>
        <w:t>machal@akmachal.cz</w:t>
      </w:r>
    </w:p>
    <w:p w14:paraId="1C850F63" w14:textId="77777777" w:rsidR="005C48ED" w:rsidRPr="001F08F1" w:rsidRDefault="005C48ED" w:rsidP="005C48ED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tel.: +420 776 747 897</w:t>
      </w:r>
    </w:p>
    <w:p w14:paraId="37AC11DF" w14:textId="77777777" w:rsidR="005C48ED" w:rsidRPr="001F08F1" w:rsidRDefault="005C48ED" w:rsidP="005C48ED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 xml:space="preserve">bankovní spojení: č. ú. </w:t>
      </w:r>
      <w:r w:rsidRPr="001F08F1">
        <w:rPr>
          <w:rFonts w:ascii="Palatino Linotype" w:hAnsi="Palatino Linotype"/>
          <w:b/>
          <w:bCs/>
          <w:sz w:val="22"/>
          <w:szCs w:val="22"/>
        </w:rPr>
        <w:t>1556091002/2700</w:t>
      </w:r>
      <w:r w:rsidRPr="001F08F1">
        <w:rPr>
          <w:rFonts w:ascii="Palatino Linotype" w:hAnsi="Palatino Linotype"/>
          <w:sz w:val="22"/>
          <w:szCs w:val="22"/>
        </w:rPr>
        <w:t>, UniCredit Bank Czech Republic</w:t>
      </w:r>
      <w:r w:rsidRPr="001F08F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1F08F1">
        <w:rPr>
          <w:rFonts w:ascii="Palatino Linotype" w:hAnsi="Palatino Linotype"/>
          <w:sz w:val="22"/>
          <w:szCs w:val="22"/>
        </w:rPr>
        <w:t>and Slovakia, a.s.</w:t>
      </w:r>
    </w:p>
    <w:p w14:paraId="5F3667BC" w14:textId="77777777" w:rsidR="005C48ED" w:rsidRPr="001F08F1" w:rsidRDefault="005C48ED" w:rsidP="005C48ED">
      <w:pPr>
        <w:jc w:val="both"/>
        <w:rPr>
          <w:rFonts w:ascii="Palatino Linotype" w:hAnsi="Palatino Linotype"/>
          <w:sz w:val="22"/>
          <w:szCs w:val="22"/>
        </w:rPr>
      </w:pPr>
      <w:r w:rsidRPr="001F08F1">
        <w:rPr>
          <w:rFonts w:ascii="Palatino Linotype" w:hAnsi="Palatino Linotype"/>
          <w:sz w:val="22"/>
          <w:szCs w:val="22"/>
        </w:rPr>
        <w:t>datová schránka: b45ivbk</w:t>
      </w:r>
    </w:p>
    <w:p w14:paraId="45367B53" w14:textId="7FE8BC65" w:rsidR="005C48ED" w:rsidRPr="00540F73" w:rsidRDefault="005C48ED" w:rsidP="005C48ED">
      <w:pPr>
        <w:spacing w:before="120"/>
        <w:rPr>
          <w:rFonts w:ascii="Palatino Linotype" w:hAnsi="Palatino Linotype"/>
          <w:sz w:val="22"/>
          <w:szCs w:val="22"/>
        </w:rPr>
      </w:pPr>
      <w:r w:rsidRPr="00540F73">
        <w:rPr>
          <w:rFonts w:ascii="Palatino Linotype" w:hAnsi="Palatino Linotype"/>
          <w:sz w:val="22"/>
          <w:szCs w:val="22"/>
        </w:rPr>
        <w:t xml:space="preserve">(dále jen </w:t>
      </w:r>
      <w:r w:rsidRPr="00540F73">
        <w:rPr>
          <w:rFonts w:ascii="Palatino Linotype" w:hAnsi="Palatino Linotype"/>
          <w:bCs/>
          <w:sz w:val="22"/>
          <w:szCs w:val="22"/>
        </w:rPr>
        <w:t>„</w:t>
      </w:r>
      <w:r w:rsidR="00B414CD">
        <w:rPr>
          <w:rFonts w:ascii="Palatino Linotype" w:hAnsi="Palatino Linotype"/>
          <w:b/>
          <w:sz w:val="22"/>
          <w:szCs w:val="22"/>
        </w:rPr>
        <w:t>Advokát</w:t>
      </w:r>
      <w:r w:rsidRPr="00540F73">
        <w:rPr>
          <w:rFonts w:ascii="Palatino Linotype" w:hAnsi="Palatino Linotype"/>
          <w:bCs/>
          <w:sz w:val="22"/>
          <w:szCs w:val="22"/>
        </w:rPr>
        <w:t>“</w:t>
      </w:r>
      <w:r w:rsidRPr="00540F73">
        <w:rPr>
          <w:rFonts w:ascii="Palatino Linotype" w:hAnsi="Palatino Linotype"/>
          <w:b/>
          <w:sz w:val="22"/>
          <w:szCs w:val="22"/>
        </w:rPr>
        <w:t xml:space="preserve"> </w:t>
      </w:r>
      <w:r w:rsidRPr="00540F73">
        <w:rPr>
          <w:rFonts w:ascii="Palatino Linotype" w:hAnsi="Palatino Linotype"/>
          <w:sz w:val="22"/>
          <w:szCs w:val="22"/>
        </w:rPr>
        <w:t>na straně druhé)</w:t>
      </w:r>
    </w:p>
    <w:p w14:paraId="56260BCC" w14:textId="77777777" w:rsidR="005C48ED" w:rsidRPr="00540F73" w:rsidRDefault="005C48ED" w:rsidP="005C48ED">
      <w:pPr>
        <w:rPr>
          <w:rFonts w:ascii="Palatino Linotype" w:hAnsi="Palatino Linotype"/>
          <w:sz w:val="22"/>
          <w:szCs w:val="22"/>
        </w:rPr>
      </w:pPr>
    </w:p>
    <w:p w14:paraId="34AFE45E" w14:textId="579B314B" w:rsidR="00BF6877" w:rsidRPr="00540F73" w:rsidRDefault="00BF6877" w:rsidP="00BF6877">
      <w:pPr>
        <w:jc w:val="both"/>
        <w:rPr>
          <w:rFonts w:ascii="Palatino Linotype" w:hAnsi="Palatino Linotype"/>
          <w:sz w:val="22"/>
          <w:szCs w:val="22"/>
        </w:rPr>
      </w:pPr>
      <w:r w:rsidRPr="00540F73">
        <w:rPr>
          <w:rFonts w:ascii="Palatino Linotype" w:hAnsi="Palatino Linotype"/>
          <w:sz w:val="22"/>
          <w:szCs w:val="22"/>
        </w:rPr>
        <w:t>(</w:t>
      </w:r>
      <w:r w:rsidR="00B414CD">
        <w:rPr>
          <w:rFonts w:ascii="Palatino Linotype" w:hAnsi="Palatino Linotype"/>
          <w:sz w:val="22"/>
          <w:szCs w:val="22"/>
        </w:rPr>
        <w:t>Klient a Advokát</w:t>
      </w:r>
      <w:r w:rsidRPr="00540F73">
        <w:rPr>
          <w:rFonts w:ascii="Palatino Linotype" w:hAnsi="Palatino Linotype"/>
          <w:sz w:val="22"/>
          <w:szCs w:val="22"/>
        </w:rPr>
        <w:t xml:space="preserve"> dále také jednotlivě jako „</w:t>
      </w:r>
      <w:r w:rsidRPr="00540F73">
        <w:rPr>
          <w:rFonts w:ascii="Palatino Linotype" w:hAnsi="Palatino Linotype"/>
          <w:b/>
          <w:bCs/>
          <w:sz w:val="22"/>
          <w:szCs w:val="22"/>
        </w:rPr>
        <w:t>Smluvní strana</w:t>
      </w:r>
      <w:r w:rsidRPr="00540F73">
        <w:rPr>
          <w:rFonts w:ascii="Palatino Linotype" w:hAnsi="Palatino Linotype"/>
          <w:sz w:val="22"/>
          <w:szCs w:val="22"/>
        </w:rPr>
        <w:t>“ a společně jako „</w:t>
      </w:r>
      <w:r w:rsidRPr="00540F73">
        <w:rPr>
          <w:rFonts w:ascii="Palatino Linotype" w:hAnsi="Palatino Linotype"/>
          <w:b/>
          <w:bCs/>
          <w:sz w:val="22"/>
          <w:szCs w:val="22"/>
        </w:rPr>
        <w:t>Smluvní strany</w:t>
      </w:r>
      <w:r w:rsidRPr="00540F73">
        <w:rPr>
          <w:rFonts w:ascii="Palatino Linotype" w:hAnsi="Palatino Linotype"/>
          <w:sz w:val="22"/>
          <w:szCs w:val="22"/>
        </w:rPr>
        <w:t>“)</w:t>
      </w:r>
    </w:p>
    <w:p w14:paraId="0257E54C" w14:textId="77777777" w:rsidR="00BF6877" w:rsidRDefault="00BF6877" w:rsidP="00BF6877">
      <w:pPr>
        <w:rPr>
          <w:rFonts w:ascii="Palatino Linotype" w:hAnsi="Palatino Linotype"/>
          <w:sz w:val="22"/>
          <w:szCs w:val="22"/>
        </w:rPr>
      </w:pPr>
    </w:p>
    <w:p w14:paraId="45C47689" w14:textId="60A523C4" w:rsidR="00BF6877" w:rsidRPr="00BF6877" w:rsidRDefault="00BF6877" w:rsidP="00BF6877">
      <w:pPr>
        <w:jc w:val="both"/>
        <w:rPr>
          <w:rFonts w:ascii="Palatino Linotype" w:hAnsi="Palatino Linotype"/>
          <w:sz w:val="22"/>
          <w:szCs w:val="22"/>
        </w:rPr>
      </w:pPr>
      <w:r w:rsidRPr="00BF6877">
        <w:rPr>
          <w:rFonts w:ascii="Palatino Linotype" w:hAnsi="Palatino Linotype"/>
          <w:sz w:val="22"/>
          <w:szCs w:val="22"/>
        </w:rPr>
        <w:t xml:space="preserve">Smluvní strany uzavírají níže uvedeného dne, měsíce a roku v souladu s ustanovením </w:t>
      </w:r>
      <w:r w:rsidR="00B414CD" w:rsidRPr="00B414CD">
        <w:rPr>
          <w:rFonts w:ascii="Palatino Linotype" w:hAnsi="Palatino Linotype"/>
          <w:sz w:val="22"/>
          <w:szCs w:val="22"/>
        </w:rPr>
        <w:t xml:space="preserve">§ 1746 a násl. zákona č. 89/2012 Sb., občanského zákoníku </w:t>
      </w:r>
      <w:r w:rsidRPr="00BF6877">
        <w:rPr>
          <w:rFonts w:ascii="Palatino Linotype" w:hAnsi="Palatino Linotype"/>
          <w:sz w:val="22"/>
          <w:szCs w:val="22"/>
        </w:rPr>
        <w:t>(dále jen „Občanský zákoník“)</w:t>
      </w:r>
      <w:r w:rsidR="00B414CD">
        <w:rPr>
          <w:rFonts w:ascii="Palatino Linotype" w:hAnsi="Palatino Linotype"/>
          <w:sz w:val="22"/>
          <w:szCs w:val="22"/>
        </w:rPr>
        <w:t xml:space="preserve"> </w:t>
      </w:r>
      <w:r w:rsidR="00B414CD" w:rsidRPr="00B414CD">
        <w:rPr>
          <w:rFonts w:ascii="Palatino Linotype" w:hAnsi="Palatino Linotype"/>
          <w:sz w:val="22"/>
          <w:szCs w:val="22"/>
        </w:rPr>
        <w:t>a zákona č. 85/1996 Sb., o advokacii</w:t>
      </w:r>
      <w:r w:rsidRPr="00BF6877">
        <w:rPr>
          <w:rFonts w:ascii="Palatino Linotype" w:hAnsi="Palatino Linotype"/>
          <w:sz w:val="22"/>
          <w:szCs w:val="22"/>
        </w:rPr>
        <w:t xml:space="preserve"> tuto</w:t>
      </w:r>
    </w:p>
    <w:p w14:paraId="1D0439EB" w14:textId="77777777" w:rsidR="00BF6877" w:rsidRPr="00BF6877" w:rsidRDefault="00BF6877" w:rsidP="00BF6877">
      <w:pPr>
        <w:rPr>
          <w:rFonts w:ascii="Palatino Linotype" w:hAnsi="Palatino Linotype"/>
          <w:sz w:val="22"/>
          <w:szCs w:val="22"/>
        </w:rPr>
      </w:pPr>
    </w:p>
    <w:p w14:paraId="462E9F2C" w14:textId="1C1E0FB4" w:rsidR="00BF6877" w:rsidRPr="00BF6877" w:rsidRDefault="00434830" w:rsidP="00BF6877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S</w:t>
      </w:r>
      <w:r w:rsidR="00BF6877" w:rsidRPr="00BF6877">
        <w:rPr>
          <w:rFonts w:ascii="Palatino Linotype" w:hAnsi="Palatino Linotype"/>
          <w:b/>
          <w:bCs/>
        </w:rPr>
        <w:t>mlouvu</w:t>
      </w:r>
      <w:r w:rsidR="005E071D">
        <w:rPr>
          <w:rFonts w:ascii="Palatino Linotype" w:hAnsi="Palatino Linotype"/>
          <w:b/>
          <w:bCs/>
        </w:rPr>
        <w:t xml:space="preserve"> o poskytování právních služeb</w:t>
      </w:r>
    </w:p>
    <w:p w14:paraId="059D3AAC" w14:textId="77777777" w:rsidR="00BF6877" w:rsidRPr="00BF6877" w:rsidRDefault="00BF6877" w:rsidP="00BF6877">
      <w:pPr>
        <w:jc w:val="center"/>
        <w:rPr>
          <w:rFonts w:ascii="Palatino Linotype" w:hAnsi="Palatino Linotype"/>
          <w:sz w:val="22"/>
          <w:szCs w:val="22"/>
        </w:rPr>
      </w:pPr>
      <w:r w:rsidRPr="00BF6877">
        <w:rPr>
          <w:rFonts w:ascii="Palatino Linotype" w:hAnsi="Palatino Linotype"/>
          <w:sz w:val="22"/>
          <w:szCs w:val="22"/>
        </w:rPr>
        <w:t>(dále jen „</w:t>
      </w:r>
      <w:r w:rsidRPr="00D001BE">
        <w:rPr>
          <w:rFonts w:ascii="Palatino Linotype" w:hAnsi="Palatino Linotype"/>
          <w:b/>
          <w:bCs/>
          <w:sz w:val="22"/>
          <w:szCs w:val="22"/>
        </w:rPr>
        <w:t>Smlouva</w:t>
      </w:r>
      <w:r w:rsidRPr="00BF6877">
        <w:rPr>
          <w:rFonts w:ascii="Palatino Linotype" w:hAnsi="Palatino Linotype"/>
          <w:sz w:val="22"/>
          <w:szCs w:val="22"/>
        </w:rPr>
        <w:t>“)</w:t>
      </w:r>
    </w:p>
    <w:p w14:paraId="7BE08A3C" w14:textId="77777777" w:rsidR="00BF6877" w:rsidRDefault="00BF6877" w:rsidP="00BF6877">
      <w:pPr>
        <w:jc w:val="center"/>
        <w:rPr>
          <w:rFonts w:ascii="Palatino Linotype" w:hAnsi="Palatino Linotype"/>
          <w:b/>
          <w:sz w:val="22"/>
          <w:szCs w:val="22"/>
        </w:rPr>
      </w:pPr>
    </w:p>
    <w:p w14:paraId="5B65FB6C" w14:textId="77777777" w:rsidR="005C48ED" w:rsidRDefault="005C48ED" w:rsidP="005C48ED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I.  Předmět Smlouvy</w:t>
      </w:r>
    </w:p>
    <w:p w14:paraId="726B3406" w14:textId="77777777" w:rsidR="005C48ED" w:rsidRPr="008D0F8F" w:rsidRDefault="005C48ED" w:rsidP="005C48ED">
      <w:pPr>
        <w:jc w:val="center"/>
        <w:rPr>
          <w:rFonts w:ascii="Palatino Linotype" w:hAnsi="Palatino Linotype"/>
          <w:b/>
          <w:sz w:val="22"/>
          <w:szCs w:val="22"/>
        </w:rPr>
      </w:pPr>
    </w:p>
    <w:p w14:paraId="3FA44106" w14:textId="60C4E5E5" w:rsidR="00434830" w:rsidRPr="00DC1889" w:rsidRDefault="005C48ED" w:rsidP="00DC1889">
      <w:pPr>
        <w:pStyle w:val="Odstavecseseznamem"/>
        <w:numPr>
          <w:ilvl w:val="0"/>
          <w:numId w:val="1"/>
        </w:numPr>
        <w:contextualSpacing w:val="0"/>
        <w:jc w:val="both"/>
        <w:rPr>
          <w:rFonts w:ascii="Palatino Linotype" w:hAnsi="Palatino Linotype"/>
          <w:sz w:val="22"/>
          <w:szCs w:val="22"/>
        </w:rPr>
      </w:pPr>
      <w:r w:rsidRPr="00DC1889">
        <w:rPr>
          <w:rFonts w:ascii="Palatino Linotype" w:hAnsi="Palatino Linotype"/>
          <w:sz w:val="22"/>
          <w:szCs w:val="22"/>
        </w:rPr>
        <w:lastRenderedPageBreak/>
        <w:t xml:space="preserve">Na základě této Smlouvy se </w:t>
      </w:r>
      <w:r w:rsidR="00B414CD">
        <w:rPr>
          <w:rFonts w:ascii="Palatino Linotype" w:hAnsi="Palatino Linotype"/>
          <w:sz w:val="22"/>
          <w:szCs w:val="22"/>
        </w:rPr>
        <w:t>Advokát</w:t>
      </w:r>
      <w:r w:rsidRPr="00DC1889">
        <w:rPr>
          <w:rFonts w:ascii="Palatino Linotype" w:hAnsi="Palatino Linotype"/>
          <w:sz w:val="22"/>
          <w:szCs w:val="22"/>
        </w:rPr>
        <w:t xml:space="preserve"> zavazuje poskytnout </w:t>
      </w:r>
      <w:r w:rsidR="00B414CD">
        <w:rPr>
          <w:rFonts w:ascii="Palatino Linotype" w:hAnsi="Palatino Linotype"/>
          <w:sz w:val="22"/>
          <w:szCs w:val="22"/>
        </w:rPr>
        <w:t xml:space="preserve">Klientovi </w:t>
      </w:r>
      <w:r w:rsidRPr="00DC1889">
        <w:rPr>
          <w:rFonts w:ascii="Palatino Linotype" w:hAnsi="Palatino Linotype"/>
          <w:sz w:val="22"/>
          <w:szCs w:val="22"/>
        </w:rPr>
        <w:t>právní služby spočívající</w:t>
      </w:r>
      <w:r w:rsidR="00434830" w:rsidRPr="00DC1889">
        <w:rPr>
          <w:rFonts w:ascii="Palatino Linotype" w:hAnsi="Palatino Linotype"/>
          <w:sz w:val="22"/>
          <w:szCs w:val="22"/>
        </w:rPr>
        <w:t xml:space="preserve"> v přípravě </w:t>
      </w:r>
      <w:r w:rsidR="00DC1889">
        <w:rPr>
          <w:rFonts w:ascii="Palatino Linotype" w:hAnsi="Palatino Linotype"/>
          <w:sz w:val="22"/>
          <w:szCs w:val="22"/>
        </w:rPr>
        <w:t>smlouvy</w:t>
      </w:r>
      <w:r w:rsidR="00DC1889" w:rsidRPr="00DC1889">
        <w:rPr>
          <w:rFonts w:ascii="Palatino Linotype" w:hAnsi="Palatino Linotype"/>
          <w:sz w:val="22"/>
          <w:szCs w:val="22"/>
        </w:rPr>
        <w:t xml:space="preserve"> o otevřeném zprostředkování virtuálních plateb za parkování včetně související dokumentace.  </w:t>
      </w:r>
    </w:p>
    <w:p w14:paraId="0107C2EB" w14:textId="494E3084" w:rsidR="0018018F" w:rsidRPr="0018018F" w:rsidRDefault="0018018F" w:rsidP="00434830">
      <w:pPr>
        <w:pStyle w:val="Odstavecseseznamem"/>
        <w:suppressAutoHyphens w:val="0"/>
        <w:contextualSpacing w:val="0"/>
        <w:jc w:val="both"/>
        <w:rPr>
          <w:rFonts w:ascii="Palatino Linotype" w:hAnsi="Palatino Linotype"/>
          <w:sz w:val="22"/>
          <w:szCs w:val="22"/>
        </w:rPr>
      </w:pPr>
    </w:p>
    <w:p w14:paraId="02CB974B" w14:textId="77777777" w:rsidR="005C48ED" w:rsidRDefault="005C48ED" w:rsidP="005C48ED">
      <w:pPr>
        <w:jc w:val="both"/>
        <w:rPr>
          <w:rFonts w:ascii="Palatino Linotype" w:hAnsi="Palatino Linotype"/>
          <w:sz w:val="22"/>
          <w:szCs w:val="22"/>
        </w:rPr>
      </w:pPr>
    </w:p>
    <w:p w14:paraId="5777DC48" w14:textId="2EDEF322" w:rsidR="005C48ED" w:rsidRPr="00D13EDB" w:rsidRDefault="00B414CD" w:rsidP="005C48ED">
      <w:pPr>
        <w:pStyle w:val="Odstavecseseznamem"/>
        <w:numPr>
          <w:ilvl w:val="0"/>
          <w:numId w:val="1"/>
        </w:numPr>
        <w:contextualSpacing w:val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Klient </w:t>
      </w:r>
      <w:r w:rsidR="005C48ED" w:rsidRPr="00D13EDB">
        <w:rPr>
          <w:rFonts w:ascii="Palatino Linotype" w:hAnsi="Palatino Linotype"/>
          <w:sz w:val="22"/>
          <w:szCs w:val="22"/>
        </w:rPr>
        <w:t xml:space="preserve">se za tuto činnost zavazuje zaplatit </w:t>
      </w:r>
      <w:r>
        <w:rPr>
          <w:rFonts w:ascii="Palatino Linotype" w:hAnsi="Palatino Linotype"/>
          <w:sz w:val="22"/>
          <w:szCs w:val="22"/>
        </w:rPr>
        <w:t>Advokátovi</w:t>
      </w:r>
      <w:r w:rsidR="005C48ED" w:rsidRPr="00D13EDB">
        <w:rPr>
          <w:rFonts w:ascii="Palatino Linotype" w:hAnsi="Palatino Linotype"/>
          <w:sz w:val="22"/>
          <w:szCs w:val="22"/>
        </w:rPr>
        <w:t xml:space="preserve"> sjednanou odměnu dle čl. III této Smlouvy. </w:t>
      </w:r>
    </w:p>
    <w:p w14:paraId="687B38F6" w14:textId="77777777" w:rsidR="00694612" w:rsidRDefault="00694612" w:rsidP="005C48ED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431B96F8" w14:textId="395AB915" w:rsidR="005C48ED" w:rsidRPr="00044F09" w:rsidRDefault="005C48ED" w:rsidP="005C48ED">
      <w:pPr>
        <w:jc w:val="center"/>
        <w:rPr>
          <w:rFonts w:ascii="Palatino Linotype" w:hAnsi="Palatino Linotype"/>
          <w:b/>
          <w:sz w:val="22"/>
          <w:szCs w:val="22"/>
        </w:rPr>
      </w:pPr>
      <w:r w:rsidRPr="00044F09">
        <w:rPr>
          <w:rFonts w:ascii="Palatino Linotype" w:hAnsi="Palatino Linotype"/>
          <w:b/>
          <w:bCs/>
          <w:sz w:val="22"/>
          <w:szCs w:val="22"/>
        </w:rPr>
        <w:t xml:space="preserve">II.  </w:t>
      </w:r>
      <w:r w:rsidRPr="00044F09">
        <w:rPr>
          <w:rFonts w:ascii="Palatino Linotype" w:hAnsi="Palatino Linotype"/>
          <w:b/>
          <w:sz w:val="22"/>
          <w:szCs w:val="22"/>
        </w:rPr>
        <w:t xml:space="preserve">Práva a povinnosti </w:t>
      </w:r>
      <w:r>
        <w:rPr>
          <w:rFonts w:ascii="Palatino Linotype" w:hAnsi="Palatino Linotype"/>
          <w:b/>
          <w:sz w:val="22"/>
          <w:szCs w:val="22"/>
        </w:rPr>
        <w:t>S</w:t>
      </w:r>
      <w:r w:rsidRPr="00044F09">
        <w:rPr>
          <w:rFonts w:ascii="Palatino Linotype" w:hAnsi="Palatino Linotype"/>
          <w:b/>
          <w:sz w:val="22"/>
          <w:szCs w:val="22"/>
        </w:rPr>
        <w:t>mluvních stran</w:t>
      </w:r>
    </w:p>
    <w:p w14:paraId="147B7353" w14:textId="77777777" w:rsidR="005C48ED" w:rsidRPr="00044F09" w:rsidRDefault="005C48ED" w:rsidP="005C48ED"/>
    <w:p w14:paraId="02F565BC" w14:textId="74B85518" w:rsidR="005C48ED" w:rsidRDefault="00B414CD" w:rsidP="005C48ED">
      <w:pPr>
        <w:pStyle w:val="Odstavecseseznamem"/>
        <w:numPr>
          <w:ilvl w:val="0"/>
          <w:numId w:val="3"/>
        </w:numPr>
        <w:contextualSpacing w:val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Advokát</w:t>
      </w:r>
      <w:r w:rsidR="005C48ED" w:rsidRPr="00025F21">
        <w:rPr>
          <w:rFonts w:ascii="Palatino Linotype" w:hAnsi="Palatino Linotype"/>
          <w:sz w:val="22"/>
          <w:szCs w:val="22"/>
        </w:rPr>
        <w:t xml:space="preserve"> je povinen: </w:t>
      </w:r>
    </w:p>
    <w:p w14:paraId="1B4C7EDE" w14:textId="77777777" w:rsidR="005C48ED" w:rsidRDefault="005C48ED" w:rsidP="005C48ED">
      <w:pPr>
        <w:pStyle w:val="Odstavecseseznamem"/>
        <w:suppressAutoHyphens w:val="0"/>
        <w:jc w:val="both"/>
        <w:rPr>
          <w:rFonts w:ascii="Palatino Linotype" w:hAnsi="Palatino Linotype"/>
          <w:sz w:val="22"/>
          <w:szCs w:val="22"/>
        </w:rPr>
      </w:pPr>
    </w:p>
    <w:p w14:paraId="60ABCC83" w14:textId="380E91A1" w:rsidR="005C48ED" w:rsidRPr="00025F21" w:rsidRDefault="005C48ED" w:rsidP="005C48ED">
      <w:pPr>
        <w:pStyle w:val="Odstavecseseznamem"/>
        <w:numPr>
          <w:ilvl w:val="0"/>
          <w:numId w:val="4"/>
        </w:numPr>
        <w:suppressAutoHyphens w:val="0"/>
        <w:contextualSpacing w:val="0"/>
        <w:jc w:val="both"/>
        <w:rPr>
          <w:rFonts w:ascii="Palatino Linotype" w:hAnsi="Palatino Linotype"/>
          <w:sz w:val="22"/>
          <w:szCs w:val="22"/>
        </w:rPr>
      </w:pPr>
      <w:r w:rsidRPr="00025F21">
        <w:rPr>
          <w:rFonts w:ascii="Palatino Linotype" w:hAnsi="Palatino Linotype"/>
          <w:sz w:val="22"/>
          <w:szCs w:val="22"/>
        </w:rPr>
        <w:t>provádět zařizování záležitost</w:t>
      </w:r>
      <w:r w:rsidR="00B414CD">
        <w:rPr>
          <w:rFonts w:ascii="Palatino Linotype" w:hAnsi="Palatino Linotype"/>
          <w:sz w:val="22"/>
          <w:szCs w:val="22"/>
        </w:rPr>
        <w:t xml:space="preserve">i Klienta </w:t>
      </w:r>
      <w:r w:rsidRPr="00025F21">
        <w:rPr>
          <w:rFonts w:ascii="Palatino Linotype" w:hAnsi="Palatino Linotype"/>
          <w:sz w:val="22"/>
          <w:szCs w:val="22"/>
        </w:rPr>
        <w:t xml:space="preserve">s odbornou péčí, </w:t>
      </w:r>
    </w:p>
    <w:p w14:paraId="39D1A178" w14:textId="77777777" w:rsidR="005C48ED" w:rsidRDefault="005C48ED" w:rsidP="005C48ED">
      <w:pPr>
        <w:pStyle w:val="Odstavecseseznamem"/>
        <w:suppressAutoHyphens w:val="0"/>
        <w:jc w:val="both"/>
        <w:rPr>
          <w:rFonts w:ascii="Palatino Linotype" w:hAnsi="Palatino Linotype"/>
          <w:sz w:val="22"/>
          <w:szCs w:val="22"/>
        </w:rPr>
      </w:pPr>
    </w:p>
    <w:p w14:paraId="672F1BEB" w14:textId="77777777" w:rsidR="005C48ED" w:rsidRPr="00025F21" w:rsidRDefault="005C48ED" w:rsidP="005C48ED">
      <w:pPr>
        <w:pStyle w:val="Odstavecseseznamem"/>
        <w:numPr>
          <w:ilvl w:val="0"/>
          <w:numId w:val="4"/>
        </w:numPr>
        <w:suppressAutoHyphens w:val="0"/>
        <w:contextualSpacing w:val="0"/>
        <w:jc w:val="both"/>
        <w:rPr>
          <w:rFonts w:ascii="Palatino Linotype" w:hAnsi="Palatino Linotype"/>
          <w:sz w:val="22"/>
          <w:szCs w:val="22"/>
        </w:rPr>
      </w:pPr>
      <w:r w:rsidRPr="00025F21">
        <w:rPr>
          <w:rFonts w:ascii="Palatino Linotype" w:hAnsi="Palatino Linotype"/>
          <w:sz w:val="22"/>
          <w:szCs w:val="22"/>
        </w:rPr>
        <w:t>zachovávat mlčenlivost o všech skutečnostech, o nichž se dozví v souvislosti s poskytováním právních služeb.</w:t>
      </w:r>
    </w:p>
    <w:p w14:paraId="154EECF3" w14:textId="77777777" w:rsidR="005C48ED" w:rsidRPr="00025F21" w:rsidRDefault="005C48ED" w:rsidP="005C48ED">
      <w:pPr>
        <w:jc w:val="both"/>
        <w:rPr>
          <w:rFonts w:ascii="Palatino Linotype" w:hAnsi="Palatino Linotype"/>
          <w:sz w:val="22"/>
          <w:szCs w:val="22"/>
        </w:rPr>
      </w:pPr>
    </w:p>
    <w:p w14:paraId="0FE4F34F" w14:textId="23AEDCDF" w:rsidR="005C48ED" w:rsidRPr="00025F21" w:rsidRDefault="00B414CD" w:rsidP="005C48ED">
      <w:pPr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Advokát</w:t>
      </w:r>
      <w:r w:rsidR="005C48ED" w:rsidRPr="00025F21">
        <w:rPr>
          <w:rFonts w:ascii="Palatino Linotype" w:hAnsi="Palatino Linotype"/>
          <w:sz w:val="22"/>
          <w:szCs w:val="22"/>
        </w:rPr>
        <w:t xml:space="preserve"> odpovídá </w:t>
      </w:r>
      <w:r>
        <w:rPr>
          <w:rFonts w:ascii="Palatino Linotype" w:hAnsi="Palatino Linotype"/>
          <w:sz w:val="22"/>
          <w:szCs w:val="22"/>
        </w:rPr>
        <w:t xml:space="preserve">Klientovi </w:t>
      </w:r>
      <w:r w:rsidR="005C48ED" w:rsidRPr="00025F21">
        <w:rPr>
          <w:rFonts w:ascii="Palatino Linotype" w:hAnsi="Palatino Linotype"/>
          <w:sz w:val="22"/>
          <w:szCs w:val="22"/>
        </w:rPr>
        <w:t>za škodu, kterou mu způsobí v souvislosti s poskytováním právních služeb.</w:t>
      </w:r>
    </w:p>
    <w:p w14:paraId="5D56C6AF" w14:textId="77777777" w:rsidR="005C48ED" w:rsidRPr="00025F21" w:rsidRDefault="005C48ED" w:rsidP="005C48ED">
      <w:pPr>
        <w:jc w:val="both"/>
        <w:rPr>
          <w:rFonts w:ascii="Palatino Linotype" w:hAnsi="Palatino Linotype"/>
          <w:sz w:val="22"/>
          <w:szCs w:val="22"/>
        </w:rPr>
      </w:pPr>
    </w:p>
    <w:p w14:paraId="65110F20" w14:textId="34CEAB89" w:rsidR="005C48ED" w:rsidRDefault="00B414CD" w:rsidP="005C48ED">
      <w:pPr>
        <w:pStyle w:val="Odstavecseseznamem"/>
        <w:numPr>
          <w:ilvl w:val="0"/>
          <w:numId w:val="3"/>
        </w:numPr>
        <w:contextualSpacing w:val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Klient</w:t>
      </w:r>
      <w:r w:rsidR="005C48ED">
        <w:rPr>
          <w:rFonts w:ascii="Palatino Linotype" w:hAnsi="Palatino Linotype"/>
          <w:sz w:val="22"/>
          <w:szCs w:val="22"/>
        </w:rPr>
        <w:t xml:space="preserve"> </w:t>
      </w:r>
      <w:r w:rsidR="005C48ED" w:rsidRPr="00025F21">
        <w:rPr>
          <w:rFonts w:ascii="Palatino Linotype" w:hAnsi="Palatino Linotype"/>
          <w:sz w:val="22"/>
          <w:szCs w:val="22"/>
        </w:rPr>
        <w:t>j</w:t>
      </w:r>
      <w:r w:rsidR="005C48ED">
        <w:rPr>
          <w:rFonts w:ascii="Palatino Linotype" w:hAnsi="Palatino Linotype"/>
          <w:sz w:val="22"/>
          <w:szCs w:val="22"/>
        </w:rPr>
        <w:t>e</w:t>
      </w:r>
      <w:r w:rsidR="005C48ED" w:rsidRPr="00025F21">
        <w:rPr>
          <w:rFonts w:ascii="Palatino Linotype" w:hAnsi="Palatino Linotype"/>
          <w:sz w:val="22"/>
          <w:szCs w:val="22"/>
        </w:rPr>
        <w:t xml:space="preserve"> povin</w:t>
      </w:r>
      <w:r w:rsidR="005C48ED">
        <w:rPr>
          <w:rFonts w:ascii="Palatino Linotype" w:hAnsi="Palatino Linotype"/>
          <w:sz w:val="22"/>
          <w:szCs w:val="22"/>
        </w:rPr>
        <w:t>en</w:t>
      </w:r>
      <w:r w:rsidR="005C48ED" w:rsidRPr="00025F21">
        <w:rPr>
          <w:rFonts w:ascii="Palatino Linotype" w:hAnsi="Palatino Linotype"/>
          <w:sz w:val="22"/>
          <w:szCs w:val="22"/>
        </w:rPr>
        <w:t>:</w:t>
      </w:r>
    </w:p>
    <w:p w14:paraId="5A7E1983" w14:textId="77777777" w:rsidR="005C48ED" w:rsidRPr="00025F21" w:rsidRDefault="005C48ED" w:rsidP="005C48ED">
      <w:pPr>
        <w:pStyle w:val="Odstavecseseznamem"/>
        <w:ind w:left="360"/>
        <w:jc w:val="both"/>
        <w:rPr>
          <w:rFonts w:ascii="Palatino Linotype" w:hAnsi="Palatino Linotype"/>
          <w:sz w:val="22"/>
          <w:szCs w:val="22"/>
        </w:rPr>
      </w:pPr>
    </w:p>
    <w:p w14:paraId="32A59D18" w14:textId="0530B120" w:rsidR="005C48ED" w:rsidRPr="00025F21" w:rsidRDefault="00581770" w:rsidP="005C48ED">
      <w:pPr>
        <w:pStyle w:val="Odstavecseseznamem"/>
        <w:numPr>
          <w:ilvl w:val="0"/>
          <w:numId w:val="5"/>
        </w:numPr>
        <w:suppressAutoHyphens w:val="0"/>
        <w:contextualSpacing w:val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</w:t>
      </w:r>
      <w:r w:rsidR="005C48ED" w:rsidRPr="00025F21">
        <w:rPr>
          <w:rFonts w:ascii="Palatino Linotype" w:hAnsi="Palatino Linotype"/>
          <w:sz w:val="22"/>
          <w:szCs w:val="22"/>
        </w:rPr>
        <w:t xml:space="preserve">hradit na účet </w:t>
      </w:r>
      <w:r w:rsidR="00B414CD">
        <w:rPr>
          <w:rFonts w:ascii="Palatino Linotype" w:hAnsi="Palatino Linotype"/>
          <w:sz w:val="22"/>
          <w:szCs w:val="22"/>
        </w:rPr>
        <w:t xml:space="preserve">Advokáta </w:t>
      </w:r>
      <w:r w:rsidR="005C48ED" w:rsidRPr="00025F21">
        <w:rPr>
          <w:rFonts w:ascii="Palatino Linotype" w:hAnsi="Palatino Linotype"/>
          <w:sz w:val="22"/>
          <w:szCs w:val="22"/>
        </w:rPr>
        <w:t>odměnu dle čl.</w:t>
      </w:r>
      <w:r w:rsidR="005C48ED">
        <w:rPr>
          <w:rFonts w:ascii="Palatino Linotype" w:hAnsi="Palatino Linotype"/>
          <w:sz w:val="22"/>
          <w:szCs w:val="22"/>
        </w:rPr>
        <w:t xml:space="preserve"> </w:t>
      </w:r>
      <w:r w:rsidR="005C48ED" w:rsidRPr="00025F21">
        <w:rPr>
          <w:rFonts w:ascii="Palatino Linotype" w:hAnsi="Palatino Linotype"/>
          <w:sz w:val="22"/>
          <w:szCs w:val="22"/>
        </w:rPr>
        <w:t>II</w:t>
      </w:r>
      <w:r w:rsidR="005C48ED">
        <w:rPr>
          <w:rFonts w:ascii="Palatino Linotype" w:hAnsi="Palatino Linotype"/>
          <w:sz w:val="22"/>
          <w:szCs w:val="22"/>
        </w:rPr>
        <w:t>I</w:t>
      </w:r>
      <w:r w:rsidR="005C48ED" w:rsidRPr="00025F21">
        <w:rPr>
          <w:rFonts w:ascii="Palatino Linotype" w:hAnsi="Palatino Linotype"/>
          <w:sz w:val="22"/>
          <w:szCs w:val="22"/>
        </w:rPr>
        <w:t xml:space="preserve"> odst.1</w:t>
      </w:r>
      <w:r w:rsidR="005C48ED">
        <w:rPr>
          <w:rFonts w:ascii="Palatino Linotype" w:hAnsi="Palatino Linotype"/>
          <w:sz w:val="22"/>
          <w:szCs w:val="22"/>
        </w:rPr>
        <w:t xml:space="preserve"> této Smlouvy</w:t>
      </w:r>
      <w:r w:rsidR="005C48ED" w:rsidRPr="00025F21">
        <w:rPr>
          <w:rFonts w:ascii="Palatino Linotype" w:hAnsi="Palatino Linotype"/>
          <w:sz w:val="22"/>
          <w:szCs w:val="22"/>
        </w:rPr>
        <w:t>,</w:t>
      </w:r>
    </w:p>
    <w:p w14:paraId="168867C8" w14:textId="77777777" w:rsidR="005C48ED" w:rsidRDefault="005C48ED" w:rsidP="005C48ED">
      <w:pPr>
        <w:pStyle w:val="Odstavecseseznamem"/>
        <w:suppressAutoHyphens w:val="0"/>
        <w:jc w:val="both"/>
        <w:rPr>
          <w:rFonts w:ascii="Palatino Linotype" w:hAnsi="Palatino Linotype"/>
          <w:sz w:val="22"/>
          <w:szCs w:val="22"/>
        </w:rPr>
      </w:pPr>
    </w:p>
    <w:p w14:paraId="3AF99E08" w14:textId="2EF57800" w:rsidR="005C48ED" w:rsidRDefault="005C48ED" w:rsidP="00D1685D">
      <w:pPr>
        <w:pStyle w:val="Odstavecseseznamem"/>
        <w:numPr>
          <w:ilvl w:val="0"/>
          <w:numId w:val="5"/>
        </w:numPr>
        <w:suppressAutoHyphens w:val="0"/>
        <w:contextualSpacing w:val="0"/>
        <w:jc w:val="both"/>
        <w:rPr>
          <w:rFonts w:ascii="Palatino Linotype" w:hAnsi="Palatino Linotype"/>
          <w:sz w:val="22"/>
          <w:szCs w:val="22"/>
        </w:rPr>
      </w:pPr>
      <w:r w:rsidRPr="00DC1889">
        <w:rPr>
          <w:rFonts w:ascii="Palatino Linotype" w:hAnsi="Palatino Linotype"/>
          <w:sz w:val="22"/>
          <w:szCs w:val="22"/>
        </w:rPr>
        <w:t xml:space="preserve">poskytovat </w:t>
      </w:r>
      <w:r w:rsidR="00B414CD">
        <w:rPr>
          <w:rFonts w:ascii="Palatino Linotype" w:hAnsi="Palatino Linotype"/>
          <w:sz w:val="22"/>
          <w:szCs w:val="22"/>
        </w:rPr>
        <w:t>Advokátovi</w:t>
      </w:r>
      <w:r w:rsidRPr="00DC1889">
        <w:rPr>
          <w:rFonts w:ascii="Palatino Linotype" w:hAnsi="Palatino Linotype"/>
          <w:sz w:val="22"/>
          <w:szCs w:val="22"/>
        </w:rPr>
        <w:t xml:space="preserve"> včasné, pravdivé, úplné a přehledné informace a současně předat veškerý listinný materiál potřebný k řádnému poskytování právních služeb ze strany </w:t>
      </w:r>
      <w:r w:rsidR="00B414CD">
        <w:rPr>
          <w:rFonts w:ascii="Palatino Linotype" w:hAnsi="Palatino Linotype"/>
          <w:sz w:val="22"/>
          <w:szCs w:val="22"/>
        </w:rPr>
        <w:t>Advokáta.</w:t>
      </w:r>
      <w:r w:rsidRPr="00DC1889">
        <w:rPr>
          <w:rFonts w:ascii="Palatino Linotype" w:hAnsi="Palatino Linotype"/>
          <w:sz w:val="22"/>
          <w:szCs w:val="22"/>
        </w:rPr>
        <w:t xml:space="preserve"> </w:t>
      </w:r>
    </w:p>
    <w:p w14:paraId="1E6219ED" w14:textId="77777777" w:rsidR="001F08F1" w:rsidRDefault="001F08F1" w:rsidP="00694612"/>
    <w:p w14:paraId="17991D71" w14:textId="77777777" w:rsidR="005C48ED" w:rsidRPr="00694612" w:rsidRDefault="005C48ED" w:rsidP="00694612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694612">
        <w:rPr>
          <w:rFonts w:ascii="Palatino Linotype" w:hAnsi="Palatino Linotype"/>
          <w:b/>
          <w:bCs/>
          <w:sz w:val="22"/>
          <w:szCs w:val="22"/>
        </w:rPr>
        <w:t>III. Odměna a platební podmínky</w:t>
      </w:r>
    </w:p>
    <w:p w14:paraId="680B26BB" w14:textId="77777777" w:rsidR="005C48ED" w:rsidRDefault="005C48ED" w:rsidP="005C48ED">
      <w:pPr>
        <w:pStyle w:val="Odstavecseseznamem"/>
        <w:ind w:left="0"/>
        <w:jc w:val="both"/>
        <w:rPr>
          <w:rFonts w:ascii="Palatino Linotype" w:hAnsi="Palatino Linotype" w:cs="Tahoma"/>
          <w:sz w:val="22"/>
          <w:szCs w:val="22"/>
        </w:rPr>
      </w:pPr>
    </w:p>
    <w:p w14:paraId="298F27E2" w14:textId="121338F9" w:rsidR="00B414CD" w:rsidRDefault="005C48ED" w:rsidP="00B414CD">
      <w:pPr>
        <w:pStyle w:val="Odstavecseseznamem"/>
        <w:numPr>
          <w:ilvl w:val="0"/>
          <w:numId w:val="9"/>
        </w:numPr>
        <w:suppressAutoHyphens w:val="0"/>
        <w:ind w:left="0"/>
        <w:jc w:val="both"/>
        <w:rPr>
          <w:rFonts w:ascii="Palatino Linotype" w:hAnsi="Palatino Linotype" w:cs="Tahoma"/>
          <w:sz w:val="22"/>
          <w:szCs w:val="22"/>
        </w:rPr>
      </w:pPr>
      <w:r w:rsidRPr="00025F21">
        <w:rPr>
          <w:rFonts w:ascii="Palatino Linotype" w:hAnsi="Palatino Linotype" w:cs="Tahoma"/>
          <w:sz w:val="22"/>
          <w:szCs w:val="22"/>
        </w:rPr>
        <w:t>Za poskytnutí právních služeb podle čl. I odst. 1</w:t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Pr="00025F21">
        <w:rPr>
          <w:rFonts w:ascii="Palatino Linotype" w:hAnsi="Palatino Linotype" w:cs="Tahoma"/>
          <w:sz w:val="22"/>
          <w:szCs w:val="22"/>
        </w:rPr>
        <w:t xml:space="preserve">této Smlouvy přísluší </w:t>
      </w:r>
      <w:r w:rsidR="00B414CD">
        <w:rPr>
          <w:rFonts w:ascii="Palatino Linotype" w:hAnsi="Palatino Linotype" w:cs="Tahoma"/>
          <w:sz w:val="22"/>
          <w:szCs w:val="22"/>
        </w:rPr>
        <w:t>Advokátovi</w:t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Pr="00025F21">
        <w:rPr>
          <w:rFonts w:ascii="Palatino Linotype" w:hAnsi="Palatino Linotype" w:cs="Tahoma"/>
          <w:sz w:val="22"/>
          <w:szCs w:val="22"/>
        </w:rPr>
        <w:t xml:space="preserve">odměna </w:t>
      </w:r>
      <w:r>
        <w:rPr>
          <w:rFonts w:ascii="Palatino Linotype" w:hAnsi="Palatino Linotype" w:cs="Tahoma"/>
          <w:sz w:val="22"/>
          <w:szCs w:val="22"/>
        </w:rPr>
        <w:t xml:space="preserve">stanovená hodinovou sazbou </w:t>
      </w:r>
      <w:r w:rsidRPr="00025F21">
        <w:rPr>
          <w:rFonts w:ascii="Palatino Linotype" w:hAnsi="Palatino Linotype" w:cs="Tahoma"/>
          <w:sz w:val="22"/>
          <w:szCs w:val="22"/>
        </w:rPr>
        <w:t xml:space="preserve">ve výši </w:t>
      </w:r>
      <w:r w:rsidRPr="00615399">
        <w:rPr>
          <w:rFonts w:ascii="Palatino Linotype" w:hAnsi="Palatino Linotype" w:cs="Tahoma"/>
          <w:bCs/>
          <w:sz w:val="22"/>
          <w:szCs w:val="22"/>
        </w:rPr>
        <w:t>2.</w:t>
      </w:r>
      <w:r w:rsidR="00DC1889">
        <w:rPr>
          <w:rFonts w:ascii="Palatino Linotype" w:hAnsi="Palatino Linotype" w:cs="Tahoma"/>
          <w:bCs/>
          <w:sz w:val="22"/>
          <w:szCs w:val="22"/>
        </w:rPr>
        <w:t>5</w:t>
      </w:r>
      <w:r w:rsidRPr="00615399">
        <w:rPr>
          <w:rFonts w:ascii="Palatino Linotype" w:hAnsi="Palatino Linotype" w:cs="Tahoma"/>
          <w:bCs/>
          <w:sz w:val="22"/>
          <w:szCs w:val="22"/>
        </w:rPr>
        <w:t>00,- Kč</w:t>
      </w:r>
      <w:r w:rsidRPr="00025F21">
        <w:rPr>
          <w:rFonts w:ascii="Palatino Linotype" w:hAnsi="Palatino Linotype" w:cs="Tahoma"/>
          <w:sz w:val="22"/>
          <w:szCs w:val="22"/>
        </w:rPr>
        <w:t xml:space="preserve"> bez DPH za každou hodinu řádně poskytnutých právních služeb dle této Smlouvy, a to dle vyhotoveného výkazu poskytnutých právních služeb</w:t>
      </w:r>
      <w:r>
        <w:rPr>
          <w:rFonts w:ascii="Palatino Linotype" w:hAnsi="Palatino Linotype" w:cs="Tahoma"/>
          <w:sz w:val="22"/>
          <w:szCs w:val="22"/>
        </w:rPr>
        <w:t xml:space="preserve">, přičemž tato odměna bude </w:t>
      </w:r>
      <w:r w:rsidR="00B414CD">
        <w:rPr>
          <w:rFonts w:ascii="Palatino Linotype" w:hAnsi="Palatino Linotype" w:cs="Tahoma"/>
          <w:sz w:val="22"/>
          <w:szCs w:val="22"/>
        </w:rPr>
        <w:t>Klientovi</w:t>
      </w:r>
      <w:r>
        <w:rPr>
          <w:rFonts w:ascii="Palatino Linotype" w:hAnsi="Palatino Linotype" w:cs="Tahoma"/>
          <w:sz w:val="22"/>
          <w:szCs w:val="22"/>
        </w:rPr>
        <w:t xml:space="preserve"> účtována v alikvotní části za každou čtvrthodinu řádně poskytnuté právní služby</w:t>
      </w:r>
      <w:r w:rsidRPr="00025F21">
        <w:rPr>
          <w:rFonts w:ascii="Palatino Linotype" w:hAnsi="Palatino Linotype" w:cs="Tahoma"/>
          <w:sz w:val="22"/>
          <w:szCs w:val="22"/>
        </w:rPr>
        <w:t>.</w:t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="00B414CD">
        <w:rPr>
          <w:rFonts w:ascii="Palatino Linotype" w:hAnsi="Palatino Linotype" w:cs="Tahoma"/>
          <w:sz w:val="22"/>
          <w:szCs w:val="22"/>
        </w:rPr>
        <w:t xml:space="preserve">Advokát </w:t>
      </w:r>
      <w:r w:rsidR="00B414CD" w:rsidRPr="00E6255F">
        <w:rPr>
          <w:rFonts w:ascii="Palatino Linotype" w:hAnsi="Palatino Linotype" w:cs="Tahoma"/>
          <w:sz w:val="22"/>
          <w:szCs w:val="22"/>
        </w:rPr>
        <w:t xml:space="preserve">bere na vědomí, že maximální </w:t>
      </w:r>
      <w:r w:rsidR="00B414CD">
        <w:rPr>
          <w:rFonts w:ascii="Palatino Linotype" w:hAnsi="Palatino Linotype" w:cs="Tahoma"/>
          <w:sz w:val="22"/>
          <w:szCs w:val="22"/>
        </w:rPr>
        <w:t>limit poskytovaných právních</w:t>
      </w:r>
      <w:r w:rsidR="00B414CD" w:rsidRPr="00E6255F">
        <w:rPr>
          <w:rFonts w:ascii="Palatino Linotype" w:hAnsi="Palatino Linotype" w:cs="Tahoma"/>
          <w:sz w:val="22"/>
          <w:szCs w:val="22"/>
        </w:rPr>
        <w:t xml:space="preserve"> služeb </w:t>
      </w:r>
      <w:r w:rsidR="00B414CD">
        <w:rPr>
          <w:rFonts w:ascii="Palatino Linotype" w:hAnsi="Palatino Linotype" w:cs="Tahoma"/>
          <w:sz w:val="22"/>
          <w:szCs w:val="22"/>
        </w:rPr>
        <w:t xml:space="preserve">činí </w:t>
      </w:r>
      <w:r w:rsidR="00AB6ECC">
        <w:rPr>
          <w:rFonts w:ascii="Palatino Linotype" w:hAnsi="Palatino Linotype" w:cs="Tahoma"/>
          <w:sz w:val="22"/>
          <w:szCs w:val="22"/>
        </w:rPr>
        <w:t>15</w:t>
      </w:r>
      <w:r w:rsidR="00B414CD">
        <w:rPr>
          <w:rFonts w:ascii="Palatino Linotype" w:hAnsi="Palatino Linotype" w:cs="Tahoma"/>
          <w:sz w:val="22"/>
          <w:szCs w:val="22"/>
        </w:rPr>
        <w:t>0.000</w:t>
      </w:r>
      <w:r w:rsidR="00B414CD" w:rsidRPr="00E6255F">
        <w:rPr>
          <w:rFonts w:ascii="Palatino Linotype" w:hAnsi="Palatino Linotype" w:cs="Tahoma"/>
          <w:sz w:val="22"/>
          <w:szCs w:val="22"/>
        </w:rPr>
        <w:t>,- Kč bez DPH</w:t>
      </w:r>
      <w:r w:rsidR="00B414CD">
        <w:rPr>
          <w:rFonts w:ascii="Palatino Linotype" w:hAnsi="Palatino Linotype" w:cs="Tahoma"/>
          <w:sz w:val="22"/>
          <w:szCs w:val="22"/>
        </w:rPr>
        <w:t>.</w:t>
      </w:r>
      <w:r w:rsidR="00B414CD" w:rsidRPr="00E6255F">
        <w:rPr>
          <w:rFonts w:ascii="Palatino Linotype" w:hAnsi="Palatino Linotype" w:cs="Tahoma"/>
          <w:sz w:val="22"/>
          <w:szCs w:val="22"/>
        </w:rPr>
        <w:t xml:space="preserve"> </w:t>
      </w:r>
      <w:r w:rsidR="00B414CD">
        <w:rPr>
          <w:rFonts w:ascii="Palatino Linotype" w:hAnsi="Palatino Linotype" w:cs="Tahoma"/>
          <w:sz w:val="22"/>
          <w:szCs w:val="22"/>
        </w:rPr>
        <w:t xml:space="preserve">Smluvní strany berou na vědomí, že po vyčerpání tohoto limitu mohou být právní služby dle této Smlouvy poskytovány pouze na základě oboustranně odsouhlaseného dodatku k této Smlouvě. </w:t>
      </w:r>
    </w:p>
    <w:p w14:paraId="0ED9B3FF" w14:textId="73F9D992" w:rsidR="005C48ED" w:rsidRPr="00025F21" w:rsidRDefault="005C48ED" w:rsidP="00190D31">
      <w:pPr>
        <w:pStyle w:val="Odstavecseseznamem"/>
        <w:ind w:left="360"/>
        <w:contextualSpacing w:val="0"/>
        <w:jc w:val="both"/>
        <w:rPr>
          <w:rFonts w:ascii="Palatino Linotype" w:hAnsi="Palatino Linotype" w:cs="Tahoma"/>
          <w:sz w:val="22"/>
          <w:szCs w:val="22"/>
        </w:rPr>
      </w:pPr>
    </w:p>
    <w:p w14:paraId="26DBAB0D" w14:textId="69B3C51B" w:rsidR="005C48ED" w:rsidRPr="009F4446" w:rsidRDefault="005C48ED" w:rsidP="00190D31">
      <w:pPr>
        <w:pStyle w:val="Odstavecseseznamem"/>
        <w:numPr>
          <w:ilvl w:val="0"/>
          <w:numId w:val="9"/>
        </w:numPr>
        <w:suppressAutoHyphens w:val="0"/>
        <w:ind w:left="0"/>
        <w:jc w:val="both"/>
        <w:rPr>
          <w:rFonts w:ascii="Palatino Linotype" w:hAnsi="Palatino Linotype" w:cs="Tahoma"/>
          <w:sz w:val="22"/>
          <w:szCs w:val="22"/>
        </w:rPr>
      </w:pPr>
      <w:r w:rsidRPr="009F4446">
        <w:rPr>
          <w:rFonts w:ascii="Palatino Linotype" w:hAnsi="Palatino Linotype" w:cs="Tahoma"/>
          <w:sz w:val="22"/>
          <w:szCs w:val="22"/>
        </w:rPr>
        <w:t xml:space="preserve">K částce odměny dle tohoto článku se </w:t>
      </w:r>
      <w:r w:rsidR="00190D31">
        <w:rPr>
          <w:rFonts w:ascii="Palatino Linotype" w:hAnsi="Palatino Linotype" w:cs="Tahoma"/>
          <w:sz w:val="22"/>
          <w:szCs w:val="22"/>
        </w:rPr>
        <w:t>Klient</w:t>
      </w:r>
      <w:r w:rsidRPr="009F4446">
        <w:rPr>
          <w:rFonts w:ascii="Palatino Linotype" w:hAnsi="Palatino Linotype" w:cs="Tahoma"/>
          <w:sz w:val="22"/>
          <w:szCs w:val="22"/>
        </w:rPr>
        <w:t xml:space="preserve"> zavazuje ve prospěch </w:t>
      </w:r>
      <w:r w:rsidR="00190D31">
        <w:rPr>
          <w:rFonts w:ascii="Palatino Linotype" w:hAnsi="Palatino Linotype" w:cs="Tahoma"/>
          <w:sz w:val="22"/>
          <w:szCs w:val="22"/>
        </w:rPr>
        <w:t>Advokáta</w:t>
      </w:r>
      <w:r w:rsidRPr="009F4446">
        <w:rPr>
          <w:rFonts w:ascii="Palatino Linotype" w:hAnsi="Palatino Linotype" w:cs="Tahoma"/>
          <w:sz w:val="22"/>
          <w:szCs w:val="22"/>
        </w:rPr>
        <w:t xml:space="preserve"> zaplatit příslušnou částku odpovídající aktuální procentuální sazbě DPH dle platných a účinných právních předpisů.</w:t>
      </w:r>
    </w:p>
    <w:p w14:paraId="543DCE6A" w14:textId="77777777" w:rsidR="005C48ED" w:rsidRPr="009F4446" w:rsidRDefault="005C48ED" w:rsidP="005C48ED">
      <w:pPr>
        <w:pStyle w:val="Odstavecseseznamem"/>
        <w:rPr>
          <w:rFonts w:ascii="Palatino Linotype" w:hAnsi="Palatino Linotype" w:cs="Tahoma"/>
          <w:sz w:val="22"/>
          <w:szCs w:val="22"/>
        </w:rPr>
      </w:pPr>
    </w:p>
    <w:p w14:paraId="6224974A" w14:textId="67E05ED1" w:rsidR="005C48ED" w:rsidRDefault="005C48ED" w:rsidP="00190D31">
      <w:pPr>
        <w:pStyle w:val="Odstavecseseznamem"/>
        <w:numPr>
          <w:ilvl w:val="0"/>
          <w:numId w:val="9"/>
        </w:numPr>
        <w:suppressAutoHyphens w:val="0"/>
        <w:ind w:left="0"/>
        <w:jc w:val="both"/>
        <w:rPr>
          <w:rFonts w:ascii="Palatino Linotype" w:hAnsi="Palatino Linotype" w:cs="Tahoma"/>
          <w:sz w:val="22"/>
          <w:szCs w:val="22"/>
        </w:rPr>
      </w:pPr>
      <w:r w:rsidRPr="009F4446">
        <w:rPr>
          <w:rFonts w:ascii="Palatino Linotype" w:hAnsi="Palatino Linotype" w:cs="Tahoma"/>
          <w:sz w:val="22"/>
          <w:szCs w:val="22"/>
        </w:rPr>
        <w:t xml:space="preserve">Smluvní strany se dohodly, že </w:t>
      </w:r>
      <w:r w:rsidR="00190D31">
        <w:rPr>
          <w:rFonts w:ascii="Palatino Linotype" w:hAnsi="Palatino Linotype" w:cs="Tahoma"/>
          <w:sz w:val="22"/>
          <w:szCs w:val="22"/>
        </w:rPr>
        <w:t>Advokát</w:t>
      </w:r>
      <w:r w:rsidRPr="009F4446">
        <w:rPr>
          <w:rFonts w:ascii="Palatino Linotype" w:hAnsi="Palatino Linotype" w:cs="Tahoma"/>
          <w:sz w:val="22"/>
          <w:szCs w:val="22"/>
        </w:rPr>
        <w:t xml:space="preserve"> vede o právních službách poskytnutých ve prospěch </w:t>
      </w:r>
      <w:r w:rsidR="00190D31">
        <w:rPr>
          <w:rFonts w:ascii="Palatino Linotype" w:hAnsi="Palatino Linotype" w:cs="Tahoma"/>
          <w:sz w:val="22"/>
          <w:szCs w:val="22"/>
        </w:rPr>
        <w:t>Klienta</w:t>
      </w:r>
      <w:r w:rsidRPr="009F4446">
        <w:rPr>
          <w:rFonts w:ascii="Palatino Linotype" w:hAnsi="Palatino Linotype" w:cs="Tahoma"/>
          <w:sz w:val="22"/>
          <w:szCs w:val="22"/>
        </w:rPr>
        <w:t xml:space="preserve"> dle této Smlouvy výkaz, v </w:t>
      </w:r>
      <w:r w:rsidR="00190D31">
        <w:rPr>
          <w:rFonts w:ascii="Palatino Linotype" w:hAnsi="Palatino Linotype" w:cs="Tahoma"/>
          <w:sz w:val="22"/>
          <w:szCs w:val="22"/>
        </w:rPr>
        <w:t>němž</w:t>
      </w:r>
      <w:r w:rsidRPr="009F4446">
        <w:rPr>
          <w:rFonts w:ascii="Palatino Linotype" w:hAnsi="Palatino Linotype" w:cs="Tahoma"/>
          <w:sz w:val="22"/>
          <w:szCs w:val="22"/>
        </w:rPr>
        <w:t xml:space="preserve"> bude uveden zejména název poskytnuté právní služby a stanoven počet hodin strávený s danou službou. </w:t>
      </w:r>
      <w:r w:rsidR="00190D31">
        <w:rPr>
          <w:rFonts w:ascii="Palatino Linotype" w:hAnsi="Palatino Linotype" w:cs="Tahoma"/>
          <w:sz w:val="22"/>
          <w:szCs w:val="22"/>
        </w:rPr>
        <w:t>V</w:t>
      </w:r>
      <w:r w:rsidRPr="009F4446">
        <w:rPr>
          <w:rFonts w:ascii="Palatino Linotype" w:hAnsi="Palatino Linotype" w:cs="Tahoma"/>
          <w:sz w:val="22"/>
          <w:szCs w:val="22"/>
        </w:rPr>
        <w:t xml:space="preserve">ýkaz poskytnutých právních služeb společně s daňovým dokladem (fakturou) zašle </w:t>
      </w:r>
      <w:r w:rsidR="00190D31">
        <w:rPr>
          <w:rFonts w:ascii="Palatino Linotype" w:hAnsi="Palatino Linotype" w:cs="Tahoma"/>
          <w:sz w:val="22"/>
          <w:szCs w:val="22"/>
        </w:rPr>
        <w:t>Advokát Klientovi</w:t>
      </w:r>
      <w:r w:rsidRPr="009F4446">
        <w:rPr>
          <w:rFonts w:ascii="Palatino Linotype" w:hAnsi="Palatino Linotype" w:cs="Tahoma"/>
          <w:sz w:val="22"/>
          <w:szCs w:val="22"/>
        </w:rPr>
        <w:t xml:space="preserve"> </w:t>
      </w:r>
      <w:r w:rsidR="00A5560F">
        <w:rPr>
          <w:rFonts w:ascii="Palatino Linotype" w:hAnsi="Palatino Linotype" w:cs="Tahoma"/>
          <w:sz w:val="22"/>
          <w:szCs w:val="22"/>
        </w:rPr>
        <w:t xml:space="preserve">po </w:t>
      </w:r>
      <w:r w:rsidR="00190D31">
        <w:rPr>
          <w:rFonts w:ascii="Palatino Linotype" w:hAnsi="Palatino Linotype" w:cs="Tahoma"/>
          <w:sz w:val="22"/>
          <w:szCs w:val="22"/>
        </w:rPr>
        <w:t>poskytnutí právní</w:t>
      </w:r>
      <w:r w:rsidR="00A5560F">
        <w:rPr>
          <w:rFonts w:ascii="Palatino Linotype" w:hAnsi="Palatino Linotype" w:cs="Tahoma"/>
          <w:sz w:val="22"/>
          <w:szCs w:val="22"/>
        </w:rPr>
        <w:t>ch</w:t>
      </w:r>
      <w:r w:rsidR="00190D31">
        <w:rPr>
          <w:rFonts w:ascii="Palatino Linotype" w:hAnsi="Palatino Linotype" w:cs="Tahoma"/>
          <w:sz w:val="22"/>
          <w:szCs w:val="22"/>
        </w:rPr>
        <w:t xml:space="preserve"> slu</w:t>
      </w:r>
      <w:r w:rsidR="00A5560F">
        <w:rPr>
          <w:rFonts w:ascii="Palatino Linotype" w:hAnsi="Palatino Linotype" w:cs="Tahoma"/>
          <w:sz w:val="22"/>
          <w:szCs w:val="22"/>
        </w:rPr>
        <w:t>žeb</w:t>
      </w:r>
      <w:r w:rsidR="00190D31">
        <w:rPr>
          <w:rFonts w:ascii="Palatino Linotype" w:hAnsi="Palatino Linotype" w:cs="Tahoma"/>
          <w:sz w:val="22"/>
          <w:szCs w:val="22"/>
        </w:rPr>
        <w:t xml:space="preserve"> dle čl. I odst. 1 této Smlouvy</w:t>
      </w:r>
      <w:r w:rsidRPr="009F4446">
        <w:rPr>
          <w:rFonts w:ascii="Palatino Linotype" w:hAnsi="Palatino Linotype" w:cs="Tahoma"/>
          <w:sz w:val="22"/>
          <w:szCs w:val="22"/>
        </w:rPr>
        <w:t xml:space="preserve">, a to </w:t>
      </w:r>
      <w:r w:rsidR="00F1205F">
        <w:rPr>
          <w:rFonts w:ascii="Palatino Linotype" w:hAnsi="Palatino Linotype" w:cs="Tahoma"/>
          <w:sz w:val="22"/>
          <w:szCs w:val="22"/>
        </w:rPr>
        <w:t xml:space="preserve">na emailovou adresu kontaktní osoby </w:t>
      </w:r>
      <w:r w:rsidR="00190D31">
        <w:rPr>
          <w:rFonts w:ascii="Palatino Linotype" w:hAnsi="Palatino Linotype" w:cs="Tahoma"/>
          <w:sz w:val="22"/>
          <w:szCs w:val="22"/>
        </w:rPr>
        <w:t>Klienta</w:t>
      </w:r>
      <w:r w:rsidR="00F1205F">
        <w:rPr>
          <w:rFonts w:ascii="Palatino Linotype" w:hAnsi="Palatino Linotype" w:cs="Tahoma"/>
          <w:sz w:val="22"/>
          <w:szCs w:val="22"/>
        </w:rPr>
        <w:t xml:space="preserve"> uvedenou v záhlaví této </w:t>
      </w:r>
      <w:r w:rsidR="00F1205F">
        <w:rPr>
          <w:rFonts w:ascii="Palatino Linotype" w:hAnsi="Palatino Linotype" w:cs="Tahoma"/>
          <w:sz w:val="22"/>
          <w:szCs w:val="22"/>
        </w:rPr>
        <w:lastRenderedPageBreak/>
        <w:t>Smlouvy</w:t>
      </w:r>
      <w:r w:rsidRPr="009F4446">
        <w:rPr>
          <w:rFonts w:ascii="Palatino Linotype" w:hAnsi="Palatino Linotype" w:cs="Tahoma"/>
          <w:sz w:val="22"/>
          <w:szCs w:val="22"/>
        </w:rPr>
        <w:t xml:space="preserve">. </w:t>
      </w:r>
      <w:r w:rsidR="00190D31">
        <w:rPr>
          <w:rFonts w:ascii="Palatino Linotype" w:hAnsi="Palatino Linotype" w:cs="Tahoma"/>
          <w:sz w:val="22"/>
          <w:szCs w:val="22"/>
        </w:rPr>
        <w:t xml:space="preserve">Klient </w:t>
      </w:r>
      <w:r w:rsidRPr="009F4446">
        <w:rPr>
          <w:rFonts w:ascii="Palatino Linotype" w:hAnsi="Palatino Linotype" w:cs="Tahoma"/>
          <w:sz w:val="22"/>
          <w:szCs w:val="22"/>
        </w:rPr>
        <w:t>se zavazuje uhradit vystaven</w:t>
      </w:r>
      <w:r w:rsidR="00190D31">
        <w:rPr>
          <w:rFonts w:ascii="Palatino Linotype" w:hAnsi="Palatino Linotype" w:cs="Tahoma"/>
          <w:sz w:val="22"/>
          <w:szCs w:val="22"/>
        </w:rPr>
        <w:t>ou</w:t>
      </w:r>
      <w:r w:rsidRPr="009F4446">
        <w:rPr>
          <w:rFonts w:ascii="Palatino Linotype" w:hAnsi="Palatino Linotype" w:cs="Tahoma"/>
          <w:sz w:val="22"/>
          <w:szCs w:val="22"/>
        </w:rPr>
        <w:t xml:space="preserve"> faktur</w:t>
      </w:r>
      <w:r w:rsidR="00190D31">
        <w:rPr>
          <w:rFonts w:ascii="Palatino Linotype" w:hAnsi="Palatino Linotype" w:cs="Tahoma"/>
          <w:sz w:val="22"/>
          <w:szCs w:val="22"/>
        </w:rPr>
        <w:t>u</w:t>
      </w:r>
      <w:r w:rsidRPr="009F4446">
        <w:rPr>
          <w:rFonts w:ascii="Palatino Linotype" w:hAnsi="Palatino Linotype" w:cs="Tahoma"/>
          <w:sz w:val="22"/>
          <w:szCs w:val="22"/>
        </w:rPr>
        <w:t xml:space="preserve"> bezhotovostní platbou na účet </w:t>
      </w:r>
      <w:r w:rsidR="00190D31">
        <w:rPr>
          <w:rFonts w:ascii="Palatino Linotype" w:hAnsi="Palatino Linotype" w:cs="Tahoma"/>
          <w:sz w:val="22"/>
          <w:szCs w:val="22"/>
        </w:rPr>
        <w:t>Advokáta</w:t>
      </w:r>
      <w:r w:rsidRPr="009F4446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uvedený na příslušné faktuře</w:t>
      </w:r>
      <w:r w:rsidRPr="009F4446">
        <w:rPr>
          <w:rFonts w:ascii="Palatino Linotype" w:hAnsi="Palatino Linotype" w:cs="Tahoma"/>
          <w:sz w:val="22"/>
          <w:szCs w:val="22"/>
        </w:rPr>
        <w:t xml:space="preserve">, </w:t>
      </w:r>
      <w:r>
        <w:rPr>
          <w:rFonts w:ascii="Palatino Linotype" w:hAnsi="Palatino Linotype" w:cs="Tahoma"/>
          <w:sz w:val="22"/>
          <w:szCs w:val="22"/>
        </w:rPr>
        <w:t xml:space="preserve">a to </w:t>
      </w:r>
      <w:r w:rsidRPr="009F4446">
        <w:rPr>
          <w:rFonts w:ascii="Palatino Linotype" w:hAnsi="Palatino Linotype" w:cs="Tahoma"/>
          <w:sz w:val="22"/>
          <w:szCs w:val="22"/>
        </w:rPr>
        <w:t xml:space="preserve">se splatností </w:t>
      </w:r>
      <w:r w:rsidR="00190D31">
        <w:rPr>
          <w:rFonts w:ascii="Palatino Linotype" w:hAnsi="Palatino Linotype" w:cs="Tahoma"/>
          <w:sz w:val="22"/>
          <w:szCs w:val="22"/>
        </w:rPr>
        <w:t>patnáct</w:t>
      </w:r>
      <w:r w:rsidRPr="009F4446">
        <w:rPr>
          <w:rFonts w:ascii="Palatino Linotype" w:hAnsi="Palatino Linotype" w:cs="Tahoma"/>
          <w:sz w:val="22"/>
          <w:szCs w:val="22"/>
        </w:rPr>
        <w:t xml:space="preserve"> (</w:t>
      </w:r>
      <w:r w:rsidR="00190D31">
        <w:rPr>
          <w:rFonts w:ascii="Palatino Linotype" w:hAnsi="Palatino Linotype" w:cs="Tahoma"/>
          <w:sz w:val="22"/>
          <w:szCs w:val="22"/>
        </w:rPr>
        <w:t>15</w:t>
      </w:r>
      <w:r w:rsidRPr="009F4446">
        <w:rPr>
          <w:rFonts w:ascii="Palatino Linotype" w:hAnsi="Palatino Linotype" w:cs="Tahoma"/>
          <w:sz w:val="22"/>
          <w:szCs w:val="22"/>
        </w:rPr>
        <w:t xml:space="preserve">) dnů ode dne doručení příslušné faktury </w:t>
      </w:r>
      <w:r w:rsidR="00190D31">
        <w:rPr>
          <w:rFonts w:ascii="Palatino Linotype" w:hAnsi="Palatino Linotype" w:cs="Tahoma"/>
          <w:sz w:val="22"/>
          <w:szCs w:val="22"/>
        </w:rPr>
        <w:t>Klientovi</w:t>
      </w:r>
      <w:r>
        <w:rPr>
          <w:rFonts w:ascii="Palatino Linotype" w:hAnsi="Palatino Linotype" w:cs="Tahoma"/>
          <w:sz w:val="22"/>
          <w:szCs w:val="22"/>
        </w:rPr>
        <w:t>, jejíž přílohou je příslušný výkaz</w:t>
      </w:r>
      <w:r w:rsidRPr="009F4446">
        <w:rPr>
          <w:rFonts w:ascii="Palatino Linotype" w:hAnsi="Palatino Linotype" w:cs="Tahoma"/>
          <w:sz w:val="22"/>
          <w:szCs w:val="22"/>
        </w:rPr>
        <w:t>.</w:t>
      </w:r>
    </w:p>
    <w:p w14:paraId="30CCE978" w14:textId="77777777" w:rsidR="005C48ED" w:rsidRDefault="005C48ED" w:rsidP="005C48ED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212F7A74" w14:textId="77777777" w:rsidR="00190D31" w:rsidRDefault="00190D31" w:rsidP="005C48ED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40257689" w14:textId="77777777" w:rsidR="005C48ED" w:rsidRDefault="005C48ED" w:rsidP="005C48ED">
      <w:pPr>
        <w:jc w:val="center"/>
        <w:rPr>
          <w:rFonts w:ascii="Palatino Linotype" w:hAnsi="Palatino Linotype"/>
          <w:b/>
          <w:sz w:val="22"/>
          <w:szCs w:val="22"/>
        </w:rPr>
      </w:pPr>
      <w:r w:rsidRPr="00BB0DBC">
        <w:rPr>
          <w:rFonts w:ascii="Palatino Linotype" w:hAnsi="Palatino Linotype"/>
          <w:b/>
          <w:bCs/>
          <w:sz w:val="22"/>
          <w:szCs w:val="22"/>
        </w:rPr>
        <w:t xml:space="preserve">IV. </w:t>
      </w:r>
      <w:r w:rsidRPr="00BB0DBC">
        <w:rPr>
          <w:rFonts w:ascii="Palatino Linotype" w:hAnsi="Palatino Linotype"/>
          <w:b/>
          <w:sz w:val="22"/>
          <w:szCs w:val="22"/>
        </w:rPr>
        <w:t>Další ujednání</w:t>
      </w:r>
    </w:p>
    <w:p w14:paraId="78414CB8" w14:textId="77777777" w:rsidR="005C48ED" w:rsidRPr="00BB0DBC" w:rsidRDefault="005C48ED" w:rsidP="005C48ED">
      <w:pPr>
        <w:jc w:val="center"/>
        <w:rPr>
          <w:rFonts w:ascii="Palatino Linotype" w:hAnsi="Palatino Linotype"/>
          <w:b/>
          <w:sz w:val="22"/>
          <w:szCs w:val="22"/>
        </w:rPr>
      </w:pPr>
    </w:p>
    <w:p w14:paraId="7A3EEE3A" w14:textId="77777777" w:rsidR="00190D31" w:rsidRDefault="00190D31" w:rsidP="00190D31">
      <w:pPr>
        <w:pStyle w:val="Odstavecseseznamem"/>
        <w:numPr>
          <w:ilvl w:val="0"/>
          <w:numId w:val="7"/>
        </w:numPr>
        <w:contextualSpacing w:val="0"/>
        <w:jc w:val="both"/>
        <w:rPr>
          <w:rFonts w:ascii="Palatino Linotype" w:hAnsi="Palatino Linotype"/>
          <w:sz w:val="22"/>
          <w:szCs w:val="22"/>
        </w:rPr>
      </w:pPr>
      <w:r w:rsidRPr="00FE0B57">
        <w:rPr>
          <w:rFonts w:ascii="Palatino Linotype" w:hAnsi="Palatino Linotype"/>
          <w:sz w:val="22"/>
          <w:szCs w:val="22"/>
        </w:rPr>
        <w:t xml:space="preserve">Smluvní strany se dále dohodly, že tato Smlouva se uzavírá s </w:t>
      </w:r>
      <w:r>
        <w:rPr>
          <w:rFonts w:ascii="Palatino Linotype" w:hAnsi="Palatino Linotype"/>
          <w:sz w:val="22"/>
          <w:szCs w:val="22"/>
        </w:rPr>
        <w:t>platností</w:t>
      </w:r>
      <w:r w:rsidRPr="00FE0B57">
        <w:rPr>
          <w:rFonts w:ascii="Palatino Linotype" w:hAnsi="Palatino Linotype"/>
          <w:sz w:val="22"/>
          <w:szCs w:val="22"/>
        </w:rPr>
        <w:t xml:space="preserve"> ode dne jejího podpisu oběma smluvními stranami na dobu plnění předmětu této Smlouvy.</w:t>
      </w:r>
    </w:p>
    <w:p w14:paraId="508C0D4C" w14:textId="77777777" w:rsidR="005C48ED" w:rsidRPr="001A678D" w:rsidRDefault="005C48ED" w:rsidP="005C48ED">
      <w:pPr>
        <w:pStyle w:val="Odstavecseseznamem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27E70D14" w14:textId="77777777" w:rsidR="005C48ED" w:rsidRPr="001A678D" w:rsidRDefault="005C48ED" w:rsidP="005C48ED">
      <w:pPr>
        <w:pStyle w:val="Odstavecseseznamem"/>
        <w:numPr>
          <w:ilvl w:val="0"/>
          <w:numId w:val="7"/>
        </w:numPr>
        <w:contextualSpacing w:val="0"/>
        <w:jc w:val="both"/>
        <w:rPr>
          <w:rFonts w:ascii="Palatino Linotype" w:hAnsi="Palatino Linotype" w:cs="Tahoma"/>
          <w:sz w:val="22"/>
          <w:szCs w:val="22"/>
        </w:rPr>
      </w:pPr>
      <w:r w:rsidRPr="001A678D">
        <w:rPr>
          <w:rFonts w:ascii="Palatino Linotype" w:hAnsi="Palatino Linotype" w:cs="Tahoma"/>
          <w:sz w:val="22"/>
          <w:szCs w:val="22"/>
        </w:rPr>
        <w:t xml:space="preserve">Tuto Smlouvu lze ukončit odstoupením ze zákonných důvodů dle příslušných ustanovení </w:t>
      </w:r>
      <w:r>
        <w:rPr>
          <w:rFonts w:ascii="Palatino Linotype" w:hAnsi="Palatino Linotype" w:cs="Tahoma"/>
          <w:sz w:val="22"/>
          <w:szCs w:val="22"/>
        </w:rPr>
        <w:t>O</w:t>
      </w:r>
      <w:r w:rsidRPr="001A678D">
        <w:rPr>
          <w:rFonts w:ascii="Palatino Linotype" w:hAnsi="Palatino Linotype" w:cs="Tahoma"/>
          <w:sz w:val="22"/>
          <w:szCs w:val="22"/>
        </w:rPr>
        <w:t>bčanského zákoníku.</w:t>
      </w:r>
    </w:p>
    <w:p w14:paraId="65ED8464" w14:textId="77777777" w:rsidR="005C48ED" w:rsidRPr="001A678D" w:rsidRDefault="005C48ED" w:rsidP="005C48ED">
      <w:pPr>
        <w:pStyle w:val="Odstavecseseznamem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63FCDF25" w14:textId="2966C9D7" w:rsidR="005C48ED" w:rsidRPr="001A678D" w:rsidRDefault="005C48ED" w:rsidP="005C48ED">
      <w:pPr>
        <w:pStyle w:val="Odstavecseseznamem"/>
        <w:numPr>
          <w:ilvl w:val="0"/>
          <w:numId w:val="7"/>
        </w:numPr>
        <w:contextualSpacing w:val="0"/>
        <w:jc w:val="both"/>
        <w:rPr>
          <w:rFonts w:ascii="Palatino Linotype" w:hAnsi="Palatino Linotype" w:cs="Tahoma"/>
          <w:sz w:val="22"/>
          <w:szCs w:val="22"/>
        </w:rPr>
      </w:pPr>
      <w:r w:rsidRPr="001A678D">
        <w:rPr>
          <w:rFonts w:ascii="Palatino Linotype" w:hAnsi="Palatino Linotype" w:cs="Tahoma"/>
          <w:sz w:val="22"/>
          <w:szCs w:val="22"/>
        </w:rPr>
        <w:t>Tuto Smlouvu lze ukončit po vzájemné písemné dohodě Smluvních stran, a to ke dni</w:t>
      </w:r>
      <w:r w:rsidR="00615399">
        <w:rPr>
          <w:rFonts w:ascii="Palatino Linotype" w:hAnsi="Palatino Linotype" w:cs="Tahoma"/>
          <w:sz w:val="22"/>
          <w:szCs w:val="22"/>
        </w:rPr>
        <w:t>,</w:t>
      </w:r>
      <w:r w:rsidRPr="001A678D">
        <w:rPr>
          <w:rFonts w:ascii="Palatino Linotype" w:hAnsi="Palatino Linotype" w:cs="Tahoma"/>
          <w:sz w:val="22"/>
          <w:szCs w:val="22"/>
        </w:rPr>
        <w:t xml:space="preserve"> který bude v takové dohodě o ukončení této Smlouvy souhlasně smluven.</w:t>
      </w:r>
    </w:p>
    <w:p w14:paraId="77098114" w14:textId="77777777" w:rsidR="005C48ED" w:rsidRPr="001A678D" w:rsidRDefault="005C48ED" w:rsidP="005C48ED">
      <w:pPr>
        <w:pStyle w:val="Odstavecseseznamem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42A9D905" w14:textId="77777777" w:rsidR="005C48ED" w:rsidRPr="001A678D" w:rsidRDefault="005C48ED" w:rsidP="005C48ED">
      <w:pPr>
        <w:pStyle w:val="Odstavecseseznamem"/>
        <w:numPr>
          <w:ilvl w:val="0"/>
          <w:numId w:val="7"/>
        </w:numPr>
        <w:contextualSpacing w:val="0"/>
        <w:jc w:val="both"/>
        <w:rPr>
          <w:rFonts w:ascii="Palatino Linotype" w:hAnsi="Palatino Linotype" w:cs="Tahoma"/>
          <w:sz w:val="22"/>
          <w:szCs w:val="22"/>
        </w:rPr>
      </w:pPr>
      <w:r w:rsidRPr="001A678D">
        <w:rPr>
          <w:rFonts w:ascii="Palatino Linotype" w:hAnsi="Palatino Linotype" w:cs="Tahoma"/>
          <w:sz w:val="22"/>
          <w:szCs w:val="22"/>
        </w:rPr>
        <w:t xml:space="preserve">Kterákoliv ze Smluvních stran může tuto Smlouvu kdykoliv svým jednostranným písemným právním úkonem vypovědět i bez uvedení důvodu s tím, že výpovědní doba činí </w:t>
      </w:r>
      <w:r>
        <w:rPr>
          <w:rFonts w:ascii="Palatino Linotype" w:hAnsi="Palatino Linotype" w:cs="Tahoma"/>
          <w:sz w:val="22"/>
          <w:szCs w:val="22"/>
        </w:rPr>
        <w:t>jeden (</w:t>
      </w:r>
      <w:r w:rsidRPr="001A678D">
        <w:rPr>
          <w:rFonts w:ascii="Palatino Linotype" w:hAnsi="Palatino Linotype" w:cs="Tahoma"/>
          <w:sz w:val="22"/>
          <w:szCs w:val="22"/>
        </w:rPr>
        <w:t>1</w:t>
      </w:r>
      <w:r>
        <w:rPr>
          <w:rFonts w:ascii="Palatino Linotype" w:hAnsi="Palatino Linotype" w:cs="Tahoma"/>
          <w:sz w:val="22"/>
          <w:szCs w:val="22"/>
        </w:rPr>
        <w:t>)</w:t>
      </w:r>
      <w:r w:rsidRPr="001A678D">
        <w:rPr>
          <w:rFonts w:ascii="Palatino Linotype" w:hAnsi="Palatino Linotype" w:cs="Tahoma"/>
          <w:sz w:val="22"/>
          <w:szCs w:val="22"/>
        </w:rPr>
        <w:t xml:space="preserve"> měsíc a počíná běžet od prvního dne měsíce následujícího po měsíci, v němž byla druhé </w:t>
      </w:r>
      <w:r>
        <w:rPr>
          <w:rFonts w:ascii="Palatino Linotype" w:hAnsi="Palatino Linotype" w:cs="Tahoma"/>
          <w:sz w:val="22"/>
          <w:szCs w:val="22"/>
        </w:rPr>
        <w:t>S</w:t>
      </w:r>
      <w:r w:rsidRPr="001A678D">
        <w:rPr>
          <w:rFonts w:ascii="Palatino Linotype" w:hAnsi="Palatino Linotype" w:cs="Tahoma"/>
          <w:sz w:val="22"/>
          <w:szCs w:val="22"/>
        </w:rPr>
        <w:t>mluvní straně výpověď doručena.</w:t>
      </w:r>
    </w:p>
    <w:p w14:paraId="08F77F4B" w14:textId="77777777" w:rsidR="005C48ED" w:rsidRPr="001A678D" w:rsidRDefault="005C48ED" w:rsidP="005C48ED">
      <w:pPr>
        <w:pStyle w:val="Odstavecseseznamem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19DB17FF" w14:textId="7E8B5CC7" w:rsidR="005C48ED" w:rsidRPr="001A678D" w:rsidRDefault="00190D31" w:rsidP="005C48ED">
      <w:pPr>
        <w:pStyle w:val="Odstavecseseznamem"/>
        <w:numPr>
          <w:ilvl w:val="0"/>
          <w:numId w:val="7"/>
        </w:numPr>
        <w:contextualSpacing w:val="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Advokát</w:t>
      </w:r>
      <w:r w:rsidR="005C48ED" w:rsidRPr="001A678D">
        <w:rPr>
          <w:rFonts w:ascii="Palatino Linotype" w:hAnsi="Palatino Linotype" w:cs="Tahoma"/>
          <w:sz w:val="22"/>
          <w:szCs w:val="22"/>
        </w:rPr>
        <w:t xml:space="preserve"> může dále od</w:t>
      </w:r>
      <w:r w:rsidR="005C48ED">
        <w:rPr>
          <w:rFonts w:ascii="Palatino Linotype" w:hAnsi="Palatino Linotype" w:cs="Tahoma"/>
          <w:sz w:val="22"/>
          <w:szCs w:val="22"/>
        </w:rPr>
        <w:t xml:space="preserve"> této</w:t>
      </w:r>
      <w:r w:rsidR="005C48ED" w:rsidRPr="001A678D">
        <w:rPr>
          <w:rFonts w:ascii="Palatino Linotype" w:hAnsi="Palatino Linotype" w:cs="Tahoma"/>
          <w:sz w:val="22"/>
          <w:szCs w:val="22"/>
        </w:rPr>
        <w:t xml:space="preserve"> Smlouvy odstoupit, dojde-li k narušení důvěry mezi ním a </w:t>
      </w:r>
      <w:r>
        <w:rPr>
          <w:rFonts w:ascii="Palatino Linotype" w:hAnsi="Palatino Linotype" w:cs="Tahoma"/>
          <w:sz w:val="22"/>
          <w:szCs w:val="22"/>
        </w:rPr>
        <w:t>Klientem</w:t>
      </w:r>
      <w:r w:rsidR="005C48ED" w:rsidRPr="001A678D">
        <w:rPr>
          <w:rFonts w:ascii="Palatino Linotype" w:hAnsi="Palatino Linotype" w:cs="Tahoma"/>
          <w:sz w:val="22"/>
          <w:szCs w:val="22"/>
        </w:rPr>
        <w:t xml:space="preserve"> nebo neposkytuje-li </w:t>
      </w:r>
      <w:r>
        <w:rPr>
          <w:rFonts w:ascii="Palatino Linotype" w:hAnsi="Palatino Linotype" w:cs="Tahoma"/>
          <w:sz w:val="22"/>
          <w:szCs w:val="22"/>
        </w:rPr>
        <w:t xml:space="preserve">Klient </w:t>
      </w:r>
      <w:r w:rsidR="005C48ED" w:rsidRPr="001A678D">
        <w:rPr>
          <w:rFonts w:ascii="Palatino Linotype" w:hAnsi="Palatino Linotype" w:cs="Tahoma"/>
          <w:sz w:val="22"/>
          <w:szCs w:val="22"/>
        </w:rPr>
        <w:t>potřebnou součinnost k dosažení účelu této Smlouvy.</w:t>
      </w:r>
    </w:p>
    <w:p w14:paraId="05344A83" w14:textId="77777777" w:rsidR="005C48ED" w:rsidRPr="001A678D" w:rsidRDefault="005C48ED" w:rsidP="005C48ED">
      <w:pPr>
        <w:pStyle w:val="Odstavecseseznamem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421B31E5" w14:textId="03C118BF" w:rsidR="005C48ED" w:rsidRPr="001A678D" w:rsidRDefault="005C48ED" w:rsidP="005C48ED">
      <w:pPr>
        <w:pStyle w:val="Odstavecseseznamem"/>
        <w:numPr>
          <w:ilvl w:val="0"/>
          <w:numId w:val="7"/>
        </w:numPr>
        <w:contextualSpacing w:val="0"/>
        <w:jc w:val="both"/>
        <w:rPr>
          <w:rFonts w:ascii="Palatino Linotype" w:hAnsi="Palatino Linotype" w:cs="Tahoma"/>
          <w:sz w:val="22"/>
          <w:szCs w:val="22"/>
        </w:rPr>
      </w:pPr>
      <w:r w:rsidRPr="001A678D">
        <w:rPr>
          <w:rFonts w:ascii="Palatino Linotype" w:hAnsi="Palatino Linotype" w:cs="Tahoma"/>
          <w:sz w:val="22"/>
          <w:szCs w:val="22"/>
        </w:rPr>
        <w:t xml:space="preserve">Dojde-li k ukončení Smlouvy výpovědí či odstoupením, je </w:t>
      </w:r>
      <w:r w:rsidR="00190D31">
        <w:rPr>
          <w:rFonts w:ascii="Palatino Linotype" w:hAnsi="Palatino Linotype" w:cs="Tahoma"/>
          <w:sz w:val="22"/>
          <w:szCs w:val="22"/>
        </w:rPr>
        <w:t>Klient</w:t>
      </w:r>
      <w:r w:rsidRPr="001A678D">
        <w:rPr>
          <w:rFonts w:ascii="Palatino Linotype" w:hAnsi="Palatino Linotype" w:cs="Tahoma"/>
          <w:sz w:val="22"/>
          <w:szCs w:val="22"/>
        </w:rPr>
        <w:t xml:space="preserve"> povinen uhradit </w:t>
      </w:r>
      <w:r w:rsidR="00190D31">
        <w:rPr>
          <w:rFonts w:ascii="Palatino Linotype" w:hAnsi="Palatino Linotype" w:cs="Tahoma"/>
          <w:sz w:val="22"/>
          <w:szCs w:val="22"/>
        </w:rPr>
        <w:t>Advokátovi</w:t>
      </w:r>
      <w:r w:rsidRPr="001A678D">
        <w:rPr>
          <w:rFonts w:ascii="Palatino Linotype" w:hAnsi="Palatino Linotype" w:cs="Tahoma"/>
          <w:sz w:val="22"/>
          <w:szCs w:val="22"/>
        </w:rPr>
        <w:t xml:space="preserve"> poměrnou část odměny a dále mu uhradit náklady vynaložené ke dni ukončení této Smlouvy.</w:t>
      </w:r>
      <w:r>
        <w:rPr>
          <w:rFonts w:ascii="Palatino Linotype" w:hAnsi="Palatino Linotype" w:cs="Tahoma"/>
          <w:sz w:val="22"/>
          <w:szCs w:val="22"/>
        </w:rPr>
        <w:t xml:space="preserve"> Po zániku této Smlouvy nebude </w:t>
      </w:r>
      <w:r w:rsidR="00190D31">
        <w:rPr>
          <w:rFonts w:ascii="Palatino Linotype" w:hAnsi="Palatino Linotype" w:cs="Tahoma"/>
          <w:sz w:val="22"/>
          <w:szCs w:val="22"/>
        </w:rPr>
        <w:t>Advokát</w:t>
      </w:r>
      <w:r>
        <w:rPr>
          <w:rFonts w:ascii="Palatino Linotype" w:hAnsi="Palatino Linotype" w:cs="Tahoma"/>
          <w:sz w:val="22"/>
          <w:szCs w:val="22"/>
        </w:rPr>
        <w:t xml:space="preserve"> pokračovat v činnosti dle této Smlouvy.</w:t>
      </w:r>
    </w:p>
    <w:p w14:paraId="285601C6" w14:textId="77777777" w:rsidR="005C48ED" w:rsidRDefault="005C48ED" w:rsidP="005C48ED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068ECBC5" w14:textId="77777777" w:rsidR="005C48ED" w:rsidRDefault="005C48ED" w:rsidP="005C48ED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V</w:t>
      </w:r>
      <w:r w:rsidRPr="00BF10A0">
        <w:rPr>
          <w:rFonts w:ascii="Palatino Linotype" w:hAnsi="Palatino Linotype"/>
          <w:b/>
          <w:bCs/>
          <w:sz w:val="22"/>
          <w:szCs w:val="22"/>
        </w:rPr>
        <w:t xml:space="preserve">. </w:t>
      </w:r>
      <w:r w:rsidRPr="00BF10A0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2F2BF8F1" w14:textId="77777777" w:rsidR="005C48ED" w:rsidRPr="00BF10A0" w:rsidRDefault="005C48ED" w:rsidP="005C48ED">
      <w:pPr>
        <w:jc w:val="center"/>
        <w:rPr>
          <w:rFonts w:ascii="Palatino Linotype" w:hAnsi="Palatino Linotype"/>
          <w:b/>
          <w:sz w:val="22"/>
          <w:szCs w:val="22"/>
        </w:rPr>
      </w:pPr>
    </w:p>
    <w:p w14:paraId="44FA0E1E" w14:textId="33E44388" w:rsidR="005C48ED" w:rsidRPr="001A678D" w:rsidRDefault="005C48ED" w:rsidP="005C48ED">
      <w:pPr>
        <w:pStyle w:val="Odstavecseseznamem"/>
        <w:numPr>
          <w:ilvl w:val="0"/>
          <w:numId w:val="8"/>
        </w:numPr>
        <w:contextualSpacing w:val="0"/>
        <w:jc w:val="both"/>
        <w:rPr>
          <w:rFonts w:ascii="Palatino Linotype" w:hAnsi="Palatino Linotype" w:cs="Tahoma"/>
          <w:sz w:val="22"/>
          <w:szCs w:val="22"/>
        </w:rPr>
      </w:pPr>
      <w:r w:rsidRPr="001A678D">
        <w:rPr>
          <w:rFonts w:ascii="Palatino Linotype" w:hAnsi="Palatino Linotype" w:cs="Tahoma"/>
          <w:sz w:val="22"/>
          <w:szCs w:val="22"/>
        </w:rPr>
        <w:t xml:space="preserve">Smluvní strany berou na vědomí, že tato Smlouva bude </w:t>
      </w:r>
      <w:r>
        <w:rPr>
          <w:rFonts w:ascii="Palatino Linotype" w:hAnsi="Palatino Linotype" w:cs="Tahoma"/>
          <w:sz w:val="22"/>
          <w:szCs w:val="22"/>
        </w:rPr>
        <w:t>u</w:t>
      </w:r>
      <w:r w:rsidRPr="001A678D">
        <w:rPr>
          <w:rFonts w:ascii="Palatino Linotype" w:hAnsi="Palatino Linotype" w:cs="Tahoma"/>
          <w:sz w:val="22"/>
          <w:szCs w:val="22"/>
        </w:rPr>
        <w:t>veřejněna v registru smluv podle zákona č. 340/2015 Sb., o zvláštních podmínkách účinnosti některých smluv, uveřejňování těchto smluv a o registru smluv</w:t>
      </w:r>
      <w:r>
        <w:rPr>
          <w:rFonts w:ascii="Palatino Linotype" w:hAnsi="Palatino Linotype" w:cs="Tahoma"/>
          <w:sz w:val="22"/>
          <w:szCs w:val="22"/>
        </w:rPr>
        <w:t xml:space="preserve"> (zákon o registru smluv), ve znění pozdějších předpisů, přičemž tuto Smlouvu uveřejní </w:t>
      </w:r>
      <w:r w:rsidR="00190D31">
        <w:rPr>
          <w:rFonts w:ascii="Palatino Linotype" w:hAnsi="Palatino Linotype" w:cs="Tahoma"/>
          <w:sz w:val="22"/>
          <w:szCs w:val="22"/>
        </w:rPr>
        <w:t>Klient</w:t>
      </w:r>
      <w:r>
        <w:rPr>
          <w:rFonts w:ascii="Palatino Linotype" w:hAnsi="Palatino Linotype" w:cs="Tahoma"/>
          <w:sz w:val="22"/>
          <w:szCs w:val="22"/>
        </w:rPr>
        <w:t>, s výjimkou údajů, na které se povinnost uveřejnění podle uvedeného zákona nevztahuje</w:t>
      </w:r>
      <w:r w:rsidRPr="001A678D">
        <w:rPr>
          <w:rFonts w:ascii="Palatino Linotype" w:hAnsi="Palatino Linotype" w:cs="Tahoma"/>
          <w:sz w:val="22"/>
          <w:szCs w:val="22"/>
        </w:rPr>
        <w:t>.</w:t>
      </w:r>
    </w:p>
    <w:p w14:paraId="47FC6333" w14:textId="77777777" w:rsidR="005C48ED" w:rsidRPr="001A678D" w:rsidRDefault="005C48ED" w:rsidP="005C48ED">
      <w:pPr>
        <w:pStyle w:val="Odstavecseseznamem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38766E40" w14:textId="67315DC2" w:rsidR="005C48ED" w:rsidRPr="001A678D" w:rsidRDefault="005C48ED" w:rsidP="005C48ED">
      <w:pPr>
        <w:pStyle w:val="Odstavecseseznamem"/>
        <w:numPr>
          <w:ilvl w:val="0"/>
          <w:numId w:val="8"/>
        </w:numPr>
        <w:contextualSpacing w:val="0"/>
        <w:jc w:val="both"/>
        <w:rPr>
          <w:rFonts w:ascii="Palatino Linotype" w:hAnsi="Palatino Linotype" w:cs="Tahoma"/>
          <w:sz w:val="22"/>
          <w:szCs w:val="22"/>
        </w:rPr>
      </w:pPr>
      <w:r w:rsidRPr="001A678D">
        <w:rPr>
          <w:rFonts w:ascii="Palatino Linotype" w:hAnsi="Palatino Linotype" w:cs="Tahoma"/>
          <w:sz w:val="22"/>
          <w:szCs w:val="22"/>
        </w:rPr>
        <w:t xml:space="preserve">Smluvní strany berou na vědomí, že jsou povinny označit údaje ve </w:t>
      </w:r>
      <w:r>
        <w:rPr>
          <w:rFonts w:ascii="Palatino Linotype" w:hAnsi="Palatino Linotype" w:cs="Tahoma"/>
          <w:sz w:val="22"/>
          <w:szCs w:val="22"/>
        </w:rPr>
        <w:t>S</w:t>
      </w:r>
      <w:r w:rsidRPr="001A678D">
        <w:rPr>
          <w:rFonts w:ascii="Palatino Linotype" w:hAnsi="Palatino Linotype" w:cs="Tahoma"/>
          <w:sz w:val="22"/>
          <w:szCs w:val="22"/>
        </w:rPr>
        <w:t>mlouvě, které jsou chráněny zvláštními zákony (</w:t>
      </w:r>
      <w:r w:rsidR="00615399">
        <w:rPr>
          <w:rFonts w:ascii="Palatino Linotype" w:hAnsi="Palatino Linotype" w:cs="Tahoma"/>
          <w:sz w:val="22"/>
          <w:szCs w:val="22"/>
        </w:rPr>
        <w:t xml:space="preserve">zejména </w:t>
      </w:r>
      <w:r w:rsidRPr="001A678D">
        <w:rPr>
          <w:rFonts w:ascii="Palatino Linotype" w:hAnsi="Palatino Linotype" w:cs="Tahoma"/>
          <w:sz w:val="22"/>
          <w:szCs w:val="22"/>
        </w:rPr>
        <w:t>obchodní</w:t>
      </w:r>
      <w:r w:rsidR="00615399">
        <w:rPr>
          <w:rFonts w:ascii="Palatino Linotype" w:hAnsi="Palatino Linotype" w:cs="Tahoma"/>
          <w:sz w:val="22"/>
          <w:szCs w:val="22"/>
        </w:rPr>
        <w:t xml:space="preserve"> a</w:t>
      </w:r>
      <w:r w:rsidRPr="001A678D">
        <w:rPr>
          <w:rFonts w:ascii="Palatino Linotype" w:hAnsi="Palatino Linotype" w:cs="Tahoma"/>
          <w:sz w:val="22"/>
          <w:szCs w:val="22"/>
        </w:rPr>
        <w:t xml:space="preserve"> bankovní tajemství, osobní údaje</w:t>
      </w:r>
      <w:r w:rsidR="00615399">
        <w:rPr>
          <w:rFonts w:ascii="Palatino Linotype" w:hAnsi="Palatino Linotype" w:cs="Tahoma"/>
          <w:sz w:val="22"/>
          <w:szCs w:val="22"/>
        </w:rPr>
        <w:t xml:space="preserve"> apod.</w:t>
      </w:r>
      <w:r w:rsidRPr="001A678D">
        <w:rPr>
          <w:rFonts w:ascii="Palatino Linotype" w:hAnsi="Palatino Linotype" w:cs="Tahoma"/>
          <w:sz w:val="22"/>
          <w:szCs w:val="22"/>
        </w:rPr>
        <w:t xml:space="preserve">) a nemohou být poskytnuty, a to </w:t>
      </w:r>
      <w:r>
        <w:rPr>
          <w:rFonts w:ascii="Palatino Linotype" w:hAnsi="Palatino Linotype" w:cs="Tahoma"/>
          <w:sz w:val="22"/>
          <w:szCs w:val="22"/>
        </w:rPr>
        <w:t>v hranatých závorkách</w:t>
      </w:r>
      <w:r w:rsidRPr="001A678D">
        <w:rPr>
          <w:rFonts w:ascii="Palatino Linotype" w:hAnsi="Palatino Linotype" w:cs="Tahoma"/>
          <w:sz w:val="22"/>
          <w:szCs w:val="22"/>
        </w:rPr>
        <w:t>. Neoznačení údajů je považováno za souhlas s jejich uveřejněním a za souhlas subjektu údajů.</w:t>
      </w:r>
    </w:p>
    <w:p w14:paraId="3270551B" w14:textId="77777777" w:rsidR="005C48ED" w:rsidRPr="001A678D" w:rsidRDefault="005C48ED" w:rsidP="005C48ED">
      <w:pPr>
        <w:pStyle w:val="Odstavecseseznamem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1A7DCE11" w14:textId="77777777" w:rsidR="005C48ED" w:rsidRPr="001A678D" w:rsidRDefault="005C48ED" w:rsidP="005C48ED">
      <w:pPr>
        <w:pStyle w:val="Odstavecseseznamem"/>
        <w:numPr>
          <w:ilvl w:val="0"/>
          <w:numId w:val="8"/>
        </w:numPr>
        <w:contextualSpacing w:val="0"/>
        <w:jc w:val="both"/>
        <w:rPr>
          <w:rFonts w:ascii="Palatino Linotype" w:hAnsi="Palatino Linotype" w:cs="Tahoma"/>
          <w:sz w:val="22"/>
          <w:szCs w:val="22"/>
        </w:rPr>
      </w:pPr>
      <w:r w:rsidRPr="001A678D">
        <w:rPr>
          <w:rFonts w:ascii="Palatino Linotype" w:hAnsi="Palatino Linotype" w:cs="Tahoma"/>
          <w:sz w:val="22"/>
          <w:szCs w:val="22"/>
        </w:rPr>
        <w:t xml:space="preserve">Smlouva nabývá účinnosti dnem uveřejnění v registru smluv v souladu s § 6 odst. 1 zákona č. 340/2015 Sb., o zvláštních podmínkách účinnosti některých smluv, uveřejňování těchto smluv a o registru smluv. </w:t>
      </w:r>
    </w:p>
    <w:p w14:paraId="6757332C" w14:textId="77777777" w:rsidR="005C48ED" w:rsidRPr="001A678D" w:rsidRDefault="005C48ED" w:rsidP="005C48ED">
      <w:pPr>
        <w:pStyle w:val="Odstavecseseznamem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23E38FC1" w14:textId="0750419B" w:rsidR="005C48ED" w:rsidRPr="00540F73" w:rsidRDefault="005C48ED" w:rsidP="005C48ED">
      <w:pPr>
        <w:pStyle w:val="Odstavecseseznamem"/>
        <w:numPr>
          <w:ilvl w:val="0"/>
          <w:numId w:val="8"/>
        </w:numPr>
        <w:contextualSpacing w:val="0"/>
        <w:jc w:val="both"/>
        <w:rPr>
          <w:rFonts w:ascii="Palatino Linotype" w:hAnsi="Palatino Linotype" w:cs="Tahoma"/>
          <w:sz w:val="22"/>
          <w:szCs w:val="22"/>
        </w:rPr>
      </w:pPr>
      <w:r w:rsidRPr="0061776B">
        <w:rPr>
          <w:rFonts w:ascii="Palatino Linotype" w:hAnsi="Palatino Linotype" w:cs="Tahoma"/>
          <w:sz w:val="22"/>
          <w:szCs w:val="22"/>
        </w:rPr>
        <w:t xml:space="preserve">Tato </w:t>
      </w:r>
      <w:r>
        <w:rPr>
          <w:rFonts w:ascii="Palatino Linotype" w:hAnsi="Palatino Linotype" w:cs="Tahoma"/>
          <w:sz w:val="22"/>
          <w:szCs w:val="22"/>
        </w:rPr>
        <w:t>S</w:t>
      </w:r>
      <w:r w:rsidR="00F055C0">
        <w:rPr>
          <w:rFonts w:ascii="Palatino Linotype" w:hAnsi="Palatino Linotype" w:cs="Tahoma"/>
          <w:sz w:val="22"/>
          <w:szCs w:val="22"/>
        </w:rPr>
        <w:t>mlouva je sepsána ve 3 vyhotoveních, z nichž 2 vyhotovení obdrží Klient a 1 vyhotovení Advokát.</w:t>
      </w:r>
      <w:r>
        <w:rPr>
          <w:rFonts w:ascii="Palatino Linotype" w:hAnsi="Palatino Linotype" w:cs="Tahoma"/>
          <w:sz w:val="22"/>
          <w:szCs w:val="22"/>
        </w:rPr>
        <w:t xml:space="preserve"> </w:t>
      </w:r>
    </w:p>
    <w:p w14:paraId="6C0EA46B" w14:textId="77777777" w:rsidR="005C48ED" w:rsidRPr="00540F73" w:rsidRDefault="005C48ED" w:rsidP="005C48ED">
      <w:pPr>
        <w:pStyle w:val="Odstavecseseznamem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08C69DC0" w14:textId="77777777" w:rsidR="005C48ED" w:rsidRDefault="005C48ED" w:rsidP="005C48ED">
      <w:pPr>
        <w:pStyle w:val="Odstavecseseznamem"/>
        <w:numPr>
          <w:ilvl w:val="0"/>
          <w:numId w:val="8"/>
        </w:numPr>
        <w:contextualSpacing w:val="0"/>
        <w:jc w:val="both"/>
        <w:rPr>
          <w:rFonts w:ascii="Palatino Linotype" w:hAnsi="Palatino Linotype" w:cs="Tahoma"/>
          <w:sz w:val="22"/>
          <w:szCs w:val="22"/>
        </w:rPr>
      </w:pPr>
      <w:r w:rsidRPr="00540F73">
        <w:rPr>
          <w:rFonts w:ascii="Palatino Linotype" w:hAnsi="Palatino Linotype" w:cs="Tahoma"/>
          <w:sz w:val="22"/>
          <w:szCs w:val="22"/>
        </w:rPr>
        <w:t>Tato Smlouva může být měněna či doplňována pouze písemnou formou v podobě postupně číslovaných dodatků podepsaných oběma Smluvními stranami; jakékoli jiné změny této Smlouvy jsou neplatné.</w:t>
      </w:r>
    </w:p>
    <w:p w14:paraId="07879921" w14:textId="77777777" w:rsidR="00190D31" w:rsidRPr="00190D31" w:rsidRDefault="00190D31" w:rsidP="00190D31">
      <w:pPr>
        <w:pStyle w:val="Odstavecseseznamem"/>
        <w:rPr>
          <w:rFonts w:ascii="Palatino Linotype" w:hAnsi="Palatino Linotype" w:cs="Tahoma"/>
          <w:sz w:val="22"/>
          <w:szCs w:val="22"/>
        </w:rPr>
      </w:pPr>
    </w:p>
    <w:p w14:paraId="5942CE6D" w14:textId="77777777" w:rsidR="00190D31" w:rsidRDefault="00190D31" w:rsidP="00190D31">
      <w:pPr>
        <w:numPr>
          <w:ilvl w:val="0"/>
          <w:numId w:val="8"/>
        </w:numPr>
        <w:jc w:val="both"/>
        <w:rPr>
          <w:rFonts w:ascii="Palatino Linotype" w:hAnsi="Palatino Linotype"/>
          <w:sz w:val="22"/>
          <w:szCs w:val="22"/>
        </w:rPr>
      </w:pPr>
      <w:r w:rsidRPr="00BA422D">
        <w:rPr>
          <w:rFonts w:ascii="Palatino Linotype" w:hAnsi="Palatino Linotype"/>
          <w:sz w:val="22"/>
          <w:szCs w:val="22"/>
        </w:rPr>
        <w:t xml:space="preserve">Smluvní strany shodně prohlašují, že cena určená ve </w:t>
      </w:r>
      <w:r>
        <w:rPr>
          <w:rFonts w:ascii="Palatino Linotype" w:hAnsi="Palatino Linotype"/>
          <w:sz w:val="22"/>
          <w:szCs w:val="22"/>
        </w:rPr>
        <w:t>S</w:t>
      </w:r>
      <w:r w:rsidRPr="00BA422D">
        <w:rPr>
          <w:rFonts w:ascii="Palatino Linotype" w:hAnsi="Palatino Linotype"/>
          <w:sz w:val="22"/>
          <w:szCs w:val="22"/>
        </w:rPr>
        <w:t>mlouvě je cenou obvyklou ve smyslu § 2999 zákona č. 89/2012 Sb., občanský zákoník.</w:t>
      </w:r>
    </w:p>
    <w:p w14:paraId="78434076" w14:textId="77777777" w:rsidR="002B25D8" w:rsidRDefault="002B25D8" w:rsidP="002B25D8">
      <w:pPr>
        <w:pStyle w:val="Odstavecseseznamem"/>
        <w:ind w:left="360"/>
        <w:contextualSpacing w:val="0"/>
        <w:jc w:val="both"/>
        <w:rPr>
          <w:rFonts w:ascii="Palatino Linotype" w:hAnsi="Palatino Linotype" w:cs="Tahoma"/>
          <w:sz w:val="22"/>
          <w:szCs w:val="22"/>
        </w:rPr>
      </w:pPr>
    </w:p>
    <w:p w14:paraId="6334C287" w14:textId="77777777" w:rsidR="005C48ED" w:rsidRPr="00540F73" w:rsidRDefault="005C48ED" w:rsidP="005C48ED">
      <w:pPr>
        <w:pStyle w:val="Odstavecseseznamem"/>
        <w:numPr>
          <w:ilvl w:val="0"/>
          <w:numId w:val="8"/>
        </w:numPr>
        <w:contextualSpacing w:val="0"/>
        <w:jc w:val="both"/>
        <w:rPr>
          <w:rFonts w:ascii="Palatino Linotype" w:hAnsi="Palatino Linotype" w:cs="Tahoma"/>
          <w:sz w:val="22"/>
          <w:szCs w:val="22"/>
        </w:rPr>
      </w:pPr>
      <w:r w:rsidRPr="00540F73">
        <w:rPr>
          <w:rFonts w:ascii="Palatino Linotype" w:hAnsi="Palatino Linotype" w:cs="Tahoma"/>
          <w:sz w:val="22"/>
          <w:szCs w:val="22"/>
        </w:rPr>
        <w:t>Na důkaz svého souhlasu s obsahem této Smlouvy pod ní obě Smluvní strany připojují své podpisy.</w:t>
      </w:r>
    </w:p>
    <w:p w14:paraId="7A17ADC0" w14:textId="77777777" w:rsidR="005C48ED" w:rsidRDefault="005C48ED" w:rsidP="005C48ED">
      <w:pPr>
        <w:pStyle w:val="Odstavecseseznamem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4CB732E2" w14:textId="77777777" w:rsidR="005C48ED" w:rsidRDefault="005C48ED" w:rsidP="005C48ED">
      <w:pPr>
        <w:jc w:val="both"/>
        <w:rPr>
          <w:rFonts w:ascii="Palatino Linotype" w:hAnsi="Palatino Linotype"/>
          <w:sz w:val="22"/>
          <w:szCs w:val="22"/>
        </w:rPr>
      </w:pPr>
    </w:p>
    <w:p w14:paraId="2B27EBFC" w14:textId="5999B885" w:rsidR="005C48ED" w:rsidRDefault="00DC1889" w:rsidP="005C48E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 Liberce</w:t>
      </w:r>
      <w:r w:rsidR="004373AA">
        <w:rPr>
          <w:rFonts w:ascii="Palatino Linotype" w:hAnsi="Palatino Linotype"/>
          <w:sz w:val="22"/>
          <w:szCs w:val="22"/>
        </w:rPr>
        <w:t xml:space="preserve"> dne __.__.202</w:t>
      </w:r>
      <w:r>
        <w:rPr>
          <w:rFonts w:ascii="Palatino Linotype" w:hAnsi="Palatino Linotype"/>
          <w:sz w:val="22"/>
          <w:szCs w:val="22"/>
        </w:rPr>
        <w:t>5</w:t>
      </w:r>
      <w:r w:rsidR="005C48ED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5C48ED" w:rsidRPr="00B00001">
        <w:rPr>
          <w:rFonts w:ascii="Palatino Linotype" w:hAnsi="Palatino Linotype"/>
          <w:sz w:val="22"/>
          <w:szCs w:val="22"/>
        </w:rPr>
        <w:t>V </w:t>
      </w:r>
      <w:r w:rsidR="005C48ED">
        <w:rPr>
          <w:rFonts w:ascii="Palatino Linotype" w:hAnsi="Palatino Linotype"/>
          <w:sz w:val="22"/>
          <w:szCs w:val="22"/>
        </w:rPr>
        <w:t>Praze</w:t>
      </w:r>
      <w:r w:rsidR="005C48ED" w:rsidRPr="00B00001">
        <w:rPr>
          <w:rFonts w:ascii="Palatino Linotype" w:hAnsi="Palatino Linotype"/>
          <w:sz w:val="22"/>
          <w:szCs w:val="22"/>
        </w:rPr>
        <w:t xml:space="preserve"> dne</w:t>
      </w:r>
      <w:r w:rsidR="005C48ED">
        <w:rPr>
          <w:rFonts w:ascii="Palatino Linotype" w:hAnsi="Palatino Linotype"/>
          <w:sz w:val="22"/>
          <w:szCs w:val="22"/>
        </w:rPr>
        <w:t xml:space="preserve"> </w:t>
      </w:r>
      <w:r w:rsidR="004373AA">
        <w:rPr>
          <w:rFonts w:ascii="Palatino Linotype" w:hAnsi="Palatino Linotype"/>
          <w:sz w:val="22"/>
          <w:szCs w:val="22"/>
        </w:rPr>
        <w:t>__.__</w:t>
      </w:r>
      <w:r w:rsidR="005C48ED">
        <w:rPr>
          <w:rFonts w:ascii="Palatino Linotype" w:hAnsi="Palatino Linotype"/>
          <w:sz w:val="22"/>
          <w:szCs w:val="22"/>
        </w:rPr>
        <w:t>.202</w:t>
      </w:r>
      <w:r>
        <w:rPr>
          <w:rFonts w:ascii="Palatino Linotype" w:hAnsi="Palatino Linotype"/>
          <w:sz w:val="22"/>
          <w:szCs w:val="22"/>
        </w:rPr>
        <w:t>5</w:t>
      </w:r>
    </w:p>
    <w:p w14:paraId="3594DAE5" w14:textId="77777777" w:rsidR="005C48ED" w:rsidRDefault="005C48ED" w:rsidP="005C48ED">
      <w:pPr>
        <w:rPr>
          <w:rFonts w:ascii="Palatino Linotype" w:hAnsi="Palatino Linotype"/>
          <w:sz w:val="22"/>
          <w:szCs w:val="22"/>
        </w:rPr>
      </w:pPr>
    </w:p>
    <w:p w14:paraId="0D17C73E" w14:textId="77777777" w:rsidR="00CF565D" w:rsidRDefault="00CF565D" w:rsidP="005C48ED">
      <w:pPr>
        <w:rPr>
          <w:rFonts w:ascii="Palatino Linotype" w:hAnsi="Palatino Linotype"/>
          <w:sz w:val="22"/>
          <w:szCs w:val="22"/>
        </w:rPr>
      </w:pPr>
    </w:p>
    <w:p w14:paraId="6850C3FF" w14:textId="77777777" w:rsidR="00CF565D" w:rsidRDefault="00CF565D" w:rsidP="005C48ED">
      <w:pPr>
        <w:rPr>
          <w:rFonts w:ascii="Palatino Linotype" w:hAnsi="Palatino Linotype"/>
          <w:sz w:val="22"/>
          <w:szCs w:val="22"/>
        </w:rPr>
      </w:pPr>
    </w:p>
    <w:p w14:paraId="2E9C76E6" w14:textId="0A954073" w:rsidR="005C48ED" w:rsidRDefault="005C48ED" w:rsidP="005C48ED">
      <w:pPr>
        <w:rPr>
          <w:rFonts w:ascii="Palatino Linotype" w:hAnsi="Palatino Linotype"/>
          <w:sz w:val="22"/>
          <w:szCs w:val="22"/>
        </w:rPr>
      </w:pPr>
      <w:r w:rsidRPr="009B1D70">
        <w:rPr>
          <w:rFonts w:ascii="Palatino Linotype" w:hAnsi="Palatino Linotype"/>
          <w:sz w:val="22"/>
          <w:szCs w:val="22"/>
        </w:rPr>
        <w:t>______________________________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DC1889">
        <w:rPr>
          <w:rFonts w:ascii="Palatino Linotype" w:hAnsi="Palatino Linotype"/>
          <w:sz w:val="22"/>
          <w:szCs w:val="22"/>
        </w:rPr>
        <w:tab/>
      </w:r>
      <w:r w:rsidR="00DC1889">
        <w:rPr>
          <w:rFonts w:ascii="Palatino Linotype" w:hAnsi="Palatino Linotype"/>
          <w:sz w:val="22"/>
          <w:szCs w:val="22"/>
        </w:rPr>
        <w:tab/>
      </w:r>
      <w:r w:rsidRPr="009B1D70">
        <w:rPr>
          <w:rFonts w:ascii="Palatino Linotype" w:hAnsi="Palatino Linotype"/>
          <w:sz w:val="22"/>
          <w:szCs w:val="22"/>
        </w:rPr>
        <w:t>_______________________________</w:t>
      </w:r>
    </w:p>
    <w:p w14:paraId="438A2295" w14:textId="27EC09AB" w:rsidR="005C48ED" w:rsidRPr="004C2A1E" w:rsidRDefault="00E031B9" w:rsidP="005C48ED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Mgr. Jiří Šolc, náměstek primátora</w:t>
      </w:r>
      <w:r w:rsidR="005C48ED" w:rsidRPr="004C2A1E">
        <w:rPr>
          <w:rFonts w:ascii="Palatino Linotype" w:hAnsi="Palatino Linotype"/>
          <w:b/>
          <w:bCs/>
          <w:sz w:val="22"/>
          <w:szCs w:val="22"/>
        </w:rPr>
        <w:tab/>
      </w:r>
      <w:r w:rsidR="005C48ED" w:rsidRPr="004C2A1E">
        <w:rPr>
          <w:rFonts w:ascii="Palatino Linotype" w:hAnsi="Palatino Linotype"/>
          <w:b/>
          <w:bCs/>
          <w:sz w:val="22"/>
          <w:szCs w:val="22"/>
        </w:rPr>
        <w:tab/>
      </w:r>
      <w:r w:rsidR="00DC1889">
        <w:rPr>
          <w:rFonts w:ascii="Palatino Linotype" w:hAnsi="Palatino Linotype"/>
          <w:b/>
          <w:bCs/>
          <w:sz w:val="22"/>
          <w:szCs w:val="22"/>
        </w:rPr>
        <w:tab/>
      </w:r>
      <w:r w:rsidR="00DC1889">
        <w:rPr>
          <w:rFonts w:ascii="Palatino Linotype" w:hAnsi="Palatino Linotype"/>
          <w:b/>
          <w:bCs/>
          <w:sz w:val="22"/>
          <w:szCs w:val="22"/>
        </w:rPr>
        <w:tab/>
      </w:r>
      <w:r w:rsidR="005C48ED" w:rsidRPr="004C2A1E">
        <w:rPr>
          <w:rFonts w:ascii="Palatino Linotype" w:hAnsi="Palatino Linotype"/>
          <w:b/>
          <w:bCs/>
          <w:sz w:val="22"/>
          <w:szCs w:val="22"/>
        </w:rPr>
        <w:t>Mgr. Lukáš Máchal, jednatel</w:t>
      </w:r>
    </w:p>
    <w:p w14:paraId="0045657A" w14:textId="7A6D08E3" w:rsidR="004373AA" w:rsidRDefault="00DC1889" w:rsidP="00DC1889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Statutární město Liberec</w:t>
      </w:r>
      <w:r w:rsidRPr="004C2A1E">
        <w:rPr>
          <w:rFonts w:ascii="Palatino Linotype" w:hAnsi="Palatino Linotype"/>
          <w:b/>
          <w:bCs/>
          <w:sz w:val="22"/>
          <w:szCs w:val="22"/>
        </w:rPr>
        <w:t xml:space="preserve"> </w:t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="004373AA" w:rsidRPr="004C2A1E">
        <w:rPr>
          <w:rFonts w:ascii="Palatino Linotype" w:hAnsi="Palatino Linotype"/>
          <w:b/>
          <w:bCs/>
          <w:sz w:val="22"/>
          <w:szCs w:val="22"/>
        </w:rPr>
        <w:t>MÁCHAL &amp; PARTNEŘI, advokátn</w:t>
      </w:r>
      <w:r w:rsidR="004373AA">
        <w:rPr>
          <w:rFonts w:ascii="Palatino Linotype" w:hAnsi="Palatino Linotype"/>
          <w:b/>
          <w:bCs/>
          <w:sz w:val="22"/>
          <w:szCs w:val="22"/>
        </w:rPr>
        <w:t xml:space="preserve">í </w:t>
      </w:r>
    </w:p>
    <w:p w14:paraId="3169F8EA" w14:textId="583B6A07" w:rsidR="004373AA" w:rsidRDefault="00190D31" w:rsidP="004373AA">
      <w:pPr>
        <w:ind w:left="4950" w:hanging="495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Klient </w:t>
      </w:r>
      <w:r w:rsidR="004373AA">
        <w:rPr>
          <w:rFonts w:ascii="Palatino Linotype" w:hAnsi="Palatino Linotype"/>
          <w:b/>
          <w:bCs/>
          <w:sz w:val="22"/>
          <w:szCs w:val="22"/>
        </w:rPr>
        <w:tab/>
      </w:r>
      <w:r w:rsidR="00DC1889">
        <w:rPr>
          <w:rFonts w:ascii="Palatino Linotype" w:hAnsi="Palatino Linotype"/>
          <w:b/>
          <w:bCs/>
          <w:sz w:val="22"/>
          <w:szCs w:val="22"/>
        </w:rPr>
        <w:tab/>
      </w:r>
      <w:r w:rsidR="00DC1889">
        <w:rPr>
          <w:rFonts w:ascii="Palatino Linotype" w:hAnsi="Palatino Linotype"/>
          <w:b/>
          <w:bCs/>
          <w:sz w:val="22"/>
          <w:szCs w:val="22"/>
        </w:rPr>
        <w:tab/>
      </w:r>
      <w:r w:rsidR="004373AA" w:rsidRPr="004C2A1E">
        <w:rPr>
          <w:rFonts w:ascii="Palatino Linotype" w:hAnsi="Palatino Linotype"/>
          <w:b/>
          <w:bCs/>
          <w:sz w:val="22"/>
          <w:szCs w:val="22"/>
        </w:rPr>
        <w:t>kancelář s.r.o.</w:t>
      </w:r>
    </w:p>
    <w:p w14:paraId="0EA398E0" w14:textId="142BD3E4" w:rsidR="005C48ED" w:rsidRPr="00D131A3" w:rsidRDefault="005C48ED" w:rsidP="004373AA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ab/>
      </w:r>
      <w:r w:rsidR="004373AA">
        <w:rPr>
          <w:rFonts w:ascii="Palatino Linotype" w:hAnsi="Palatino Linotype"/>
          <w:b/>
          <w:bCs/>
          <w:sz w:val="22"/>
          <w:szCs w:val="22"/>
        </w:rPr>
        <w:tab/>
      </w:r>
      <w:r w:rsidR="004373AA">
        <w:rPr>
          <w:rFonts w:ascii="Palatino Linotype" w:hAnsi="Palatino Linotype"/>
          <w:b/>
          <w:bCs/>
          <w:sz w:val="22"/>
          <w:szCs w:val="22"/>
        </w:rPr>
        <w:tab/>
      </w:r>
      <w:r w:rsidR="004373AA">
        <w:rPr>
          <w:rFonts w:ascii="Palatino Linotype" w:hAnsi="Palatino Linotype"/>
          <w:b/>
          <w:bCs/>
          <w:sz w:val="22"/>
          <w:szCs w:val="22"/>
        </w:rPr>
        <w:tab/>
      </w:r>
      <w:r w:rsidR="004373AA">
        <w:rPr>
          <w:rFonts w:ascii="Palatino Linotype" w:hAnsi="Palatino Linotype"/>
          <w:b/>
          <w:bCs/>
          <w:sz w:val="22"/>
          <w:szCs w:val="22"/>
        </w:rPr>
        <w:tab/>
      </w:r>
      <w:r w:rsidR="004373AA">
        <w:rPr>
          <w:rFonts w:ascii="Palatino Linotype" w:hAnsi="Palatino Linotype"/>
          <w:b/>
          <w:bCs/>
          <w:sz w:val="22"/>
          <w:szCs w:val="22"/>
        </w:rPr>
        <w:tab/>
      </w:r>
      <w:r w:rsidR="00DC1889">
        <w:rPr>
          <w:rFonts w:ascii="Palatino Linotype" w:hAnsi="Palatino Linotype"/>
          <w:b/>
          <w:bCs/>
          <w:sz w:val="22"/>
          <w:szCs w:val="22"/>
        </w:rPr>
        <w:tab/>
      </w:r>
      <w:r w:rsidR="00DC1889">
        <w:rPr>
          <w:rFonts w:ascii="Palatino Linotype" w:hAnsi="Palatino Linotype"/>
          <w:b/>
          <w:bCs/>
          <w:sz w:val="22"/>
          <w:szCs w:val="22"/>
        </w:rPr>
        <w:tab/>
      </w:r>
      <w:r w:rsidR="00190D31">
        <w:rPr>
          <w:rFonts w:ascii="Palatino Linotype" w:hAnsi="Palatino Linotype"/>
          <w:b/>
          <w:bCs/>
          <w:sz w:val="22"/>
          <w:szCs w:val="22"/>
        </w:rPr>
        <w:t>Advokát</w:t>
      </w:r>
    </w:p>
    <w:sectPr w:rsidR="005C48ED" w:rsidRPr="00D131A3" w:rsidSect="005C48ED">
      <w:headerReference w:type="default" r:id="rId7"/>
      <w:footerReference w:type="default" r:id="rId8"/>
      <w:footnotePr>
        <w:pos w:val="beneathText"/>
      </w:footnotePr>
      <w:pgSz w:w="11905" w:h="16837"/>
      <w:pgMar w:top="1247" w:right="1247" w:bottom="1247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A4902" w14:textId="77777777" w:rsidR="0015290C" w:rsidRDefault="0015290C">
      <w:r>
        <w:separator/>
      </w:r>
    </w:p>
  </w:endnote>
  <w:endnote w:type="continuationSeparator" w:id="0">
    <w:p w14:paraId="4A71353C" w14:textId="77777777" w:rsidR="0015290C" w:rsidRDefault="0015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27E1B" w14:textId="57A4D738" w:rsidR="0018018F" w:rsidRPr="005F2BA2" w:rsidRDefault="0018018F">
    <w:pPr>
      <w:pStyle w:val="Zpat"/>
      <w:jc w:val="center"/>
      <w:rPr>
        <w:rFonts w:ascii="Palatino Linotype" w:hAnsi="Palatino Linotype"/>
        <w:sz w:val="22"/>
        <w:szCs w:val="22"/>
      </w:rPr>
    </w:pPr>
    <w:r w:rsidRPr="005F2BA2">
      <w:rPr>
        <w:rFonts w:ascii="Palatino Linotype" w:hAnsi="Palatino Linotype"/>
        <w:sz w:val="22"/>
        <w:szCs w:val="22"/>
      </w:rPr>
      <w:fldChar w:fldCharType="begin"/>
    </w:r>
    <w:r w:rsidRPr="005F2BA2">
      <w:rPr>
        <w:rFonts w:ascii="Palatino Linotype" w:hAnsi="Palatino Linotype"/>
        <w:sz w:val="22"/>
        <w:szCs w:val="22"/>
      </w:rPr>
      <w:instrText>PAGE   \* MERGEFORMAT</w:instrText>
    </w:r>
    <w:r w:rsidRPr="005F2BA2">
      <w:rPr>
        <w:rFonts w:ascii="Palatino Linotype" w:hAnsi="Palatino Linotype"/>
        <w:sz w:val="22"/>
        <w:szCs w:val="22"/>
      </w:rPr>
      <w:fldChar w:fldCharType="separate"/>
    </w:r>
    <w:r w:rsidR="00672B67">
      <w:rPr>
        <w:rFonts w:ascii="Palatino Linotype" w:hAnsi="Palatino Linotype"/>
        <w:noProof/>
        <w:sz w:val="22"/>
        <w:szCs w:val="22"/>
      </w:rPr>
      <w:t>2</w:t>
    </w:r>
    <w:r w:rsidRPr="005F2BA2">
      <w:rPr>
        <w:rFonts w:ascii="Palatino Linotype" w:hAnsi="Palatino Linotype"/>
        <w:sz w:val="22"/>
        <w:szCs w:val="22"/>
      </w:rPr>
      <w:fldChar w:fldCharType="end"/>
    </w:r>
  </w:p>
  <w:p w14:paraId="5E0CDA54" w14:textId="77777777" w:rsidR="0018018F" w:rsidRDefault="001801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912F0" w14:textId="77777777" w:rsidR="0015290C" w:rsidRDefault="0015290C">
      <w:r>
        <w:separator/>
      </w:r>
    </w:p>
  </w:footnote>
  <w:footnote w:type="continuationSeparator" w:id="0">
    <w:p w14:paraId="6DBB86C4" w14:textId="77777777" w:rsidR="0015290C" w:rsidRDefault="0015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35236" w14:textId="77777777" w:rsidR="0018018F" w:rsidRPr="0043057C" w:rsidRDefault="0018018F" w:rsidP="0043057C">
    <w:pPr>
      <w:pStyle w:val="Zhlav"/>
      <w:jc w:val="center"/>
    </w:pPr>
    <w:r>
      <w:rPr>
        <w:noProof/>
        <w:lang w:eastAsia="cs-CZ"/>
      </w:rPr>
      <w:drawing>
        <wp:anchor distT="152400" distB="152400" distL="152400" distR="152400" simplePos="0" relativeHeight="251659264" behindDoc="0" locked="0" layoutInCell="1" allowOverlap="1" wp14:anchorId="34BC51D6" wp14:editId="379C47F3">
          <wp:simplePos x="0" y="0"/>
          <wp:positionH relativeFrom="margin">
            <wp:posOffset>1979295</wp:posOffset>
          </wp:positionH>
          <wp:positionV relativeFrom="page">
            <wp:posOffset>189865</wp:posOffset>
          </wp:positionV>
          <wp:extent cx="1670050" cy="366395"/>
          <wp:effectExtent l="0" t="0" r="0" b="0"/>
          <wp:wrapTopAndBottom/>
          <wp:docPr id="2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9B32E4"/>
    <w:multiLevelType w:val="hybridMultilevel"/>
    <w:tmpl w:val="84366B12"/>
    <w:lvl w:ilvl="0" w:tplc="8A26421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5155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1045AA"/>
    <w:multiLevelType w:val="hybridMultilevel"/>
    <w:tmpl w:val="4184CD30"/>
    <w:lvl w:ilvl="0" w:tplc="50BCA2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F6FCB"/>
    <w:multiLevelType w:val="hybridMultilevel"/>
    <w:tmpl w:val="84366B12"/>
    <w:lvl w:ilvl="0" w:tplc="8A26421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84739"/>
    <w:multiLevelType w:val="hybridMultilevel"/>
    <w:tmpl w:val="76D2D6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63846"/>
    <w:multiLevelType w:val="hybridMultilevel"/>
    <w:tmpl w:val="76D2D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9531F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B1301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2002EFB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5701B5"/>
    <w:multiLevelType w:val="hybridMultilevel"/>
    <w:tmpl w:val="76D2D6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ED"/>
    <w:rsid w:val="00023B31"/>
    <w:rsid w:val="00032C23"/>
    <w:rsid w:val="00116F86"/>
    <w:rsid w:val="0014030A"/>
    <w:rsid w:val="0015290C"/>
    <w:rsid w:val="0018018F"/>
    <w:rsid w:val="00190D31"/>
    <w:rsid w:val="001B3BB5"/>
    <w:rsid w:val="001F08F1"/>
    <w:rsid w:val="002B25D8"/>
    <w:rsid w:val="002C327D"/>
    <w:rsid w:val="00311ED3"/>
    <w:rsid w:val="0037021E"/>
    <w:rsid w:val="00434830"/>
    <w:rsid w:val="004373AA"/>
    <w:rsid w:val="00455876"/>
    <w:rsid w:val="004D4038"/>
    <w:rsid w:val="004E33B9"/>
    <w:rsid w:val="005401B4"/>
    <w:rsid w:val="00581770"/>
    <w:rsid w:val="005C48ED"/>
    <w:rsid w:val="005C69CC"/>
    <w:rsid w:val="005E071D"/>
    <w:rsid w:val="00615399"/>
    <w:rsid w:val="00672B67"/>
    <w:rsid w:val="006843BC"/>
    <w:rsid w:val="00694612"/>
    <w:rsid w:val="006C5F95"/>
    <w:rsid w:val="007E776A"/>
    <w:rsid w:val="009F6E49"/>
    <w:rsid w:val="00A35944"/>
    <w:rsid w:val="00A5560F"/>
    <w:rsid w:val="00AB6ECC"/>
    <w:rsid w:val="00B242C8"/>
    <w:rsid w:val="00B37BF5"/>
    <w:rsid w:val="00B414CD"/>
    <w:rsid w:val="00BE2539"/>
    <w:rsid w:val="00BF6877"/>
    <w:rsid w:val="00CF565D"/>
    <w:rsid w:val="00D001BE"/>
    <w:rsid w:val="00D2528B"/>
    <w:rsid w:val="00D57329"/>
    <w:rsid w:val="00DC1889"/>
    <w:rsid w:val="00E031B9"/>
    <w:rsid w:val="00E30B08"/>
    <w:rsid w:val="00ED53F6"/>
    <w:rsid w:val="00F055C0"/>
    <w:rsid w:val="00F1205F"/>
    <w:rsid w:val="00F3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5EE50"/>
  <w15:chartTrackingRefBased/>
  <w15:docId w15:val="{BDFD5C5C-649D-40A3-93C3-647DA33D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48E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C4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4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4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4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4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48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48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48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48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C4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4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4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48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48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48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48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48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48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48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4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4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4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4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48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48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48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4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48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48E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C48ED"/>
    <w:pPr>
      <w:spacing w:after="0" w:line="240" w:lineRule="auto"/>
    </w:pPr>
    <w:rPr>
      <w:rFonts w:ascii="Arial" w:eastAsia="Calibri" w:hAnsi="Arial" w:cs="Times New Roman"/>
      <w:kern w:val="0"/>
      <w:szCs w:val="14"/>
      <w14:ligatures w14:val="none"/>
    </w:rPr>
  </w:style>
  <w:style w:type="paragraph" w:styleId="Zpat">
    <w:name w:val="footer"/>
    <w:basedOn w:val="Normln"/>
    <w:link w:val="ZpatChar"/>
    <w:uiPriority w:val="99"/>
    <w:rsid w:val="005C48ED"/>
  </w:style>
  <w:style w:type="character" w:customStyle="1" w:styleId="ZpatChar">
    <w:name w:val="Zápatí Char"/>
    <w:basedOn w:val="Standardnpsmoodstavce"/>
    <w:link w:val="Zpat"/>
    <w:uiPriority w:val="99"/>
    <w:rsid w:val="005C48ED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Zhlav">
    <w:name w:val="header"/>
    <w:basedOn w:val="Normln"/>
    <w:link w:val="ZhlavChar"/>
    <w:unhideWhenUsed/>
    <w:rsid w:val="005C4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48ED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Hypertextovodkaz">
    <w:name w:val="Hyperlink"/>
    <w:uiPriority w:val="99"/>
    <w:rsid w:val="005C48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2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8B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Máchal</dc:creator>
  <cp:keywords/>
  <dc:description/>
  <cp:lastModifiedBy>Neumannová Petra</cp:lastModifiedBy>
  <cp:revision>2</cp:revision>
  <cp:lastPrinted>2025-02-19T11:40:00Z</cp:lastPrinted>
  <dcterms:created xsi:type="dcterms:W3CDTF">2025-03-05T12:33:00Z</dcterms:created>
  <dcterms:modified xsi:type="dcterms:W3CDTF">2025-03-05T12:33:00Z</dcterms:modified>
</cp:coreProperties>
</file>