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6BE9" w14:textId="3FCAFB6A" w:rsidR="00DE3BF0" w:rsidRPr="00CF32E4" w:rsidRDefault="00BE6540" w:rsidP="006724C4">
      <w:pPr>
        <w:tabs>
          <w:tab w:val="left" w:pos="4820"/>
        </w:tabs>
        <w:spacing w:before="0"/>
        <w:ind w:left="0"/>
        <w:rPr>
          <w:rFonts w:ascii="Arial" w:hAnsi="Arial" w:cs="Arial"/>
          <w:b/>
        </w:rPr>
      </w:pPr>
      <w:r w:rsidRPr="00CF32E4">
        <w:rPr>
          <w:rFonts w:ascii="Arial" w:hAnsi="Arial" w:cs="Arial"/>
        </w:rPr>
        <w:t>Číslo smlouvy objednatele:</w:t>
      </w:r>
      <w:r w:rsidR="00D0169C" w:rsidRPr="00CF32E4">
        <w:rPr>
          <w:rFonts w:ascii="Arial" w:hAnsi="Arial" w:cs="Arial"/>
        </w:rPr>
        <w:t xml:space="preserve"> </w:t>
      </w:r>
      <w:r w:rsidR="00867F11" w:rsidRPr="00CF32E4">
        <w:rPr>
          <w:rFonts w:ascii="Arial" w:hAnsi="Arial" w:cs="Arial"/>
          <w:b/>
        </w:rPr>
        <w:t>905-2016-505205</w:t>
      </w:r>
      <w:r w:rsidR="00D32F85" w:rsidRPr="00CF32E4">
        <w:rPr>
          <w:rFonts w:ascii="Arial" w:hAnsi="Arial" w:cs="Arial"/>
          <w:b/>
        </w:rPr>
        <w:t>/</w:t>
      </w:r>
      <w:r w:rsidR="00842A20">
        <w:rPr>
          <w:rFonts w:ascii="Arial" w:hAnsi="Arial" w:cs="Arial"/>
          <w:b/>
        </w:rPr>
        <w:t>8</w:t>
      </w:r>
    </w:p>
    <w:p w14:paraId="387CC534" w14:textId="77777777" w:rsidR="00DE3BF0" w:rsidRPr="00CF32E4" w:rsidRDefault="00DE3BF0" w:rsidP="006724C4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CF32E4">
        <w:rPr>
          <w:rFonts w:ascii="Arial" w:hAnsi="Arial" w:cs="Arial"/>
        </w:rPr>
        <w:t>Číslo smlouvy zhotovitele:</w:t>
      </w:r>
    </w:p>
    <w:p w14:paraId="25A62386" w14:textId="6DBC170A" w:rsidR="00D32F85" w:rsidRPr="00CF32E4" w:rsidRDefault="00D32F85" w:rsidP="00D32F85">
      <w:pPr>
        <w:ind w:left="0"/>
        <w:jc w:val="center"/>
        <w:rPr>
          <w:rFonts w:ascii="Arial" w:hAnsi="Arial" w:cs="Arial"/>
          <w:b/>
          <w:spacing w:val="20"/>
        </w:rPr>
      </w:pPr>
      <w:r w:rsidRPr="00CF32E4">
        <w:rPr>
          <w:rFonts w:ascii="Arial" w:hAnsi="Arial" w:cs="Arial"/>
          <w:b/>
          <w:spacing w:val="20"/>
        </w:rPr>
        <w:t xml:space="preserve">DODATEK č. </w:t>
      </w:r>
      <w:r w:rsidR="00842A20">
        <w:rPr>
          <w:rFonts w:ascii="Arial" w:hAnsi="Arial" w:cs="Arial"/>
          <w:b/>
          <w:spacing w:val="20"/>
        </w:rPr>
        <w:t>8</w:t>
      </w:r>
      <w:r w:rsidRPr="00CF32E4">
        <w:rPr>
          <w:rFonts w:ascii="Arial" w:hAnsi="Arial" w:cs="Arial"/>
          <w:b/>
          <w:spacing w:val="20"/>
        </w:rPr>
        <w:t xml:space="preserve"> SMLOUVY O DÍLO</w:t>
      </w:r>
    </w:p>
    <w:p w14:paraId="71AD9807" w14:textId="77777777" w:rsidR="00D32F85" w:rsidRPr="00CF32E4" w:rsidRDefault="00D32F85" w:rsidP="00D32F85">
      <w:pPr>
        <w:ind w:left="0"/>
        <w:jc w:val="center"/>
        <w:rPr>
          <w:rFonts w:ascii="Arial" w:hAnsi="Arial" w:cs="Arial"/>
          <w:b/>
          <w:spacing w:val="20"/>
        </w:rPr>
      </w:pPr>
      <w:r w:rsidRPr="00CF32E4">
        <w:rPr>
          <w:rFonts w:ascii="Arial" w:hAnsi="Arial" w:cs="Arial"/>
          <w:b/>
          <w:spacing w:val="20"/>
        </w:rPr>
        <w:t xml:space="preserve">č. </w:t>
      </w:r>
      <w:r w:rsidR="002945C6" w:rsidRPr="00CF32E4">
        <w:rPr>
          <w:rFonts w:ascii="Arial" w:hAnsi="Arial" w:cs="Arial"/>
          <w:b/>
          <w:spacing w:val="20"/>
        </w:rPr>
        <w:t>905-2016-505205</w:t>
      </w:r>
    </w:p>
    <w:p w14:paraId="2BAE4845" w14:textId="77777777" w:rsidR="00DE3BF0" w:rsidRPr="00CF32E4" w:rsidRDefault="00DE3BF0" w:rsidP="00D32F85">
      <w:pPr>
        <w:ind w:left="0"/>
        <w:jc w:val="center"/>
        <w:rPr>
          <w:rFonts w:ascii="Arial" w:hAnsi="Arial" w:cs="Arial"/>
          <w:b/>
        </w:rPr>
      </w:pPr>
      <w:r w:rsidRPr="00CF32E4">
        <w:rPr>
          <w:rFonts w:ascii="Arial" w:hAnsi="Arial" w:cs="Arial"/>
          <w:b/>
          <w:bCs/>
        </w:rPr>
        <w:t>uzavřen</w:t>
      </w:r>
      <w:r w:rsidR="00D32F85" w:rsidRPr="00CF32E4">
        <w:rPr>
          <w:rFonts w:ascii="Arial" w:hAnsi="Arial" w:cs="Arial"/>
          <w:b/>
          <w:bCs/>
        </w:rPr>
        <w:t>ý</w:t>
      </w:r>
    </w:p>
    <w:p w14:paraId="58173F21" w14:textId="77777777" w:rsidR="00DE3BF0" w:rsidRPr="00CF32E4" w:rsidRDefault="00DE3BF0" w:rsidP="00080AF4">
      <w:pPr>
        <w:spacing w:before="0"/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 xml:space="preserve">podle § </w:t>
      </w:r>
      <w:r w:rsidR="00D90612" w:rsidRPr="00CF32E4">
        <w:rPr>
          <w:rFonts w:ascii="Arial" w:hAnsi="Arial" w:cs="Arial"/>
        </w:rPr>
        <w:t xml:space="preserve">2586 </w:t>
      </w:r>
      <w:r w:rsidRPr="00CF32E4">
        <w:rPr>
          <w:rFonts w:ascii="Arial" w:hAnsi="Arial" w:cs="Arial"/>
        </w:rPr>
        <w:t xml:space="preserve">a násl. zákona č. </w:t>
      </w:r>
      <w:r w:rsidR="00D90612" w:rsidRPr="00CF32E4">
        <w:rPr>
          <w:rFonts w:ascii="Arial" w:hAnsi="Arial" w:cs="Arial"/>
        </w:rPr>
        <w:t>89</w:t>
      </w:r>
      <w:r w:rsidRPr="00CF32E4">
        <w:rPr>
          <w:rFonts w:ascii="Arial" w:hAnsi="Arial" w:cs="Arial"/>
        </w:rPr>
        <w:t>/</w:t>
      </w:r>
      <w:r w:rsidR="00D90612" w:rsidRPr="00CF32E4">
        <w:rPr>
          <w:rFonts w:ascii="Arial" w:hAnsi="Arial" w:cs="Arial"/>
        </w:rPr>
        <w:t>2012</w:t>
      </w:r>
      <w:r w:rsidRPr="00CF32E4">
        <w:rPr>
          <w:rFonts w:ascii="Arial" w:hAnsi="Arial" w:cs="Arial"/>
        </w:rPr>
        <w:t xml:space="preserve"> Sb., </w:t>
      </w:r>
      <w:r w:rsidR="00D90612" w:rsidRPr="00CF32E4">
        <w:rPr>
          <w:rFonts w:ascii="Arial" w:hAnsi="Arial" w:cs="Arial"/>
        </w:rPr>
        <w:t xml:space="preserve">občanský </w:t>
      </w:r>
      <w:r w:rsidRPr="00CF32E4">
        <w:rPr>
          <w:rFonts w:ascii="Arial" w:hAnsi="Arial" w:cs="Arial"/>
        </w:rPr>
        <w:t>zákoník</w:t>
      </w:r>
    </w:p>
    <w:p w14:paraId="0EDDBA72" w14:textId="77777777" w:rsidR="00DE3BF0" w:rsidRPr="00CF32E4" w:rsidRDefault="00DE3BF0" w:rsidP="00567EDE">
      <w:pPr>
        <w:spacing w:before="0"/>
        <w:ind w:left="0"/>
        <w:jc w:val="center"/>
        <w:rPr>
          <w:rFonts w:ascii="Arial" w:hAnsi="Arial" w:cs="Arial"/>
          <w:b/>
        </w:rPr>
      </w:pPr>
      <w:r w:rsidRPr="00CF32E4">
        <w:rPr>
          <w:rFonts w:ascii="Arial" w:hAnsi="Arial" w:cs="Arial"/>
        </w:rPr>
        <w:t>(dále jen „</w:t>
      </w:r>
      <w:r w:rsidR="00D90612" w:rsidRPr="00CF32E4">
        <w:rPr>
          <w:rFonts w:ascii="Arial" w:hAnsi="Arial" w:cs="Arial"/>
        </w:rPr>
        <w:t>NOZ</w:t>
      </w:r>
      <w:r w:rsidRPr="00CF32E4">
        <w:rPr>
          <w:rFonts w:ascii="Arial" w:hAnsi="Arial" w:cs="Arial"/>
        </w:rPr>
        <w:t>“)</w:t>
      </w:r>
    </w:p>
    <w:p w14:paraId="6B4658A4" w14:textId="77777777" w:rsidR="00DE3BF0" w:rsidRPr="00CF32E4" w:rsidRDefault="00DE3BF0" w:rsidP="00CF32E4">
      <w:pPr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>mezi smluvními stranami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CF32E4" w:rsidRPr="00CF32E4" w14:paraId="6AFD01C4" w14:textId="77777777" w:rsidTr="006724C4">
        <w:tc>
          <w:tcPr>
            <w:tcW w:w="4531" w:type="dxa"/>
            <w:vAlign w:val="center"/>
          </w:tcPr>
          <w:p w14:paraId="04C3726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CF32E4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678" w:type="dxa"/>
            <w:vAlign w:val="center"/>
          </w:tcPr>
          <w:p w14:paraId="5907D52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C89BBF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Krajský pozemkový úřad pro Jihočeský kraj, Pobočka Prachatice</w:t>
            </w:r>
          </w:p>
        </w:tc>
      </w:tr>
      <w:tr w:rsidR="00CF32E4" w:rsidRPr="00CF32E4" w14:paraId="06EBBA6B" w14:textId="77777777" w:rsidTr="006724C4">
        <w:tc>
          <w:tcPr>
            <w:tcW w:w="4531" w:type="dxa"/>
            <w:vAlign w:val="center"/>
          </w:tcPr>
          <w:p w14:paraId="0739B2E5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4B90A3E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Husinecká 1024/</w:t>
            </w:r>
            <w:proofErr w:type="gramStart"/>
            <w:r w:rsidRPr="00CF32E4">
              <w:rPr>
                <w:rFonts w:ascii="Arial" w:hAnsi="Arial" w:cs="Arial"/>
                <w:lang w:val="cs-CZ"/>
              </w:rPr>
              <w:t>11a</w:t>
            </w:r>
            <w:proofErr w:type="gramEnd"/>
            <w:r w:rsidRPr="00CF32E4">
              <w:rPr>
                <w:rFonts w:ascii="Arial" w:hAnsi="Arial" w:cs="Arial"/>
                <w:lang w:val="cs-CZ"/>
              </w:rPr>
              <w:t>, 130 00 Praha 3 – Žižkov</w:t>
            </w:r>
          </w:p>
        </w:tc>
      </w:tr>
      <w:tr w:rsidR="00CF32E4" w:rsidRPr="00CF32E4" w14:paraId="0020902C" w14:textId="77777777" w:rsidTr="006724C4">
        <w:tc>
          <w:tcPr>
            <w:tcW w:w="4531" w:type="dxa"/>
            <w:vAlign w:val="center"/>
          </w:tcPr>
          <w:p w14:paraId="1C5B5FE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  <w:vAlign w:val="center"/>
          </w:tcPr>
          <w:p w14:paraId="787A1FB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Františkem Šebestou, vedoucím Pobočky Prachatice</w:t>
            </w:r>
          </w:p>
        </w:tc>
      </w:tr>
      <w:tr w:rsidR="00CF32E4" w:rsidRPr="00CF32E4" w14:paraId="580F98ED" w14:textId="77777777" w:rsidTr="006724C4">
        <w:tc>
          <w:tcPr>
            <w:tcW w:w="4531" w:type="dxa"/>
            <w:vAlign w:val="center"/>
          </w:tcPr>
          <w:p w14:paraId="7C479AD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  <w:p w14:paraId="620CD093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Pověření:</w:t>
            </w:r>
          </w:p>
        </w:tc>
        <w:tc>
          <w:tcPr>
            <w:tcW w:w="4678" w:type="dxa"/>
            <w:vAlign w:val="center"/>
          </w:tcPr>
          <w:p w14:paraId="20AA79C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František Šebesta</w:t>
            </w:r>
          </w:p>
          <w:p w14:paraId="470EDA74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KPÚ pro Jihočeský kraj, Pobočka Prachatice</w:t>
            </w:r>
          </w:p>
          <w:p w14:paraId="1FDF6417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SPU 079535/2016 ze dne 22. února 2016</w:t>
            </w:r>
          </w:p>
        </w:tc>
      </w:tr>
      <w:tr w:rsidR="00CF32E4" w:rsidRPr="00CF32E4" w14:paraId="64EE08E8" w14:textId="77777777" w:rsidTr="006724C4">
        <w:tc>
          <w:tcPr>
            <w:tcW w:w="4531" w:type="dxa"/>
            <w:vAlign w:val="center"/>
          </w:tcPr>
          <w:p w14:paraId="696A9C6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39FE1EB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Eva Křiváčková, KPÚ pro Jihočeský kraj, Pobočka Prachatice</w:t>
            </w:r>
          </w:p>
        </w:tc>
      </w:tr>
      <w:tr w:rsidR="00CF32E4" w:rsidRPr="00CF32E4" w14:paraId="669F7E25" w14:textId="77777777" w:rsidTr="006724C4">
        <w:tc>
          <w:tcPr>
            <w:tcW w:w="4531" w:type="dxa"/>
            <w:vAlign w:val="center"/>
          </w:tcPr>
          <w:p w14:paraId="1AD89ABA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678" w:type="dxa"/>
            <w:vAlign w:val="center"/>
          </w:tcPr>
          <w:p w14:paraId="02B4A15F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Vodňanská 329, 383 01 Prachatice</w:t>
            </w:r>
          </w:p>
        </w:tc>
      </w:tr>
      <w:tr w:rsidR="00CF32E4" w:rsidRPr="00CF32E4" w14:paraId="0BAD3B47" w14:textId="77777777" w:rsidTr="006724C4">
        <w:tc>
          <w:tcPr>
            <w:tcW w:w="4531" w:type="dxa"/>
            <w:vAlign w:val="center"/>
          </w:tcPr>
          <w:p w14:paraId="0FB739F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  <w:vAlign w:val="center"/>
          </w:tcPr>
          <w:p w14:paraId="0337B87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+420 602 117 534</w:t>
            </w:r>
          </w:p>
        </w:tc>
      </w:tr>
      <w:tr w:rsidR="00CF32E4" w:rsidRPr="00CF32E4" w14:paraId="054782EE" w14:textId="77777777" w:rsidTr="006724C4">
        <w:tc>
          <w:tcPr>
            <w:tcW w:w="4531" w:type="dxa"/>
            <w:vAlign w:val="center"/>
          </w:tcPr>
          <w:p w14:paraId="0FC7B83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  <w:vAlign w:val="center"/>
          </w:tcPr>
          <w:p w14:paraId="7BF1C60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e.krivackova@spucr.cz</w:t>
            </w:r>
          </w:p>
        </w:tc>
      </w:tr>
      <w:tr w:rsidR="00CF32E4" w:rsidRPr="00CF32E4" w14:paraId="539760B2" w14:textId="77777777" w:rsidTr="006724C4">
        <w:tc>
          <w:tcPr>
            <w:tcW w:w="4531" w:type="dxa"/>
            <w:vAlign w:val="center"/>
          </w:tcPr>
          <w:p w14:paraId="2376A82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678" w:type="dxa"/>
            <w:vAlign w:val="center"/>
          </w:tcPr>
          <w:p w14:paraId="1A1C87E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z49per3</w:t>
            </w:r>
          </w:p>
        </w:tc>
      </w:tr>
      <w:tr w:rsidR="00CF32E4" w:rsidRPr="00CF32E4" w14:paraId="15235210" w14:textId="77777777" w:rsidTr="006724C4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71655F15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  <w:vAlign w:val="center"/>
          </w:tcPr>
          <w:p w14:paraId="58FDA156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Česká národní banka</w:t>
            </w:r>
          </w:p>
        </w:tc>
      </w:tr>
      <w:tr w:rsidR="00CF32E4" w:rsidRPr="00CF32E4" w14:paraId="3FF106E5" w14:textId="77777777" w:rsidTr="006724C4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070FDFEC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  <w:vAlign w:val="center"/>
          </w:tcPr>
          <w:p w14:paraId="070E056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3723001/0710</w:t>
            </w:r>
          </w:p>
        </w:tc>
      </w:tr>
      <w:tr w:rsidR="00CF32E4" w:rsidRPr="00CF32E4" w14:paraId="1E4DF5BA" w14:textId="77777777" w:rsidTr="006724C4">
        <w:tc>
          <w:tcPr>
            <w:tcW w:w="4531" w:type="dxa"/>
            <w:vAlign w:val="center"/>
          </w:tcPr>
          <w:p w14:paraId="1CA262EC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1CB9C88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01312774</w:t>
            </w:r>
          </w:p>
        </w:tc>
      </w:tr>
      <w:tr w:rsidR="00CF32E4" w:rsidRPr="00CF32E4" w14:paraId="7934C10F" w14:textId="77777777" w:rsidTr="006724C4">
        <w:tc>
          <w:tcPr>
            <w:tcW w:w="4531" w:type="dxa"/>
            <w:vAlign w:val="center"/>
          </w:tcPr>
          <w:p w14:paraId="2FD89386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22A042F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CZ01312774 - není plátce DPH</w:t>
            </w:r>
          </w:p>
        </w:tc>
      </w:tr>
    </w:tbl>
    <w:tbl>
      <w:tblPr>
        <w:tblStyle w:val="Mkatabulky"/>
        <w:tblpPr w:leftFromText="141" w:rightFromText="141" w:vertAnchor="text" w:horzAnchor="margin" w:tblpY="414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234B0E" w:rsidRPr="00CF32E4" w14:paraId="4CD01CFC" w14:textId="77777777" w:rsidTr="00234B0E">
        <w:tc>
          <w:tcPr>
            <w:tcW w:w="9209" w:type="dxa"/>
            <w:gridSpan w:val="2"/>
            <w:vAlign w:val="center"/>
          </w:tcPr>
          <w:p w14:paraId="77DF4E6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Zhotovitel:                                                              </w:t>
            </w:r>
            <w:r w:rsidRPr="00CF32E4">
              <w:rPr>
                <w:rFonts w:ascii="Arial" w:hAnsi="Arial" w:cs="Arial"/>
              </w:rPr>
              <w:t>Sdružení firem Agropoz CB s.r.o. a Agropoz, v.o.s.</w:t>
            </w:r>
          </w:p>
        </w:tc>
      </w:tr>
      <w:tr w:rsidR="00234B0E" w:rsidRPr="00CF32E4" w14:paraId="72890605" w14:textId="77777777" w:rsidTr="00234B0E">
        <w:tc>
          <w:tcPr>
            <w:tcW w:w="4531" w:type="dxa"/>
            <w:vAlign w:val="center"/>
          </w:tcPr>
          <w:p w14:paraId="66F4DFB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Účastník sdružení 1 (reprezentant)</w:t>
            </w:r>
          </w:p>
        </w:tc>
        <w:tc>
          <w:tcPr>
            <w:tcW w:w="4678" w:type="dxa"/>
            <w:vAlign w:val="center"/>
          </w:tcPr>
          <w:p w14:paraId="5B37461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 w:rsidRPr="00CF32E4">
              <w:rPr>
                <w:rFonts w:ascii="Arial" w:hAnsi="Arial" w:cs="Arial"/>
                <w:lang w:val="cs-CZ"/>
              </w:rPr>
              <w:t>Agropoz</w:t>
            </w:r>
            <w:proofErr w:type="spellEnd"/>
            <w:r w:rsidRPr="00CF32E4">
              <w:rPr>
                <w:rFonts w:ascii="Arial" w:hAnsi="Arial" w:cs="Arial"/>
                <w:lang w:val="cs-CZ"/>
              </w:rPr>
              <w:t xml:space="preserve"> CB s.r.o.</w:t>
            </w:r>
          </w:p>
        </w:tc>
      </w:tr>
      <w:tr w:rsidR="00234B0E" w:rsidRPr="00CF32E4" w14:paraId="3D38BB85" w14:textId="77777777" w:rsidTr="00234B0E">
        <w:tc>
          <w:tcPr>
            <w:tcW w:w="4531" w:type="dxa"/>
            <w:vAlign w:val="center"/>
          </w:tcPr>
          <w:p w14:paraId="0DB8DEF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084E41A3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Staroměstská 1504/1, 370 04 České Budějovice</w:t>
            </w:r>
          </w:p>
        </w:tc>
      </w:tr>
      <w:tr w:rsidR="00234B0E" w:rsidRPr="00CF32E4" w14:paraId="21B9222E" w14:textId="77777777" w:rsidTr="00234B0E">
        <w:tc>
          <w:tcPr>
            <w:tcW w:w="4531" w:type="dxa"/>
            <w:vAlign w:val="center"/>
          </w:tcPr>
          <w:p w14:paraId="447EA4B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  <w:vAlign w:val="center"/>
          </w:tcPr>
          <w:p w14:paraId="49822B04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Ing. Jaroslavem Vrážkem, jednatelem</w:t>
            </w:r>
          </w:p>
        </w:tc>
      </w:tr>
      <w:tr w:rsidR="00234B0E" w:rsidRPr="00CF32E4" w14:paraId="68189A0D" w14:textId="77777777" w:rsidTr="00234B0E">
        <w:tc>
          <w:tcPr>
            <w:tcW w:w="4531" w:type="dxa"/>
            <w:vAlign w:val="center"/>
          </w:tcPr>
          <w:p w14:paraId="5660FD8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678" w:type="dxa"/>
            <w:vAlign w:val="center"/>
          </w:tcPr>
          <w:p w14:paraId="61E9F994" w14:textId="52903020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 xml:space="preserve">Ing. Jaroslav Vrážek, </w:t>
            </w:r>
            <w:r w:rsidR="00AA1B67">
              <w:rPr>
                <w:rFonts w:ascii="Arial" w:hAnsi="Arial" w:cs="Arial"/>
              </w:rPr>
              <w:t>xxxxxxxxxxxxxxx</w:t>
            </w:r>
          </w:p>
        </w:tc>
      </w:tr>
      <w:tr w:rsidR="00234B0E" w:rsidRPr="00CF32E4" w14:paraId="07E8E252" w14:textId="77777777" w:rsidTr="00234B0E">
        <w:tc>
          <w:tcPr>
            <w:tcW w:w="4531" w:type="dxa"/>
            <w:vAlign w:val="center"/>
          </w:tcPr>
          <w:p w14:paraId="12DAC52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6DCA609A" w14:textId="1B704A86" w:rsidR="00234B0E" w:rsidRPr="00CF32E4" w:rsidRDefault="00AA1B67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xxxxxxxxxxxxxxxxxxx</w:t>
            </w:r>
          </w:p>
        </w:tc>
      </w:tr>
      <w:tr w:rsidR="005118E7" w:rsidRPr="00CF32E4" w14:paraId="5D1D89F9" w14:textId="77777777" w:rsidTr="00234B0E">
        <w:tc>
          <w:tcPr>
            <w:tcW w:w="4531" w:type="dxa"/>
            <w:vAlign w:val="center"/>
          </w:tcPr>
          <w:p w14:paraId="0C3F0656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  <w:vAlign w:val="center"/>
          </w:tcPr>
          <w:p w14:paraId="68E2BA9A" w14:textId="0F653CD3" w:rsidR="005118E7" w:rsidRPr="00CF32E4" w:rsidRDefault="00AA1B67" w:rsidP="005118E7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xxxxxxxxxxxxxxxxxx</w:t>
            </w:r>
          </w:p>
        </w:tc>
      </w:tr>
      <w:tr w:rsidR="005118E7" w:rsidRPr="00CF32E4" w14:paraId="32CB5E1A" w14:textId="77777777" w:rsidTr="00234B0E">
        <w:tc>
          <w:tcPr>
            <w:tcW w:w="4531" w:type="dxa"/>
            <w:vAlign w:val="center"/>
          </w:tcPr>
          <w:p w14:paraId="5143021A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  <w:vAlign w:val="center"/>
          </w:tcPr>
          <w:p w14:paraId="12B487D3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agropozcb@agropozcb.cz</w:t>
            </w:r>
          </w:p>
        </w:tc>
      </w:tr>
      <w:tr w:rsidR="00234B0E" w:rsidRPr="00CF32E4" w14:paraId="2DFAE7E2" w14:textId="77777777" w:rsidTr="00234B0E">
        <w:tc>
          <w:tcPr>
            <w:tcW w:w="4531" w:type="dxa"/>
            <w:vAlign w:val="center"/>
          </w:tcPr>
          <w:p w14:paraId="3EE5EAFB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678" w:type="dxa"/>
            <w:vAlign w:val="center"/>
          </w:tcPr>
          <w:p w14:paraId="1574695E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ccgn9ex</w:t>
            </w:r>
          </w:p>
        </w:tc>
      </w:tr>
      <w:tr w:rsidR="00234B0E" w:rsidRPr="00CF32E4" w14:paraId="4B8CB27A" w14:textId="77777777" w:rsidTr="00234B0E">
        <w:tc>
          <w:tcPr>
            <w:tcW w:w="4531" w:type="dxa"/>
            <w:vAlign w:val="center"/>
          </w:tcPr>
          <w:p w14:paraId="0D9E8D7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  <w:vAlign w:val="center"/>
          </w:tcPr>
          <w:p w14:paraId="16A4CE58" w14:textId="46FC548A" w:rsidR="00234B0E" w:rsidRPr="00CF32E4" w:rsidRDefault="00B332F9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B332F9">
              <w:rPr>
                <w:rFonts w:ascii="Arial" w:hAnsi="Arial" w:cs="Arial"/>
              </w:rPr>
              <w:t>Česká spořitelna, a.s.</w:t>
            </w:r>
          </w:p>
        </w:tc>
      </w:tr>
      <w:tr w:rsidR="00234B0E" w:rsidRPr="00CF32E4" w14:paraId="3F0AC7F8" w14:textId="77777777" w:rsidTr="00234B0E">
        <w:tc>
          <w:tcPr>
            <w:tcW w:w="4531" w:type="dxa"/>
            <w:vAlign w:val="center"/>
          </w:tcPr>
          <w:p w14:paraId="6FA7C81C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  <w:vAlign w:val="center"/>
          </w:tcPr>
          <w:p w14:paraId="12B4D98E" w14:textId="00721A25" w:rsidR="00234B0E" w:rsidRPr="00CF32E4" w:rsidRDefault="00B332F9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B332F9">
              <w:rPr>
                <w:rFonts w:ascii="Arial" w:hAnsi="Arial" w:cs="Arial"/>
              </w:rPr>
              <w:t>6078268389/0800</w:t>
            </w:r>
          </w:p>
        </w:tc>
      </w:tr>
      <w:tr w:rsidR="00234B0E" w:rsidRPr="00CF32E4" w14:paraId="5CEDF603" w14:textId="77777777" w:rsidTr="00234B0E">
        <w:tc>
          <w:tcPr>
            <w:tcW w:w="4531" w:type="dxa"/>
            <w:vAlign w:val="center"/>
          </w:tcPr>
          <w:p w14:paraId="1BA65574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57290D3E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28148916</w:t>
            </w:r>
          </w:p>
        </w:tc>
      </w:tr>
      <w:tr w:rsidR="00234B0E" w:rsidRPr="00CF32E4" w14:paraId="087D4921" w14:textId="77777777" w:rsidTr="00234B0E">
        <w:tc>
          <w:tcPr>
            <w:tcW w:w="4531" w:type="dxa"/>
            <w:vAlign w:val="center"/>
          </w:tcPr>
          <w:p w14:paraId="3003BFE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1AE619ED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CZ28148916</w:t>
            </w:r>
          </w:p>
        </w:tc>
      </w:tr>
      <w:tr w:rsidR="00234B0E" w:rsidRPr="00CF32E4" w14:paraId="4DE52925" w14:textId="77777777" w:rsidTr="00234B0E">
        <w:tc>
          <w:tcPr>
            <w:tcW w:w="4531" w:type="dxa"/>
            <w:vAlign w:val="center"/>
          </w:tcPr>
          <w:p w14:paraId="496B3B0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678" w:type="dxa"/>
            <w:vAlign w:val="center"/>
          </w:tcPr>
          <w:p w14:paraId="31C42C53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 xml:space="preserve">U Krajského soudu v Českých Budějovicích, oddíl C, vložka 21429 </w:t>
            </w:r>
          </w:p>
        </w:tc>
      </w:tr>
      <w:tr w:rsidR="00234B0E" w:rsidRPr="00CF32E4" w14:paraId="1CEB6B80" w14:textId="77777777" w:rsidTr="00234B0E">
        <w:tc>
          <w:tcPr>
            <w:tcW w:w="4531" w:type="dxa"/>
            <w:vAlign w:val="center"/>
          </w:tcPr>
          <w:p w14:paraId="6B6844BC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678" w:type="dxa"/>
            <w:vAlign w:val="center"/>
          </w:tcPr>
          <w:p w14:paraId="1A21C767" w14:textId="14649DB3" w:rsidR="00234B0E" w:rsidRPr="00CF32E4" w:rsidRDefault="00AA1B67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xxxxxxxxxxxxxxxxxxxxxxx</w:t>
            </w:r>
            <w:proofErr w:type="spellEnd"/>
          </w:p>
        </w:tc>
      </w:tr>
      <w:tr w:rsidR="00234B0E" w:rsidRPr="00CF32E4" w14:paraId="3AD64296" w14:textId="77777777" w:rsidTr="00234B0E">
        <w:tc>
          <w:tcPr>
            <w:tcW w:w="4531" w:type="dxa"/>
            <w:vAlign w:val="center"/>
          </w:tcPr>
          <w:p w14:paraId="0E87C00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Účastník sdružení 2</w:t>
            </w:r>
          </w:p>
        </w:tc>
        <w:tc>
          <w:tcPr>
            <w:tcW w:w="4678" w:type="dxa"/>
            <w:vAlign w:val="center"/>
          </w:tcPr>
          <w:p w14:paraId="08DDAA2D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 w:rsidRPr="00CF32E4">
              <w:rPr>
                <w:rFonts w:ascii="Arial" w:hAnsi="Arial" w:cs="Arial"/>
                <w:lang w:val="cs-CZ"/>
              </w:rPr>
              <w:t>Agropoz</w:t>
            </w:r>
            <w:proofErr w:type="spellEnd"/>
            <w:r w:rsidRPr="00CF32E4">
              <w:rPr>
                <w:rFonts w:ascii="Arial" w:hAnsi="Arial" w:cs="Arial"/>
                <w:lang w:val="cs-CZ"/>
              </w:rPr>
              <w:t>, v.o.s.</w:t>
            </w:r>
          </w:p>
        </w:tc>
      </w:tr>
      <w:tr w:rsidR="00234B0E" w:rsidRPr="00CF32E4" w14:paraId="797BCEAA" w14:textId="77777777" w:rsidTr="00234B0E">
        <w:tc>
          <w:tcPr>
            <w:tcW w:w="4531" w:type="dxa"/>
            <w:vAlign w:val="center"/>
          </w:tcPr>
          <w:p w14:paraId="48C53DD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51E2810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Staroměstská 1504/1, 370 04 České Budějovice</w:t>
            </w:r>
          </w:p>
        </w:tc>
      </w:tr>
      <w:tr w:rsidR="00234B0E" w:rsidRPr="00CF32E4" w14:paraId="3C706648" w14:textId="77777777" w:rsidTr="00234B0E">
        <w:tc>
          <w:tcPr>
            <w:tcW w:w="4531" w:type="dxa"/>
            <w:vAlign w:val="center"/>
          </w:tcPr>
          <w:p w14:paraId="1DB43EA7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26D45FEA" w14:textId="5177814D" w:rsidR="00234B0E" w:rsidRPr="00CF32E4" w:rsidRDefault="00AA1B67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xxxxxxxxxxxxxxxxxxxx</w:t>
            </w:r>
          </w:p>
        </w:tc>
      </w:tr>
      <w:tr w:rsidR="00234B0E" w:rsidRPr="00CF32E4" w14:paraId="42F0445C" w14:textId="77777777" w:rsidTr="00234B0E">
        <w:tc>
          <w:tcPr>
            <w:tcW w:w="4531" w:type="dxa"/>
            <w:vAlign w:val="center"/>
          </w:tcPr>
          <w:p w14:paraId="3F109C9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7B533A4B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62497090</w:t>
            </w:r>
          </w:p>
        </w:tc>
      </w:tr>
      <w:tr w:rsidR="00234B0E" w:rsidRPr="00CF32E4" w14:paraId="48E1ACBA" w14:textId="77777777" w:rsidTr="00234B0E">
        <w:tc>
          <w:tcPr>
            <w:tcW w:w="4531" w:type="dxa"/>
            <w:vAlign w:val="center"/>
          </w:tcPr>
          <w:p w14:paraId="167B53AB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14457D39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CZ62497090</w:t>
            </w:r>
          </w:p>
        </w:tc>
      </w:tr>
      <w:tr w:rsidR="00234B0E" w:rsidRPr="00CF32E4" w14:paraId="00FE6687" w14:textId="77777777" w:rsidTr="00234B0E">
        <w:tc>
          <w:tcPr>
            <w:tcW w:w="4531" w:type="dxa"/>
            <w:vAlign w:val="center"/>
          </w:tcPr>
          <w:p w14:paraId="14AC3E2E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678" w:type="dxa"/>
            <w:vAlign w:val="center"/>
          </w:tcPr>
          <w:p w14:paraId="2EDA1FB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 xml:space="preserve">U Krajského soudu v Českých Budějovicích, oddíl A, vložka 2956 </w:t>
            </w:r>
          </w:p>
        </w:tc>
      </w:tr>
    </w:tbl>
    <w:p w14:paraId="3AAFF660" w14:textId="77777777" w:rsidR="00CF32E4" w:rsidRPr="00CF32E4" w:rsidRDefault="00234B0E" w:rsidP="006724C4">
      <w:pPr>
        <w:spacing w:after="360"/>
        <w:ind w:left="0"/>
        <w:jc w:val="left"/>
        <w:rPr>
          <w:rFonts w:ascii="Arial" w:hAnsi="Arial" w:cs="Arial"/>
        </w:rPr>
      </w:pPr>
      <w:r w:rsidRPr="00CF32E4">
        <w:rPr>
          <w:rFonts w:ascii="Arial" w:hAnsi="Arial" w:cs="Arial"/>
        </w:rPr>
        <w:t xml:space="preserve"> </w:t>
      </w:r>
      <w:r w:rsidR="00CF32E4" w:rsidRPr="00CF32E4">
        <w:rPr>
          <w:rFonts w:ascii="Arial" w:hAnsi="Arial" w:cs="Arial"/>
        </w:rPr>
        <w:t>(dále jen „</w:t>
      </w:r>
      <w:r w:rsidR="00CF32E4" w:rsidRPr="00CF32E4">
        <w:rPr>
          <w:rStyle w:val="Siln"/>
          <w:rFonts w:ascii="Arial" w:hAnsi="Arial" w:cs="Arial"/>
        </w:rPr>
        <w:t>objednatel</w:t>
      </w:r>
      <w:r w:rsidR="00CF32E4" w:rsidRPr="00CF32E4">
        <w:rPr>
          <w:rFonts w:ascii="Arial" w:hAnsi="Arial" w:cs="Arial"/>
        </w:rPr>
        <w:t>“)</w:t>
      </w:r>
    </w:p>
    <w:p w14:paraId="0B8B9699" w14:textId="77777777" w:rsidR="00CF32E4" w:rsidRPr="00CF32E4" w:rsidRDefault="00CF32E4" w:rsidP="00234B0E">
      <w:pPr>
        <w:spacing w:after="120"/>
        <w:ind w:left="0"/>
        <w:rPr>
          <w:rFonts w:ascii="Arial" w:hAnsi="Arial" w:cs="Arial"/>
        </w:rPr>
      </w:pPr>
      <w:r w:rsidRPr="00CF32E4">
        <w:rPr>
          <w:rFonts w:ascii="Arial" w:hAnsi="Arial" w:cs="Arial"/>
        </w:rPr>
        <w:t>(dále jen „</w:t>
      </w:r>
      <w:r w:rsidRPr="00CF32E4">
        <w:rPr>
          <w:rStyle w:val="Siln"/>
          <w:rFonts w:ascii="Arial" w:hAnsi="Arial" w:cs="Arial"/>
        </w:rPr>
        <w:t>zhotovitel</w:t>
      </w:r>
      <w:r w:rsidRPr="00CF32E4">
        <w:rPr>
          <w:rFonts w:ascii="Arial" w:hAnsi="Arial" w:cs="Arial"/>
        </w:rPr>
        <w:t>“)</w:t>
      </w:r>
    </w:p>
    <w:p w14:paraId="051D22BC" w14:textId="64983251" w:rsidR="000446AE" w:rsidRDefault="000446AE" w:rsidP="000446AE">
      <w:pPr>
        <w:spacing w:before="0"/>
        <w:ind w:left="0"/>
        <w:rPr>
          <w:rFonts w:ascii="Arial" w:hAnsi="Arial" w:cs="Arial"/>
          <w:snapToGrid w:val="0"/>
        </w:rPr>
      </w:pPr>
      <w:r w:rsidRPr="0032481D">
        <w:rPr>
          <w:rFonts w:ascii="Arial" w:hAnsi="Arial" w:cs="Arial"/>
          <w:bCs/>
          <w:snapToGrid w:val="0"/>
        </w:rPr>
        <w:t>Smluvní strany uzavřely v souladu s ustanovením článku XI</w:t>
      </w:r>
      <w:r w:rsidR="00AE107A">
        <w:rPr>
          <w:rFonts w:ascii="Arial" w:hAnsi="Arial" w:cs="Arial"/>
          <w:bCs/>
          <w:snapToGrid w:val="0"/>
        </w:rPr>
        <w:t>I</w:t>
      </w:r>
      <w:r w:rsidRPr="0032481D">
        <w:rPr>
          <w:rFonts w:ascii="Arial" w:hAnsi="Arial" w:cs="Arial"/>
          <w:bCs/>
          <w:snapToGrid w:val="0"/>
        </w:rPr>
        <w:t>. Bodu 1</w:t>
      </w:r>
      <w:r w:rsidR="00AE107A">
        <w:rPr>
          <w:rFonts w:ascii="Arial" w:hAnsi="Arial" w:cs="Arial"/>
          <w:bCs/>
          <w:snapToGrid w:val="0"/>
        </w:rPr>
        <w:t>2</w:t>
      </w:r>
      <w:r w:rsidRPr="0032481D">
        <w:rPr>
          <w:rFonts w:ascii="Arial" w:hAnsi="Arial" w:cs="Arial"/>
          <w:bCs/>
          <w:snapToGrid w:val="0"/>
        </w:rPr>
        <w:t>.</w:t>
      </w:r>
      <w:r w:rsidR="00AE107A">
        <w:rPr>
          <w:rFonts w:ascii="Arial" w:hAnsi="Arial" w:cs="Arial"/>
          <w:bCs/>
          <w:snapToGrid w:val="0"/>
        </w:rPr>
        <w:t>3</w:t>
      </w:r>
      <w:r w:rsidRPr="0032481D">
        <w:rPr>
          <w:rFonts w:ascii="Arial" w:hAnsi="Arial" w:cs="Arial"/>
          <w:bCs/>
          <w:snapToGrid w:val="0"/>
        </w:rPr>
        <w:t xml:space="preserve">. smlouvy o dílo číslo </w:t>
      </w:r>
      <w:r w:rsidR="00AE107A" w:rsidRPr="00AE107A">
        <w:rPr>
          <w:rFonts w:ascii="Arial" w:hAnsi="Arial" w:cs="Arial"/>
          <w:bCs/>
          <w:snapToGrid w:val="0"/>
        </w:rPr>
        <w:t>905-2016-505205</w:t>
      </w:r>
      <w:r w:rsidR="00F66B77">
        <w:rPr>
          <w:rFonts w:ascii="Arial" w:hAnsi="Arial" w:cs="Arial"/>
          <w:bCs/>
          <w:snapToGrid w:val="0"/>
        </w:rPr>
        <w:t>, ve znění dodatk</w:t>
      </w:r>
      <w:r w:rsidR="00632B84">
        <w:rPr>
          <w:rFonts w:ascii="Arial" w:hAnsi="Arial" w:cs="Arial"/>
          <w:bCs/>
          <w:snapToGrid w:val="0"/>
        </w:rPr>
        <w:t>ů</w:t>
      </w:r>
      <w:r w:rsidR="00CD42D5">
        <w:rPr>
          <w:rFonts w:ascii="Arial" w:hAnsi="Arial" w:cs="Arial"/>
          <w:bCs/>
          <w:snapToGrid w:val="0"/>
        </w:rPr>
        <w:t xml:space="preserve"> (dále jen </w:t>
      </w:r>
      <w:r w:rsidR="00F96A32">
        <w:rPr>
          <w:rFonts w:ascii="Arial" w:hAnsi="Arial" w:cs="Arial"/>
          <w:bCs/>
          <w:snapToGrid w:val="0"/>
        </w:rPr>
        <w:t>S</w:t>
      </w:r>
      <w:r w:rsidR="00CD42D5">
        <w:rPr>
          <w:rFonts w:ascii="Arial" w:hAnsi="Arial" w:cs="Arial"/>
          <w:bCs/>
          <w:snapToGrid w:val="0"/>
        </w:rPr>
        <w:t>mlouva)</w:t>
      </w:r>
      <w:r w:rsidR="00F66B77">
        <w:rPr>
          <w:rFonts w:ascii="Arial" w:hAnsi="Arial" w:cs="Arial"/>
          <w:bCs/>
          <w:snapToGrid w:val="0"/>
        </w:rPr>
        <w:t>,</w:t>
      </w:r>
      <w:r w:rsidRPr="0032481D">
        <w:rPr>
          <w:rFonts w:ascii="Arial" w:hAnsi="Arial" w:cs="Arial"/>
          <w:bCs/>
          <w:snapToGrid w:val="0"/>
        </w:rPr>
        <w:t xml:space="preserve"> tento dodatek č. </w:t>
      </w:r>
      <w:r w:rsidR="00632B84">
        <w:rPr>
          <w:rFonts w:ascii="Arial" w:hAnsi="Arial" w:cs="Arial"/>
          <w:bCs/>
          <w:snapToGrid w:val="0"/>
        </w:rPr>
        <w:t>8</w:t>
      </w:r>
      <w:r w:rsidRPr="0032481D">
        <w:rPr>
          <w:rFonts w:ascii="Arial" w:hAnsi="Arial" w:cs="Arial"/>
          <w:bCs/>
          <w:snapToGrid w:val="0"/>
        </w:rPr>
        <w:t xml:space="preserve"> k předmětné smlouvě o dílo</w:t>
      </w:r>
      <w:r w:rsidRPr="0032481D">
        <w:rPr>
          <w:rFonts w:ascii="Arial" w:hAnsi="Arial" w:cs="Arial"/>
          <w:snapToGrid w:val="0"/>
        </w:rPr>
        <w:t>.</w:t>
      </w:r>
    </w:p>
    <w:p w14:paraId="1A799116" w14:textId="485C8484" w:rsidR="00F964B1" w:rsidRDefault="00F964B1" w:rsidP="008C435B">
      <w:pPr>
        <w:spacing w:before="0"/>
        <w:ind w:left="0"/>
        <w:rPr>
          <w:rFonts w:ascii="Arial" w:hAnsi="Arial" w:cs="Arial"/>
          <w:snapToGrid w:val="0"/>
        </w:rPr>
      </w:pPr>
      <w:r w:rsidRPr="00F964B1">
        <w:rPr>
          <w:rFonts w:ascii="Arial" w:hAnsi="Arial" w:cs="Arial"/>
          <w:snapToGrid w:val="0"/>
        </w:rPr>
        <w:t xml:space="preserve">Na základě dohody mezi objednatelem a zhotovitelem a v souladu s ustanovením článku VI. Bodu 6.2. </w:t>
      </w:r>
      <w:r>
        <w:rPr>
          <w:rFonts w:ascii="Arial" w:hAnsi="Arial" w:cs="Arial"/>
          <w:snapToGrid w:val="0"/>
        </w:rPr>
        <w:t>S</w:t>
      </w:r>
      <w:r w:rsidRPr="00F964B1">
        <w:rPr>
          <w:rFonts w:ascii="Arial" w:hAnsi="Arial" w:cs="Arial"/>
          <w:snapToGrid w:val="0"/>
        </w:rPr>
        <w:t xml:space="preserve">mlouvy </w:t>
      </w:r>
      <w:r>
        <w:rPr>
          <w:rFonts w:ascii="Arial" w:hAnsi="Arial" w:cs="Arial"/>
          <w:snapToGrid w:val="0"/>
        </w:rPr>
        <w:t>jsou</w:t>
      </w:r>
      <w:r w:rsidRPr="00F964B1">
        <w:rPr>
          <w:rFonts w:ascii="Arial" w:hAnsi="Arial" w:cs="Arial"/>
          <w:snapToGrid w:val="0"/>
        </w:rPr>
        <w:t xml:space="preserve"> v případě menšího množství měrných jednotek u poskytnutých služeb fakturovány skutečně zpracované měrné jednotky. U bodu 3.</w:t>
      </w:r>
      <w:r>
        <w:rPr>
          <w:rFonts w:ascii="Arial" w:hAnsi="Arial" w:cs="Arial"/>
          <w:snapToGrid w:val="0"/>
        </w:rPr>
        <w:t>4</w:t>
      </w:r>
      <w:r w:rsidRPr="00F964B1">
        <w:rPr>
          <w:rFonts w:ascii="Arial" w:hAnsi="Arial" w:cs="Arial"/>
          <w:snapToGrid w:val="0"/>
        </w:rPr>
        <w:t xml:space="preserve">. Vytyčení pozemků dle zapsané DKM </w:t>
      </w:r>
      <w:r w:rsidR="00B5640F">
        <w:rPr>
          <w:rFonts w:ascii="Arial" w:hAnsi="Arial" w:cs="Arial"/>
          <w:snapToGrid w:val="0"/>
        </w:rPr>
        <w:t>je</w:t>
      </w:r>
      <w:r w:rsidRPr="00F964B1">
        <w:rPr>
          <w:rFonts w:ascii="Arial" w:hAnsi="Arial" w:cs="Arial"/>
          <w:snapToGrid w:val="0"/>
        </w:rPr>
        <w:t xml:space="preserve"> celkové množství sníženo o </w:t>
      </w:r>
      <w:r>
        <w:rPr>
          <w:rFonts w:ascii="Arial" w:hAnsi="Arial" w:cs="Arial"/>
          <w:snapToGrid w:val="0"/>
        </w:rPr>
        <w:t>138</w:t>
      </w:r>
      <w:r w:rsidRPr="00F964B1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62</w:t>
      </w:r>
      <w:r w:rsidRPr="00F964B1">
        <w:rPr>
          <w:rFonts w:ascii="Arial" w:hAnsi="Arial" w:cs="Arial"/>
          <w:snapToGrid w:val="0"/>
        </w:rPr>
        <w:t xml:space="preserve"> MJ (cena snížena o </w:t>
      </w:r>
      <w:r>
        <w:rPr>
          <w:rFonts w:ascii="Arial" w:hAnsi="Arial" w:cs="Arial"/>
          <w:snapToGrid w:val="0"/>
        </w:rPr>
        <w:t>96</w:t>
      </w:r>
      <w:r w:rsidRPr="00F964B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</w:t>
      </w:r>
      <w:r w:rsidRPr="00F964B1">
        <w:rPr>
          <w:rFonts w:ascii="Arial" w:hAnsi="Arial" w:cs="Arial"/>
          <w:snapToGrid w:val="0"/>
        </w:rPr>
        <w:t xml:space="preserve">00 Kč bez DPH). Celková výše méněprací je </w:t>
      </w:r>
      <w:r>
        <w:rPr>
          <w:rFonts w:ascii="Arial" w:hAnsi="Arial" w:cs="Arial"/>
          <w:snapToGrid w:val="0"/>
        </w:rPr>
        <w:t>96</w:t>
      </w:r>
      <w:r w:rsidRPr="00F964B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</w:t>
      </w:r>
      <w:r w:rsidRPr="00F964B1">
        <w:rPr>
          <w:rFonts w:ascii="Arial" w:hAnsi="Arial" w:cs="Arial"/>
          <w:snapToGrid w:val="0"/>
        </w:rPr>
        <w:t>00 Kč bez DPH.</w:t>
      </w:r>
    </w:p>
    <w:p w14:paraId="294D7830" w14:textId="77777777" w:rsidR="00CC57A6" w:rsidRDefault="00CC57A6" w:rsidP="008C435B">
      <w:pPr>
        <w:spacing w:before="0"/>
        <w:ind w:left="0"/>
        <w:rPr>
          <w:rFonts w:ascii="Arial" w:hAnsi="Arial" w:cs="Arial"/>
          <w:snapToGrid w:val="0"/>
        </w:rPr>
      </w:pPr>
    </w:p>
    <w:p w14:paraId="0F6D2F00" w14:textId="77777777" w:rsidR="00CC57A6" w:rsidRDefault="00CC57A6" w:rsidP="008C435B">
      <w:pPr>
        <w:spacing w:before="0"/>
        <w:ind w:left="0"/>
        <w:rPr>
          <w:rFonts w:ascii="Arial" w:hAnsi="Arial" w:cs="Arial"/>
          <w:snapToGrid w:val="0"/>
        </w:rPr>
      </w:pPr>
    </w:p>
    <w:p w14:paraId="1EFAE8D5" w14:textId="55A0F23A" w:rsidR="008C435B" w:rsidRPr="007E6D29" w:rsidRDefault="008C435B" w:rsidP="008C435B">
      <w:pPr>
        <w:spacing w:before="0"/>
        <w:ind w:left="0"/>
        <w:rPr>
          <w:rFonts w:ascii="Arial" w:hAnsi="Arial" w:cs="Arial"/>
          <w:bCs/>
          <w:snapToGrid w:val="0"/>
        </w:rPr>
      </w:pPr>
      <w:r w:rsidRPr="007E6D29">
        <w:rPr>
          <w:rFonts w:ascii="Arial" w:hAnsi="Arial" w:cs="Arial"/>
          <w:bCs/>
          <w:snapToGrid w:val="0"/>
        </w:rPr>
        <w:lastRenderedPageBreak/>
        <w:t xml:space="preserve">Článek číslo </w:t>
      </w:r>
      <w:r>
        <w:rPr>
          <w:rFonts w:ascii="Arial" w:hAnsi="Arial" w:cs="Arial"/>
          <w:bCs/>
          <w:snapToGrid w:val="0"/>
        </w:rPr>
        <w:t>VI</w:t>
      </w:r>
      <w:r w:rsidRPr="007E6D29">
        <w:rPr>
          <w:rFonts w:ascii="Arial" w:hAnsi="Arial" w:cs="Arial"/>
          <w:bCs/>
          <w:snapToGrid w:val="0"/>
        </w:rPr>
        <w:t xml:space="preserve">. </w:t>
      </w:r>
      <w:r>
        <w:rPr>
          <w:rFonts w:ascii="Arial" w:hAnsi="Arial" w:cs="Arial"/>
          <w:bCs/>
          <w:snapToGrid w:val="0"/>
        </w:rPr>
        <w:t>bod</w:t>
      </w:r>
      <w:r w:rsidRPr="007E6D29">
        <w:rPr>
          <w:rFonts w:ascii="Arial" w:hAnsi="Arial" w:cs="Arial"/>
          <w:bCs/>
          <w:snapToGrid w:val="0"/>
        </w:rPr>
        <w:t xml:space="preserve"> </w:t>
      </w:r>
      <w:r w:rsidR="00B60FD5">
        <w:rPr>
          <w:rFonts w:ascii="Arial" w:hAnsi="Arial" w:cs="Arial"/>
          <w:bCs/>
          <w:snapToGrid w:val="0"/>
        </w:rPr>
        <w:t>6</w:t>
      </w:r>
      <w:r>
        <w:rPr>
          <w:rFonts w:ascii="Arial" w:hAnsi="Arial" w:cs="Arial"/>
          <w:bCs/>
          <w:snapToGrid w:val="0"/>
        </w:rPr>
        <w:t>.</w:t>
      </w:r>
      <w:r w:rsidR="00B60FD5">
        <w:rPr>
          <w:rFonts w:ascii="Arial" w:hAnsi="Arial" w:cs="Arial"/>
          <w:bCs/>
          <w:snapToGrid w:val="0"/>
        </w:rPr>
        <w:t>1</w:t>
      </w:r>
      <w:r w:rsidRPr="007E6D29">
        <w:rPr>
          <w:rFonts w:ascii="Arial" w:hAnsi="Arial" w:cs="Arial"/>
          <w:bCs/>
          <w:snapToGrid w:val="0"/>
        </w:rPr>
        <w:t xml:space="preserve">. nově zní </w:t>
      </w:r>
    </w:p>
    <w:p w14:paraId="1AC2EC1A" w14:textId="77777777" w:rsidR="00DE3BF0" w:rsidRPr="00080AF4" w:rsidRDefault="00DE3BF0" w:rsidP="00DE3BF0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Čl. VI.</w:t>
      </w:r>
    </w:p>
    <w:p w14:paraId="42E8682E" w14:textId="77777777" w:rsidR="00DE3BF0" w:rsidRDefault="00DE3BF0" w:rsidP="00DE3BF0">
      <w:pPr>
        <w:pStyle w:val="Nadpis3"/>
        <w:ind w:left="0"/>
        <w:rPr>
          <w:rFonts w:ascii="Arial" w:hAnsi="Arial" w:cs="Arial"/>
          <w:sz w:val="22"/>
          <w:szCs w:val="22"/>
        </w:rPr>
      </w:pPr>
      <w:r w:rsidRPr="00080AF4">
        <w:rPr>
          <w:rFonts w:ascii="Arial" w:hAnsi="Arial" w:cs="Arial"/>
          <w:sz w:val="22"/>
          <w:szCs w:val="22"/>
        </w:rPr>
        <w:t>Cena za provedení díla</w:t>
      </w:r>
    </w:p>
    <w:tbl>
      <w:tblPr>
        <w:tblpPr w:leftFromText="141" w:rightFromText="141" w:vertAnchor="text" w:horzAnchor="margin" w:tblpXSpec="center" w:tblpY="15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689"/>
      </w:tblGrid>
      <w:tr w:rsidR="0002003B" w:rsidRPr="00B60FD5" w14:paraId="052FC853" w14:textId="77777777" w:rsidTr="0002003B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722B" w14:textId="77777777" w:rsidR="0002003B" w:rsidRPr="00B60FD5" w:rsidRDefault="0002003B" w:rsidP="0002003B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1. Hlavní </w:t>
            </w:r>
            <w:proofErr w:type="gramStart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>celek - Přípravné</w:t>
            </w:r>
            <w:proofErr w:type="gramEnd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 práce celkem (Dílčí části 3.1.1.- 3.1.5.) bez DPH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C413" w14:textId="60E404AB" w:rsidR="0002003B" w:rsidRPr="00B60FD5" w:rsidRDefault="0035006B" w:rsidP="0002003B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 w:rsidR="0002003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828</w:t>
            </w:r>
            <w:r w:rsidR="000200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="0002003B">
              <w:rPr>
                <w:rFonts w:ascii="Arial" w:hAnsi="Arial" w:cs="Arial"/>
              </w:rPr>
              <w:t>00</w:t>
            </w:r>
            <w:r w:rsidR="0002003B" w:rsidRPr="00B60FD5">
              <w:rPr>
                <w:rFonts w:ascii="Arial" w:hAnsi="Arial" w:cs="Arial"/>
                <w:snapToGrid w:val="0"/>
                <w:lang w:eastAsia="en-US"/>
              </w:rPr>
              <w:t>,</w:t>
            </w:r>
            <w:r w:rsidR="00E13981">
              <w:rPr>
                <w:rFonts w:ascii="Arial" w:hAnsi="Arial" w:cs="Arial"/>
                <w:snapToGrid w:val="0"/>
                <w:lang w:eastAsia="en-US"/>
              </w:rPr>
              <w:t>00</w:t>
            </w:r>
            <w:r w:rsidR="0002003B" w:rsidRPr="00B60FD5">
              <w:rPr>
                <w:rFonts w:ascii="Arial" w:hAnsi="Arial" w:cs="Arial"/>
                <w:snapToGrid w:val="0"/>
                <w:lang w:eastAsia="en-US"/>
              </w:rPr>
              <w:t xml:space="preserve"> Kč</w:t>
            </w:r>
          </w:p>
        </w:tc>
      </w:tr>
      <w:tr w:rsidR="0002003B" w:rsidRPr="00B60FD5" w14:paraId="37F3FAFD" w14:textId="77777777" w:rsidTr="0002003B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CD34" w14:textId="77777777" w:rsidR="0002003B" w:rsidRPr="00B60FD5" w:rsidRDefault="0002003B" w:rsidP="0002003B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2. Hlavní </w:t>
            </w:r>
            <w:proofErr w:type="gramStart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>celek - Návrhové</w:t>
            </w:r>
            <w:proofErr w:type="gramEnd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 práce celkem (Dílčí části 3.2.1.- 3.2.3.) bez DPH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0E72" w14:textId="56BA7285" w:rsidR="0002003B" w:rsidRPr="00B60FD5" w:rsidRDefault="0002003B" w:rsidP="0002003B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B60FD5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292</w:t>
            </w:r>
            <w:r w:rsidRPr="00B60F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Pr="00B60FD5">
              <w:rPr>
                <w:rFonts w:ascii="Arial" w:hAnsi="Arial" w:cs="Arial"/>
              </w:rPr>
              <w:t>50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</w:t>
            </w:r>
            <w:r w:rsidR="003B41D7">
              <w:rPr>
                <w:rFonts w:ascii="Arial" w:hAnsi="Arial" w:cs="Arial"/>
                <w:snapToGrid w:val="0"/>
                <w:lang w:eastAsia="en-US"/>
              </w:rPr>
              <w:t>00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 xml:space="preserve"> Kč</w:t>
            </w:r>
          </w:p>
        </w:tc>
      </w:tr>
      <w:tr w:rsidR="0002003B" w:rsidRPr="00B60FD5" w14:paraId="2EC83218" w14:textId="77777777" w:rsidTr="0002003B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9201" w14:textId="77777777" w:rsidR="0002003B" w:rsidRPr="00B60FD5" w:rsidRDefault="0002003B" w:rsidP="0002003B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3. Hlavní </w:t>
            </w:r>
            <w:proofErr w:type="gramStart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>celek - Mapové</w:t>
            </w:r>
            <w:proofErr w:type="gramEnd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 dílo celkem bez DPH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FEE4" w14:textId="1C8DE77F" w:rsidR="0002003B" w:rsidRPr="00B60FD5" w:rsidRDefault="0002003B" w:rsidP="0002003B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B60FD5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>6</w:t>
            </w:r>
            <w:r w:rsidRPr="00B60F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55</w:t>
            </w:r>
            <w:r w:rsidRPr="00B60FD5">
              <w:rPr>
                <w:rFonts w:ascii="Arial" w:hAnsi="Arial" w:cs="Arial"/>
              </w:rPr>
              <w:t>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</w:t>
            </w:r>
            <w:r w:rsidR="001C4CA7">
              <w:rPr>
                <w:rFonts w:ascii="Arial" w:hAnsi="Arial" w:cs="Arial"/>
                <w:snapToGrid w:val="0"/>
                <w:lang w:eastAsia="en-US"/>
              </w:rPr>
              <w:t>00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 xml:space="preserve"> Kč</w:t>
            </w:r>
          </w:p>
        </w:tc>
      </w:tr>
      <w:tr w:rsidR="0002003B" w:rsidRPr="00B60FD5" w14:paraId="0F968670" w14:textId="77777777" w:rsidTr="0002003B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E36" w14:textId="77777777" w:rsidR="0002003B" w:rsidRPr="00B60FD5" w:rsidRDefault="0002003B" w:rsidP="0002003B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4. Hlavní </w:t>
            </w:r>
            <w:proofErr w:type="gramStart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celek - </w:t>
            </w:r>
            <w:r w:rsidRPr="00B60FD5">
              <w:rPr>
                <w:rFonts w:ascii="Arial" w:hAnsi="Arial" w:cs="Arial"/>
                <w:lang w:val="cs-CZ"/>
              </w:rPr>
              <w:t>Vytyčení</w:t>
            </w:r>
            <w:proofErr w:type="gramEnd"/>
            <w:r w:rsidRPr="00B60FD5">
              <w:rPr>
                <w:rFonts w:ascii="Arial" w:hAnsi="Arial" w:cs="Arial"/>
                <w:lang w:val="cs-CZ"/>
              </w:rPr>
              <w:t xml:space="preserve"> pozemků dle zapsané DKM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000" w14:textId="631EDB96" w:rsidR="0002003B" w:rsidRPr="00B60FD5" w:rsidRDefault="006F4815" w:rsidP="0002003B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>43</w:t>
            </w:r>
            <w:r w:rsidR="0002003B" w:rsidRPr="00B60F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="0002003B" w:rsidRPr="00B60FD5">
              <w:rPr>
                <w:rFonts w:ascii="Arial" w:hAnsi="Arial" w:cs="Arial"/>
              </w:rPr>
              <w:t>00</w:t>
            </w:r>
            <w:r w:rsidR="0002003B" w:rsidRPr="00B60FD5">
              <w:rPr>
                <w:rFonts w:ascii="Arial" w:hAnsi="Arial" w:cs="Arial"/>
                <w:snapToGrid w:val="0"/>
                <w:lang w:eastAsia="en-US"/>
              </w:rPr>
              <w:t>,</w:t>
            </w:r>
            <w:r w:rsidR="001C4CA7">
              <w:rPr>
                <w:rFonts w:ascii="Arial" w:hAnsi="Arial" w:cs="Arial"/>
                <w:snapToGrid w:val="0"/>
                <w:lang w:eastAsia="en-US"/>
              </w:rPr>
              <w:t>00</w:t>
            </w:r>
            <w:r w:rsidR="0002003B" w:rsidRPr="00B60FD5">
              <w:rPr>
                <w:rFonts w:ascii="Arial" w:hAnsi="Arial" w:cs="Arial"/>
                <w:snapToGrid w:val="0"/>
                <w:lang w:eastAsia="en-US"/>
              </w:rPr>
              <w:t xml:space="preserve"> Kč</w:t>
            </w:r>
          </w:p>
        </w:tc>
      </w:tr>
      <w:tr w:rsidR="0002003B" w:rsidRPr="00B60FD5" w14:paraId="564E1048" w14:textId="77777777" w:rsidTr="0002003B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2046" w14:textId="77777777" w:rsidR="0002003B" w:rsidRPr="00B60FD5" w:rsidRDefault="0002003B" w:rsidP="0002003B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001" w14:textId="08FDD5CA" w:rsidR="0002003B" w:rsidRPr="00B60FD5" w:rsidRDefault="004A2757" w:rsidP="0002003B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>4</w:t>
            </w:r>
            <w:r w:rsidR="0002003B" w:rsidRPr="00B60FD5">
              <w:rPr>
                <w:rFonts w:ascii="Arial" w:hAnsi="Arial" w:cs="Arial"/>
              </w:rPr>
              <w:t xml:space="preserve"> </w:t>
            </w:r>
            <w:r w:rsidR="006F4815">
              <w:rPr>
                <w:rFonts w:ascii="Arial" w:hAnsi="Arial" w:cs="Arial"/>
              </w:rPr>
              <w:t>640</w:t>
            </w:r>
            <w:r w:rsidR="0002003B" w:rsidRPr="00B60FD5">
              <w:rPr>
                <w:rFonts w:ascii="Arial" w:hAnsi="Arial" w:cs="Arial"/>
              </w:rPr>
              <w:t xml:space="preserve"> </w:t>
            </w:r>
            <w:r w:rsidR="006F4815">
              <w:rPr>
                <w:rFonts w:ascii="Arial" w:hAnsi="Arial" w:cs="Arial"/>
              </w:rPr>
              <w:t>8</w:t>
            </w:r>
            <w:r w:rsidR="0002003B">
              <w:rPr>
                <w:rFonts w:ascii="Arial" w:hAnsi="Arial" w:cs="Arial"/>
              </w:rPr>
              <w:t>0</w:t>
            </w:r>
            <w:r w:rsidR="0002003B" w:rsidRPr="00B60FD5">
              <w:rPr>
                <w:rFonts w:ascii="Arial" w:hAnsi="Arial" w:cs="Arial"/>
              </w:rPr>
              <w:t>0</w:t>
            </w:r>
            <w:r w:rsidR="0002003B" w:rsidRPr="00B60FD5">
              <w:rPr>
                <w:rFonts w:ascii="Arial" w:hAnsi="Arial" w:cs="Arial"/>
                <w:snapToGrid w:val="0"/>
                <w:lang w:eastAsia="en-US"/>
              </w:rPr>
              <w:t>,</w:t>
            </w:r>
            <w:r w:rsidR="001C4CA7">
              <w:rPr>
                <w:rFonts w:ascii="Arial" w:hAnsi="Arial" w:cs="Arial"/>
                <w:snapToGrid w:val="0"/>
                <w:lang w:eastAsia="en-US"/>
              </w:rPr>
              <w:t>00</w:t>
            </w:r>
            <w:r w:rsidR="0002003B" w:rsidRPr="00B60FD5">
              <w:rPr>
                <w:rFonts w:ascii="Arial" w:hAnsi="Arial" w:cs="Arial"/>
                <w:snapToGrid w:val="0"/>
                <w:lang w:eastAsia="en-US"/>
              </w:rPr>
              <w:t xml:space="preserve"> Kč</w:t>
            </w:r>
          </w:p>
        </w:tc>
      </w:tr>
      <w:tr w:rsidR="0002003B" w:rsidRPr="00B60FD5" w14:paraId="493B563D" w14:textId="77777777" w:rsidTr="0002003B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3A9" w14:textId="77777777" w:rsidR="0002003B" w:rsidRPr="00B60FD5" w:rsidRDefault="0002003B" w:rsidP="0002003B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DPH </w:t>
            </w:r>
            <w:proofErr w:type="gramStart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>21%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9447" w14:textId="1492A2BD" w:rsidR="0002003B" w:rsidRPr="00B60FD5" w:rsidRDefault="0002003B" w:rsidP="00A31835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4A2757">
              <w:rPr>
                <w:rFonts w:ascii="Arial" w:hAnsi="Arial" w:cs="Arial"/>
              </w:rPr>
              <w:t>9</w:t>
            </w:r>
            <w:r w:rsidR="006F4815">
              <w:rPr>
                <w:rFonts w:ascii="Arial" w:hAnsi="Arial" w:cs="Arial"/>
              </w:rPr>
              <w:t>7</w:t>
            </w:r>
            <w:r w:rsidR="004A2757">
              <w:rPr>
                <w:rFonts w:ascii="Arial" w:hAnsi="Arial" w:cs="Arial"/>
              </w:rPr>
              <w:t>4</w:t>
            </w:r>
            <w:r w:rsidRPr="00B60FD5">
              <w:rPr>
                <w:rFonts w:ascii="Arial" w:hAnsi="Arial" w:cs="Arial"/>
              </w:rPr>
              <w:t xml:space="preserve"> </w:t>
            </w:r>
            <w:r w:rsidR="006F4815">
              <w:rPr>
                <w:rFonts w:ascii="Arial" w:hAnsi="Arial" w:cs="Arial"/>
              </w:rPr>
              <w:t>568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</w:t>
            </w:r>
            <w:r w:rsidR="00E13981">
              <w:rPr>
                <w:rFonts w:ascii="Arial" w:hAnsi="Arial" w:cs="Arial"/>
                <w:snapToGrid w:val="0"/>
                <w:lang w:eastAsia="en-US"/>
              </w:rPr>
              <w:t>5</w:t>
            </w:r>
            <w:r w:rsidR="001C4CA7">
              <w:rPr>
                <w:rFonts w:ascii="Arial" w:hAnsi="Arial" w:cs="Arial"/>
                <w:snapToGrid w:val="0"/>
                <w:lang w:eastAsia="en-US"/>
              </w:rPr>
              <w:t xml:space="preserve">0 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Kč</w:t>
            </w:r>
          </w:p>
        </w:tc>
      </w:tr>
      <w:tr w:rsidR="0002003B" w:rsidRPr="00B60FD5" w14:paraId="4B1C3B86" w14:textId="77777777" w:rsidTr="0002003B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31F6" w14:textId="77777777" w:rsidR="0002003B" w:rsidRPr="00B60FD5" w:rsidRDefault="0002003B" w:rsidP="0002003B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6F01" w14:textId="66177D31" w:rsidR="0002003B" w:rsidRPr="00B60FD5" w:rsidRDefault="0002003B" w:rsidP="00A31835">
            <w:pPr>
              <w:pStyle w:val="Odstavecseseznamem"/>
              <w:tabs>
                <w:tab w:val="right" w:pos="1026"/>
              </w:tabs>
              <w:spacing w:before="0" w:line="276" w:lineRule="auto"/>
              <w:ind w:left="39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275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 </w:t>
            </w:r>
            <w:r w:rsidR="001C4CA7">
              <w:rPr>
                <w:rFonts w:ascii="Arial" w:hAnsi="Arial" w:cs="Arial"/>
              </w:rPr>
              <w:t>615</w:t>
            </w:r>
            <w:r>
              <w:rPr>
                <w:rFonts w:ascii="Arial" w:hAnsi="Arial" w:cs="Arial"/>
              </w:rPr>
              <w:t xml:space="preserve"> </w:t>
            </w:r>
            <w:r w:rsidR="001C4CA7">
              <w:rPr>
                <w:rFonts w:ascii="Arial" w:hAnsi="Arial" w:cs="Arial"/>
              </w:rPr>
              <w:t>368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</w:t>
            </w:r>
            <w:r w:rsidR="001C4CA7">
              <w:rPr>
                <w:rFonts w:ascii="Arial" w:hAnsi="Arial" w:cs="Arial"/>
                <w:snapToGrid w:val="0"/>
                <w:lang w:eastAsia="en-US"/>
              </w:rPr>
              <w:t>50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 xml:space="preserve"> Kč</w:t>
            </w:r>
          </w:p>
        </w:tc>
      </w:tr>
    </w:tbl>
    <w:p w14:paraId="15246C6F" w14:textId="4DFD48EA" w:rsidR="00B60FD5" w:rsidRPr="00B60FD5" w:rsidRDefault="0002003B" w:rsidP="00234B0E">
      <w:pPr>
        <w:pStyle w:val="Odstavecseseznamem"/>
        <w:numPr>
          <w:ilvl w:val="1"/>
          <w:numId w:val="6"/>
        </w:numPr>
        <w:spacing w:before="0" w:after="160" w:line="259" w:lineRule="auto"/>
        <w:ind w:left="357" w:hanging="357"/>
        <w:contextualSpacing/>
        <w:rPr>
          <w:rFonts w:ascii="Arial" w:hAnsi="Arial" w:cs="Arial"/>
        </w:rPr>
      </w:pPr>
      <w:r w:rsidRPr="00B60FD5">
        <w:rPr>
          <w:rFonts w:ascii="Arial" w:hAnsi="Arial" w:cs="Arial"/>
        </w:rPr>
        <w:t xml:space="preserve"> </w:t>
      </w:r>
      <w:r w:rsidR="00B60FD5" w:rsidRPr="00B60FD5">
        <w:rPr>
          <w:rFonts w:ascii="Arial" w:hAnsi="Arial" w:cs="Arial"/>
        </w:rPr>
        <w:t>Cena za provedení díla je sjednána na základě vítězné nabídky veřejné zakázky, vyhlášené objednatelem</w:t>
      </w:r>
      <w:r w:rsidR="004E7E43">
        <w:rPr>
          <w:rFonts w:ascii="Arial" w:hAnsi="Arial" w:cs="Arial"/>
        </w:rPr>
        <w:t xml:space="preserve"> a skutečného množství měrných jednotek při </w:t>
      </w:r>
      <w:r w:rsidR="00E13981">
        <w:rPr>
          <w:rFonts w:ascii="Arial" w:hAnsi="Arial" w:cs="Arial"/>
        </w:rPr>
        <w:t>v</w:t>
      </w:r>
      <w:r w:rsidR="00E13981" w:rsidRPr="00E13981">
        <w:rPr>
          <w:rFonts w:ascii="Arial" w:hAnsi="Arial" w:cs="Arial"/>
        </w:rPr>
        <w:t>ytyčení pozemků dle zapsané DKM</w:t>
      </w:r>
      <w:r w:rsidR="00E13981">
        <w:rPr>
          <w:rFonts w:ascii="Arial" w:hAnsi="Arial" w:cs="Arial"/>
        </w:rPr>
        <w:t xml:space="preserve">. </w:t>
      </w:r>
      <w:r w:rsidR="00B60FD5" w:rsidRPr="00B60FD5">
        <w:rPr>
          <w:rFonts w:ascii="Arial" w:hAnsi="Arial" w:cs="Arial"/>
        </w:rPr>
        <w:t>Podrobnosti kalkulace ceny obsahuje příloha č. 1</w:t>
      </w:r>
      <w:r w:rsidR="004E7E43">
        <w:rPr>
          <w:rFonts w:ascii="Arial" w:hAnsi="Arial" w:cs="Arial"/>
        </w:rPr>
        <w:t xml:space="preserve"> ve znění dodatku č.</w:t>
      </w:r>
      <w:r w:rsidR="0017006C">
        <w:rPr>
          <w:rFonts w:ascii="Arial" w:hAnsi="Arial" w:cs="Arial"/>
        </w:rPr>
        <w:t xml:space="preserve"> </w:t>
      </w:r>
      <w:r w:rsidR="00E13981">
        <w:rPr>
          <w:rFonts w:ascii="Arial" w:hAnsi="Arial" w:cs="Arial"/>
        </w:rPr>
        <w:t>8</w:t>
      </w:r>
      <w:r w:rsidR="00B60FD5" w:rsidRPr="00B60FD5">
        <w:rPr>
          <w:rFonts w:ascii="Arial" w:hAnsi="Arial" w:cs="Arial"/>
        </w:rPr>
        <w:t>, která je nedílnou součástí této smlouvy. Rekapitulace ceny:</w:t>
      </w:r>
    </w:p>
    <w:p w14:paraId="31608F41" w14:textId="77777777" w:rsidR="00B60FD5" w:rsidRPr="00B60FD5" w:rsidRDefault="00B60FD5" w:rsidP="00234B0E">
      <w:pPr>
        <w:pStyle w:val="Odstavec111"/>
        <w:numPr>
          <w:ilvl w:val="2"/>
          <w:numId w:val="6"/>
        </w:numPr>
        <w:ind w:left="1004"/>
        <w:rPr>
          <w:rFonts w:ascii="Arial" w:hAnsi="Arial" w:cs="Arial"/>
          <w:sz w:val="20"/>
          <w:szCs w:val="20"/>
          <w:lang w:val="cs-CZ"/>
        </w:rPr>
      </w:pPr>
      <w:r w:rsidRPr="00B60FD5">
        <w:rPr>
          <w:rFonts w:ascii="Arial" w:hAnsi="Arial" w:cs="Arial"/>
          <w:sz w:val="20"/>
          <w:szCs w:val="20"/>
          <w:lang w:val="cs-CZ"/>
        </w:rPr>
        <w:t>Sjednaná celková cena je neměnná</w:t>
      </w:r>
      <w:r w:rsidRPr="00B60FD5">
        <w:rPr>
          <w:rFonts w:ascii="Arial" w:hAnsi="Arial" w:cs="Arial"/>
          <w:sz w:val="20"/>
          <w:szCs w:val="20"/>
        </w:rPr>
        <w:t xml:space="preserve">, nejvýše přípustná a nepřekročitelná </w:t>
      </w:r>
      <w:r w:rsidRPr="00B60FD5">
        <w:rPr>
          <w:rFonts w:ascii="Arial" w:hAnsi="Arial" w:cs="Arial"/>
          <w:sz w:val="20"/>
          <w:szCs w:val="20"/>
          <w:lang w:val="cs-CZ"/>
        </w:rPr>
        <w:t xml:space="preserve">po celou dobu realizace díla a tuto lze změnit pouze </w:t>
      </w:r>
      <w:r w:rsidRPr="00B60FD5">
        <w:rPr>
          <w:rFonts w:ascii="Arial" w:hAnsi="Arial" w:cs="Arial"/>
          <w:sz w:val="20"/>
          <w:szCs w:val="20"/>
        </w:rPr>
        <w:t xml:space="preserve">v souladu s odstavcem 6.2. nebo 6.3. tohoto článku a dále </w:t>
      </w:r>
      <w:r w:rsidRPr="00B60FD5">
        <w:rPr>
          <w:rFonts w:ascii="Arial" w:hAnsi="Arial" w:cs="Arial"/>
          <w:sz w:val="20"/>
          <w:szCs w:val="20"/>
          <w:lang w:val="cs-CZ"/>
        </w:rPr>
        <w:t xml:space="preserve">v případě, že v průběhu plnění dojde ke změnám sazeb DPH nebo dojde k uplatnění opčního práva. </w:t>
      </w:r>
      <w:r w:rsidRPr="00B60FD5">
        <w:rPr>
          <w:rFonts w:ascii="Arial" w:hAnsi="Arial" w:cs="Arial"/>
          <w:sz w:val="20"/>
          <w:szCs w:val="20"/>
        </w:rPr>
        <w:t>Cena je platná po celou dobu realizace díla a obsahuje veškeré práce související s provedením díla, kryje náklady zhotovitele nezbytné k řádnému dokončení díla.</w:t>
      </w:r>
    </w:p>
    <w:p w14:paraId="60647B8A" w14:textId="77777777" w:rsidR="00B60FD5" w:rsidRDefault="00B60FD5" w:rsidP="00234B0E">
      <w:pPr>
        <w:pStyle w:val="Odstavec111"/>
        <w:numPr>
          <w:ilvl w:val="2"/>
          <w:numId w:val="6"/>
        </w:numPr>
        <w:ind w:left="1004"/>
        <w:rPr>
          <w:rFonts w:ascii="Arial" w:hAnsi="Arial" w:cs="Arial"/>
          <w:sz w:val="20"/>
          <w:szCs w:val="20"/>
          <w:lang w:val="cs-CZ"/>
        </w:rPr>
      </w:pPr>
      <w:r w:rsidRPr="00B60FD5">
        <w:rPr>
          <w:rFonts w:ascii="Arial" w:hAnsi="Arial" w:cs="Arial"/>
          <w:sz w:val="20"/>
          <w:szCs w:val="20"/>
          <w:lang w:val="cs-CZ"/>
        </w:rPr>
        <w:t xml:space="preserve">Sjednaná celková cena je určena na základě zadaného rozsahu měrných jednotek a jím odpovídajících jednotkových položkových cen nabídnutých zhotovitelem. </w:t>
      </w:r>
    </w:p>
    <w:p w14:paraId="09E44F8D" w14:textId="77777777" w:rsidR="002B2A2A" w:rsidRDefault="002B2A2A" w:rsidP="002B2A2A">
      <w:pPr>
        <w:pStyle w:val="Odstavecseseznamem"/>
        <w:ind w:left="567"/>
        <w:rPr>
          <w:sz w:val="8"/>
          <w:szCs w:val="8"/>
        </w:rPr>
      </w:pPr>
    </w:p>
    <w:p w14:paraId="16CC95B6" w14:textId="77777777" w:rsidR="002B2A2A" w:rsidRPr="001F632D" w:rsidRDefault="002B2A2A" w:rsidP="00B0140E">
      <w:pPr>
        <w:pStyle w:val="Nadpis1"/>
        <w:spacing w:before="0"/>
        <w:ind w:left="0"/>
        <w:jc w:val="center"/>
        <w:rPr>
          <w:rFonts w:ascii="Arial" w:eastAsiaTheme="minorHAnsi" w:hAnsi="Arial" w:cs="Arial"/>
          <w:b w:val="0"/>
        </w:rPr>
      </w:pPr>
      <w:r w:rsidRPr="001F632D">
        <w:rPr>
          <w:rFonts w:ascii="Arial" w:eastAsiaTheme="minorHAnsi" w:hAnsi="Arial" w:cs="Arial"/>
        </w:rPr>
        <w:t>Závěrečná ustanovení</w:t>
      </w:r>
    </w:p>
    <w:p w14:paraId="41983784" w14:textId="77777777" w:rsidR="00234B0E" w:rsidRDefault="00234B0E" w:rsidP="00234B0E">
      <w:pPr>
        <w:pStyle w:val="Odstavecseseznamem"/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B2A2A" w:rsidRPr="001F632D">
        <w:rPr>
          <w:rFonts w:ascii="Arial" w:hAnsi="Arial" w:cs="Arial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079698F9" w14:textId="77777777" w:rsidR="00234B0E" w:rsidRPr="00234B0E" w:rsidRDefault="00234B0E" w:rsidP="00234B0E">
      <w:pPr>
        <w:pStyle w:val="Odstavecseseznamem"/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B2A2A" w:rsidRPr="00234B0E">
        <w:rPr>
          <w:rFonts w:ascii="Arial" w:hAnsi="Arial" w:cs="Arial"/>
        </w:rPr>
        <w:t xml:space="preserve">Tento Dodatek nabývá platnosti dnem podpisu smluvních stran a účinnosti dnem jeho uveřejnění v registru smluv dle </w:t>
      </w:r>
      <w:proofErr w:type="spellStart"/>
      <w:r w:rsidR="002B2A2A" w:rsidRPr="00234B0E">
        <w:rPr>
          <w:rFonts w:ascii="Arial" w:hAnsi="Arial" w:cs="Arial"/>
        </w:rPr>
        <w:t>ust</w:t>
      </w:r>
      <w:proofErr w:type="spellEnd"/>
      <w:r w:rsidR="002B2A2A" w:rsidRPr="00234B0E">
        <w:rPr>
          <w:rFonts w:ascii="Arial" w:hAnsi="Arial" w:cs="Arial"/>
        </w:rPr>
        <w:t>. § 6 odst. 1 zákona č. 340/2015 Sb., o registru smluv.</w:t>
      </w:r>
    </w:p>
    <w:p w14:paraId="37775004" w14:textId="77777777" w:rsidR="002B2A2A" w:rsidRPr="00234B0E" w:rsidRDefault="00234B0E" w:rsidP="00234B0E">
      <w:pPr>
        <w:pStyle w:val="Odstavecseseznamem"/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B2A2A" w:rsidRPr="00234B0E">
        <w:rPr>
          <w:rFonts w:ascii="Arial" w:hAnsi="Arial" w:cs="Arial"/>
        </w:rPr>
        <w:t>Smluvní strany prohlašují, že si Dodatek přečetly a že souhlasí s jeho obsahem, dále prohlašují, že Dodatek nebyl sepsán v tísni ani za nápadně nevýhodných podmínek. Na důkaz toho připojují své podpisy.</w:t>
      </w:r>
    </w:p>
    <w:p w14:paraId="77456ED5" w14:textId="77777777" w:rsidR="002B2A2A" w:rsidRDefault="002B2A2A" w:rsidP="00234B0E">
      <w:pPr>
        <w:pStyle w:val="Default"/>
        <w:rPr>
          <w:color w:val="auto"/>
          <w:sz w:val="20"/>
          <w:szCs w:val="20"/>
          <w:lang w:eastAsia="cs-CZ"/>
        </w:rPr>
      </w:pPr>
    </w:p>
    <w:p w14:paraId="3DB9E939" w14:textId="77777777" w:rsidR="002B2A2A" w:rsidRDefault="002B2A2A" w:rsidP="00234B0E">
      <w:pPr>
        <w:pStyle w:val="Default"/>
        <w:rPr>
          <w:color w:val="auto"/>
          <w:sz w:val="20"/>
          <w:szCs w:val="20"/>
          <w:lang w:eastAsia="cs-CZ"/>
        </w:rPr>
      </w:pPr>
      <w:r w:rsidRPr="001F632D">
        <w:rPr>
          <w:color w:val="auto"/>
          <w:sz w:val="20"/>
          <w:szCs w:val="20"/>
          <w:lang w:eastAsia="cs-CZ"/>
        </w:rPr>
        <w:t xml:space="preserve">Ostatní ustanovení Smlouvy zůstávají nedotčena. </w:t>
      </w:r>
    </w:p>
    <w:p w14:paraId="203515B0" w14:textId="77777777" w:rsidR="00B0140E" w:rsidRDefault="00B0140E" w:rsidP="002B2A2A">
      <w:pPr>
        <w:pStyle w:val="Default"/>
        <w:rPr>
          <w:color w:val="auto"/>
          <w:sz w:val="20"/>
          <w:szCs w:val="20"/>
          <w:lang w:eastAsia="cs-CZ"/>
        </w:rPr>
      </w:pPr>
    </w:p>
    <w:p w14:paraId="2F8DBC95" w14:textId="27C1D0E4" w:rsidR="00B0140E" w:rsidRDefault="00B0140E" w:rsidP="002B2A2A">
      <w:pPr>
        <w:pStyle w:val="Default"/>
        <w:rPr>
          <w:color w:val="auto"/>
          <w:sz w:val="20"/>
          <w:szCs w:val="20"/>
          <w:lang w:eastAsia="cs-CZ"/>
        </w:rPr>
      </w:pPr>
      <w:r>
        <w:rPr>
          <w:color w:val="auto"/>
          <w:sz w:val="20"/>
          <w:szCs w:val="20"/>
          <w:lang w:eastAsia="cs-CZ"/>
        </w:rPr>
        <w:t>V</w:t>
      </w:r>
      <w:r w:rsidR="003B41D7">
        <w:rPr>
          <w:color w:val="auto"/>
          <w:sz w:val="20"/>
          <w:szCs w:val="20"/>
          <w:lang w:eastAsia="cs-CZ"/>
        </w:rPr>
        <w:t> </w:t>
      </w:r>
      <w:r>
        <w:rPr>
          <w:color w:val="auto"/>
          <w:sz w:val="20"/>
          <w:szCs w:val="20"/>
          <w:lang w:eastAsia="cs-CZ"/>
        </w:rPr>
        <w:t>Prachaticích</w:t>
      </w:r>
      <w:r w:rsidR="003B41D7">
        <w:rPr>
          <w:color w:val="auto"/>
          <w:sz w:val="20"/>
          <w:szCs w:val="20"/>
          <w:lang w:eastAsia="cs-CZ"/>
        </w:rPr>
        <w:t xml:space="preserve"> 5. března 2025</w:t>
      </w:r>
      <w:r>
        <w:rPr>
          <w:color w:val="auto"/>
          <w:sz w:val="20"/>
          <w:szCs w:val="20"/>
          <w:lang w:eastAsia="cs-CZ"/>
        </w:rPr>
        <w:tab/>
      </w:r>
      <w:r>
        <w:rPr>
          <w:color w:val="auto"/>
          <w:sz w:val="20"/>
          <w:szCs w:val="20"/>
          <w:lang w:eastAsia="cs-CZ"/>
        </w:rPr>
        <w:tab/>
      </w:r>
      <w:r>
        <w:rPr>
          <w:color w:val="auto"/>
          <w:sz w:val="20"/>
          <w:szCs w:val="20"/>
          <w:lang w:eastAsia="cs-CZ"/>
        </w:rPr>
        <w:tab/>
      </w:r>
      <w:r w:rsidR="00235F24">
        <w:rPr>
          <w:color w:val="auto"/>
          <w:sz w:val="20"/>
          <w:szCs w:val="20"/>
          <w:lang w:eastAsia="cs-CZ"/>
        </w:rPr>
        <w:tab/>
      </w:r>
      <w:r>
        <w:rPr>
          <w:color w:val="auto"/>
          <w:sz w:val="20"/>
          <w:szCs w:val="20"/>
          <w:lang w:eastAsia="cs-CZ"/>
        </w:rPr>
        <w:t>V Českých Budějovicích</w:t>
      </w:r>
      <w:r w:rsidR="00FB3AC9">
        <w:rPr>
          <w:color w:val="auto"/>
          <w:sz w:val="20"/>
          <w:szCs w:val="20"/>
          <w:lang w:eastAsia="cs-CZ"/>
        </w:rPr>
        <w:t xml:space="preserve"> </w:t>
      </w:r>
      <w:r w:rsidR="00666D63" w:rsidRPr="00666D63">
        <w:rPr>
          <w:color w:val="auto"/>
          <w:sz w:val="20"/>
          <w:szCs w:val="20"/>
          <w:lang w:eastAsia="cs-CZ"/>
        </w:rPr>
        <w:t>5. března 2025</w:t>
      </w:r>
    </w:p>
    <w:p w14:paraId="6B886A15" w14:textId="517785C1" w:rsidR="00EE5DE8" w:rsidRPr="00EE5DE8" w:rsidRDefault="00EE5DE8" w:rsidP="00EE5DE8">
      <w:pPr>
        <w:ind w:left="0"/>
        <w:rPr>
          <w:rFonts w:ascii="Arial" w:hAnsi="Arial" w:cs="Arial"/>
          <w:b/>
          <w:sz w:val="22"/>
          <w:szCs w:val="22"/>
        </w:rPr>
      </w:pPr>
      <w:r w:rsidRPr="00EE5DE8">
        <w:rPr>
          <w:rFonts w:ascii="Arial" w:hAnsi="Arial" w:cs="Arial"/>
          <w:b/>
          <w:sz w:val="22"/>
          <w:szCs w:val="22"/>
        </w:rPr>
        <w:t>Za objednatele:</w:t>
      </w:r>
      <w:r w:rsidRPr="00EE5DE8">
        <w:rPr>
          <w:rFonts w:ascii="Arial" w:hAnsi="Arial" w:cs="Arial"/>
          <w:b/>
          <w:sz w:val="22"/>
          <w:szCs w:val="22"/>
        </w:rPr>
        <w:tab/>
      </w:r>
      <w:r w:rsidRPr="00EE5DE8">
        <w:rPr>
          <w:rFonts w:ascii="Arial" w:hAnsi="Arial" w:cs="Arial"/>
          <w:b/>
          <w:sz w:val="22"/>
          <w:szCs w:val="22"/>
        </w:rPr>
        <w:tab/>
      </w:r>
      <w:r w:rsidRPr="00EE5DE8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EE5DE8">
        <w:rPr>
          <w:rFonts w:ascii="Arial" w:hAnsi="Arial" w:cs="Arial"/>
          <w:b/>
          <w:sz w:val="22"/>
          <w:szCs w:val="22"/>
        </w:rPr>
        <w:tab/>
        <w:t xml:space="preserve"> </w:t>
      </w:r>
      <w:r w:rsidR="00235F24">
        <w:rPr>
          <w:rFonts w:ascii="Arial" w:hAnsi="Arial" w:cs="Arial"/>
          <w:b/>
          <w:sz w:val="22"/>
          <w:szCs w:val="22"/>
        </w:rPr>
        <w:tab/>
      </w:r>
      <w:r w:rsidRPr="00EE5DE8">
        <w:rPr>
          <w:rFonts w:ascii="Arial" w:hAnsi="Arial" w:cs="Arial"/>
          <w:b/>
          <w:sz w:val="22"/>
          <w:szCs w:val="22"/>
        </w:rPr>
        <w:t>Za zhotovitele: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FA3C5B" w:rsidRPr="00FA3C5B" w14:paraId="184EBB8E" w14:textId="77777777" w:rsidTr="00B20CA1">
        <w:tc>
          <w:tcPr>
            <w:tcW w:w="4531" w:type="dxa"/>
          </w:tcPr>
          <w:p w14:paraId="6B5A8C2E" w14:textId="77777777"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0BC0B7ED" w14:textId="77777777"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7B5CB245" w14:textId="77777777" w:rsid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2E300398" w14:textId="153AAAAE" w:rsidR="00AE0579" w:rsidRDefault="0053709A" w:rsidP="00666D63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  <w:r w:rsidRPr="0053709A">
              <w:rPr>
                <w:rFonts w:ascii="Arial" w:eastAsia="Georgia" w:hAnsi="Arial" w:cs="Arial"/>
              </w:rPr>
              <w:t>„elektronicky podepsáno“</w:t>
            </w:r>
          </w:p>
          <w:p w14:paraId="0306A1E2" w14:textId="77777777" w:rsidR="00AE0579" w:rsidRPr="00FA3C5B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307D0F67" w14:textId="77777777"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48C4B404" w14:textId="77777777" w:rsidR="00FA3C5B" w:rsidRPr="00FA3C5B" w:rsidRDefault="00FA3C5B" w:rsidP="00A92686">
            <w:pPr>
              <w:spacing w:before="0"/>
              <w:ind w:left="0"/>
              <w:jc w:val="center"/>
              <w:rPr>
                <w:rFonts w:ascii="Arial" w:eastAsia="Georgia" w:hAnsi="Arial" w:cs="Arial"/>
                <w:lang w:val="fr-FR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Ing. František Šebesta</w:t>
            </w:r>
          </w:p>
          <w:p w14:paraId="3D3AE6E1" w14:textId="77777777" w:rsidR="00FA3C5B" w:rsidRPr="00FA3C5B" w:rsidRDefault="00FA3C5B" w:rsidP="00A92686">
            <w:pPr>
              <w:spacing w:before="0"/>
              <w:ind w:left="0"/>
              <w:jc w:val="center"/>
              <w:rPr>
                <w:rFonts w:ascii="Arial" w:eastAsia="Georgia" w:hAnsi="Arial" w:cs="Arial"/>
                <w:lang w:val="fr-FR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vedoucí Pobočky Prachatice</w:t>
            </w:r>
          </w:p>
          <w:p w14:paraId="17B80F05" w14:textId="77777777" w:rsidR="00FA3C5B" w:rsidRPr="00FA3C5B" w:rsidRDefault="00FA3C5B" w:rsidP="00A92686">
            <w:pP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Státní pozemkový úřad</w:t>
            </w:r>
          </w:p>
        </w:tc>
        <w:tc>
          <w:tcPr>
            <w:tcW w:w="4531" w:type="dxa"/>
          </w:tcPr>
          <w:p w14:paraId="0B24FF06" w14:textId="77777777"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2558323E" w14:textId="77777777" w:rsid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438C3CAE" w14:textId="77777777" w:rsidR="00AE0579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7600B5FA" w14:textId="355A0D0C" w:rsidR="00AE0579" w:rsidRPr="00FA3C5B" w:rsidRDefault="00666D63" w:rsidP="00666D63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  <w:r w:rsidRPr="0053709A">
              <w:rPr>
                <w:rFonts w:ascii="Arial" w:eastAsia="Georgia" w:hAnsi="Arial" w:cs="Arial"/>
              </w:rPr>
              <w:t>„elektronicky podepsáno“</w:t>
            </w:r>
          </w:p>
          <w:p w14:paraId="14521EB3" w14:textId="77777777"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2D707BA4" w14:textId="77777777"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4F440869" w14:textId="1628B6A8" w:rsidR="00FA3C5B" w:rsidRPr="00FA3C5B" w:rsidRDefault="00FA3C5B" w:rsidP="00A92686">
            <w:pPr>
              <w:spacing w:before="0"/>
              <w:ind w:left="0"/>
              <w:jc w:val="center"/>
              <w:rPr>
                <w:rFonts w:ascii="Arial" w:eastAsia="Georgia" w:hAnsi="Arial" w:cs="Arial"/>
                <w:lang w:val="fr-FR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Ing. Jaroslav Vrážek</w:t>
            </w:r>
          </w:p>
          <w:p w14:paraId="00038914" w14:textId="77777777" w:rsidR="00FA3C5B" w:rsidRPr="00FA3C5B" w:rsidRDefault="00FA3C5B" w:rsidP="00A92686">
            <w:pPr>
              <w:spacing w:before="0"/>
              <w:ind w:left="0"/>
              <w:jc w:val="center"/>
              <w:rPr>
                <w:rFonts w:ascii="Arial" w:eastAsia="Georgia" w:hAnsi="Arial" w:cs="Arial"/>
                <w:lang w:val="fr-FR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jednatel společnosti</w:t>
            </w:r>
          </w:p>
          <w:p w14:paraId="22AE6B15" w14:textId="77777777" w:rsidR="00FA3C5B" w:rsidRPr="00FA3C5B" w:rsidRDefault="00FA3C5B" w:rsidP="00A92686">
            <w:pP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  <w:proofErr w:type="spellStart"/>
            <w:r w:rsidRPr="00FA3C5B">
              <w:rPr>
                <w:rFonts w:ascii="Arial" w:eastAsia="Georgia" w:hAnsi="Arial" w:cs="Arial"/>
              </w:rPr>
              <w:t>Agropoz</w:t>
            </w:r>
            <w:proofErr w:type="spellEnd"/>
            <w:r w:rsidRPr="00FA3C5B">
              <w:rPr>
                <w:rFonts w:ascii="Arial" w:eastAsia="Georgia" w:hAnsi="Arial" w:cs="Arial"/>
              </w:rPr>
              <w:t xml:space="preserve"> CB s.r.o.</w:t>
            </w:r>
          </w:p>
        </w:tc>
      </w:tr>
    </w:tbl>
    <w:p w14:paraId="1F7DFD5C" w14:textId="77777777" w:rsidR="0002003B" w:rsidRDefault="0002003B" w:rsidP="0002003B">
      <w:pPr>
        <w:spacing w:before="0"/>
        <w:ind w:left="0"/>
        <w:rPr>
          <w:rFonts w:ascii="Arial" w:hAnsi="Arial" w:cs="Arial"/>
          <w:snapToGrid w:val="0"/>
        </w:rPr>
      </w:pPr>
    </w:p>
    <w:p w14:paraId="3F6D682F" w14:textId="77777777" w:rsidR="009C6481" w:rsidRPr="00FA3C5B" w:rsidRDefault="00DE3BF0" w:rsidP="0002003B">
      <w:pPr>
        <w:spacing w:before="0"/>
        <w:ind w:left="0"/>
        <w:rPr>
          <w:rFonts w:ascii="Arial" w:hAnsi="Arial" w:cs="Arial"/>
          <w:snapToGrid w:val="0"/>
        </w:rPr>
      </w:pPr>
      <w:r w:rsidRPr="00FA3C5B">
        <w:rPr>
          <w:rFonts w:ascii="Arial" w:hAnsi="Arial" w:cs="Arial"/>
          <w:snapToGrid w:val="0"/>
        </w:rPr>
        <w:t xml:space="preserve">Příloha: </w:t>
      </w:r>
    </w:p>
    <w:p w14:paraId="6342A648" w14:textId="48868427" w:rsidR="007A0CAE" w:rsidRDefault="00DE3BF0" w:rsidP="0002003B">
      <w:pPr>
        <w:spacing w:before="0"/>
        <w:ind w:left="0"/>
        <w:rPr>
          <w:rFonts w:ascii="Arial" w:hAnsi="Arial" w:cs="Arial"/>
          <w:snapToGrid w:val="0"/>
        </w:rPr>
      </w:pPr>
      <w:r w:rsidRPr="00FA3C5B">
        <w:rPr>
          <w:rFonts w:ascii="Arial" w:hAnsi="Arial" w:cs="Arial"/>
          <w:snapToGrid w:val="0"/>
        </w:rPr>
        <w:t>1. Položkový výkaz činností</w:t>
      </w:r>
      <w:r w:rsidR="00293351" w:rsidRPr="00FA3C5B">
        <w:rPr>
          <w:rFonts w:ascii="Arial" w:hAnsi="Arial" w:cs="Arial"/>
          <w:snapToGrid w:val="0"/>
        </w:rPr>
        <w:t xml:space="preserve"> </w:t>
      </w:r>
      <w:r w:rsidR="00AE0579">
        <w:rPr>
          <w:rFonts w:ascii="Arial" w:hAnsi="Arial" w:cs="Arial"/>
          <w:snapToGrid w:val="0"/>
        </w:rPr>
        <w:t xml:space="preserve">ve znění </w:t>
      </w:r>
      <w:r w:rsidR="00293351" w:rsidRPr="00FA3C5B">
        <w:rPr>
          <w:rFonts w:ascii="Arial" w:hAnsi="Arial" w:cs="Arial"/>
          <w:snapToGrid w:val="0"/>
        </w:rPr>
        <w:t>dodatk</w:t>
      </w:r>
      <w:r w:rsidR="00AE0579">
        <w:rPr>
          <w:rFonts w:ascii="Arial" w:hAnsi="Arial" w:cs="Arial"/>
          <w:snapToGrid w:val="0"/>
        </w:rPr>
        <w:t>u</w:t>
      </w:r>
      <w:r w:rsidR="00293351" w:rsidRPr="00FA3C5B">
        <w:rPr>
          <w:rFonts w:ascii="Arial" w:hAnsi="Arial" w:cs="Arial"/>
          <w:snapToGrid w:val="0"/>
        </w:rPr>
        <w:t xml:space="preserve"> č. </w:t>
      </w:r>
      <w:r w:rsidR="003B41D7">
        <w:rPr>
          <w:rFonts w:ascii="Arial" w:hAnsi="Arial" w:cs="Arial"/>
          <w:snapToGrid w:val="0"/>
        </w:rPr>
        <w:t>8</w:t>
      </w:r>
    </w:p>
    <w:p w14:paraId="0EF1FA2A" w14:textId="77777777" w:rsidR="008D5B5B" w:rsidRDefault="008D5B5B" w:rsidP="009C6481">
      <w:pPr>
        <w:ind w:left="0"/>
        <w:rPr>
          <w:rFonts w:ascii="Arial" w:hAnsi="Arial" w:cs="Arial"/>
        </w:rPr>
      </w:pPr>
    </w:p>
    <w:p w14:paraId="7416E736" w14:textId="2B022C8C" w:rsidR="00730DD3" w:rsidRDefault="00730DD3" w:rsidP="00730DD3">
      <w:pPr>
        <w:spacing w:before="0"/>
        <w:ind w:left="0"/>
        <w:rPr>
          <w:noProof/>
        </w:rPr>
      </w:pPr>
    </w:p>
    <w:p w14:paraId="0D73ADDC" w14:textId="7E6778CE" w:rsidR="005A1B7E" w:rsidRDefault="005A1B7E" w:rsidP="00730DD3">
      <w:pPr>
        <w:spacing w:before="0"/>
        <w:ind w:left="0"/>
        <w:rPr>
          <w:noProof/>
        </w:rPr>
      </w:pPr>
    </w:p>
    <w:p w14:paraId="62928340" w14:textId="29C21760" w:rsidR="005A1B7E" w:rsidRDefault="005A1B7E" w:rsidP="00730DD3">
      <w:pPr>
        <w:spacing w:before="0"/>
        <w:ind w:left="0"/>
        <w:rPr>
          <w:noProof/>
        </w:rPr>
      </w:pPr>
    </w:p>
    <w:p w14:paraId="160791A6" w14:textId="3B6B43A1" w:rsidR="005A1B7E" w:rsidRDefault="005A1B7E" w:rsidP="00730DD3">
      <w:pPr>
        <w:spacing w:before="0"/>
        <w:ind w:left="0"/>
        <w:rPr>
          <w:noProof/>
        </w:rPr>
      </w:pPr>
    </w:p>
    <w:p w14:paraId="1D0E456B" w14:textId="4789C9C0" w:rsidR="005A1B7E" w:rsidRDefault="005A1B7E" w:rsidP="00730DD3">
      <w:pPr>
        <w:spacing w:before="0"/>
        <w:ind w:left="0"/>
        <w:rPr>
          <w:noProof/>
        </w:rPr>
      </w:pPr>
    </w:p>
    <w:p w14:paraId="2DB0E72C" w14:textId="6B8896DF" w:rsidR="008D5B5B" w:rsidRDefault="008D5B5B" w:rsidP="001F6AB5">
      <w:pPr>
        <w:spacing w:before="0"/>
        <w:ind w:left="0"/>
        <w:rPr>
          <w:noProof/>
        </w:rPr>
      </w:pPr>
    </w:p>
    <w:p w14:paraId="089CD089" w14:textId="6C823501" w:rsidR="003B41D7" w:rsidRPr="00FA3C5B" w:rsidRDefault="007D0C52" w:rsidP="001F6AB5">
      <w:pPr>
        <w:spacing w:before="0"/>
        <w:ind w:left="0"/>
        <w:rPr>
          <w:rFonts w:ascii="Arial" w:hAnsi="Arial" w:cs="Arial"/>
        </w:rPr>
      </w:pPr>
      <w:r w:rsidRPr="007D0C52">
        <w:rPr>
          <w:noProof/>
        </w:rPr>
        <w:lastRenderedPageBreak/>
        <w:drawing>
          <wp:inline distT="0" distB="0" distL="0" distR="0" wp14:anchorId="50C9F893" wp14:editId="02916438">
            <wp:extent cx="6120130" cy="935863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1D7" w:rsidRPr="00FA3C5B" w:rsidSect="005226EE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1134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250F" w14:textId="77777777" w:rsidR="00E26A1D" w:rsidRDefault="00E26A1D" w:rsidP="000D449A">
      <w:pPr>
        <w:spacing w:before="0"/>
      </w:pPr>
      <w:r>
        <w:separator/>
      </w:r>
    </w:p>
  </w:endnote>
  <w:endnote w:type="continuationSeparator" w:id="0">
    <w:p w14:paraId="0CD3D591" w14:textId="77777777" w:rsidR="00E26A1D" w:rsidRDefault="00E26A1D" w:rsidP="000D44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DE7F" w14:textId="77777777" w:rsidR="00E26A1D" w:rsidRDefault="00D22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6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6A1D">
      <w:rPr>
        <w:rStyle w:val="slostrnky"/>
        <w:noProof/>
      </w:rPr>
      <w:t>1</w:t>
    </w:r>
    <w:r>
      <w:rPr>
        <w:rStyle w:val="slostrnky"/>
      </w:rPr>
      <w:fldChar w:fldCharType="end"/>
    </w:r>
  </w:p>
  <w:p w14:paraId="7C6083C7" w14:textId="77777777" w:rsidR="00E26A1D" w:rsidRDefault="00E26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B86F" w14:textId="77777777" w:rsidR="00E26A1D" w:rsidRDefault="00D22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6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60FF">
      <w:rPr>
        <w:rStyle w:val="slostrnky"/>
        <w:noProof/>
      </w:rPr>
      <w:t>2</w:t>
    </w:r>
    <w:r>
      <w:rPr>
        <w:rStyle w:val="slostrnky"/>
      </w:rPr>
      <w:fldChar w:fldCharType="end"/>
    </w:r>
  </w:p>
  <w:p w14:paraId="40AD67DF" w14:textId="77777777" w:rsidR="00E26A1D" w:rsidRDefault="00E26A1D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2CD5" w14:textId="77777777" w:rsidR="00E26A1D" w:rsidRDefault="00567ED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0FF">
      <w:rPr>
        <w:noProof/>
      </w:rPr>
      <w:t>1</w:t>
    </w:r>
    <w:r>
      <w:rPr>
        <w:noProof/>
      </w:rPr>
      <w:fldChar w:fldCharType="end"/>
    </w:r>
  </w:p>
  <w:p w14:paraId="19E1E988" w14:textId="77777777" w:rsidR="00E26A1D" w:rsidRDefault="00E26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92D0" w14:textId="77777777" w:rsidR="00E26A1D" w:rsidRDefault="00E26A1D" w:rsidP="000D449A">
      <w:pPr>
        <w:spacing w:before="0"/>
      </w:pPr>
      <w:r>
        <w:separator/>
      </w:r>
    </w:p>
  </w:footnote>
  <w:footnote w:type="continuationSeparator" w:id="0">
    <w:p w14:paraId="7371DB75" w14:textId="77777777" w:rsidR="00E26A1D" w:rsidRDefault="00E26A1D" w:rsidP="000D44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C92E" w14:textId="77777777" w:rsidR="00E26A1D" w:rsidRDefault="00E26A1D">
    <w:pPr>
      <w:pStyle w:val="Zhlav"/>
    </w:pPr>
  </w:p>
  <w:p w14:paraId="48A2DCE0" w14:textId="77777777" w:rsidR="00E26A1D" w:rsidRDefault="00E26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871"/>
    <w:multiLevelType w:val="multilevel"/>
    <w:tmpl w:val="9C1EAD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35995D11"/>
    <w:multiLevelType w:val="multilevel"/>
    <w:tmpl w:val="0405001D"/>
    <w:styleLink w:val="Styl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D1743B2"/>
    <w:multiLevelType w:val="singleLevel"/>
    <w:tmpl w:val="EB52418E"/>
    <w:lvl w:ilvl="0">
      <w:start w:val="1"/>
      <w:numFmt w:val="bullet"/>
      <w:pStyle w:val="Odstavec1"/>
      <w:lvlText w:val=""/>
      <w:lvlJc w:val="left"/>
      <w:pPr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4EA842AC"/>
    <w:multiLevelType w:val="multilevel"/>
    <w:tmpl w:val="0E1A42EE"/>
    <w:styleLink w:val="Styl2"/>
    <w:lvl w:ilvl="0">
      <w:start w:val="1"/>
      <w:numFmt w:val="none"/>
      <w:lvlText w:val="3.2.1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hint="default"/>
      </w:rPr>
    </w:lvl>
  </w:abstractNum>
  <w:abstractNum w:abstractNumId="4" w15:restartNumberingAfterBreak="0">
    <w:nsid w:val="5EEE1229"/>
    <w:multiLevelType w:val="multilevel"/>
    <w:tmpl w:val="0405001D"/>
    <w:styleLink w:val="Styl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F90612B"/>
    <w:multiLevelType w:val="multilevel"/>
    <w:tmpl w:val="FAD69790"/>
    <w:styleLink w:val="Styl3"/>
    <w:lvl w:ilvl="0">
      <w:start w:val="1"/>
      <w:numFmt w:val="none"/>
      <w:lvlText w:val="4.2.1.1.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hint="default"/>
      </w:rPr>
    </w:lvl>
  </w:abstractNum>
  <w:num w:numId="1" w16cid:durableId="2093156990">
    <w:abstractNumId w:val="2"/>
  </w:num>
  <w:num w:numId="2" w16cid:durableId="756251587">
    <w:abstractNumId w:val="1"/>
  </w:num>
  <w:num w:numId="3" w16cid:durableId="1593272542">
    <w:abstractNumId w:val="3"/>
  </w:num>
  <w:num w:numId="4" w16cid:durableId="712967948">
    <w:abstractNumId w:val="5"/>
  </w:num>
  <w:num w:numId="5" w16cid:durableId="1319069877">
    <w:abstractNumId w:val="4"/>
  </w:num>
  <w:num w:numId="6" w16cid:durableId="72772300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F0"/>
    <w:rsid w:val="0000065E"/>
    <w:rsid w:val="0002003B"/>
    <w:rsid w:val="000363DB"/>
    <w:rsid w:val="00041774"/>
    <w:rsid w:val="000446AE"/>
    <w:rsid w:val="0005669E"/>
    <w:rsid w:val="0006576B"/>
    <w:rsid w:val="0006596F"/>
    <w:rsid w:val="00071A5D"/>
    <w:rsid w:val="000747F4"/>
    <w:rsid w:val="00076322"/>
    <w:rsid w:val="000802C6"/>
    <w:rsid w:val="00080AF4"/>
    <w:rsid w:val="00082CFD"/>
    <w:rsid w:val="000A28E9"/>
    <w:rsid w:val="000A41F0"/>
    <w:rsid w:val="000D449A"/>
    <w:rsid w:val="000F3C3B"/>
    <w:rsid w:val="001060D5"/>
    <w:rsid w:val="0012284A"/>
    <w:rsid w:val="00140D62"/>
    <w:rsid w:val="001444EA"/>
    <w:rsid w:val="00144BB3"/>
    <w:rsid w:val="0017006C"/>
    <w:rsid w:val="00171D5F"/>
    <w:rsid w:val="00180066"/>
    <w:rsid w:val="00187EF2"/>
    <w:rsid w:val="001A073F"/>
    <w:rsid w:val="001A118A"/>
    <w:rsid w:val="001A5424"/>
    <w:rsid w:val="001A6B9C"/>
    <w:rsid w:val="001C2C0A"/>
    <w:rsid w:val="001C4CA7"/>
    <w:rsid w:val="001D52FA"/>
    <w:rsid w:val="001E34B4"/>
    <w:rsid w:val="001F6AB5"/>
    <w:rsid w:val="0020600A"/>
    <w:rsid w:val="00211EC9"/>
    <w:rsid w:val="00234B0E"/>
    <w:rsid w:val="00235F24"/>
    <w:rsid w:val="00242AC1"/>
    <w:rsid w:val="00247082"/>
    <w:rsid w:val="00251549"/>
    <w:rsid w:val="002516D0"/>
    <w:rsid w:val="0026420F"/>
    <w:rsid w:val="00266844"/>
    <w:rsid w:val="0028776C"/>
    <w:rsid w:val="00293351"/>
    <w:rsid w:val="002945C6"/>
    <w:rsid w:val="002A0693"/>
    <w:rsid w:val="002B2A2A"/>
    <w:rsid w:val="002B69EA"/>
    <w:rsid w:val="002E4BA7"/>
    <w:rsid w:val="002E5CE1"/>
    <w:rsid w:val="002F4187"/>
    <w:rsid w:val="003021BD"/>
    <w:rsid w:val="003057CB"/>
    <w:rsid w:val="00306EB6"/>
    <w:rsid w:val="00330CA2"/>
    <w:rsid w:val="0035006B"/>
    <w:rsid w:val="0036242C"/>
    <w:rsid w:val="003717B1"/>
    <w:rsid w:val="0038349E"/>
    <w:rsid w:val="003914AC"/>
    <w:rsid w:val="003A49C5"/>
    <w:rsid w:val="003B41D7"/>
    <w:rsid w:val="003D4A4A"/>
    <w:rsid w:val="004224F8"/>
    <w:rsid w:val="0042438A"/>
    <w:rsid w:val="00430F7C"/>
    <w:rsid w:val="004332F3"/>
    <w:rsid w:val="00437974"/>
    <w:rsid w:val="00444830"/>
    <w:rsid w:val="00451E42"/>
    <w:rsid w:val="00460ED4"/>
    <w:rsid w:val="00467E5B"/>
    <w:rsid w:val="00477455"/>
    <w:rsid w:val="00480677"/>
    <w:rsid w:val="004857DC"/>
    <w:rsid w:val="004857EE"/>
    <w:rsid w:val="004867E1"/>
    <w:rsid w:val="004A2757"/>
    <w:rsid w:val="004B34C4"/>
    <w:rsid w:val="004C0214"/>
    <w:rsid w:val="004C0D6D"/>
    <w:rsid w:val="004C454C"/>
    <w:rsid w:val="004D4B32"/>
    <w:rsid w:val="004E661E"/>
    <w:rsid w:val="004E7E43"/>
    <w:rsid w:val="0050316C"/>
    <w:rsid w:val="00503B1D"/>
    <w:rsid w:val="005064F7"/>
    <w:rsid w:val="005118E7"/>
    <w:rsid w:val="005226EE"/>
    <w:rsid w:val="0053709A"/>
    <w:rsid w:val="00540D21"/>
    <w:rsid w:val="00541D9C"/>
    <w:rsid w:val="00541F26"/>
    <w:rsid w:val="00552ED9"/>
    <w:rsid w:val="00553C62"/>
    <w:rsid w:val="00567EDE"/>
    <w:rsid w:val="005749F9"/>
    <w:rsid w:val="00577208"/>
    <w:rsid w:val="005838A9"/>
    <w:rsid w:val="005A1B7E"/>
    <w:rsid w:val="005A480D"/>
    <w:rsid w:val="00603349"/>
    <w:rsid w:val="006047EC"/>
    <w:rsid w:val="00622E93"/>
    <w:rsid w:val="00632B84"/>
    <w:rsid w:val="00635ACC"/>
    <w:rsid w:val="006413C4"/>
    <w:rsid w:val="006510CC"/>
    <w:rsid w:val="006558A5"/>
    <w:rsid w:val="00666D63"/>
    <w:rsid w:val="006724C4"/>
    <w:rsid w:val="0067519B"/>
    <w:rsid w:val="006B3127"/>
    <w:rsid w:val="006B4CC4"/>
    <w:rsid w:val="006B76FF"/>
    <w:rsid w:val="006C15CF"/>
    <w:rsid w:val="006C4244"/>
    <w:rsid w:val="006D24B9"/>
    <w:rsid w:val="006D2ACC"/>
    <w:rsid w:val="006E0CB8"/>
    <w:rsid w:val="006F379E"/>
    <w:rsid w:val="006F4815"/>
    <w:rsid w:val="00704778"/>
    <w:rsid w:val="00723BD2"/>
    <w:rsid w:val="00730DD3"/>
    <w:rsid w:val="00784D47"/>
    <w:rsid w:val="007A0CAE"/>
    <w:rsid w:val="007A17CB"/>
    <w:rsid w:val="007C0420"/>
    <w:rsid w:val="007C0639"/>
    <w:rsid w:val="007C1875"/>
    <w:rsid w:val="007C4A22"/>
    <w:rsid w:val="007D0C52"/>
    <w:rsid w:val="007D603A"/>
    <w:rsid w:val="007E1735"/>
    <w:rsid w:val="007F2AB0"/>
    <w:rsid w:val="008107AA"/>
    <w:rsid w:val="00826CB1"/>
    <w:rsid w:val="00842A20"/>
    <w:rsid w:val="00850538"/>
    <w:rsid w:val="00855C7C"/>
    <w:rsid w:val="00867F11"/>
    <w:rsid w:val="00870F49"/>
    <w:rsid w:val="008724EA"/>
    <w:rsid w:val="00876767"/>
    <w:rsid w:val="00887A41"/>
    <w:rsid w:val="008A14F8"/>
    <w:rsid w:val="008A6FC6"/>
    <w:rsid w:val="008C435B"/>
    <w:rsid w:val="008D5B5B"/>
    <w:rsid w:val="008D5FA7"/>
    <w:rsid w:val="008D6EF3"/>
    <w:rsid w:val="008F5F8C"/>
    <w:rsid w:val="008F7789"/>
    <w:rsid w:val="009134CD"/>
    <w:rsid w:val="00921D3B"/>
    <w:rsid w:val="00934163"/>
    <w:rsid w:val="00935C91"/>
    <w:rsid w:val="00936C58"/>
    <w:rsid w:val="0095047D"/>
    <w:rsid w:val="009512E5"/>
    <w:rsid w:val="00955452"/>
    <w:rsid w:val="00984093"/>
    <w:rsid w:val="009A4633"/>
    <w:rsid w:val="009A797B"/>
    <w:rsid w:val="009B6901"/>
    <w:rsid w:val="009C5ECD"/>
    <w:rsid w:val="009C6481"/>
    <w:rsid w:val="009E70CD"/>
    <w:rsid w:val="00A25721"/>
    <w:rsid w:val="00A31835"/>
    <w:rsid w:val="00A55965"/>
    <w:rsid w:val="00A56845"/>
    <w:rsid w:val="00A6173D"/>
    <w:rsid w:val="00A6229E"/>
    <w:rsid w:val="00A667B7"/>
    <w:rsid w:val="00A82F02"/>
    <w:rsid w:val="00A838B8"/>
    <w:rsid w:val="00A9078E"/>
    <w:rsid w:val="00A90FF2"/>
    <w:rsid w:val="00A9110C"/>
    <w:rsid w:val="00A92686"/>
    <w:rsid w:val="00AA10FC"/>
    <w:rsid w:val="00AA1B67"/>
    <w:rsid w:val="00AB7CC2"/>
    <w:rsid w:val="00AD0006"/>
    <w:rsid w:val="00AE0579"/>
    <w:rsid w:val="00AE107A"/>
    <w:rsid w:val="00AE73F0"/>
    <w:rsid w:val="00AF656B"/>
    <w:rsid w:val="00B0140E"/>
    <w:rsid w:val="00B1695D"/>
    <w:rsid w:val="00B332F9"/>
    <w:rsid w:val="00B3338A"/>
    <w:rsid w:val="00B5640F"/>
    <w:rsid w:val="00B60FD5"/>
    <w:rsid w:val="00B63573"/>
    <w:rsid w:val="00B7062B"/>
    <w:rsid w:val="00B80822"/>
    <w:rsid w:val="00B9251C"/>
    <w:rsid w:val="00BA2055"/>
    <w:rsid w:val="00BA71D4"/>
    <w:rsid w:val="00BB0A36"/>
    <w:rsid w:val="00BE6540"/>
    <w:rsid w:val="00C0074F"/>
    <w:rsid w:val="00C05291"/>
    <w:rsid w:val="00C26618"/>
    <w:rsid w:val="00C42755"/>
    <w:rsid w:val="00C842E4"/>
    <w:rsid w:val="00CB14DF"/>
    <w:rsid w:val="00CB66B7"/>
    <w:rsid w:val="00CC3378"/>
    <w:rsid w:val="00CC3400"/>
    <w:rsid w:val="00CC57A6"/>
    <w:rsid w:val="00CD3F4D"/>
    <w:rsid w:val="00CD42D5"/>
    <w:rsid w:val="00CE51D3"/>
    <w:rsid w:val="00CF20EA"/>
    <w:rsid w:val="00CF32E4"/>
    <w:rsid w:val="00CF3E79"/>
    <w:rsid w:val="00D0169C"/>
    <w:rsid w:val="00D03011"/>
    <w:rsid w:val="00D0715F"/>
    <w:rsid w:val="00D1692A"/>
    <w:rsid w:val="00D221ED"/>
    <w:rsid w:val="00D227B1"/>
    <w:rsid w:val="00D32F85"/>
    <w:rsid w:val="00D40992"/>
    <w:rsid w:val="00D43FE1"/>
    <w:rsid w:val="00D51494"/>
    <w:rsid w:val="00D51BB8"/>
    <w:rsid w:val="00D55441"/>
    <w:rsid w:val="00D660FF"/>
    <w:rsid w:val="00D76D49"/>
    <w:rsid w:val="00D80F94"/>
    <w:rsid w:val="00D90612"/>
    <w:rsid w:val="00D92E30"/>
    <w:rsid w:val="00D96AAE"/>
    <w:rsid w:val="00DA0505"/>
    <w:rsid w:val="00DA4C11"/>
    <w:rsid w:val="00DC5ABA"/>
    <w:rsid w:val="00DE3BF0"/>
    <w:rsid w:val="00E003D2"/>
    <w:rsid w:val="00E014EC"/>
    <w:rsid w:val="00E13981"/>
    <w:rsid w:val="00E26A1D"/>
    <w:rsid w:val="00E32B91"/>
    <w:rsid w:val="00E703CF"/>
    <w:rsid w:val="00E803EA"/>
    <w:rsid w:val="00E80433"/>
    <w:rsid w:val="00E8217D"/>
    <w:rsid w:val="00E8359C"/>
    <w:rsid w:val="00E848B6"/>
    <w:rsid w:val="00E93A89"/>
    <w:rsid w:val="00EE10B9"/>
    <w:rsid w:val="00EE5504"/>
    <w:rsid w:val="00EE5DE8"/>
    <w:rsid w:val="00EF72D5"/>
    <w:rsid w:val="00F01400"/>
    <w:rsid w:val="00F07C7C"/>
    <w:rsid w:val="00F12827"/>
    <w:rsid w:val="00F25E43"/>
    <w:rsid w:val="00F424A8"/>
    <w:rsid w:val="00F43B6E"/>
    <w:rsid w:val="00F66B77"/>
    <w:rsid w:val="00F749FC"/>
    <w:rsid w:val="00F77B91"/>
    <w:rsid w:val="00F84D65"/>
    <w:rsid w:val="00F85C72"/>
    <w:rsid w:val="00F94538"/>
    <w:rsid w:val="00F964B1"/>
    <w:rsid w:val="00F96A32"/>
    <w:rsid w:val="00FA2961"/>
    <w:rsid w:val="00FA3C5B"/>
    <w:rsid w:val="00FB3AC9"/>
    <w:rsid w:val="00FC541C"/>
    <w:rsid w:val="00FC5B1C"/>
    <w:rsid w:val="00FD11AE"/>
    <w:rsid w:val="00FF448E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225"/>
  <w15:docId w15:val="{0DD6F084-C8D9-4984-805F-5DAAA86F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BF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3BF0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E3BF0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E3BF0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E3BF0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DE3BF0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DE3BF0"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E3BF0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E3BF0"/>
    <w:rPr>
      <w:rFonts w:ascii="Arial" w:eastAsia="Times New Roman" w:hAnsi="Arial" w:cs="Arial"/>
      <w:b/>
      <w:bCs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E3BF0"/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DE3BF0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DE3BF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DE3BF0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DE3BF0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DE3BF0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DE3BF0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DE3BF0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DE3BF0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BF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E3BF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3BF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E3BF0"/>
  </w:style>
  <w:style w:type="character" w:customStyle="1" w:styleId="TextkomenteChar">
    <w:name w:val="Text komentáře Char"/>
    <w:basedOn w:val="Standardnpsmoodstavce"/>
    <w:link w:val="Textkomente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B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B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DE3BF0"/>
    <w:pPr>
      <w:ind w:left="708"/>
    </w:pPr>
  </w:style>
  <w:style w:type="paragraph" w:styleId="Bezmezer">
    <w:name w:val="No Spacing"/>
    <w:uiPriority w:val="1"/>
    <w:qFormat/>
    <w:rsid w:val="00DE3BF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134CD"/>
    <w:pPr>
      <w:numPr>
        <w:numId w:val="2"/>
      </w:numPr>
    </w:pPr>
  </w:style>
  <w:style w:type="numbering" w:customStyle="1" w:styleId="Styl2">
    <w:name w:val="Styl2"/>
    <w:uiPriority w:val="99"/>
    <w:rsid w:val="00984093"/>
    <w:pPr>
      <w:numPr>
        <w:numId w:val="3"/>
      </w:numPr>
    </w:pPr>
  </w:style>
  <w:style w:type="numbering" w:customStyle="1" w:styleId="Styl3">
    <w:name w:val="Styl3"/>
    <w:uiPriority w:val="99"/>
    <w:rsid w:val="009C5ECD"/>
    <w:pPr>
      <w:numPr>
        <w:numId w:val="4"/>
      </w:numPr>
    </w:pPr>
  </w:style>
  <w:style w:type="numbering" w:customStyle="1" w:styleId="Styl4">
    <w:name w:val="Styl4"/>
    <w:uiPriority w:val="99"/>
    <w:rsid w:val="009C5ECD"/>
    <w:pPr>
      <w:numPr>
        <w:numId w:val="5"/>
      </w:numPr>
    </w:pPr>
  </w:style>
  <w:style w:type="paragraph" w:customStyle="1" w:styleId="Odstavec1">
    <w:name w:val="Odstavec1"/>
    <w:basedOn w:val="Nadpis1"/>
    <w:rsid w:val="00CD3F4D"/>
    <w:pPr>
      <w:numPr>
        <w:numId w:val="1"/>
      </w:numPr>
    </w:pPr>
    <w:rPr>
      <w:rFonts w:cs="Arial"/>
      <w:b w:val="0"/>
      <w:kern w:val="32"/>
      <w:sz w:val="22"/>
      <w:szCs w:val="32"/>
    </w:rPr>
  </w:style>
  <w:style w:type="paragraph" w:customStyle="1" w:styleId="Textpsmene">
    <w:name w:val="Text písmene"/>
    <w:basedOn w:val="Nadpis1"/>
    <w:rsid w:val="00CD3F4D"/>
    <w:pPr>
      <w:tabs>
        <w:tab w:val="num" w:pos="2155"/>
      </w:tabs>
      <w:spacing w:before="0"/>
      <w:ind w:left="2155" w:hanging="453"/>
    </w:pPr>
    <w:rPr>
      <w:rFonts w:cs="Arial"/>
      <w:b w:val="0"/>
      <w:kern w:val="32"/>
      <w:sz w:val="22"/>
      <w:szCs w:val="32"/>
    </w:rPr>
  </w:style>
  <w:style w:type="paragraph" w:customStyle="1" w:styleId="Textbodu">
    <w:name w:val="Text bodu"/>
    <w:basedOn w:val="Textpsmene"/>
    <w:rsid w:val="00CD3F4D"/>
    <w:pPr>
      <w:ind w:hanging="454"/>
    </w:pPr>
  </w:style>
  <w:style w:type="paragraph" w:customStyle="1" w:styleId="Odstavec2">
    <w:name w:val="Odstavec2"/>
    <w:basedOn w:val="Odstavec1"/>
    <w:rsid w:val="00CD3F4D"/>
    <w:pPr>
      <w:numPr>
        <w:numId w:val="0"/>
      </w:numPr>
      <w:tabs>
        <w:tab w:val="num" w:pos="1134"/>
        <w:tab w:val="num" w:pos="2552"/>
      </w:tabs>
      <w:ind w:left="1134" w:hanging="1134"/>
    </w:pPr>
  </w:style>
  <w:style w:type="paragraph" w:customStyle="1" w:styleId="Odstavec3">
    <w:name w:val="Odstavec3"/>
    <w:basedOn w:val="Odstavec2"/>
    <w:rsid w:val="00CD3F4D"/>
  </w:style>
  <w:style w:type="paragraph" w:customStyle="1" w:styleId="Odstavec4">
    <w:name w:val="Odstavec4"/>
    <w:basedOn w:val="Odstavec3"/>
    <w:rsid w:val="00CD3F4D"/>
    <w:pPr>
      <w:tabs>
        <w:tab w:val="num" w:pos="2411"/>
      </w:tabs>
    </w:pPr>
  </w:style>
  <w:style w:type="paragraph" w:customStyle="1" w:styleId="Odstavec5">
    <w:name w:val="Odstavec5"/>
    <w:basedOn w:val="Odstavec4"/>
    <w:rsid w:val="00CD3F4D"/>
  </w:style>
  <w:style w:type="paragraph" w:styleId="Nzev">
    <w:name w:val="Title"/>
    <w:basedOn w:val="Normln"/>
    <w:link w:val="NzevChar"/>
    <w:uiPriority w:val="99"/>
    <w:qFormat/>
    <w:rsid w:val="00CD3F4D"/>
    <w:pPr>
      <w:spacing w:before="240" w:after="120" w:line="257" w:lineRule="auto"/>
      <w:ind w:left="0"/>
      <w:jc w:val="center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CD3F4D"/>
    <w:rPr>
      <w:rFonts w:ascii="Arial" w:eastAsia="Times New Roman" w:hAnsi="Arial" w:cs="Arial"/>
      <w:b/>
      <w:bCs/>
      <w:kern w:val="28"/>
      <w:sz w:val="40"/>
      <w:szCs w:val="40"/>
      <w:lang w:eastAsia="cs-CZ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semiHidden/>
    <w:rsid w:val="00EE5DE8"/>
    <w:pPr>
      <w:spacing w:before="0" w:after="160" w:line="240" w:lineRule="exact"/>
      <w:ind w:left="0"/>
      <w:jc w:val="left"/>
    </w:pPr>
    <w:rPr>
      <w:rFonts w:ascii="Arial" w:hAnsi="Arial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rsid w:val="00EE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  <w:jc w:val="left"/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basedOn w:val="Standardnpsmoodstavce"/>
    <w:link w:val="FormtovanvHTML"/>
    <w:rsid w:val="00EE5DE8"/>
    <w:rPr>
      <w:rFonts w:ascii="Arial Unicode MS" w:eastAsia="Arial Unicode MS" w:hAnsi="Arial Unicode MS" w:cs="Times New Roman"/>
      <w:sz w:val="20"/>
      <w:szCs w:val="20"/>
    </w:rPr>
  </w:style>
  <w:style w:type="table" w:styleId="Mkatabulky">
    <w:name w:val="Table Grid"/>
    <w:basedOn w:val="Normlntabulka"/>
    <w:uiPriority w:val="39"/>
    <w:rsid w:val="00CF32E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CF32E4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CF32E4"/>
    <w:rPr>
      <w:b/>
      <w:bCs/>
    </w:rPr>
  </w:style>
  <w:style w:type="paragraph" w:customStyle="1" w:styleId="Odstavec111">
    <w:name w:val="Odstavec 1.1.1."/>
    <w:basedOn w:val="Odstavecseseznamem"/>
    <w:qFormat/>
    <w:rsid w:val="00B60FD5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B60FD5"/>
    <w:pPr>
      <w:spacing w:before="0" w:after="160" w:line="259" w:lineRule="auto"/>
      <w:ind w:left="1728" w:hanging="45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B60FD5"/>
    <w:pPr>
      <w:spacing w:before="0" w:after="160" w:line="259" w:lineRule="auto"/>
      <w:ind w:left="2552" w:hanging="111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FA3C5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2B2A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7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7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6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3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Received</Document_x0020_State>
    <Category1 xmlns="5e6c6c5c-474c-4ef7-b7d6-59a0e77cc256">Contract/Agreement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43677-AFC9-4782-8515-73F617D61EB0}">
  <ds:schemaRefs>
    <ds:schemaRef ds:uri="http://schemas.microsoft.com/office/2006/documentManagement/types"/>
    <ds:schemaRef ds:uri="http://purl.org/dc/elements/1.1/"/>
    <ds:schemaRef ds:uri="http://purl.org/dc/terms/"/>
    <ds:schemaRef ds:uri="8662c659-72ab-411b-b755-fbef5cbbde18"/>
    <ds:schemaRef ds:uri="http://purl.org/dc/dcmitype/"/>
    <ds:schemaRef ds:uri="5e6c6c5c-474c-4ef7-b7d6-59a0e77cc256"/>
    <ds:schemaRef ds:uri="http://schemas.microsoft.com/office/2006/metadata/properties"/>
    <ds:schemaRef ds:uri="http://schemas.openxmlformats.org/package/2006/metadata/core-properties"/>
    <ds:schemaRef ds:uri="4085a4f5-5f40-4143-b221-75ee5dde648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9FA083-8078-40E9-9033-F4C53753C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657F2-E36B-4492-81C0-12462B99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BACBF2-B016-4EB5-BA50-8279133C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tichaj</dc:creator>
  <cp:lastModifiedBy>Šebesta František Ing.</cp:lastModifiedBy>
  <cp:revision>5</cp:revision>
  <cp:lastPrinted>2015-03-11T12:15:00Z</cp:lastPrinted>
  <dcterms:created xsi:type="dcterms:W3CDTF">2025-03-05T11:30:00Z</dcterms:created>
  <dcterms:modified xsi:type="dcterms:W3CDTF">2025-03-05T11:32:00Z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0x01010015798598C83D204FAB7441D9B4B3D1D4</vt:lpwstr>
  </property>
</Properties>
</file>