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7221300560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Pokřikov</w:t>
      </w:r>
    </w:p>
    <w:p>
      <w:pPr>
        <w:pStyle w:val="BodyText"/>
        <w:tabs>
          <w:tab w:pos="2982" w:val="left" w:leader="none"/>
        </w:tabs>
        <w:ind w:left="102" w:right="1728"/>
      </w:pPr>
      <w:r>
        <w:rPr/>
        <w:t>kontaktní adresa:</w:t>
        <w:tab/>
        <w:t>Obecní</w:t>
      </w:r>
      <w:r>
        <w:rPr>
          <w:spacing w:val="-6"/>
        </w:rPr>
        <w:t> </w:t>
      </w:r>
      <w:r>
        <w:rPr/>
        <w:t>úřad</w:t>
      </w:r>
      <w:r>
        <w:rPr>
          <w:spacing w:val="-5"/>
        </w:rPr>
        <w:t> </w:t>
      </w:r>
      <w:r>
        <w:rPr/>
        <w:t>Pokřikov,</w:t>
      </w:r>
      <w:r>
        <w:rPr>
          <w:spacing w:val="-5"/>
        </w:rPr>
        <w:t> </w:t>
      </w:r>
      <w:r>
        <w:rPr/>
        <w:t>č.p.</w:t>
      </w:r>
      <w:r>
        <w:rPr>
          <w:spacing w:val="-5"/>
        </w:rPr>
        <w:t> </w:t>
      </w:r>
      <w:r>
        <w:rPr/>
        <w:t>93,</w:t>
      </w:r>
      <w:r>
        <w:rPr>
          <w:spacing w:val="-6"/>
        </w:rPr>
        <w:t> </w:t>
      </w:r>
      <w:r>
        <w:rPr/>
        <w:t>539</w:t>
      </w:r>
      <w:r>
        <w:rPr>
          <w:spacing w:val="-3"/>
        </w:rPr>
        <w:t> </w:t>
      </w:r>
      <w:r>
        <w:rPr/>
        <w:t>01</w:t>
      </w:r>
      <w:r>
        <w:rPr>
          <w:spacing w:val="-4"/>
        </w:rPr>
        <w:t> </w:t>
      </w:r>
      <w:r>
        <w:rPr/>
        <w:t>Hlinsko</w:t>
      </w:r>
      <w:r>
        <w:rPr>
          <w:spacing w:val="-5"/>
        </w:rPr>
        <w:t> </w:t>
      </w:r>
      <w:r>
        <w:rPr/>
        <w:t>v</w:t>
      </w:r>
      <w:r>
        <w:rPr>
          <w:spacing w:val="-5"/>
        </w:rPr>
        <w:t> </w:t>
      </w:r>
      <w:r>
        <w:rPr/>
        <w:t>Čechách </w:t>
      </w:r>
      <w:r>
        <w:rPr>
          <w:spacing w:val="-4"/>
        </w:rPr>
        <w:t>IČO:</w:t>
      </w:r>
      <w:r>
        <w:rPr/>
        <w:tab/>
      </w:r>
      <w:r>
        <w:rPr>
          <w:spacing w:val="-2"/>
        </w:rPr>
        <w:t>00270725</w:t>
      </w:r>
    </w:p>
    <w:p>
      <w:pPr>
        <w:pStyle w:val="BodyText"/>
        <w:tabs>
          <w:tab w:pos="2982" w:val="left" w:leader="none"/>
        </w:tabs>
        <w:spacing w:before="1"/>
        <w:ind w:left="102"/>
      </w:pPr>
      <w:r>
        <w:rPr>
          <w:spacing w:val="-2"/>
        </w:rPr>
        <w:t>zastoupená:</w:t>
      </w:r>
      <w:r>
        <w:rPr/>
        <w:tab/>
        <w:t>Jiřím</w:t>
      </w:r>
      <w:r>
        <w:rPr>
          <w:spacing w:val="-1"/>
        </w:rPr>
        <w:t> </w:t>
      </w:r>
      <w:r>
        <w:rPr/>
        <w:t>K</w:t>
      </w:r>
      <w:r>
        <w:rPr>
          <w:spacing w:val="-2"/>
        </w:rPr>
        <w:t> </w:t>
      </w:r>
      <w:r>
        <w:rPr/>
        <w:t>a</w:t>
      </w:r>
      <w:r>
        <w:rPr>
          <w:spacing w:val="-3"/>
        </w:rPr>
        <w:t> </w:t>
      </w:r>
      <w:r>
        <w:rPr/>
        <w:t>d</w:t>
      </w:r>
      <w:r>
        <w:rPr>
          <w:spacing w:val="-2"/>
        </w:rPr>
        <w:t> </w:t>
      </w:r>
      <w:r>
        <w:rPr/>
        <w:t>i</w:t>
      </w:r>
      <w:r>
        <w:rPr>
          <w:spacing w:val="-1"/>
        </w:rPr>
        <w:t> </w:t>
      </w:r>
      <w:r>
        <w:rPr/>
        <w:t>d</w:t>
      </w:r>
      <w:r>
        <w:rPr>
          <w:spacing w:val="-2"/>
        </w:rPr>
        <w:t> </w:t>
      </w:r>
      <w:r>
        <w:rPr/>
        <w:t>l</w:t>
      </w:r>
      <w:r>
        <w:rPr>
          <w:spacing w:val="-2"/>
        </w:rPr>
        <w:t> </w:t>
      </w:r>
      <w:r>
        <w:rPr/>
        <w:t>e</w:t>
      </w:r>
      <w:r>
        <w:rPr>
          <w:spacing w:val="-3"/>
        </w:rPr>
        <w:t> </w:t>
      </w:r>
      <w:r>
        <w:rPr/>
        <w:t>m,</w:t>
      </w:r>
      <w:r>
        <w:rPr>
          <w:spacing w:val="-2"/>
        </w:rPr>
        <w:t> 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2610531/0710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7221300560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22.</w:t>
      </w:r>
      <w:r>
        <w:rPr>
          <w:spacing w:val="-3"/>
        </w:rPr>
        <w:t> </w:t>
      </w:r>
      <w:r>
        <w:rPr/>
        <w:t>11.</w:t>
      </w:r>
      <w:r>
        <w:rPr>
          <w:spacing w:val="-3"/>
        </w:rPr>
        <w:t> </w:t>
      </w:r>
      <w:r>
        <w:rPr/>
        <w:t>2023</w:t>
      </w:r>
      <w:r>
        <w:rPr>
          <w:spacing w:val="-4"/>
        </w:rPr>
        <w:t> </w:t>
      </w:r>
      <w:r>
        <w:rPr/>
        <w:t>a</w:t>
      </w:r>
      <w:r>
        <w:rPr>
          <w:spacing w:val="-4"/>
        </w:rPr>
        <w:t> </w:t>
      </w:r>
      <w:r>
        <w:rPr/>
        <w:t>jeho</w:t>
      </w:r>
      <w:r>
        <w:rPr>
          <w:spacing w:val="-2"/>
        </w:rPr>
        <w:t> </w:t>
      </w:r>
      <w:r>
        <w:rPr/>
        <w:t>změny</w:t>
      </w:r>
      <w:r>
        <w:rPr>
          <w:spacing w:val="-4"/>
        </w:rPr>
        <w:t> </w:t>
      </w:r>
      <w:r>
        <w:rPr/>
        <w:t>č.</w:t>
      </w:r>
      <w:r>
        <w:rPr>
          <w:spacing w:val="-4"/>
        </w:rPr>
        <w:t> </w:t>
      </w:r>
      <w:r>
        <w:rPr/>
        <w:t>1</w:t>
      </w:r>
      <w:r>
        <w:rPr>
          <w:spacing w:val="-3"/>
        </w:rPr>
        <w:t> </w:t>
      </w:r>
      <w:r>
        <w:rPr/>
        <w:t>ze dne</w:t>
      </w:r>
      <w:r>
        <w:rPr>
          <w:spacing w:val="63"/>
        </w:rPr>
        <w:t> </w:t>
      </w:r>
      <w:r>
        <w:rPr/>
        <w:t>5.</w:t>
      </w:r>
      <w:r>
        <w:rPr>
          <w:spacing w:val="65"/>
        </w:rPr>
        <w:t> </w:t>
      </w:r>
      <w:r>
        <w:rPr/>
        <w:t>11.</w:t>
      </w:r>
      <w:r>
        <w:rPr>
          <w:spacing w:val="65"/>
        </w:rPr>
        <w:t> </w:t>
      </w:r>
      <w:r>
        <w:rPr/>
        <w:t>2024</w:t>
      </w:r>
      <w:r>
        <w:rPr>
          <w:spacing w:val="64"/>
        </w:rPr>
        <w:t> </w:t>
      </w:r>
      <w:r>
        <w:rPr/>
        <w:t>v</w:t>
      </w:r>
      <w:r>
        <w:rPr>
          <w:spacing w:val="-1"/>
        </w:rPr>
        <w:t> </w:t>
      </w:r>
      <w:r>
        <w:rPr/>
        <w:t>rámci</w:t>
      </w:r>
      <w:r>
        <w:rPr>
          <w:spacing w:val="62"/>
        </w:rPr>
        <w:t> </w:t>
      </w:r>
      <w:r>
        <w:rPr/>
        <w:t>Programu</w:t>
      </w:r>
      <w:r>
        <w:rPr>
          <w:spacing w:val="64"/>
        </w:rPr>
        <w:t> </w:t>
      </w:r>
      <w:r>
        <w:rPr/>
        <w:t>financovaného</w:t>
      </w:r>
      <w:r>
        <w:rPr>
          <w:spacing w:val="66"/>
        </w:rPr>
        <w:t> </w:t>
      </w:r>
      <w:r>
        <w:rPr/>
        <w:t>z</w:t>
      </w:r>
      <w:r>
        <w:rPr>
          <w:spacing w:val="1"/>
        </w:rPr>
        <w:t> </w:t>
      </w:r>
      <w:r>
        <w:rPr/>
        <w:t>prostředků</w:t>
      </w:r>
      <w:r>
        <w:rPr>
          <w:spacing w:val="65"/>
        </w:rPr>
        <w:t> </w:t>
      </w:r>
      <w:r>
        <w:rPr/>
        <w:t>Modernizačního</w:t>
      </w:r>
      <w:r>
        <w:rPr>
          <w:spacing w:val="65"/>
        </w:rPr>
        <w:t> </w:t>
      </w:r>
      <w:r>
        <w:rPr/>
        <w:t>fondu</w:t>
      </w:r>
      <w:r>
        <w:rPr>
          <w:spacing w:val="65"/>
        </w:rPr>
        <w:t> </w:t>
      </w:r>
      <w:r>
        <w:rPr/>
        <w:t>(dále</w:t>
      </w:r>
      <w:r>
        <w:rPr>
          <w:spacing w:val="64"/>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18"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855"/>
        <w:jc w:val="both"/>
      </w:pPr>
      <w:r>
        <w:rPr/>
        <w:t>„Fotovoltaický</w:t>
      </w:r>
      <w:r>
        <w:rPr>
          <w:spacing w:val="-8"/>
        </w:rPr>
        <w:t> </w:t>
      </w:r>
      <w:r>
        <w:rPr/>
        <w:t>systém</w:t>
      </w:r>
      <w:r>
        <w:rPr>
          <w:spacing w:val="-8"/>
        </w:rPr>
        <w:t> </w:t>
      </w:r>
      <w:r>
        <w:rPr/>
        <w:t>včetně</w:t>
      </w:r>
      <w:r>
        <w:rPr>
          <w:spacing w:val="-8"/>
        </w:rPr>
        <w:t> </w:t>
      </w:r>
      <w:r>
        <w:rPr/>
        <w:t>rekonstrukce</w:t>
      </w:r>
      <w:r>
        <w:rPr>
          <w:spacing w:val="-8"/>
        </w:rPr>
        <w:t> </w:t>
      </w:r>
      <w:r>
        <w:rPr/>
        <w:t>střechy</w:t>
      </w:r>
      <w:r>
        <w:rPr>
          <w:spacing w:val="-6"/>
        </w:rPr>
        <w:t> </w:t>
      </w:r>
      <w:r>
        <w:rPr/>
        <w:t>v</w:t>
      </w:r>
      <w:r>
        <w:rPr>
          <w:spacing w:val="-7"/>
        </w:rPr>
        <w:t> </w:t>
      </w:r>
      <w:r>
        <w:rPr/>
        <w:t>objektu</w:t>
      </w:r>
      <w:r>
        <w:rPr>
          <w:spacing w:val="-8"/>
        </w:rPr>
        <w:t> </w:t>
      </w:r>
      <w:r>
        <w:rPr/>
        <w:t>hřiště</w:t>
      </w:r>
      <w:r>
        <w:rPr>
          <w:spacing w:val="-8"/>
        </w:rPr>
        <w:t> </w:t>
      </w:r>
      <w:r>
        <w:rPr/>
        <w:t>v</w:t>
      </w:r>
      <w:r>
        <w:rPr>
          <w:spacing w:val="-7"/>
        </w:rPr>
        <w:t> </w:t>
      </w:r>
      <w:r>
        <w:rPr/>
        <w:t>obci</w:t>
      </w:r>
      <w:r>
        <w:rPr>
          <w:spacing w:val="-7"/>
        </w:rPr>
        <w:t> </w:t>
      </w:r>
      <w:r>
        <w:rPr>
          <w:spacing w:val="-2"/>
        </w:rPr>
        <w:t>Pokřikov“</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3"/>
          <w:sz w:val="20"/>
        </w:rPr>
        <w:t> </w:t>
      </w:r>
      <w:r>
        <w:rPr>
          <w:sz w:val="20"/>
        </w:rPr>
        <w:t>dotace</w:t>
      </w:r>
      <w:r>
        <w:rPr>
          <w:spacing w:val="-13"/>
          <w:sz w:val="20"/>
        </w:rPr>
        <w:t> </w:t>
      </w:r>
      <w:r>
        <w:rPr>
          <w:sz w:val="20"/>
        </w:rPr>
        <w:t>ve</w:t>
      </w:r>
      <w:r>
        <w:rPr>
          <w:spacing w:val="-13"/>
          <w:sz w:val="20"/>
        </w:rPr>
        <w:t> </w:t>
      </w:r>
      <w:r>
        <w:rPr>
          <w:sz w:val="20"/>
        </w:rPr>
        <w:t>výši</w:t>
      </w:r>
      <w:r>
        <w:rPr>
          <w:spacing w:val="-12"/>
          <w:sz w:val="20"/>
        </w:rPr>
        <w:t> </w:t>
      </w:r>
      <w:r>
        <w:rPr>
          <w:b/>
          <w:sz w:val="20"/>
        </w:rPr>
        <w:t>1</w:t>
      </w:r>
      <w:r>
        <w:rPr>
          <w:b/>
          <w:spacing w:val="-2"/>
          <w:sz w:val="20"/>
        </w:rPr>
        <w:t> </w:t>
      </w:r>
      <w:r>
        <w:rPr>
          <w:b/>
          <w:sz w:val="20"/>
        </w:rPr>
        <w:t>320</w:t>
      </w:r>
      <w:r>
        <w:rPr>
          <w:b/>
          <w:spacing w:val="-2"/>
          <w:sz w:val="20"/>
        </w:rPr>
        <w:t> </w:t>
      </w:r>
      <w:r>
        <w:rPr>
          <w:b/>
          <w:sz w:val="20"/>
        </w:rPr>
        <w:t>408,04</w:t>
      </w:r>
      <w:r>
        <w:rPr>
          <w:b/>
          <w:spacing w:val="-11"/>
          <w:sz w:val="20"/>
        </w:rPr>
        <w:t> </w:t>
      </w:r>
      <w:r>
        <w:rPr>
          <w:b/>
          <w:sz w:val="20"/>
        </w:rPr>
        <w:t>Kč</w:t>
      </w:r>
      <w:r>
        <w:rPr>
          <w:b/>
          <w:spacing w:val="-13"/>
          <w:sz w:val="20"/>
        </w:rPr>
        <w:t> </w:t>
      </w:r>
      <w:r>
        <w:rPr>
          <w:sz w:val="20"/>
        </w:rPr>
        <w:t>(slovy:</w:t>
      </w:r>
      <w:r>
        <w:rPr>
          <w:spacing w:val="-12"/>
          <w:sz w:val="20"/>
        </w:rPr>
        <w:t> </w:t>
      </w:r>
      <w:r>
        <w:rPr>
          <w:sz w:val="20"/>
        </w:rPr>
        <w:t>jeden</w:t>
      </w:r>
      <w:r>
        <w:rPr>
          <w:spacing w:val="-13"/>
          <w:sz w:val="20"/>
        </w:rPr>
        <w:t> </w:t>
      </w:r>
      <w:r>
        <w:rPr>
          <w:sz w:val="20"/>
        </w:rPr>
        <w:t>milion</w:t>
      </w:r>
      <w:r>
        <w:rPr>
          <w:spacing w:val="-13"/>
          <w:sz w:val="20"/>
        </w:rPr>
        <w:t> </w:t>
      </w:r>
      <w:r>
        <w:rPr>
          <w:sz w:val="20"/>
        </w:rPr>
        <w:t>tři</w:t>
      </w:r>
      <w:r>
        <w:rPr>
          <w:spacing w:val="-13"/>
          <w:sz w:val="20"/>
        </w:rPr>
        <w:t> </w:t>
      </w:r>
      <w:r>
        <w:rPr>
          <w:sz w:val="20"/>
        </w:rPr>
        <w:t>sta</w:t>
      </w:r>
      <w:r>
        <w:rPr>
          <w:spacing w:val="-13"/>
          <w:sz w:val="20"/>
        </w:rPr>
        <w:t> </w:t>
      </w:r>
      <w:r>
        <w:rPr>
          <w:sz w:val="20"/>
        </w:rPr>
        <w:t>dvacet</w:t>
      </w:r>
      <w:r>
        <w:rPr>
          <w:spacing w:val="-12"/>
          <w:sz w:val="20"/>
        </w:rPr>
        <w:t> </w:t>
      </w:r>
      <w:r>
        <w:rPr>
          <w:sz w:val="20"/>
        </w:rPr>
        <w:t>tisíc</w:t>
      </w:r>
      <w:r>
        <w:rPr>
          <w:spacing w:val="-13"/>
          <w:sz w:val="20"/>
        </w:rPr>
        <w:t> </w:t>
      </w:r>
      <w:r>
        <w:rPr>
          <w:sz w:val="20"/>
        </w:rPr>
        <w:t>čtyři</w:t>
      </w:r>
      <w:r>
        <w:rPr>
          <w:spacing w:val="-11"/>
          <w:sz w:val="20"/>
        </w:rPr>
        <w:t> </w:t>
      </w:r>
      <w:r>
        <w:rPr>
          <w:sz w:val="20"/>
        </w:rPr>
        <w:t>sta</w:t>
      </w:r>
      <w:r>
        <w:rPr>
          <w:spacing w:val="-13"/>
          <w:sz w:val="20"/>
        </w:rPr>
        <w:t> </w:t>
      </w:r>
      <w:r>
        <w:rPr>
          <w:sz w:val="20"/>
        </w:rPr>
        <w:t>osm</w:t>
      </w:r>
      <w:r>
        <w:rPr>
          <w:spacing w:val="-10"/>
          <w:sz w:val="20"/>
        </w:rPr>
        <w:t> </w:t>
      </w:r>
      <w:r>
        <w:rPr>
          <w:sz w:val="20"/>
        </w:rPr>
        <w:t>korun</w:t>
      </w:r>
      <w:r>
        <w:rPr>
          <w:spacing w:val="-10"/>
          <w:sz w:val="20"/>
        </w:rPr>
        <w:t> </w:t>
      </w:r>
      <w:r>
        <w:rPr>
          <w:sz w:val="20"/>
        </w:rPr>
        <w:t>českých a čtyři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2 521 241,31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w:t>
      </w:r>
      <w:r>
        <w:rPr>
          <w:spacing w:val="-1"/>
          <w:sz w:val="20"/>
        </w:rPr>
        <w:t> </w:t>
      </w:r>
      <w:r>
        <w:rPr>
          <w:sz w:val="20"/>
        </w:rPr>
        <w:t>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10" w:hanging="358"/>
        <w:jc w:val="both"/>
        <w:rPr>
          <w:sz w:val="20"/>
        </w:rPr>
      </w:pPr>
      <w:r>
        <w:rPr>
          <w:sz w:val="20"/>
        </w:rPr>
        <w:t>splní účel akce „Fotovoltaický systém včetně rekonstrukce střechy v objektu hřiště v obci Pokřikov“ tím, že akce bude provedena v souladu s</w:t>
      </w:r>
      <w:r>
        <w:rPr>
          <w:spacing w:val="-1"/>
          <w:sz w:val="20"/>
        </w:rPr>
        <w:t> </w:t>
      </w:r>
      <w:r>
        <w:rPr>
          <w:sz w:val="20"/>
        </w:rPr>
        <w:t>Výzvou, žádostí o podporu a jejími přílohami a touto </w:t>
      </w:r>
      <w:r>
        <w:rPr>
          <w:spacing w:val="-2"/>
          <w:sz w:val="20"/>
        </w:rPr>
        <w:t>Smlouvou,</w:t>
      </w:r>
    </w:p>
    <w:p>
      <w:pPr>
        <w:pStyle w:val="ListParagraph"/>
        <w:numPr>
          <w:ilvl w:val="1"/>
          <w:numId w:val="4"/>
        </w:numPr>
        <w:tabs>
          <w:tab w:pos="743" w:val="left" w:leader="none"/>
        </w:tabs>
        <w:spacing w:line="240" w:lineRule="auto" w:before="121" w:after="0"/>
        <w:ind w:left="742" w:right="0" w:hanging="358"/>
        <w:jc w:val="both"/>
        <w:rPr>
          <w:sz w:val="20"/>
        </w:rPr>
      </w:pPr>
      <w:r>
        <w:rPr>
          <w:sz w:val="20"/>
        </w:rPr>
        <w:t>realizací</w:t>
      </w:r>
      <w:r>
        <w:rPr>
          <w:spacing w:val="40"/>
          <w:sz w:val="20"/>
        </w:rPr>
        <w:t>  </w:t>
      </w:r>
      <w:r>
        <w:rPr>
          <w:sz w:val="20"/>
        </w:rPr>
        <w:t>projektu</w:t>
      </w:r>
      <w:r>
        <w:rPr>
          <w:spacing w:val="40"/>
          <w:sz w:val="20"/>
        </w:rPr>
        <w:t>  </w:t>
      </w:r>
      <w:r>
        <w:rPr>
          <w:sz w:val="20"/>
        </w:rPr>
        <w:t>dojde</w:t>
      </w:r>
      <w:r>
        <w:rPr>
          <w:spacing w:val="42"/>
          <w:sz w:val="20"/>
        </w:rPr>
        <w:t>  </w:t>
      </w:r>
      <w:r>
        <w:rPr>
          <w:sz w:val="20"/>
        </w:rPr>
        <w:t>k</w:t>
      </w:r>
      <w:r>
        <w:rPr>
          <w:spacing w:val="68"/>
          <w:sz w:val="20"/>
        </w:rPr>
        <w:t>  </w:t>
      </w:r>
      <w:r>
        <w:rPr>
          <w:sz w:val="20"/>
        </w:rPr>
        <w:t>výstavbě</w:t>
      </w:r>
      <w:r>
        <w:rPr>
          <w:spacing w:val="41"/>
          <w:sz w:val="20"/>
        </w:rPr>
        <w:t>  </w:t>
      </w:r>
      <w:r>
        <w:rPr>
          <w:sz w:val="20"/>
        </w:rPr>
        <w:t>nové</w:t>
      </w:r>
      <w:r>
        <w:rPr>
          <w:spacing w:val="40"/>
          <w:sz w:val="20"/>
        </w:rPr>
        <w:t>  </w:t>
      </w:r>
      <w:r>
        <w:rPr>
          <w:sz w:val="20"/>
        </w:rPr>
        <w:t>fotovoltaické</w:t>
      </w:r>
      <w:r>
        <w:rPr>
          <w:spacing w:val="40"/>
          <w:sz w:val="20"/>
        </w:rPr>
        <w:t>  </w:t>
      </w:r>
      <w:r>
        <w:rPr>
          <w:sz w:val="20"/>
        </w:rPr>
        <w:t>elektrárny</w:t>
      </w:r>
      <w:r>
        <w:rPr>
          <w:spacing w:val="41"/>
          <w:sz w:val="20"/>
        </w:rPr>
        <w:t>  </w:t>
      </w:r>
      <w:r>
        <w:rPr>
          <w:sz w:val="20"/>
        </w:rPr>
        <w:t>se</w:t>
      </w:r>
      <w:r>
        <w:rPr>
          <w:spacing w:val="42"/>
          <w:sz w:val="20"/>
        </w:rPr>
        <w:t>  </w:t>
      </w:r>
      <w:r>
        <w:rPr>
          <w:sz w:val="20"/>
        </w:rPr>
        <w:t>střešní</w:t>
      </w:r>
      <w:r>
        <w:rPr>
          <w:spacing w:val="40"/>
          <w:sz w:val="20"/>
        </w:rPr>
        <w:t>  </w:t>
      </w:r>
      <w:r>
        <w:rPr>
          <w:spacing w:val="-2"/>
          <w:sz w:val="20"/>
        </w:rPr>
        <w:t>instalací</w:t>
      </w:r>
    </w:p>
    <w:p>
      <w:pPr>
        <w:pStyle w:val="BodyText"/>
        <w:spacing w:before="1"/>
        <w:ind w:left="742"/>
        <w:jc w:val="both"/>
      </w:pPr>
      <w:r>
        <w:rPr/>
        <w:t>s</w:t>
      </w:r>
      <w:r>
        <w:rPr>
          <w:spacing w:val="-7"/>
        </w:rPr>
        <w:t> </w:t>
      </w:r>
      <w:r>
        <w:rPr/>
        <w:t>předpokládaným</w:t>
      </w:r>
      <w:r>
        <w:rPr>
          <w:spacing w:val="-6"/>
        </w:rPr>
        <w:t> </w:t>
      </w:r>
      <w:r>
        <w:rPr/>
        <w:t>výkonem</w:t>
      </w:r>
      <w:r>
        <w:rPr>
          <w:spacing w:val="-5"/>
        </w:rPr>
        <w:t> </w:t>
      </w:r>
      <w:r>
        <w:rPr/>
        <w:t>26,10</w:t>
      </w:r>
      <w:r>
        <w:rPr>
          <w:spacing w:val="-5"/>
        </w:rPr>
        <w:t> </w:t>
      </w:r>
      <w:r>
        <w:rPr/>
        <w:t>kWp</w:t>
      </w:r>
      <w:r>
        <w:rPr>
          <w:spacing w:val="-6"/>
        </w:rPr>
        <w:t> </w:t>
      </w:r>
      <w:r>
        <w:rPr/>
        <w:t>a</w:t>
      </w:r>
      <w:r>
        <w:rPr>
          <w:spacing w:val="-7"/>
        </w:rPr>
        <w:t> </w:t>
      </w:r>
      <w:r>
        <w:rPr/>
        <w:t>instalaci</w:t>
      </w:r>
      <w:r>
        <w:rPr>
          <w:spacing w:val="-7"/>
        </w:rPr>
        <w:t> </w:t>
      </w:r>
      <w:r>
        <w:rPr/>
        <w:t>akumulace</w:t>
      </w:r>
      <w:r>
        <w:rPr>
          <w:spacing w:val="-6"/>
        </w:rPr>
        <w:t> </w:t>
      </w:r>
      <w:r>
        <w:rPr/>
        <w:t>o</w:t>
      </w:r>
      <w:r>
        <w:rPr>
          <w:spacing w:val="-6"/>
        </w:rPr>
        <w:t> </w:t>
      </w:r>
      <w:r>
        <w:rPr/>
        <w:t>kapacitě</w:t>
      </w:r>
      <w:r>
        <w:rPr>
          <w:spacing w:val="-7"/>
        </w:rPr>
        <w:t> </w:t>
      </w:r>
      <w:r>
        <w:rPr/>
        <w:t>25,76</w:t>
      </w:r>
      <w:r>
        <w:rPr>
          <w:spacing w:val="-6"/>
        </w:rPr>
        <w:t> </w:t>
      </w:r>
      <w:r>
        <w:rPr>
          <w:spacing w:val="-4"/>
        </w:rPr>
        <w:t>kWh,</w:t>
      </w:r>
    </w:p>
    <w:p>
      <w:pPr>
        <w:pStyle w:val="ListParagraph"/>
        <w:numPr>
          <w:ilvl w:val="1"/>
          <w:numId w:val="4"/>
        </w:numPr>
        <w:tabs>
          <w:tab w:pos="746" w:val="left" w:leader="none"/>
        </w:tabs>
        <w:spacing w:line="240" w:lineRule="auto" w:before="120" w:after="0"/>
        <w:ind w:left="745" w:right="114" w:hanging="360"/>
        <w:jc w:val="both"/>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1" w:after="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7"/>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25.76</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26.10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24.37</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73.67</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28.34</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6"/>
        <w:jc w:val="both"/>
      </w:pPr>
      <w:r>
        <w:rPr/>
        <w:t>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3"/>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2025-03-05T06:51:55Z</dcterms:created>
  <dcterms:modified xsi:type="dcterms:W3CDTF">2025-03-05T06:51:55Z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pro Microsoft 365</vt:lpwstr>
  </property>
  <property fmtid="{D5CDD505-2E9C-101B-9397-08002B2CF9AE}" pid="4" name="LastSaved">
    <vt:filetime>2025-03-05T00:00:00Z</vt:filetime>
  </property>
</Properties>
</file>