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B1502" w14:textId="77777777" w:rsidR="007305A6" w:rsidRDefault="00C91E63">
      <w:pPr>
        <w:spacing w:after="8" w:line="259" w:lineRule="auto"/>
        <w:ind w:left="0" w:firstLine="0"/>
        <w:jc w:val="left"/>
      </w:pPr>
      <w:r>
        <w:rPr>
          <w:b/>
        </w:rPr>
        <w:t xml:space="preserve"> </w:t>
      </w:r>
    </w:p>
    <w:p w14:paraId="4831BD60" w14:textId="77777777" w:rsidR="007305A6" w:rsidRDefault="00C91E63">
      <w:pPr>
        <w:spacing w:after="17" w:line="259" w:lineRule="auto"/>
        <w:ind w:left="-5"/>
        <w:jc w:val="left"/>
      </w:pPr>
      <w:r>
        <w:rPr>
          <w:b/>
        </w:rPr>
        <w:t xml:space="preserve">PŮSOBNOST </w:t>
      </w:r>
      <w:proofErr w:type="gramStart"/>
      <w:r>
        <w:rPr>
          <w:b/>
        </w:rPr>
        <w:t>PROVOZŮ - kontakty</w:t>
      </w:r>
      <w:proofErr w:type="gramEnd"/>
      <w:r>
        <w:rPr>
          <w:b/>
        </w:rPr>
        <w:t xml:space="preserve"> </w:t>
      </w:r>
    </w:p>
    <w:p w14:paraId="373AE8F0" w14:textId="77777777" w:rsidR="007305A6" w:rsidRDefault="00C91E63">
      <w:pPr>
        <w:spacing w:after="18" w:line="259" w:lineRule="auto"/>
        <w:ind w:left="0" w:firstLine="0"/>
        <w:jc w:val="left"/>
      </w:pPr>
      <w:r>
        <w:t xml:space="preserve"> </w:t>
      </w:r>
    </w:p>
    <w:p w14:paraId="6A070997" w14:textId="77777777" w:rsidR="007305A6" w:rsidRDefault="00C91E63">
      <w:pPr>
        <w:pStyle w:val="Nadpis1"/>
        <w:ind w:left="-5"/>
      </w:pPr>
      <w:r>
        <w:t>Olomouc pitná voda</w:t>
      </w:r>
      <w:r>
        <w:rPr>
          <w:u w:val="none"/>
        </w:rPr>
        <w:t xml:space="preserve"> </w:t>
      </w:r>
    </w:p>
    <w:p w14:paraId="2B07CDDC" w14:textId="77777777" w:rsidR="007305A6" w:rsidRDefault="00C91E63">
      <w:pPr>
        <w:spacing w:after="19" w:line="259" w:lineRule="auto"/>
        <w:ind w:left="0" w:firstLine="0"/>
        <w:jc w:val="left"/>
      </w:pPr>
      <w:r>
        <w:t xml:space="preserve"> </w:t>
      </w:r>
    </w:p>
    <w:p w14:paraId="657128E4" w14:textId="77777777" w:rsidR="007305A6" w:rsidRDefault="00C91E63">
      <w:pPr>
        <w:ind w:left="-5"/>
      </w:pPr>
      <w:r>
        <w:t xml:space="preserve">Zabezpečuje činnost na těchto hlavních objektech: </w:t>
      </w:r>
    </w:p>
    <w:p w14:paraId="413AA6F8" w14:textId="77777777" w:rsidR="007305A6" w:rsidRDefault="00C91E63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998" w:type="dxa"/>
        <w:tblInd w:w="-108" w:type="dxa"/>
        <w:tblCellMar>
          <w:top w:w="11" w:type="dxa"/>
          <w:right w:w="49" w:type="dxa"/>
        </w:tblCellMar>
        <w:tblLook w:val="04A0" w:firstRow="1" w:lastRow="0" w:firstColumn="1" w:lastColumn="0" w:noHBand="0" w:noVBand="1"/>
      </w:tblPr>
      <w:tblGrid>
        <w:gridCol w:w="2453"/>
        <w:gridCol w:w="2783"/>
        <w:gridCol w:w="403"/>
        <w:gridCol w:w="2693"/>
        <w:gridCol w:w="1666"/>
      </w:tblGrid>
      <w:tr w:rsidR="007305A6" w14:paraId="75912797" w14:textId="77777777">
        <w:trPr>
          <w:trHeight w:val="51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4067" w14:textId="5F89259A" w:rsidR="007305A6" w:rsidRDefault="00A74D54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C76DC2" w14:textId="77777777" w:rsidR="007305A6" w:rsidRDefault="00C91E63">
            <w:pPr>
              <w:spacing w:after="0" w:line="259" w:lineRule="auto"/>
              <w:ind w:left="108" w:firstLine="0"/>
              <w:jc w:val="left"/>
            </w:pPr>
            <w:r>
              <w:t xml:space="preserve">manažer </w:t>
            </w:r>
            <w:r>
              <w:tab/>
              <w:t xml:space="preserve">provozu Olomouc 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CA8A1D" w14:textId="77777777" w:rsidR="007305A6" w:rsidRDefault="00C91E63">
            <w:pPr>
              <w:spacing w:after="0" w:line="259" w:lineRule="auto"/>
              <w:ind w:left="0" w:firstLine="0"/>
            </w:pPr>
            <w:r>
              <w:t xml:space="preserve">PV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154D2" w14:textId="473C1420" w:rsidR="007305A6" w:rsidRDefault="00A74D54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color w:val="0000FF"/>
                <w:u w:val="single" w:color="0000FF"/>
              </w:rPr>
              <w:t>xxxx</w:t>
            </w:r>
            <w:proofErr w:type="spellEnd"/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FF7C6" w14:textId="0BBF58AE" w:rsidR="007305A6" w:rsidRDefault="00A74D54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</w:tr>
      <w:tr w:rsidR="007305A6" w14:paraId="5000E653" w14:textId="77777777">
        <w:trPr>
          <w:trHeight w:val="264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C2B1" w14:textId="4BD1D45D" w:rsidR="007305A6" w:rsidRDefault="00A74D54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1DD70" w14:textId="77777777" w:rsidR="007305A6" w:rsidRDefault="00C91E63">
            <w:pPr>
              <w:spacing w:after="0" w:line="259" w:lineRule="auto"/>
              <w:ind w:left="108" w:firstLine="0"/>
              <w:jc w:val="left"/>
            </w:pPr>
            <w:r>
              <w:t xml:space="preserve">vedoucí střediska 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D8E30F" w14:textId="77777777" w:rsidR="007305A6" w:rsidRDefault="007305A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9A55" w14:textId="12F8968D" w:rsidR="007305A6" w:rsidRDefault="00A74D54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color w:val="0000FF"/>
                <w:u w:val="single" w:color="0000FF"/>
              </w:rPr>
              <w:t>xxxx</w:t>
            </w:r>
            <w:proofErr w:type="spellEnd"/>
            <w:r w:rsidR="00C91E63">
              <w:rPr>
                <w:color w:val="0000FF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6739" w14:textId="798CB3AF" w:rsidR="007305A6" w:rsidRDefault="00A74D54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</w:tr>
      <w:tr w:rsidR="007305A6" w14:paraId="794F8A64" w14:textId="77777777">
        <w:trPr>
          <w:trHeight w:val="262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D84A" w14:textId="7E88E1D3" w:rsidR="007305A6" w:rsidRDefault="00A74D54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C67C6E" w14:textId="77777777" w:rsidR="007305A6" w:rsidRDefault="00C91E63">
            <w:pPr>
              <w:spacing w:after="0" w:line="259" w:lineRule="auto"/>
              <w:ind w:left="108" w:firstLine="0"/>
              <w:jc w:val="left"/>
            </w:pPr>
            <w:r>
              <w:t xml:space="preserve">mistr 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A050DF" w14:textId="77777777" w:rsidR="007305A6" w:rsidRDefault="007305A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245E" w14:textId="45BF43CA" w:rsidR="007305A6" w:rsidRDefault="00A74D54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color w:val="0000FF"/>
                <w:u w:val="single" w:color="0000FF"/>
              </w:rPr>
              <w:t>xxxx</w:t>
            </w:r>
            <w:proofErr w:type="spellEnd"/>
            <w:r w:rsidR="00C91E63">
              <w:rPr>
                <w:color w:val="0000FF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348B" w14:textId="723A54CC" w:rsidR="007305A6" w:rsidRDefault="00A74D54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t>xxxx</w:t>
            </w:r>
            <w:proofErr w:type="spellEnd"/>
          </w:p>
        </w:tc>
      </w:tr>
      <w:tr w:rsidR="007305A6" w14:paraId="46E0F28D" w14:textId="77777777">
        <w:trPr>
          <w:trHeight w:val="264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0C9F" w14:textId="0C5F0925" w:rsidR="007305A6" w:rsidRDefault="00A74D54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5A17FE" w14:textId="77777777" w:rsidR="007305A6" w:rsidRDefault="00C91E63">
            <w:pPr>
              <w:spacing w:after="0" w:line="259" w:lineRule="auto"/>
              <w:ind w:left="108" w:firstLine="0"/>
              <w:jc w:val="left"/>
            </w:pPr>
            <w:r>
              <w:t xml:space="preserve">mistr </w:t>
            </w:r>
          </w:p>
        </w:tc>
        <w:tc>
          <w:tcPr>
            <w:tcW w:w="4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5711DD" w14:textId="77777777" w:rsidR="007305A6" w:rsidRDefault="007305A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13AA" w14:textId="0D7DF141" w:rsidR="007305A6" w:rsidRDefault="00A74D54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color w:val="0000FF"/>
                <w:u w:val="single" w:color="0000FF"/>
              </w:rPr>
              <w:t>xxxx</w:t>
            </w:r>
            <w:proofErr w:type="spellEnd"/>
            <w:r w:rsidR="00C91E63">
              <w:rPr>
                <w:color w:val="0000FF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04C6E" w14:textId="18D4E50C" w:rsidR="007305A6" w:rsidRDefault="00A74D54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</w:tr>
    </w:tbl>
    <w:p w14:paraId="3EC5D5DA" w14:textId="77777777" w:rsidR="007305A6" w:rsidRDefault="00C91E63">
      <w:pPr>
        <w:spacing w:after="19" w:line="259" w:lineRule="auto"/>
        <w:ind w:left="0" w:firstLine="0"/>
        <w:jc w:val="left"/>
      </w:pPr>
      <w:r>
        <w:rPr>
          <w:b/>
        </w:rPr>
        <w:t xml:space="preserve"> </w:t>
      </w:r>
    </w:p>
    <w:p w14:paraId="46A9E2BD" w14:textId="77777777" w:rsidR="007305A6" w:rsidRDefault="00C91E63">
      <w:pPr>
        <w:spacing w:after="17" w:line="259" w:lineRule="auto"/>
        <w:ind w:left="-5"/>
        <w:jc w:val="left"/>
      </w:pPr>
      <w:r>
        <w:rPr>
          <w:rFonts w:ascii="Wingdings" w:eastAsia="Wingdings" w:hAnsi="Wingdings" w:cs="Wingdings"/>
          <w:sz w:val="20"/>
        </w:rPr>
        <w:t>◼</w:t>
      </w:r>
      <w:r>
        <w:rPr>
          <w:sz w:val="20"/>
        </w:rPr>
        <w:t xml:space="preserve"> </w:t>
      </w:r>
      <w:r>
        <w:rPr>
          <w:b/>
        </w:rPr>
        <w:t xml:space="preserve">středisko Výroba vody Olomouc: </w:t>
      </w:r>
    </w:p>
    <w:p w14:paraId="7E6C3EA1" w14:textId="77777777" w:rsidR="007305A6" w:rsidRDefault="00C91E63">
      <w:pPr>
        <w:numPr>
          <w:ilvl w:val="0"/>
          <w:numId w:val="1"/>
        </w:numPr>
        <w:ind w:hanging="360"/>
      </w:pPr>
      <w:r>
        <w:t xml:space="preserve">JÚ, ÚV a </w:t>
      </w:r>
      <w:proofErr w:type="gramStart"/>
      <w:r>
        <w:t>VDJ  Dolany</w:t>
      </w:r>
      <w:proofErr w:type="gramEnd"/>
      <w:r>
        <w:t xml:space="preserve"> - </w:t>
      </w:r>
      <w:proofErr w:type="spellStart"/>
      <w:r>
        <w:t>Véska</w:t>
      </w:r>
      <w:proofErr w:type="spellEnd"/>
      <w:r>
        <w:t xml:space="preserve">,  </w:t>
      </w:r>
    </w:p>
    <w:p w14:paraId="19AB9BC1" w14:textId="77777777" w:rsidR="007305A6" w:rsidRDefault="00C91E63">
      <w:pPr>
        <w:numPr>
          <w:ilvl w:val="0"/>
          <w:numId w:val="1"/>
        </w:numPr>
        <w:ind w:hanging="360"/>
      </w:pPr>
      <w:r>
        <w:t xml:space="preserve">JÚ, ÚV a VDJ Dolany-Pohořany </w:t>
      </w:r>
    </w:p>
    <w:p w14:paraId="6782F8ED" w14:textId="77777777" w:rsidR="007305A6" w:rsidRDefault="00C91E63">
      <w:pPr>
        <w:numPr>
          <w:ilvl w:val="0"/>
          <w:numId w:val="1"/>
        </w:numPr>
        <w:ind w:hanging="360"/>
      </w:pPr>
      <w:r>
        <w:t xml:space="preserve">JÚ, ÚV a ČS </w:t>
      </w:r>
      <w:proofErr w:type="spellStart"/>
      <w:r>
        <w:t>Nenakonice</w:t>
      </w:r>
      <w:proofErr w:type="spellEnd"/>
      <w:r>
        <w:t xml:space="preserve"> </w:t>
      </w:r>
    </w:p>
    <w:p w14:paraId="269496AF" w14:textId="77777777" w:rsidR="007305A6" w:rsidRDefault="00C91E63">
      <w:pPr>
        <w:numPr>
          <w:ilvl w:val="0"/>
          <w:numId w:val="1"/>
        </w:numPr>
        <w:ind w:hanging="360"/>
      </w:pPr>
      <w:r>
        <w:t xml:space="preserve">VDJ, </w:t>
      </w:r>
      <w:proofErr w:type="spellStart"/>
      <w:r>
        <w:t>Drahlov</w:t>
      </w:r>
      <w:proofErr w:type="spellEnd"/>
      <w:r>
        <w:t xml:space="preserve"> </w:t>
      </w:r>
    </w:p>
    <w:p w14:paraId="2D657158" w14:textId="77777777" w:rsidR="007305A6" w:rsidRDefault="00C91E63">
      <w:pPr>
        <w:numPr>
          <w:ilvl w:val="0"/>
          <w:numId w:val="1"/>
        </w:numPr>
        <w:ind w:hanging="360"/>
      </w:pPr>
      <w:r>
        <w:t xml:space="preserve">VDJ Samotíšky </w:t>
      </w:r>
    </w:p>
    <w:p w14:paraId="27BA1888" w14:textId="77777777" w:rsidR="007305A6" w:rsidRDefault="00C91E63">
      <w:pPr>
        <w:spacing w:after="16" w:line="259" w:lineRule="auto"/>
        <w:ind w:left="0" w:firstLine="0"/>
        <w:jc w:val="left"/>
      </w:pPr>
      <w:r>
        <w:t xml:space="preserve"> </w:t>
      </w:r>
    </w:p>
    <w:p w14:paraId="294BF1E6" w14:textId="77777777" w:rsidR="007305A6" w:rsidRDefault="00C91E63">
      <w:pPr>
        <w:numPr>
          <w:ilvl w:val="0"/>
          <w:numId w:val="2"/>
        </w:numPr>
        <w:spacing w:after="17" w:line="259" w:lineRule="auto"/>
        <w:ind w:hanging="283"/>
      </w:pPr>
      <w:r>
        <w:rPr>
          <w:b/>
        </w:rPr>
        <w:t xml:space="preserve">středisko Rozvod vody Olomouc: </w:t>
      </w:r>
    </w:p>
    <w:p w14:paraId="618BCBE2" w14:textId="77777777" w:rsidR="007305A6" w:rsidRDefault="00C91E63">
      <w:pPr>
        <w:numPr>
          <w:ilvl w:val="0"/>
          <w:numId w:val="2"/>
        </w:numPr>
        <w:ind w:hanging="283"/>
      </w:pPr>
      <w:r>
        <w:t xml:space="preserve">skupinového vodovodu Olomouc v rozsahu vodovodní sítě a objektů na síti ve městě Olomouci </w:t>
      </w:r>
      <w:proofErr w:type="gramStart"/>
      <w:r>
        <w:t>( včetně</w:t>
      </w:r>
      <w:proofErr w:type="gramEnd"/>
      <w:r>
        <w:t xml:space="preserve">  věžového VDJ Olomouc-Nová Ulice) a v obcích Grygov, Velký Týnec-místní části </w:t>
      </w:r>
      <w:proofErr w:type="spellStart"/>
      <w:r>
        <w:t>Vsisko</w:t>
      </w:r>
      <w:proofErr w:type="spellEnd"/>
      <w:r>
        <w:t xml:space="preserve">, Krčmaň, Samotišky, </w:t>
      </w:r>
      <w:proofErr w:type="spellStart"/>
      <w:r>
        <w:t>Toveř</w:t>
      </w:r>
      <w:proofErr w:type="spellEnd"/>
      <w:r>
        <w:t xml:space="preserve">, Dolany a </w:t>
      </w:r>
      <w:proofErr w:type="spellStart"/>
      <w:r>
        <w:t>Kŕelov</w:t>
      </w:r>
      <w:proofErr w:type="spellEnd"/>
      <w:r>
        <w:t xml:space="preserve"> – </w:t>
      </w:r>
      <w:proofErr w:type="spellStart"/>
      <w:r>
        <w:t>Břuchotín</w:t>
      </w:r>
      <w:proofErr w:type="spellEnd"/>
      <w:r>
        <w:t xml:space="preserve"> </w:t>
      </w:r>
    </w:p>
    <w:p w14:paraId="4B199A4E" w14:textId="77777777" w:rsidR="007305A6" w:rsidRDefault="00C91E63">
      <w:pPr>
        <w:numPr>
          <w:ilvl w:val="0"/>
          <w:numId w:val="2"/>
        </w:numPr>
        <w:ind w:hanging="283"/>
      </w:pPr>
      <w:r>
        <w:t xml:space="preserve">vodovodu Pomoraví v rozsahu vodovodní sítě v místních částech Olomouc-Slavonín a </w:t>
      </w:r>
      <w:proofErr w:type="gramStart"/>
      <w:r>
        <w:t>Olomouc- Nemilany</w:t>
      </w:r>
      <w:proofErr w:type="gramEnd"/>
      <w:r>
        <w:t xml:space="preserve"> </w:t>
      </w:r>
    </w:p>
    <w:p w14:paraId="3041902F" w14:textId="77777777" w:rsidR="007305A6" w:rsidRDefault="00C91E63">
      <w:pPr>
        <w:numPr>
          <w:ilvl w:val="0"/>
          <w:numId w:val="2"/>
        </w:numPr>
        <w:ind w:hanging="283"/>
      </w:pPr>
      <w:r>
        <w:t xml:space="preserve">skupinového vodovodu Svazku obcí Věrovany, Dub nad Moravou a Charváty </w:t>
      </w:r>
    </w:p>
    <w:p w14:paraId="5E45197D" w14:textId="77777777" w:rsidR="007305A6" w:rsidRDefault="00C91E63">
      <w:pPr>
        <w:numPr>
          <w:ilvl w:val="0"/>
          <w:numId w:val="2"/>
        </w:numPr>
        <w:ind w:hanging="283"/>
      </w:pPr>
      <w:r>
        <w:t>místního vodovodu Dolany-</w:t>
      </w:r>
      <w:proofErr w:type="spellStart"/>
      <w:r>
        <w:t>Véska</w:t>
      </w:r>
      <w:proofErr w:type="spellEnd"/>
      <w:r>
        <w:t xml:space="preserve"> </w:t>
      </w:r>
    </w:p>
    <w:p w14:paraId="1BEFB604" w14:textId="77777777" w:rsidR="007305A6" w:rsidRDefault="00C91E63">
      <w:pPr>
        <w:numPr>
          <w:ilvl w:val="0"/>
          <w:numId w:val="2"/>
        </w:numPr>
        <w:ind w:hanging="283"/>
      </w:pPr>
      <w:r>
        <w:t xml:space="preserve">místního vodovodu Dolany-Pohořany </w:t>
      </w:r>
    </w:p>
    <w:p w14:paraId="5626769E" w14:textId="77777777" w:rsidR="007305A6" w:rsidRDefault="00C91E63">
      <w:pPr>
        <w:spacing w:after="18" w:line="259" w:lineRule="auto"/>
        <w:ind w:left="0" w:firstLine="0"/>
        <w:jc w:val="left"/>
      </w:pPr>
      <w:r>
        <w:rPr>
          <w:b/>
        </w:rPr>
        <w:t xml:space="preserve"> </w:t>
      </w:r>
    </w:p>
    <w:p w14:paraId="1CA169F6" w14:textId="77777777" w:rsidR="007305A6" w:rsidRDefault="00C91E63">
      <w:pPr>
        <w:pStyle w:val="Nadpis1"/>
        <w:ind w:left="-5"/>
      </w:pPr>
      <w:r>
        <w:lastRenderedPageBreak/>
        <w:t>Olomouc odpadní voda</w:t>
      </w:r>
      <w:r>
        <w:rPr>
          <w:u w:val="none"/>
        </w:rPr>
        <w:t xml:space="preserve"> </w:t>
      </w:r>
    </w:p>
    <w:p w14:paraId="776ABEAE" w14:textId="77777777" w:rsidR="007305A6" w:rsidRDefault="00C91E63">
      <w:pPr>
        <w:spacing w:after="16" w:line="259" w:lineRule="auto"/>
        <w:ind w:left="0" w:firstLine="0"/>
        <w:jc w:val="left"/>
      </w:pPr>
      <w:r>
        <w:t xml:space="preserve"> </w:t>
      </w:r>
    </w:p>
    <w:p w14:paraId="552221E1" w14:textId="77777777" w:rsidR="007305A6" w:rsidRDefault="00C91E63">
      <w:pPr>
        <w:ind w:left="-5"/>
      </w:pPr>
      <w:r>
        <w:t xml:space="preserve">Zabezpečuje činnost na těchto hlavních objektech: </w:t>
      </w:r>
    </w:p>
    <w:p w14:paraId="197A9A92" w14:textId="77777777" w:rsidR="007305A6" w:rsidRDefault="00C91E63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998" w:type="dxa"/>
        <w:tblInd w:w="-108" w:type="dxa"/>
        <w:tblCellMar>
          <w:top w:w="11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2453"/>
        <w:gridCol w:w="3186"/>
        <w:gridCol w:w="2693"/>
        <w:gridCol w:w="1666"/>
      </w:tblGrid>
      <w:tr w:rsidR="007305A6" w14:paraId="2FF1C5B6" w14:textId="77777777">
        <w:trPr>
          <w:trHeight w:val="51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80C0" w14:textId="7B40ED09" w:rsidR="007305A6" w:rsidRDefault="00A74D5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FF196" w14:textId="77777777" w:rsidR="007305A6" w:rsidRDefault="00C91E63">
            <w:pPr>
              <w:tabs>
                <w:tab w:val="center" w:pos="1754"/>
                <w:tab w:val="right" w:pos="3030"/>
              </w:tabs>
              <w:spacing w:after="0" w:line="259" w:lineRule="auto"/>
              <w:ind w:left="0" w:firstLine="0"/>
              <w:jc w:val="left"/>
            </w:pPr>
            <w:r>
              <w:t xml:space="preserve">manažer </w:t>
            </w:r>
            <w:r>
              <w:tab/>
              <w:t xml:space="preserve">provozu </w:t>
            </w:r>
            <w:r>
              <w:tab/>
              <w:t xml:space="preserve">OV </w:t>
            </w:r>
          </w:p>
          <w:p w14:paraId="18A3C4F0" w14:textId="77777777" w:rsidR="007305A6" w:rsidRDefault="00C91E63">
            <w:pPr>
              <w:spacing w:after="0" w:line="259" w:lineRule="auto"/>
              <w:ind w:left="0" w:firstLine="0"/>
              <w:jc w:val="left"/>
            </w:pPr>
            <w:r>
              <w:t xml:space="preserve">Olomouc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DC91" w14:textId="134E6588" w:rsidR="007305A6" w:rsidRDefault="00A74D5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color w:val="0000FF"/>
                <w:u w:val="single" w:color="0000FF"/>
              </w:rP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88C0E" w14:textId="635E510D" w:rsidR="007305A6" w:rsidRDefault="00A74D5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</w:tr>
      <w:tr w:rsidR="007305A6" w14:paraId="5D226CEC" w14:textId="77777777">
        <w:trPr>
          <w:trHeight w:val="264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9BAD" w14:textId="2B6256AD" w:rsidR="007305A6" w:rsidRDefault="00A74D5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1D68" w14:textId="77777777" w:rsidR="007305A6" w:rsidRDefault="00C91E63">
            <w:pPr>
              <w:spacing w:after="0" w:line="259" w:lineRule="auto"/>
              <w:ind w:left="0" w:firstLine="0"/>
              <w:jc w:val="left"/>
            </w:pPr>
            <w:r>
              <w:t xml:space="preserve">vedoucí ČOV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E54A" w14:textId="3D813763" w:rsidR="007305A6" w:rsidRDefault="00A74D5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color w:val="0000FF"/>
                <w:u w:val="single" w:color="0000FF"/>
              </w:rP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1ECC" w14:textId="59111907" w:rsidR="007305A6" w:rsidRDefault="00A74D5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</w:tr>
      <w:tr w:rsidR="007305A6" w14:paraId="06E934A9" w14:textId="77777777">
        <w:trPr>
          <w:trHeight w:val="51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97A78" w14:textId="3B6824D2" w:rsidR="007305A6" w:rsidRDefault="00A74D5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C142D" w14:textId="77777777" w:rsidR="007305A6" w:rsidRDefault="00C91E63">
            <w:pPr>
              <w:spacing w:after="0" w:line="259" w:lineRule="auto"/>
              <w:ind w:left="0" w:firstLine="0"/>
              <w:jc w:val="left"/>
            </w:pPr>
            <w:r>
              <w:t xml:space="preserve">vedoucí kanalizace, zástupce manažera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E03B" w14:textId="104C8540" w:rsidR="007305A6" w:rsidRDefault="00A74D5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color w:val="0000FF"/>
                <w:u w:val="single" w:color="0000FF"/>
              </w:rPr>
              <w:t>xxxx</w:t>
            </w:r>
            <w:proofErr w:type="spellEnd"/>
            <w:r w:rsidR="00C91E63">
              <w:rPr>
                <w:color w:val="0000FF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2820" w14:textId="1760240C" w:rsidR="007305A6" w:rsidRDefault="00A74D5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</w:tr>
      <w:tr w:rsidR="007305A6" w14:paraId="44D99E32" w14:textId="77777777">
        <w:trPr>
          <w:trHeight w:val="51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F37D" w14:textId="71343B8D" w:rsidR="007305A6" w:rsidRDefault="00A74D5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ACFD1" w14:textId="77777777" w:rsidR="007305A6" w:rsidRDefault="00C91E63">
            <w:pPr>
              <w:spacing w:after="0" w:line="259" w:lineRule="auto"/>
              <w:ind w:left="0" w:firstLine="0"/>
            </w:pPr>
            <w:r>
              <w:t xml:space="preserve">specialista – technik provozu střediska ČOV Olomouc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32A63" w14:textId="11310E5D" w:rsidR="007305A6" w:rsidRDefault="00A74D5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color w:val="0000FF"/>
                <w:u w:val="single" w:color="0000FF"/>
              </w:rPr>
              <w:t>xxxx</w:t>
            </w:r>
            <w:proofErr w:type="spellEnd"/>
            <w:r w:rsidR="00C91E63">
              <w:rPr>
                <w:color w:val="0000FF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1147" w14:textId="1A353BBF" w:rsidR="007305A6" w:rsidRDefault="00A74D5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xxxx</w:t>
            </w:r>
            <w:proofErr w:type="spellEnd"/>
          </w:p>
        </w:tc>
      </w:tr>
      <w:tr w:rsidR="007305A6" w14:paraId="0C40EC68" w14:textId="77777777">
        <w:trPr>
          <w:trHeight w:val="51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AFFD" w14:textId="020959CB" w:rsidR="007305A6" w:rsidRDefault="00A74D5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7639" w14:textId="77777777" w:rsidR="007305A6" w:rsidRDefault="00C91E63">
            <w:pPr>
              <w:spacing w:after="0" w:line="259" w:lineRule="auto"/>
              <w:ind w:left="0" w:firstLine="0"/>
              <w:jc w:val="left"/>
            </w:pPr>
            <w:r>
              <w:t xml:space="preserve">mistr </w:t>
            </w:r>
            <w:r>
              <w:tab/>
              <w:t xml:space="preserve">střediska </w:t>
            </w:r>
            <w:r>
              <w:tab/>
              <w:t xml:space="preserve">kanalizace Olomouc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1F2E" w14:textId="37C43DD1" w:rsidR="007305A6" w:rsidRDefault="00A74D5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color w:val="0000FF"/>
                <w:u w:val="single" w:color="0000FF"/>
              </w:rPr>
              <w:t>xxxx</w:t>
            </w:r>
            <w:proofErr w:type="spellEnd"/>
            <w:r w:rsidR="00C91E63">
              <w:rPr>
                <w:color w:val="0000FF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0392" w14:textId="1307B361" w:rsidR="007305A6" w:rsidRDefault="00A74D5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xxxx</w:t>
            </w:r>
            <w:proofErr w:type="spellEnd"/>
          </w:p>
        </w:tc>
      </w:tr>
      <w:tr w:rsidR="007305A6" w14:paraId="3B76DA8E" w14:textId="77777777">
        <w:trPr>
          <w:trHeight w:val="262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A08B4" w14:textId="08FAE25C" w:rsidR="007305A6" w:rsidRDefault="00A74D5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C0B3" w14:textId="77777777" w:rsidR="007305A6" w:rsidRDefault="00C91E63">
            <w:pPr>
              <w:spacing w:after="0" w:line="259" w:lineRule="auto"/>
              <w:ind w:left="0" w:firstLine="0"/>
              <w:jc w:val="left"/>
            </w:pPr>
            <w:r>
              <w:t xml:space="preserve">mistr ČOV Olomouc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96EAA" w14:textId="37C0DDDA" w:rsidR="007305A6" w:rsidRDefault="00A74D5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color w:val="0000FF"/>
                <w:u w:val="single" w:color="0000FF"/>
              </w:rPr>
              <w:t>xxxx</w:t>
            </w:r>
            <w:proofErr w:type="spellEnd"/>
            <w:r w:rsidR="00C91E63">
              <w:rPr>
                <w:color w:val="0000FF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74F38" w14:textId="2376F662" w:rsidR="007305A6" w:rsidRDefault="00A74D5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</w:tr>
    </w:tbl>
    <w:p w14:paraId="59AB50CD" w14:textId="77777777" w:rsidR="007305A6" w:rsidRDefault="00C91E63">
      <w:pPr>
        <w:spacing w:after="18" w:line="259" w:lineRule="auto"/>
        <w:ind w:left="0" w:firstLine="0"/>
        <w:jc w:val="left"/>
      </w:pPr>
      <w:r>
        <w:t xml:space="preserve"> </w:t>
      </w:r>
    </w:p>
    <w:p w14:paraId="1C47B2CC" w14:textId="77777777" w:rsidR="007305A6" w:rsidRDefault="00C91E63">
      <w:pPr>
        <w:spacing w:after="17" w:line="259" w:lineRule="auto"/>
        <w:ind w:left="-5"/>
        <w:jc w:val="left"/>
      </w:pPr>
      <w:r>
        <w:rPr>
          <w:rFonts w:ascii="Wingdings" w:eastAsia="Wingdings" w:hAnsi="Wingdings" w:cs="Wingdings"/>
          <w:sz w:val="20"/>
        </w:rPr>
        <w:t>◼</w:t>
      </w:r>
      <w:r>
        <w:rPr>
          <w:sz w:val="20"/>
        </w:rPr>
        <w:t xml:space="preserve"> </w:t>
      </w:r>
      <w:r>
        <w:rPr>
          <w:b/>
        </w:rPr>
        <w:t xml:space="preserve">středisko </w:t>
      </w:r>
      <w:proofErr w:type="gramStart"/>
      <w:r>
        <w:rPr>
          <w:b/>
        </w:rPr>
        <w:t>ČOV :</w:t>
      </w:r>
      <w:proofErr w:type="gramEnd"/>
      <w:r>
        <w:rPr>
          <w:b/>
        </w:rPr>
        <w:t xml:space="preserve"> </w:t>
      </w:r>
    </w:p>
    <w:p w14:paraId="05A30C49" w14:textId="77777777" w:rsidR="007305A6" w:rsidRDefault="00C91E63">
      <w:pPr>
        <w:numPr>
          <w:ilvl w:val="0"/>
          <w:numId w:val="3"/>
        </w:numPr>
        <w:ind w:hanging="360"/>
      </w:pPr>
      <w:r>
        <w:t xml:space="preserve">ČOV Olomouc – Nové Sady </w:t>
      </w:r>
    </w:p>
    <w:p w14:paraId="5B1B0DA2" w14:textId="77777777" w:rsidR="007305A6" w:rsidRDefault="00C91E63">
      <w:pPr>
        <w:numPr>
          <w:ilvl w:val="0"/>
          <w:numId w:val="3"/>
        </w:numPr>
        <w:ind w:hanging="360"/>
      </w:pPr>
      <w:r>
        <w:t xml:space="preserve">ČOV </w:t>
      </w:r>
      <w:proofErr w:type="spellStart"/>
      <w:r>
        <w:t>Lošov</w:t>
      </w:r>
      <w:proofErr w:type="spellEnd"/>
      <w:r>
        <w:t xml:space="preserve"> </w:t>
      </w:r>
    </w:p>
    <w:p w14:paraId="37E6D3C6" w14:textId="77777777" w:rsidR="007305A6" w:rsidRDefault="00C91E63">
      <w:pPr>
        <w:numPr>
          <w:ilvl w:val="0"/>
          <w:numId w:val="3"/>
        </w:numPr>
        <w:ind w:hanging="360"/>
      </w:pPr>
      <w:r>
        <w:t xml:space="preserve">ČOV Grygov </w:t>
      </w:r>
    </w:p>
    <w:p w14:paraId="2D571731" w14:textId="77777777" w:rsidR="007305A6" w:rsidRDefault="00C91E63">
      <w:pPr>
        <w:numPr>
          <w:ilvl w:val="0"/>
          <w:numId w:val="3"/>
        </w:numPr>
        <w:ind w:hanging="360"/>
      </w:pPr>
      <w:r>
        <w:t xml:space="preserve">ČOV Velký Týnec </w:t>
      </w:r>
    </w:p>
    <w:p w14:paraId="0121787D" w14:textId="77777777" w:rsidR="007305A6" w:rsidRDefault="00C91E63">
      <w:pPr>
        <w:numPr>
          <w:ilvl w:val="0"/>
          <w:numId w:val="3"/>
        </w:numPr>
        <w:ind w:hanging="360"/>
      </w:pPr>
      <w:r>
        <w:t xml:space="preserve">ČOV Majetín </w:t>
      </w:r>
    </w:p>
    <w:p w14:paraId="7C180409" w14:textId="77777777" w:rsidR="007305A6" w:rsidRDefault="00C91E63">
      <w:pPr>
        <w:numPr>
          <w:ilvl w:val="0"/>
          <w:numId w:val="3"/>
        </w:numPr>
        <w:ind w:hanging="360"/>
      </w:pPr>
      <w:r>
        <w:t xml:space="preserve">ČOV </w:t>
      </w:r>
      <w:proofErr w:type="spellStart"/>
      <w:r>
        <w:t>Křelov</w:t>
      </w:r>
      <w:proofErr w:type="spellEnd"/>
      <w:r>
        <w:t xml:space="preserve"> </w:t>
      </w:r>
    </w:p>
    <w:p w14:paraId="405FC90D" w14:textId="77777777" w:rsidR="007305A6" w:rsidRDefault="00C91E63">
      <w:pPr>
        <w:spacing w:after="17" w:line="259" w:lineRule="auto"/>
        <w:ind w:left="-5"/>
        <w:jc w:val="left"/>
      </w:pPr>
      <w:r>
        <w:rPr>
          <w:rFonts w:ascii="Wingdings" w:eastAsia="Wingdings" w:hAnsi="Wingdings" w:cs="Wingdings"/>
          <w:sz w:val="20"/>
        </w:rPr>
        <w:t>◼</w:t>
      </w:r>
      <w:r>
        <w:rPr>
          <w:sz w:val="20"/>
        </w:rPr>
        <w:t xml:space="preserve"> </w:t>
      </w:r>
      <w:r>
        <w:rPr>
          <w:b/>
        </w:rPr>
        <w:t xml:space="preserve">středisko Kanalizace: </w:t>
      </w:r>
    </w:p>
    <w:p w14:paraId="35B0DFCD" w14:textId="77777777" w:rsidR="007305A6" w:rsidRDefault="00C91E63">
      <w:pPr>
        <w:numPr>
          <w:ilvl w:val="0"/>
          <w:numId w:val="4"/>
        </w:numPr>
        <w:ind w:hanging="341"/>
      </w:pPr>
      <w:r>
        <w:t xml:space="preserve">veřejná kanalizační síť vč. kanalizačních čerpacích stanic Olomouc a místních částí města:  </w:t>
      </w:r>
    </w:p>
    <w:p w14:paraId="5D867A69" w14:textId="77777777" w:rsidR="007305A6" w:rsidRDefault="00C91E63">
      <w:pPr>
        <w:numPr>
          <w:ilvl w:val="1"/>
          <w:numId w:val="4"/>
        </w:numPr>
        <w:ind w:hanging="360"/>
      </w:pPr>
      <w:r>
        <w:t xml:space="preserve">Týneček  </w:t>
      </w:r>
    </w:p>
    <w:p w14:paraId="0B12FE2A" w14:textId="77777777" w:rsidR="007305A6" w:rsidRDefault="00C91E63">
      <w:pPr>
        <w:numPr>
          <w:ilvl w:val="1"/>
          <w:numId w:val="4"/>
        </w:numPr>
        <w:ind w:hanging="360"/>
      </w:pPr>
      <w:r>
        <w:t xml:space="preserve">Nedvězí  </w:t>
      </w:r>
    </w:p>
    <w:p w14:paraId="72AD59EF" w14:textId="77777777" w:rsidR="007305A6" w:rsidRDefault="00C91E63">
      <w:pPr>
        <w:numPr>
          <w:ilvl w:val="1"/>
          <w:numId w:val="4"/>
        </w:numPr>
        <w:ind w:hanging="360"/>
      </w:pPr>
      <w:proofErr w:type="gramStart"/>
      <w:r>
        <w:t xml:space="preserve">Topolany  </w:t>
      </w:r>
      <w:r>
        <w:rPr>
          <w:rFonts w:ascii="Times New Roman" w:eastAsia="Times New Roman" w:hAnsi="Times New Roman" w:cs="Times New Roman"/>
        </w:rPr>
        <w:t>-</w:t>
      </w:r>
      <w:proofErr w:type="gramEnd"/>
      <w:r>
        <w:t xml:space="preserve"> </w:t>
      </w:r>
      <w:r>
        <w:tab/>
        <w:t xml:space="preserve">Svatý Kopeček     </w:t>
      </w:r>
    </w:p>
    <w:p w14:paraId="7F602D5E" w14:textId="77777777" w:rsidR="007305A6" w:rsidRDefault="00C91E63">
      <w:pPr>
        <w:numPr>
          <w:ilvl w:val="1"/>
          <w:numId w:val="4"/>
        </w:numPr>
        <w:ind w:hanging="360"/>
      </w:pPr>
      <w:proofErr w:type="spellStart"/>
      <w:r>
        <w:t>Droždín</w:t>
      </w:r>
      <w:proofErr w:type="spellEnd"/>
      <w:r>
        <w:t xml:space="preserve">  </w:t>
      </w:r>
    </w:p>
    <w:p w14:paraId="27B95F9E" w14:textId="77777777" w:rsidR="007305A6" w:rsidRDefault="00C91E63">
      <w:pPr>
        <w:numPr>
          <w:ilvl w:val="1"/>
          <w:numId w:val="4"/>
        </w:numPr>
        <w:ind w:hanging="360"/>
      </w:pPr>
      <w:proofErr w:type="spellStart"/>
      <w:r>
        <w:t>Chomoutov</w:t>
      </w:r>
      <w:proofErr w:type="spellEnd"/>
      <w:r>
        <w:t xml:space="preserve">  </w:t>
      </w:r>
    </w:p>
    <w:p w14:paraId="0D95FC9B" w14:textId="77777777" w:rsidR="007305A6" w:rsidRDefault="00C91E63">
      <w:pPr>
        <w:numPr>
          <w:ilvl w:val="1"/>
          <w:numId w:val="4"/>
        </w:numPr>
        <w:ind w:hanging="360"/>
      </w:pPr>
      <w:r>
        <w:t xml:space="preserve">Slavonín </w:t>
      </w:r>
    </w:p>
    <w:p w14:paraId="4E086F5E" w14:textId="77777777" w:rsidR="007305A6" w:rsidRDefault="00C91E63">
      <w:pPr>
        <w:numPr>
          <w:ilvl w:val="1"/>
          <w:numId w:val="4"/>
        </w:numPr>
        <w:ind w:hanging="360"/>
      </w:pPr>
      <w:r>
        <w:t xml:space="preserve">Nemilany </w:t>
      </w:r>
    </w:p>
    <w:p w14:paraId="34A557AB" w14:textId="77777777" w:rsidR="007305A6" w:rsidRDefault="00C91E63">
      <w:pPr>
        <w:numPr>
          <w:ilvl w:val="0"/>
          <w:numId w:val="4"/>
        </w:numPr>
        <w:ind w:hanging="341"/>
      </w:pPr>
      <w:r>
        <w:lastRenderedPageBreak/>
        <w:t xml:space="preserve">veřejná kanalizační síť místních částí města </w:t>
      </w:r>
      <w:proofErr w:type="gramStart"/>
      <w:r>
        <w:t xml:space="preserve">Olomouce - </w:t>
      </w:r>
      <w:proofErr w:type="spellStart"/>
      <w:r>
        <w:t>Lošov</w:t>
      </w:r>
      <w:proofErr w:type="spellEnd"/>
      <w:proofErr w:type="gramEnd"/>
      <w:r>
        <w:t xml:space="preserve"> a Radíkov </w:t>
      </w:r>
    </w:p>
    <w:p w14:paraId="462111E3" w14:textId="77777777" w:rsidR="007305A6" w:rsidRDefault="00C91E63">
      <w:pPr>
        <w:numPr>
          <w:ilvl w:val="0"/>
          <w:numId w:val="4"/>
        </w:numPr>
        <w:ind w:hanging="341"/>
      </w:pPr>
      <w:r>
        <w:t xml:space="preserve">veřejná kanalizační síť </w:t>
      </w:r>
      <w:proofErr w:type="spellStart"/>
      <w:proofErr w:type="gramStart"/>
      <w:r>
        <w:t>Křelov</w:t>
      </w:r>
      <w:proofErr w:type="spellEnd"/>
      <w:r>
        <w:t xml:space="preserve"> -</w:t>
      </w:r>
      <w:proofErr w:type="spellStart"/>
      <w:r>
        <w:t>Břuchotín</w:t>
      </w:r>
      <w:proofErr w:type="spellEnd"/>
      <w:proofErr w:type="gramEnd"/>
      <w:r>
        <w:t xml:space="preserve"> </w:t>
      </w:r>
    </w:p>
    <w:p w14:paraId="7DB81857" w14:textId="77777777" w:rsidR="007305A6" w:rsidRDefault="00C91E63">
      <w:pPr>
        <w:spacing w:after="18" w:line="259" w:lineRule="auto"/>
        <w:ind w:left="0" w:firstLine="0"/>
        <w:jc w:val="left"/>
      </w:pPr>
      <w:r>
        <w:t xml:space="preserve"> </w:t>
      </w:r>
    </w:p>
    <w:p w14:paraId="1A8AAA82" w14:textId="77777777" w:rsidR="007305A6" w:rsidRDefault="00C91E63">
      <w:pPr>
        <w:pStyle w:val="Nadpis1"/>
        <w:ind w:left="-5"/>
      </w:pPr>
      <w:r>
        <w:t>Prostějov</w:t>
      </w:r>
      <w:r>
        <w:rPr>
          <w:u w:val="none"/>
        </w:rPr>
        <w:t xml:space="preserve"> </w:t>
      </w:r>
    </w:p>
    <w:p w14:paraId="54BBFC17" w14:textId="77777777" w:rsidR="007305A6" w:rsidRDefault="00C91E63">
      <w:pPr>
        <w:spacing w:after="19" w:line="259" w:lineRule="auto"/>
        <w:ind w:left="0" w:firstLine="0"/>
        <w:jc w:val="left"/>
      </w:pPr>
      <w:r>
        <w:t xml:space="preserve"> </w:t>
      </w:r>
    </w:p>
    <w:p w14:paraId="4AC2E768" w14:textId="77777777" w:rsidR="007305A6" w:rsidRDefault="00C91E63">
      <w:pPr>
        <w:spacing w:after="17" w:line="259" w:lineRule="auto"/>
        <w:ind w:left="-5"/>
        <w:jc w:val="left"/>
      </w:pPr>
      <w:r>
        <w:rPr>
          <w:b/>
        </w:rPr>
        <w:t xml:space="preserve">Středisko výroba vody Prostějov </w:t>
      </w:r>
    </w:p>
    <w:p w14:paraId="32344D95" w14:textId="77777777" w:rsidR="007305A6" w:rsidRDefault="00C91E63">
      <w:pPr>
        <w:ind w:left="-5"/>
      </w:pPr>
      <w:r>
        <w:t xml:space="preserve">Zabezpečuje činnost na těchto hlavních objektech: </w:t>
      </w:r>
    </w:p>
    <w:p w14:paraId="1B912DF0" w14:textId="77777777" w:rsidR="007305A6" w:rsidRDefault="00C91E63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998" w:type="dxa"/>
        <w:tblInd w:w="-108" w:type="dxa"/>
        <w:tblCellMar>
          <w:top w:w="11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2420"/>
        <w:gridCol w:w="3140"/>
        <w:gridCol w:w="2787"/>
        <w:gridCol w:w="1651"/>
      </w:tblGrid>
      <w:tr w:rsidR="007305A6" w14:paraId="3D1176E6" w14:textId="77777777">
        <w:trPr>
          <w:trHeight w:val="262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1DBD" w14:textId="7FE89EDE" w:rsidR="007305A6" w:rsidRDefault="00A74D54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B56D" w14:textId="77777777" w:rsidR="007305A6" w:rsidRDefault="00C91E63">
            <w:pPr>
              <w:spacing w:after="0" w:line="259" w:lineRule="auto"/>
              <w:ind w:left="0" w:firstLine="0"/>
              <w:jc w:val="left"/>
            </w:pPr>
            <w:r>
              <w:t xml:space="preserve">vedoucí výroby vody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E14D" w14:textId="371B6084" w:rsidR="007305A6" w:rsidRDefault="008C4C2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color w:val="0000FF"/>
                <w:u w:val="single" w:color="0000FF"/>
              </w:rP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247D" w14:textId="5C95A8E5" w:rsidR="007305A6" w:rsidRDefault="008C4C2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</w:tr>
      <w:tr w:rsidR="007305A6" w14:paraId="1C110421" w14:textId="77777777">
        <w:trPr>
          <w:trHeight w:val="264"/>
        </w:trPr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B24D4" w14:textId="60FDFD83" w:rsidR="007305A6" w:rsidRDefault="008C4C2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B999" w14:textId="77777777" w:rsidR="007305A6" w:rsidRDefault="00C91E63">
            <w:pPr>
              <w:spacing w:after="0" w:line="259" w:lineRule="auto"/>
              <w:ind w:left="0" w:firstLine="0"/>
              <w:jc w:val="left"/>
            </w:pPr>
            <w:r>
              <w:t xml:space="preserve">zástupce vedoucího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0198" w14:textId="00309F34" w:rsidR="007305A6" w:rsidRDefault="008C4C2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color w:val="0000FF"/>
                <w:u w:val="single" w:color="0000FF"/>
              </w:rPr>
              <w:t>xxxx</w:t>
            </w:r>
            <w:proofErr w:type="spellEnd"/>
            <w:r w:rsidR="00C91E63">
              <w:rPr>
                <w:color w:val="0000FF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E3FB" w14:textId="34A65B1E" w:rsidR="007305A6" w:rsidRDefault="008C4C20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</w:tr>
    </w:tbl>
    <w:p w14:paraId="53D827D9" w14:textId="77777777" w:rsidR="007305A6" w:rsidRDefault="00C91E63">
      <w:pPr>
        <w:spacing w:after="19" w:line="259" w:lineRule="auto"/>
        <w:ind w:left="0" w:firstLine="0"/>
        <w:jc w:val="left"/>
      </w:pPr>
      <w:r>
        <w:t xml:space="preserve"> </w:t>
      </w:r>
    </w:p>
    <w:p w14:paraId="267DA313" w14:textId="77777777" w:rsidR="007305A6" w:rsidRDefault="00C91E63">
      <w:pPr>
        <w:ind w:left="-5"/>
      </w:pPr>
      <w:r>
        <w:t xml:space="preserve">ÚV Hrdibořice, ÚV Víceměřice, ÚV Skalka, ÚV Křemenec, JÚ Smržice, JÚ Dubany, </w:t>
      </w:r>
    </w:p>
    <w:p w14:paraId="3CE5D151" w14:textId="77777777" w:rsidR="007305A6" w:rsidRDefault="00C91E63">
      <w:pPr>
        <w:ind w:left="-5" w:right="662"/>
      </w:pPr>
      <w:r>
        <w:t xml:space="preserve">JÚ Brodek u </w:t>
      </w:r>
      <w:proofErr w:type="spellStart"/>
      <w:r>
        <w:t>Pv</w:t>
      </w:r>
      <w:proofErr w:type="spellEnd"/>
      <w:r>
        <w:t xml:space="preserve">, JÚ Kelčice, JÚ Hvozd, JÚ Ivaň, JÚ Slatinky, JÚ Dzbel, JÚ Malé Hradisko, JÚ </w:t>
      </w:r>
      <w:proofErr w:type="spellStart"/>
      <w:proofErr w:type="gramStart"/>
      <w:r>
        <w:t>Ludmírov,JÚ</w:t>
      </w:r>
      <w:proofErr w:type="spellEnd"/>
      <w:proofErr w:type="gramEnd"/>
      <w:r>
        <w:t xml:space="preserve"> Lipová včetně příslušných VDJ a ČS </w:t>
      </w:r>
    </w:p>
    <w:p w14:paraId="579BD9DB" w14:textId="77777777" w:rsidR="007305A6" w:rsidRDefault="00C91E63">
      <w:pPr>
        <w:spacing w:after="16" w:line="259" w:lineRule="auto"/>
        <w:ind w:left="0" w:firstLine="0"/>
        <w:jc w:val="left"/>
      </w:pPr>
      <w:r>
        <w:t xml:space="preserve"> </w:t>
      </w:r>
    </w:p>
    <w:p w14:paraId="110180B3" w14:textId="77777777" w:rsidR="007305A6" w:rsidRDefault="00C91E63">
      <w:pPr>
        <w:ind w:left="-5" w:right="4223"/>
      </w:pPr>
      <w:r>
        <w:rPr>
          <w:b/>
        </w:rPr>
        <w:t xml:space="preserve">Středisko rozvod vody Prostějov </w:t>
      </w:r>
      <w:r>
        <w:t xml:space="preserve">Zabezpečuje činnost na těchto skupinových vodovodech: </w:t>
      </w:r>
    </w:p>
    <w:p w14:paraId="01B31A37" w14:textId="77777777" w:rsidR="007305A6" w:rsidRDefault="00C91E63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998" w:type="dxa"/>
        <w:tblInd w:w="-108" w:type="dxa"/>
        <w:tblCellMar>
          <w:top w:w="11" w:type="dxa"/>
          <w:right w:w="32" w:type="dxa"/>
        </w:tblCellMar>
        <w:tblLook w:val="04A0" w:firstRow="1" w:lastRow="0" w:firstColumn="1" w:lastColumn="0" w:noHBand="0" w:noVBand="1"/>
      </w:tblPr>
      <w:tblGrid>
        <w:gridCol w:w="2441"/>
        <w:gridCol w:w="3169"/>
        <w:gridCol w:w="2728"/>
        <w:gridCol w:w="1660"/>
      </w:tblGrid>
      <w:tr w:rsidR="007305A6" w14:paraId="350D7AC3" w14:textId="77777777">
        <w:trPr>
          <w:trHeight w:val="264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5286" w14:textId="258DCD64" w:rsidR="007305A6" w:rsidRDefault="008C4C20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AE69" w14:textId="77777777" w:rsidR="007305A6" w:rsidRDefault="00C91E63">
            <w:pPr>
              <w:spacing w:after="0" w:line="259" w:lineRule="auto"/>
              <w:ind w:left="120" w:firstLine="0"/>
              <w:jc w:val="left"/>
            </w:pPr>
            <w:r>
              <w:t xml:space="preserve">vedoucí rozvodu vody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A074" w14:textId="6533F803" w:rsidR="007305A6" w:rsidRDefault="008C4C20">
            <w:pPr>
              <w:spacing w:after="0" w:line="259" w:lineRule="auto"/>
              <w:ind w:left="137" w:firstLine="0"/>
              <w:jc w:val="left"/>
            </w:pPr>
            <w:proofErr w:type="spellStart"/>
            <w:r>
              <w:rPr>
                <w:color w:val="0000FF"/>
                <w:u w:val="single" w:color="0000FF"/>
              </w:rP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3F5D" w14:textId="3750F2A0" w:rsidR="007305A6" w:rsidRDefault="008C4C20">
            <w:pPr>
              <w:spacing w:after="0" w:line="259" w:lineRule="auto"/>
              <w:ind w:left="102" w:firstLine="0"/>
              <w:jc w:val="left"/>
            </w:pPr>
            <w:proofErr w:type="spellStart"/>
            <w:r>
              <w:t>xxxx</w:t>
            </w:r>
            <w:proofErr w:type="spellEnd"/>
          </w:p>
        </w:tc>
      </w:tr>
      <w:tr w:rsidR="007305A6" w14:paraId="0D9021F4" w14:textId="77777777">
        <w:trPr>
          <w:trHeight w:val="264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4DDD" w14:textId="3F6D9C7C" w:rsidR="007305A6" w:rsidRDefault="008C4C20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F043" w14:textId="77777777" w:rsidR="007305A6" w:rsidRDefault="00C91E63">
            <w:pPr>
              <w:spacing w:after="0" w:line="259" w:lineRule="auto"/>
              <w:ind w:left="120" w:firstLine="0"/>
              <w:jc w:val="left"/>
            </w:pPr>
            <w:r>
              <w:t xml:space="preserve">zástupce vedoucího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1BC0" w14:textId="09685AE6" w:rsidR="007305A6" w:rsidRDefault="008C4C20">
            <w:pPr>
              <w:spacing w:after="0" w:line="259" w:lineRule="auto"/>
              <w:ind w:left="137" w:firstLine="0"/>
              <w:jc w:val="left"/>
            </w:pPr>
            <w:proofErr w:type="spellStart"/>
            <w:r>
              <w:rPr>
                <w:color w:val="0000FF"/>
                <w:u w:val="single" w:color="0000FF"/>
              </w:rP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4D53" w14:textId="6855ED46" w:rsidR="007305A6" w:rsidRDefault="008C4C20">
            <w:pPr>
              <w:spacing w:after="0" w:line="259" w:lineRule="auto"/>
              <w:ind w:left="102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</w:tr>
      <w:tr w:rsidR="007305A6" w14:paraId="06F78D17" w14:textId="77777777">
        <w:trPr>
          <w:trHeight w:val="1781"/>
        </w:trPr>
        <w:tc>
          <w:tcPr>
            <w:tcW w:w="5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734BFB" w14:textId="77777777" w:rsidR="007305A6" w:rsidRDefault="00C91E63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  <w:p w14:paraId="7B36BAD1" w14:textId="77777777" w:rsidR="007305A6" w:rsidRDefault="00C91E63">
            <w:pPr>
              <w:spacing w:after="0" w:line="240" w:lineRule="auto"/>
              <w:ind w:left="108" w:firstLine="0"/>
              <w:jc w:val="left"/>
            </w:pPr>
            <w:r>
              <w:t xml:space="preserve">SV Prostějov, SV Konice, SV Ivaň, SV Slatinky, SV Skal SV Dzbel, SV Křemenec, MV Malé Hradisko, MV </w:t>
            </w:r>
            <w:proofErr w:type="spellStart"/>
            <w:r>
              <w:t>Ludmí</w:t>
            </w:r>
            <w:proofErr w:type="spellEnd"/>
          </w:p>
          <w:p w14:paraId="7DA9CDA5" w14:textId="77777777" w:rsidR="007305A6" w:rsidRDefault="00C91E63">
            <w:pPr>
              <w:spacing w:after="16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  <w:p w14:paraId="76433E88" w14:textId="77777777" w:rsidR="007305A6" w:rsidRDefault="00C91E63">
            <w:pPr>
              <w:spacing w:after="0" w:line="277" w:lineRule="auto"/>
              <w:ind w:left="108" w:right="443" w:firstLine="0"/>
              <w:jc w:val="left"/>
            </w:pPr>
            <w:r>
              <w:rPr>
                <w:b/>
              </w:rPr>
              <w:t xml:space="preserve">Středisko kanalizace Prostějov </w:t>
            </w:r>
            <w:r>
              <w:t xml:space="preserve">Zabezpečuje činnost na těchto kanalizačních sítích: </w:t>
            </w:r>
          </w:p>
          <w:p w14:paraId="0CC2D089" w14:textId="77777777" w:rsidR="007305A6" w:rsidRDefault="00C91E63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43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8C6C541" w14:textId="77777777" w:rsidR="007305A6" w:rsidRDefault="00C91E63">
            <w:pPr>
              <w:spacing w:after="18" w:line="259" w:lineRule="auto"/>
              <w:ind w:left="-35" w:firstLine="0"/>
              <w:jc w:val="left"/>
            </w:pPr>
            <w:proofErr w:type="spellStart"/>
            <w:r>
              <w:t>ka</w:t>
            </w:r>
            <w:proofErr w:type="spellEnd"/>
            <w:r>
              <w:t xml:space="preserve">, SV Víceměřice, SV Klopotovice, </w:t>
            </w:r>
          </w:p>
          <w:p w14:paraId="6C8A0BE7" w14:textId="77777777" w:rsidR="007305A6" w:rsidRDefault="00C91E63">
            <w:pPr>
              <w:spacing w:after="0" w:line="259" w:lineRule="auto"/>
              <w:ind w:left="-64" w:firstLine="0"/>
              <w:jc w:val="left"/>
            </w:pPr>
            <w:r>
              <w:t xml:space="preserve">rov, MV </w:t>
            </w:r>
            <w:proofErr w:type="spellStart"/>
            <w:r>
              <w:t>Žešov</w:t>
            </w:r>
            <w:proofErr w:type="spellEnd"/>
            <w:r>
              <w:t xml:space="preserve"> </w:t>
            </w:r>
          </w:p>
        </w:tc>
      </w:tr>
      <w:tr w:rsidR="007305A6" w14:paraId="53321818" w14:textId="77777777">
        <w:trPr>
          <w:trHeight w:val="262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5BAF" w14:textId="65D940E1" w:rsidR="007305A6" w:rsidRDefault="008C4C20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287C" w14:textId="77777777" w:rsidR="007305A6" w:rsidRDefault="00C91E63">
            <w:pPr>
              <w:spacing w:after="0" w:line="259" w:lineRule="auto"/>
              <w:ind w:left="96" w:firstLine="0"/>
              <w:jc w:val="left"/>
            </w:pPr>
            <w:r>
              <w:t xml:space="preserve">vedoucí kanalizace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E3B5" w14:textId="3FFCCB6D" w:rsidR="007305A6" w:rsidRDefault="008C4C20">
            <w:pPr>
              <w:spacing w:after="0" w:line="259" w:lineRule="auto"/>
              <w:ind w:left="77" w:firstLine="0"/>
            </w:pPr>
            <w:proofErr w:type="spellStart"/>
            <w:r>
              <w:rPr>
                <w:color w:val="0000FF"/>
                <w:u w:val="single" w:color="0000FF"/>
              </w:rPr>
              <w:t>xxxx</w:t>
            </w:r>
            <w:proofErr w:type="spellEnd"/>
            <w:r w:rsidR="00C91E63">
              <w:rPr>
                <w:color w:val="0000FF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553F" w14:textId="29CCB225" w:rsidR="007305A6" w:rsidRDefault="008C4C20">
            <w:pPr>
              <w:spacing w:after="0" w:line="259" w:lineRule="auto"/>
              <w:ind w:left="114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</w:tr>
      <w:tr w:rsidR="007305A6" w14:paraId="14AE8EB7" w14:textId="77777777">
        <w:trPr>
          <w:trHeight w:val="264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3220" w14:textId="007B1180" w:rsidR="007305A6" w:rsidRDefault="008C4C20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D490" w14:textId="77777777" w:rsidR="007305A6" w:rsidRDefault="00C91E63">
            <w:pPr>
              <w:spacing w:after="0" w:line="259" w:lineRule="auto"/>
              <w:ind w:left="96" w:firstLine="0"/>
              <w:jc w:val="left"/>
            </w:pPr>
            <w:r>
              <w:t xml:space="preserve">zástupce vedoucího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511D" w14:textId="5DEACCE2" w:rsidR="007305A6" w:rsidRDefault="008C4C20">
            <w:pPr>
              <w:spacing w:after="0" w:line="259" w:lineRule="auto"/>
              <w:ind w:left="77" w:firstLine="0"/>
              <w:jc w:val="left"/>
            </w:pPr>
            <w:proofErr w:type="spellStart"/>
            <w:r>
              <w:rPr>
                <w:color w:val="0000FF"/>
                <w:u w:val="single" w:color="0000FF"/>
              </w:rPr>
              <w:t>xxxx</w:t>
            </w:r>
            <w:proofErr w:type="spellEnd"/>
            <w:r w:rsidR="00C91E63">
              <w:rPr>
                <w:color w:val="0000FF"/>
              </w:rPr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6CE0" w14:textId="272B93BC" w:rsidR="007305A6" w:rsidRDefault="008C4C20">
            <w:pPr>
              <w:spacing w:after="0" w:line="259" w:lineRule="auto"/>
              <w:ind w:left="114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</w:tr>
      <w:tr w:rsidR="007305A6" w14:paraId="7EA44C43" w14:textId="77777777">
        <w:trPr>
          <w:trHeight w:val="1527"/>
        </w:trPr>
        <w:tc>
          <w:tcPr>
            <w:tcW w:w="56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A5C4F2" w14:textId="77777777" w:rsidR="007305A6" w:rsidRDefault="00C91E63">
            <w:pPr>
              <w:spacing w:after="0" w:line="259" w:lineRule="auto"/>
              <w:ind w:left="108" w:firstLine="0"/>
              <w:jc w:val="left"/>
            </w:pPr>
            <w:r>
              <w:lastRenderedPageBreak/>
              <w:t xml:space="preserve"> </w:t>
            </w:r>
          </w:p>
          <w:p w14:paraId="7D812FCF" w14:textId="192CE547" w:rsidR="007305A6" w:rsidRDefault="00C91E63">
            <w:pPr>
              <w:spacing w:after="0" w:line="259" w:lineRule="auto"/>
              <w:ind w:left="108" w:firstLine="0"/>
              <w:jc w:val="left"/>
            </w:pPr>
            <w:r>
              <w:t>Prostějov, Bedihošť, Bohuslavice, Kralice na Hané,</w:t>
            </w:r>
            <w:r w:rsidR="005D6E33">
              <w:t xml:space="preserve"> </w:t>
            </w:r>
            <w:r>
              <w:t>Nez</w:t>
            </w:r>
            <w:r w:rsidR="005D6E33">
              <w:t xml:space="preserve">amyslice, Smržice, </w:t>
            </w:r>
            <w:proofErr w:type="spellStart"/>
            <w:r w:rsidR="005D6E33">
              <w:t>Žešov</w:t>
            </w:r>
            <w:proofErr w:type="spellEnd"/>
            <w:r w:rsidR="005D6E33">
              <w:t>, Konice</w:t>
            </w:r>
          </w:p>
          <w:p w14:paraId="6014055E" w14:textId="77777777" w:rsidR="007305A6" w:rsidRDefault="00C91E63">
            <w:pPr>
              <w:spacing w:after="16" w:line="259" w:lineRule="auto"/>
              <w:ind w:left="108" w:firstLine="0"/>
              <w:jc w:val="left"/>
            </w:pPr>
            <w:r>
              <w:t xml:space="preserve"> </w:t>
            </w:r>
          </w:p>
          <w:p w14:paraId="7B1EDA03" w14:textId="77777777" w:rsidR="007305A6" w:rsidRDefault="00C91E63">
            <w:pPr>
              <w:spacing w:after="0" w:line="277" w:lineRule="auto"/>
              <w:ind w:left="108" w:right="1544" w:firstLine="0"/>
            </w:pPr>
            <w:r>
              <w:rPr>
                <w:b/>
              </w:rPr>
              <w:t xml:space="preserve">Středisko ČOV Prostějov </w:t>
            </w:r>
            <w:r>
              <w:t xml:space="preserve">Zabezpečuje činnost na těchto ČOV: </w:t>
            </w:r>
          </w:p>
          <w:p w14:paraId="699E9063" w14:textId="77777777" w:rsidR="007305A6" w:rsidRDefault="00C91E63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38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160401" w14:textId="378A077C" w:rsidR="007305A6" w:rsidRDefault="007305A6">
            <w:pPr>
              <w:spacing w:after="0" w:line="259" w:lineRule="auto"/>
              <w:ind w:left="-78" w:firstLine="0"/>
              <w:jc w:val="left"/>
            </w:pPr>
          </w:p>
        </w:tc>
      </w:tr>
      <w:tr w:rsidR="007305A6" w14:paraId="49EFC2B9" w14:textId="77777777">
        <w:trPr>
          <w:trHeight w:val="264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A580" w14:textId="3BC81F4E" w:rsidR="007305A6" w:rsidRDefault="008C4C20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FCCFB" w14:textId="77777777" w:rsidR="007305A6" w:rsidRDefault="00C91E63">
            <w:pPr>
              <w:spacing w:after="0" w:line="259" w:lineRule="auto"/>
              <w:ind w:left="120" w:firstLine="0"/>
              <w:jc w:val="left"/>
            </w:pPr>
            <w:r>
              <w:t xml:space="preserve">vedoucí ČOV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79CD7" w14:textId="755690F6" w:rsidR="007305A6" w:rsidRDefault="008C4C20">
            <w:pPr>
              <w:spacing w:after="0" w:line="259" w:lineRule="auto"/>
              <w:ind w:left="137" w:firstLine="0"/>
              <w:jc w:val="left"/>
            </w:pPr>
            <w:proofErr w:type="spellStart"/>
            <w:r>
              <w:rPr>
                <w:color w:val="0000FF"/>
                <w:u w:val="single" w:color="0000FF"/>
              </w:rP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BB8D" w14:textId="7284E51C" w:rsidR="007305A6" w:rsidRDefault="008C4C20">
            <w:pPr>
              <w:spacing w:after="0" w:line="259" w:lineRule="auto"/>
              <w:ind w:left="102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</w:tr>
      <w:tr w:rsidR="007305A6" w14:paraId="2D842FF0" w14:textId="77777777">
        <w:trPr>
          <w:trHeight w:val="264"/>
        </w:trPr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1D62" w14:textId="0A708546" w:rsidR="007305A6" w:rsidRDefault="008C4C20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FAD6" w14:textId="77777777" w:rsidR="007305A6" w:rsidRDefault="00C91E63">
            <w:pPr>
              <w:spacing w:after="0" w:line="259" w:lineRule="auto"/>
              <w:ind w:left="120" w:firstLine="0"/>
              <w:jc w:val="left"/>
            </w:pPr>
            <w:r>
              <w:t xml:space="preserve">zástupce vedoucí 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D376" w14:textId="1D262E42" w:rsidR="007305A6" w:rsidRDefault="008C4C20">
            <w:pPr>
              <w:spacing w:after="0" w:line="259" w:lineRule="auto"/>
              <w:ind w:left="137" w:firstLine="0"/>
              <w:jc w:val="left"/>
            </w:pPr>
            <w:proofErr w:type="spellStart"/>
            <w:r>
              <w:rPr>
                <w:color w:val="0000FF"/>
                <w:sz w:val="20"/>
                <w:u w:val="single" w:color="0000FF"/>
              </w:rP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290A" w14:textId="46FF27AE" w:rsidR="007305A6" w:rsidRDefault="008C4C20">
            <w:pPr>
              <w:spacing w:after="0" w:line="259" w:lineRule="auto"/>
              <w:ind w:left="102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</w:tr>
    </w:tbl>
    <w:p w14:paraId="432FD2B8" w14:textId="77777777" w:rsidR="007305A6" w:rsidRDefault="00C91E63">
      <w:pPr>
        <w:spacing w:after="17" w:line="259" w:lineRule="auto"/>
        <w:ind w:left="0" w:firstLine="0"/>
        <w:jc w:val="left"/>
      </w:pPr>
      <w:r>
        <w:rPr>
          <w:b/>
        </w:rPr>
        <w:t xml:space="preserve"> </w:t>
      </w:r>
    </w:p>
    <w:p w14:paraId="1CB3B017" w14:textId="77777777" w:rsidR="007305A6" w:rsidRDefault="00C91E63">
      <w:pPr>
        <w:ind w:left="-5"/>
      </w:pPr>
      <w:r>
        <w:t xml:space="preserve">ČOV Prostějov, ČOV Nezamyslice, ČOV Bohuslavice, ČOV </w:t>
      </w:r>
      <w:proofErr w:type="spellStart"/>
      <w:r>
        <w:t>Žešov</w:t>
      </w:r>
      <w:proofErr w:type="spellEnd"/>
      <w:r>
        <w:t>, ČOV Konice</w:t>
      </w:r>
      <w:r>
        <w:rPr>
          <w:b/>
        </w:rPr>
        <w:t xml:space="preserve"> </w:t>
      </w:r>
    </w:p>
    <w:p w14:paraId="347734A1" w14:textId="77777777" w:rsidR="007305A6" w:rsidRDefault="00C91E6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C2AC8E5" w14:textId="77777777" w:rsidR="007305A6" w:rsidRDefault="00C91E6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069F32C" w14:textId="77777777" w:rsidR="007305A6" w:rsidRDefault="00C91E6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BA2D419" w14:textId="77777777" w:rsidR="007305A6" w:rsidRDefault="00C91E63">
      <w:pPr>
        <w:spacing w:after="17" w:line="259" w:lineRule="auto"/>
        <w:ind w:left="-5"/>
        <w:jc w:val="left"/>
      </w:pPr>
      <w:r>
        <w:rPr>
          <w:b/>
        </w:rPr>
        <w:t xml:space="preserve">PŮSOBNOST ÚTVARŮ A ODDĚLENÍ </w:t>
      </w:r>
    </w:p>
    <w:p w14:paraId="20AF9954" w14:textId="77777777" w:rsidR="007305A6" w:rsidRDefault="00C91E6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B99E19E" w14:textId="77777777" w:rsidR="007305A6" w:rsidRDefault="00C91E63">
      <w:pPr>
        <w:ind w:left="-5"/>
      </w:pPr>
      <w:r>
        <w:t xml:space="preserve">Uvedené činnosti jsou vykonávány pro celou územní působnost společnosti, pokud není uvedena místní příslušnost.  </w:t>
      </w:r>
    </w:p>
    <w:p w14:paraId="2971236C" w14:textId="77777777" w:rsidR="007305A6" w:rsidRDefault="00C91E63">
      <w:pPr>
        <w:spacing w:after="0" w:line="259" w:lineRule="auto"/>
        <w:ind w:left="0" w:firstLine="0"/>
        <w:jc w:val="left"/>
      </w:pPr>
      <w:r>
        <w:t xml:space="preserve"> </w:t>
      </w:r>
    </w:p>
    <w:p w14:paraId="7468A279" w14:textId="77777777" w:rsidR="007305A6" w:rsidRDefault="00C91E63">
      <w:pPr>
        <w:spacing w:after="16" w:line="259" w:lineRule="auto"/>
        <w:ind w:left="0" w:firstLine="0"/>
        <w:jc w:val="left"/>
      </w:pPr>
      <w:r>
        <w:t xml:space="preserve"> </w:t>
      </w:r>
    </w:p>
    <w:p w14:paraId="6D2DFDA8" w14:textId="77777777" w:rsidR="007305A6" w:rsidRDefault="00C91E63">
      <w:pPr>
        <w:pStyle w:val="Nadpis1"/>
        <w:ind w:left="-5"/>
      </w:pPr>
      <w:r>
        <w:t>Provozně technický Prostějov</w:t>
      </w:r>
      <w:r>
        <w:rPr>
          <w:u w:val="none"/>
        </w:rPr>
        <w:t xml:space="preserve"> </w:t>
      </w:r>
    </w:p>
    <w:p w14:paraId="1869000F" w14:textId="77777777" w:rsidR="007305A6" w:rsidRDefault="00C91E63">
      <w:pPr>
        <w:spacing w:after="0" w:line="259" w:lineRule="auto"/>
        <w:ind w:left="0" w:firstLine="0"/>
        <w:jc w:val="left"/>
      </w:pPr>
      <w:r>
        <w:t xml:space="preserve"> </w:t>
      </w:r>
    </w:p>
    <w:p w14:paraId="0F33F3D4" w14:textId="77777777" w:rsidR="007305A6" w:rsidRDefault="00C91E63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998" w:type="dxa"/>
        <w:tblInd w:w="-108" w:type="dxa"/>
        <w:tblCellMar>
          <w:top w:w="11" w:type="dxa"/>
          <w:right w:w="49" w:type="dxa"/>
        </w:tblCellMar>
        <w:tblLook w:val="04A0" w:firstRow="1" w:lastRow="0" w:firstColumn="1" w:lastColumn="0" w:noHBand="0" w:noVBand="1"/>
      </w:tblPr>
      <w:tblGrid>
        <w:gridCol w:w="2453"/>
        <w:gridCol w:w="3186"/>
        <w:gridCol w:w="2693"/>
        <w:gridCol w:w="1666"/>
      </w:tblGrid>
      <w:tr w:rsidR="007305A6" w14:paraId="45BB094B" w14:textId="77777777">
        <w:trPr>
          <w:trHeight w:val="516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DBE37" w14:textId="061A3414" w:rsidR="007305A6" w:rsidRDefault="008C4C20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738A5" w14:textId="77777777" w:rsidR="007305A6" w:rsidRDefault="00C91E63">
            <w:pPr>
              <w:spacing w:after="0" w:line="259" w:lineRule="auto"/>
              <w:ind w:left="108" w:firstLine="0"/>
            </w:pPr>
            <w:r>
              <w:t xml:space="preserve">manažer útvaru provozně technického PV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E4AA" w14:textId="41CDC8DA" w:rsidR="007305A6" w:rsidRDefault="008C4C20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rPr>
                <w:color w:val="0000FF"/>
                <w:sz w:val="20"/>
                <w:u w:val="single" w:color="0000FF"/>
              </w:rP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5159D" w14:textId="7AD417FD" w:rsidR="007305A6" w:rsidRDefault="008C4C20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</w:tr>
      <w:tr w:rsidR="007305A6" w14:paraId="3F433B6A" w14:textId="77777777">
        <w:trPr>
          <w:trHeight w:val="2036"/>
        </w:trPr>
        <w:tc>
          <w:tcPr>
            <w:tcW w:w="56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360533F" w14:textId="77777777" w:rsidR="007305A6" w:rsidRDefault="00C91E63">
            <w:pPr>
              <w:spacing w:after="0" w:line="259" w:lineRule="auto"/>
              <w:ind w:left="108" w:firstLine="0"/>
              <w:jc w:val="left"/>
            </w:pPr>
            <w:r>
              <w:lastRenderedPageBreak/>
              <w:t xml:space="preserve"> </w:t>
            </w:r>
          </w:p>
          <w:p w14:paraId="116658ED" w14:textId="77777777" w:rsidR="007305A6" w:rsidRDefault="00C91E63">
            <w:pPr>
              <w:spacing w:after="12" w:line="259" w:lineRule="auto"/>
              <w:ind w:left="108" w:firstLine="0"/>
              <w:jc w:val="left"/>
            </w:pPr>
            <w:r>
              <w:t xml:space="preserve"> </w:t>
            </w:r>
          </w:p>
          <w:p w14:paraId="1E6E490D" w14:textId="77777777" w:rsidR="007305A6" w:rsidRDefault="00C91E63">
            <w:pPr>
              <w:tabs>
                <w:tab w:val="right" w:pos="5590"/>
              </w:tabs>
              <w:spacing w:after="22" w:line="259" w:lineRule="auto"/>
              <w:ind w:left="0" w:firstLine="0"/>
              <w:jc w:val="left"/>
            </w:pPr>
            <w:r>
              <w:rPr>
                <w:rFonts w:ascii="Wingdings" w:eastAsia="Wingdings" w:hAnsi="Wingdings" w:cs="Wingdings"/>
              </w:rPr>
              <w:t>▪</w:t>
            </w:r>
            <w:r>
              <w:t xml:space="preserve"> </w:t>
            </w:r>
            <w:r>
              <w:tab/>
              <w:t xml:space="preserve">Administrativní budova Prostějov. Pro region </w:t>
            </w:r>
            <w:proofErr w:type="spellStart"/>
            <w:r>
              <w:t>Prostěj</w:t>
            </w:r>
            <w:proofErr w:type="spellEnd"/>
          </w:p>
          <w:p w14:paraId="07F5401B" w14:textId="77777777" w:rsidR="007305A6" w:rsidRDefault="00C91E63">
            <w:pPr>
              <w:numPr>
                <w:ilvl w:val="0"/>
                <w:numId w:val="7"/>
              </w:numPr>
              <w:spacing w:after="17" w:line="259" w:lineRule="auto"/>
              <w:ind w:hanging="360"/>
              <w:jc w:val="left"/>
            </w:pPr>
            <w:r>
              <w:t xml:space="preserve">tech. vyjadřování  </w:t>
            </w:r>
          </w:p>
          <w:p w14:paraId="66A9111D" w14:textId="77777777" w:rsidR="007305A6" w:rsidRDefault="00C91E63">
            <w:pPr>
              <w:numPr>
                <w:ilvl w:val="0"/>
                <w:numId w:val="7"/>
              </w:numPr>
              <w:spacing w:after="0" w:line="259" w:lineRule="auto"/>
              <w:ind w:hanging="360"/>
              <w:jc w:val="left"/>
            </w:pPr>
            <w:r>
              <w:t xml:space="preserve">vodohospodář </w:t>
            </w:r>
          </w:p>
          <w:p w14:paraId="7F028669" w14:textId="77777777" w:rsidR="007305A6" w:rsidRDefault="00C91E63">
            <w:pPr>
              <w:spacing w:after="19" w:line="259" w:lineRule="auto"/>
              <w:ind w:left="108" w:firstLine="0"/>
              <w:jc w:val="left"/>
            </w:pPr>
            <w:r>
              <w:rPr>
                <w:color w:val="FF0000"/>
              </w:rPr>
              <w:t xml:space="preserve"> </w:t>
            </w:r>
          </w:p>
          <w:p w14:paraId="1EEB542C" w14:textId="77777777" w:rsidR="007305A6" w:rsidRDefault="00C91E63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u w:val="single" w:color="000000"/>
              </w:rPr>
              <w:t>Provozně technický Olomouc</w:t>
            </w:r>
            <w:r>
              <w:rPr>
                <w:b/>
              </w:rPr>
              <w:t xml:space="preserve"> </w:t>
            </w:r>
          </w:p>
          <w:p w14:paraId="4508D05C" w14:textId="77777777" w:rsidR="007305A6" w:rsidRDefault="00C91E63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E2E31FC" w14:textId="77777777" w:rsidR="007305A6" w:rsidRDefault="00C91E63">
            <w:pPr>
              <w:spacing w:after="0" w:line="259" w:lineRule="auto"/>
              <w:ind w:left="-86" w:firstLine="0"/>
              <w:jc w:val="left"/>
            </w:pPr>
            <w:r>
              <w:t xml:space="preserve">ov: </w:t>
            </w:r>
          </w:p>
        </w:tc>
        <w:tc>
          <w:tcPr>
            <w:tcW w:w="16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408536" w14:textId="77777777" w:rsidR="007305A6" w:rsidRDefault="007305A6">
            <w:pPr>
              <w:spacing w:after="160" w:line="259" w:lineRule="auto"/>
              <w:ind w:left="0" w:firstLine="0"/>
              <w:jc w:val="left"/>
            </w:pPr>
          </w:p>
        </w:tc>
      </w:tr>
      <w:tr w:rsidR="007305A6" w14:paraId="1E67D61E" w14:textId="77777777">
        <w:trPr>
          <w:trHeight w:val="262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2056" w14:textId="754DC636" w:rsidR="007305A6" w:rsidRDefault="008C4C20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3A05" w14:textId="77777777" w:rsidR="007305A6" w:rsidRDefault="00C91E63">
            <w:pPr>
              <w:spacing w:after="0" w:line="259" w:lineRule="auto"/>
              <w:ind w:left="108" w:firstLine="0"/>
              <w:jc w:val="left"/>
            </w:pPr>
            <w:r>
              <w:t xml:space="preserve">manažer útvaru TPČ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7CD4" w14:textId="7590424E" w:rsidR="007305A6" w:rsidRDefault="008C4C20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8E88" w14:textId="2410EB89" w:rsidR="007305A6" w:rsidRDefault="008C4C20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</w:tr>
      <w:tr w:rsidR="007305A6" w14:paraId="5AEBED3F" w14:textId="77777777">
        <w:trPr>
          <w:trHeight w:val="264"/>
        </w:trPr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0728" w14:textId="091B000F" w:rsidR="007305A6" w:rsidRDefault="008C4C20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53D3C" w14:textId="77777777" w:rsidR="007305A6" w:rsidRDefault="00C91E63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E703" w14:textId="6F1377E0" w:rsidR="007305A6" w:rsidRDefault="008C4C20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2B1E" w14:textId="50861D8E" w:rsidR="007305A6" w:rsidRDefault="008C4C20">
            <w:pPr>
              <w:spacing w:after="0" w:line="259" w:lineRule="auto"/>
              <w:ind w:left="108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</w:tr>
    </w:tbl>
    <w:p w14:paraId="27F97170" w14:textId="77777777" w:rsidR="007305A6" w:rsidRDefault="00C91E63">
      <w:pPr>
        <w:spacing w:after="0" w:line="259" w:lineRule="auto"/>
        <w:ind w:left="0" w:firstLine="0"/>
        <w:jc w:val="left"/>
      </w:pPr>
      <w:r>
        <w:t xml:space="preserve"> </w:t>
      </w:r>
    </w:p>
    <w:p w14:paraId="2781B094" w14:textId="77777777" w:rsidR="007305A6" w:rsidRDefault="00C91E63">
      <w:pPr>
        <w:tabs>
          <w:tab w:val="center" w:pos="3011"/>
        </w:tabs>
        <w:ind w:left="-15" w:firstLine="0"/>
        <w:jc w:val="left"/>
      </w:pPr>
      <w:r>
        <w:rPr>
          <w:rFonts w:ascii="Wingdings" w:eastAsia="Wingdings" w:hAnsi="Wingdings" w:cs="Wingdings"/>
        </w:rPr>
        <w:t>▪</w:t>
      </w:r>
      <w:r>
        <w:t xml:space="preserve"> </w:t>
      </w:r>
      <w:r>
        <w:tab/>
        <w:t xml:space="preserve">Administrativní budova Olomouc. Pro region Olomouc: </w:t>
      </w:r>
    </w:p>
    <w:p w14:paraId="355FDDE8" w14:textId="77777777" w:rsidR="007305A6" w:rsidRDefault="00C91E63">
      <w:pPr>
        <w:numPr>
          <w:ilvl w:val="0"/>
          <w:numId w:val="5"/>
        </w:numPr>
        <w:ind w:hanging="360"/>
      </w:pPr>
      <w:r>
        <w:t xml:space="preserve">tech. vyjadřování </w:t>
      </w:r>
    </w:p>
    <w:p w14:paraId="39D0D357" w14:textId="77777777" w:rsidR="007305A6" w:rsidRDefault="00C91E63">
      <w:pPr>
        <w:numPr>
          <w:ilvl w:val="0"/>
          <w:numId w:val="5"/>
        </w:numPr>
        <w:ind w:hanging="360"/>
      </w:pPr>
      <w:r>
        <w:t xml:space="preserve">vodohospodář </w:t>
      </w:r>
    </w:p>
    <w:p w14:paraId="1B488414" w14:textId="77777777" w:rsidR="007305A6" w:rsidRDefault="00C91E63">
      <w:pPr>
        <w:numPr>
          <w:ilvl w:val="0"/>
          <w:numId w:val="5"/>
        </w:numPr>
        <w:ind w:hanging="360"/>
      </w:pPr>
      <w:r>
        <w:t xml:space="preserve">dispečink </w:t>
      </w:r>
    </w:p>
    <w:p w14:paraId="47FFB414" w14:textId="77777777" w:rsidR="007305A6" w:rsidRDefault="00C91E63">
      <w:pPr>
        <w:spacing w:after="16" w:line="259" w:lineRule="auto"/>
        <w:ind w:left="0" w:firstLine="0"/>
        <w:jc w:val="left"/>
      </w:pPr>
      <w:r>
        <w:t xml:space="preserve"> </w:t>
      </w:r>
    </w:p>
    <w:p w14:paraId="37AC41AD" w14:textId="77777777" w:rsidR="007305A6" w:rsidRDefault="00C91E63">
      <w:pPr>
        <w:pStyle w:val="Nadpis1"/>
        <w:ind w:left="-5"/>
      </w:pPr>
      <w:r>
        <w:t>Správa a specialisté</w:t>
      </w:r>
      <w:r>
        <w:rPr>
          <w:u w:val="none"/>
        </w:rPr>
        <w:t xml:space="preserve"> </w:t>
      </w:r>
    </w:p>
    <w:p w14:paraId="66605E97" w14:textId="77777777" w:rsidR="007305A6" w:rsidRDefault="00C91E63">
      <w:pPr>
        <w:spacing w:after="0" w:line="259" w:lineRule="auto"/>
        <w:ind w:left="0" w:firstLine="0"/>
        <w:jc w:val="left"/>
      </w:pPr>
      <w:r>
        <w:t xml:space="preserve">  </w:t>
      </w:r>
    </w:p>
    <w:tbl>
      <w:tblPr>
        <w:tblStyle w:val="TableGrid"/>
        <w:tblW w:w="9998" w:type="dxa"/>
        <w:tblInd w:w="-108" w:type="dxa"/>
        <w:tblCellMar>
          <w:top w:w="11" w:type="dxa"/>
          <w:left w:w="106" w:type="dxa"/>
          <w:right w:w="47" w:type="dxa"/>
        </w:tblCellMar>
        <w:tblLook w:val="04A0" w:firstRow="1" w:lastRow="0" w:firstColumn="1" w:lastColumn="0" w:noHBand="0" w:noVBand="1"/>
      </w:tblPr>
      <w:tblGrid>
        <w:gridCol w:w="2364"/>
        <w:gridCol w:w="3025"/>
        <w:gridCol w:w="2996"/>
        <w:gridCol w:w="1613"/>
      </w:tblGrid>
      <w:tr w:rsidR="007305A6" w14:paraId="2443B94E" w14:textId="77777777">
        <w:trPr>
          <w:trHeight w:val="516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B168" w14:textId="763BDAC5" w:rsidR="007305A6" w:rsidRDefault="008C4C20">
            <w:pPr>
              <w:spacing w:after="0" w:line="259" w:lineRule="auto"/>
              <w:ind w:left="3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A17F" w14:textId="77777777" w:rsidR="007305A6" w:rsidRDefault="00C91E63">
            <w:pPr>
              <w:spacing w:after="0" w:line="259" w:lineRule="auto"/>
              <w:ind w:left="0" w:firstLine="0"/>
            </w:pPr>
            <w:r>
              <w:t xml:space="preserve">manažer útvaru, specialista BOZP a PO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B6040" w14:textId="0F21E93A" w:rsidR="007305A6" w:rsidRDefault="008C4C2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0000FF"/>
                <w:u w:val="single" w:color="0000FF"/>
              </w:rP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4C4C" w14:textId="673B51D3" w:rsidR="007305A6" w:rsidRDefault="008C4C2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</w:tr>
      <w:tr w:rsidR="007305A6" w14:paraId="6FA8999B" w14:textId="77777777">
        <w:trPr>
          <w:trHeight w:val="264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B9EE" w14:textId="0D750751" w:rsidR="007305A6" w:rsidRDefault="008C4C20">
            <w:pPr>
              <w:spacing w:after="0" w:line="259" w:lineRule="auto"/>
              <w:ind w:left="3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1BC13" w14:textId="77777777" w:rsidR="007305A6" w:rsidRDefault="00C91E63">
            <w:pPr>
              <w:spacing w:after="0" w:line="259" w:lineRule="auto"/>
              <w:ind w:left="0" w:firstLine="0"/>
              <w:jc w:val="left"/>
            </w:pPr>
            <w:r>
              <w:t xml:space="preserve">ekolog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EBDD" w14:textId="2288F92F" w:rsidR="007305A6" w:rsidRDefault="008C4C2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0000FF"/>
                <w:u w:val="single" w:color="0000FF"/>
              </w:rP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314A" w14:textId="77EBABD5" w:rsidR="007305A6" w:rsidRDefault="008C4C2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</w:tr>
      <w:tr w:rsidR="007305A6" w14:paraId="441B7C5F" w14:textId="77777777">
        <w:trPr>
          <w:trHeight w:val="516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9B237" w14:textId="1836FF26" w:rsidR="007305A6" w:rsidRDefault="008C4C20">
            <w:pPr>
              <w:spacing w:after="0" w:line="259" w:lineRule="auto"/>
              <w:ind w:left="3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B8D5" w14:textId="77777777" w:rsidR="007305A6" w:rsidRDefault="00C91E63">
            <w:pPr>
              <w:spacing w:after="0" w:line="259" w:lineRule="auto"/>
              <w:ind w:left="0" w:firstLine="0"/>
              <w:jc w:val="left"/>
            </w:pPr>
            <w:r>
              <w:t xml:space="preserve">energetik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D767B" w14:textId="2506B9B3" w:rsidR="007305A6" w:rsidRDefault="008C4C2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0000FF"/>
                <w:u w:val="single" w:color="0000FF"/>
              </w:rPr>
              <w:t>xxxx</w:t>
            </w:r>
            <w:proofErr w:type="spellEnd"/>
            <w:r w:rsidR="00C91E63">
              <w:rPr>
                <w:color w:val="0000FF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21E1" w14:textId="6F33A47C" w:rsidR="007305A6" w:rsidRDefault="008C4C2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xxxx</w:t>
            </w:r>
            <w:proofErr w:type="spellEnd"/>
          </w:p>
        </w:tc>
      </w:tr>
      <w:tr w:rsidR="007305A6" w14:paraId="47A6F589" w14:textId="77777777">
        <w:trPr>
          <w:trHeight w:val="262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14DC" w14:textId="3B58719B" w:rsidR="007305A6" w:rsidRDefault="008C4C20">
            <w:pPr>
              <w:spacing w:after="0" w:line="259" w:lineRule="auto"/>
              <w:ind w:left="3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03FA5" w14:textId="77777777" w:rsidR="007305A6" w:rsidRDefault="00C91E63">
            <w:pPr>
              <w:spacing w:after="0" w:line="259" w:lineRule="auto"/>
              <w:ind w:left="0" w:firstLine="0"/>
              <w:jc w:val="left"/>
            </w:pPr>
            <w:r>
              <w:t xml:space="preserve">dopravní referent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835F" w14:textId="1CEE3690" w:rsidR="007305A6" w:rsidRDefault="008C4C2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0000FF"/>
                <w:u w:val="single" w:color="0000FF"/>
              </w:rPr>
              <w:t>xxxx</w:t>
            </w:r>
            <w:proofErr w:type="spellEnd"/>
            <w:r w:rsidR="00C91E63">
              <w:rPr>
                <w:color w:val="0000FF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929B" w14:textId="61831766" w:rsidR="007305A6" w:rsidRDefault="008C4C2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xxxx</w:t>
            </w:r>
            <w:proofErr w:type="spellEnd"/>
          </w:p>
        </w:tc>
      </w:tr>
      <w:tr w:rsidR="007305A6" w14:paraId="199A2114" w14:textId="77777777">
        <w:trPr>
          <w:trHeight w:val="264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6F92" w14:textId="40D3846C" w:rsidR="007305A6" w:rsidRDefault="008C4C20">
            <w:pPr>
              <w:spacing w:after="0" w:line="259" w:lineRule="auto"/>
              <w:ind w:left="3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32CF9" w14:textId="77777777" w:rsidR="007305A6" w:rsidRDefault="00C91E63">
            <w:pPr>
              <w:spacing w:after="0" w:line="259" w:lineRule="auto"/>
              <w:ind w:left="0" w:firstLine="0"/>
              <w:jc w:val="left"/>
            </w:pPr>
            <w:r>
              <w:t xml:space="preserve">technolog Olomouc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2CE3" w14:textId="4E1AB898" w:rsidR="007305A6" w:rsidRDefault="008C4C2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0000FF"/>
                <w:u w:val="single" w:color="0000FF"/>
              </w:rPr>
              <w:t>xxxx</w:t>
            </w:r>
            <w:proofErr w:type="spellEnd"/>
            <w:r w:rsidR="00C91E63">
              <w:rPr>
                <w:color w:val="0000FF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F7E6" w14:textId="4A207A6B" w:rsidR="007305A6" w:rsidRDefault="008C4C2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</w:tr>
      <w:tr w:rsidR="007305A6" w14:paraId="589A940E" w14:textId="77777777">
        <w:trPr>
          <w:trHeight w:val="262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ACBE" w14:textId="0FB99D54" w:rsidR="007305A6" w:rsidRDefault="008C4C20">
            <w:pPr>
              <w:spacing w:after="0" w:line="259" w:lineRule="auto"/>
              <w:ind w:left="3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6E2DE" w14:textId="77777777" w:rsidR="007305A6" w:rsidRDefault="00C91E63">
            <w:pPr>
              <w:spacing w:after="0" w:line="259" w:lineRule="auto"/>
              <w:ind w:left="0" w:firstLine="0"/>
              <w:jc w:val="left"/>
            </w:pPr>
            <w:r>
              <w:t xml:space="preserve">technolog Prostějov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436E" w14:textId="5C5DB4B8" w:rsidR="007305A6" w:rsidRDefault="008C4C2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0000FF"/>
                <w:u w:val="single" w:color="0000FF"/>
              </w:rPr>
              <w:t>xxxx</w:t>
            </w:r>
            <w:proofErr w:type="spellEnd"/>
            <w:r w:rsidR="00C91E63">
              <w:rPr>
                <w:color w:val="0000FF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99233" w14:textId="634B9530" w:rsidR="007305A6" w:rsidRDefault="008C4C2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</w:tr>
      <w:tr w:rsidR="007305A6" w14:paraId="2331D186" w14:textId="77777777">
        <w:trPr>
          <w:trHeight w:val="516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8B9F" w14:textId="354135CF" w:rsidR="007305A6" w:rsidRDefault="008C4C20">
            <w:pPr>
              <w:spacing w:after="0" w:line="259" w:lineRule="auto"/>
              <w:ind w:left="3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3512" w14:textId="77777777" w:rsidR="007305A6" w:rsidRDefault="00C91E63">
            <w:pPr>
              <w:spacing w:after="0" w:line="259" w:lineRule="auto"/>
              <w:ind w:left="0" w:firstLine="0"/>
              <w:jc w:val="left"/>
            </w:pPr>
            <w:r>
              <w:t xml:space="preserve">vedoucí laboratoře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B301" w14:textId="47856C32" w:rsidR="007305A6" w:rsidRDefault="008C4C2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0000FF"/>
                <w:u w:val="single" w:color="0000FF"/>
              </w:rPr>
              <w:t>xxxx</w:t>
            </w:r>
            <w:proofErr w:type="spellEnd"/>
            <w:r w:rsidR="00C91E63">
              <w:rPr>
                <w:color w:val="0000FF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0170" w14:textId="7A9951D4" w:rsidR="007305A6" w:rsidRDefault="008C4C2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</w:tr>
      <w:tr w:rsidR="007305A6" w14:paraId="5CB0CD97" w14:textId="77777777">
        <w:trPr>
          <w:trHeight w:val="771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FBF1F" w14:textId="25C645C8" w:rsidR="007305A6" w:rsidRDefault="008C4C20">
            <w:pPr>
              <w:spacing w:after="0" w:line="259" w:lineRule="auto"/>
              <w:ind w:left="3" w:firstLine="0"/>
              <w:jc w:val="left"/>
            </w:pPr>
            <w:proofErr w:type="spellStart"/>
            <w:r>
              <w:lastRenderedPageBreak/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E001" w14:textId="77777777" w:rsidR="007305A6" w:rsidRDefault="00C91E63">
            <w:pPr>
              <w:spacing w:after="39" w:line="238" w:lineRule="auto"/>
              <w:ind w:left="0" w:firstLine="0"/>
            </w:pPr>
            <w:r>
              <w:t xml:space="preserve">zástupce vedoucí laboratoře, laboratoře </w:t>
            </w:r>
          </w:p>
          <w:p w14:paraId="1D0554BE" w14:textId="77777777" w:rsidR="007305A6" w:rsidRDefault="00C91E63">
            <w:pPr>
              <w:spacing w:after="0" w:line="259" w:lineRule="auto"/>
              <w:ind w:left="0" w:firstLine="0"/>
              <w:jc w:val="left"/>
            </w:pPr>
            <w:r>
              <w:t xml:space="preserve">pitných vod (Olomouc)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B059" w14:textId="549DBBF0" w:rsidR="007305A6" w:rsidRDefault="008C4C2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0000FF"/>
                <w:u w:val="single" w:color="0000FF"/>
              </w:rPr>
              <w:t>xxxx</w:t>
            </w:r>
            <w:proofErr w:type="spellEnd"/>
            <w:r w:rsidR="00C91E63">
              <w:rPr>
                <w:color w:val="0000FF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306D" w14:textId="315CB220" w:rsidR="007305A6" w:rsidRDefault="008C4C2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</w:tr>
      <w:tr w:rsidR="007305A6" w14:paraId="444A237B" w14:textId="77777777">
        <w:trPr>
          <w:trHeight w:val="516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0DC6" w14:textId="3D777067" w:rsidR="007305A6" w:rsidRDefault="008C4C20">
            <w:pPr>
              <w:spacing w:after="0" w:line="259" w:lineRule="auto"/>
              <w:ind w:left="3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91856" w14:textId="77777777" w:rsidR="007305A6" w:rsidRDefault="00C91E63">
            <w:pPr>
              <w:tabs>
                <w:tab w:val="center" w:pos="1662"/>
                <w:tab w:val="right" w:pos="2873"/>
              </w:tabs>
              <w:spacing w:after="22" w:line="259" w:lineRule="auto"/>
              <w:ind w:left="0" w:firstLine="0"/>
              <w:jc w:val="left"/>
            </w:pPr>
            <w:r>
              <w:t xml:space="preserve">laboratoř </w:t>
            </w:r>
            <w:r>
              <w:tab/>
              <w:t xml:space="preserve">odpadních </w:t>
            </w:r>
            <w:r>
              <w:tab/>
              <w:t xml:space="preserve">vod </w:t>
            </w:r>
          </w:p>
          <w:p w14:paraId="29673F96" w14:textId="77777777" w:rsidR="007305A6" w:rsidRDefault="00C91E63">
            <w:pPr>
              <w:spacing w:after="0" w:line="259" w:lineRule="auto"/>
              <w:ind w:left="0" w:firstLine="0"/>
              <w:jc w:val="left"/>
            </w:pPr>
            <w:r>
              <w:t xml:space="preserve">(Prostějov)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F14A3" w14:textId="627AC9C0" w:rsidR="007305A6" w:rsidRDefault="008C4C20">
            <w:pPr>
              <w:spacing w:after="0" w:line="259" w:lineRule="auto"/>
              <w:ind w:left="2" w:firstLine="0"/>
            </w:pPr>
            <w:proofErr w:type="spellStart"/>
            <w:r>
              <w:rPr>
                <w:color w:val="0000FF"/>
                <w:u w:val="single" w:color="0000FF"/>
              </w:rPr>
              <w:t>xxxx</w:t>
            </w:r>
            <w:proofErr w:type="spellEnd"/>
            <w:r w:rsidR="00C91E63">
              <w:rPr>
                <w:color w:val="0000FF"/>
              </w:rPr>
              <w:t xml:space="preserve"> 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B3D0" w14:textId="7884AD86" w:rsidR="007305A6" w:rsidRDefault="008C4C20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xxxx</w:t>
            </w:r>
            <w:proofErr w:type="spellEnd"/>
            <w:r w:rsidR="00C91E63">
              <w:t xml:space="preserve"> </w:t>
            </w:r>
          </w:p>
        </w:tc>
      </w:tr>
    </w:tbl>
    <w:p w14:paraId="6B3FF554" w14:textId="77777777" w:rsidR="007305A6" w:rsidRDefault="00C91E63">
      <w:pPr>
        <w:spacing w:after="15" w:line="259" w:lineRule="auto"/>
        <w:ind w:left="0" w:firstLine="0"/>
        <w:jc w:val="left"/>
      </w:pPr>
      <w:r>
        <w:t xml:space="preserve"> </w:t>
      </w:r>
    </w:p>
    <w:p w14:paraId="0FB39AF1" w14:textId="77777777" w:rsidR="007305A6" w:rsidRDefault="00C91E63">
      <w:pPr>
        <w:numPr>
          <w:ilvl w:val="0"/>
          <w:numId w:val="6"/>
        </w:numPr>
        <w:ind w:hanging="360"/>
      </w:pPr>
      <w:r>
        <w:t xml:space="preserve">Administrativní budova Olomouc </w:t>
      </w:r>
    </w:p>
    <w:p w14:paraId="784BDA1A" w14:textId="77777777" w:rsidR="007305A6" w:rsidRDefault="00C91E63">
      <w:pPr>
        <w:numPr>
          <w:ilvl w:val="1"/>
          <w:numId w:val="6"/>
        </w:numPr>
        <w:ind w:hanging="360"/>
      </w:pPr>
      <w:r>
        <w:t xml:space="preserve">doprava </w:t>
      </w:r>
    </w:p>
    <w:p w14:paraId="10FB0D63" w14:textId="77777777" w:rsidR="007305A6" w:rsidRDefault="00C91E63">
      <w:pPr>
        <w:numPr>
          <w:ilvl w:val="1"/>
          <w:numId w:val="6"/>
        </w:numPr>
        <w:ind w:hanging="360"/>
      </w:pPr>
      <w:r>
        <w:t xml:space="preserve">energetik  </w:t>
      </w:r>
    </w:p>
    <w:p w14:paraId="0A3D3ED9" w14:textId="77777777" w:rsidR="007305A6" w:rsidRDefault="00C91E63">
      <w:pPr>
        <w:numPr>
          <w:ilvl w:val="1"/>
          <w:numId w:val="6"/>
        </w:numPr>
        <w:ind w:hanging="360"/>
      </w:pPr>
      <w:r>
        <w:t xml:space="preserve">ekolog  </w:t>
      </w:r>
    </w:p>
    <w:p w14:paraId="6AA0C0EE" w14:textId="77777777" w:rsidR="007305A6" w:rsidRDefault="00C91E63">
      <w:pPr>
        <w:numPr>
          <w:ilvl w:val="1"/>
          <w:numId w:val="6"/>
        </w:numPr>
        <w:ind w:hanging="360"/>
      </w:pPr>
      <w:r>
        <w:t xml:space="preserve">BOZP a PO </w:t>
      </w:r>
    </w:p>
    <w:p w14:paraId="341649D9" w14:textId="77777777" w:rsidR="007305A6" w:rsidRDefault="00C91E63">
      <w:pPr>
        <w:numPr>
          <w:ilvl w:val="0"/>
          <w:numId w:val="6"/>
        </w:numPr>
        <w:ind w:hanging="360"/>
      </w:pPr>
      <w:r>
        <w:t xml:space="preserve">ČOV </w:t>
      </w:r>
      <w:proofErr w:type="gramStart"/>
      <w:r>
        <w:t>Olomouc - pracoviště</w:t>
      </w:r>
      <w:proofErr w:type="gramEnd"/>
      <w:r>
        <w:t xml:space="preserve"> zkušební laboratoře + nakládání s chemickými látkami  </w:t>
      </w:r>
    </w:p>
    <w:p w14:paraId="561BC613" w14:textId="77777777" w:rsidR="007305A6" w:rsidRDefault="00C91E63">
      <w:pPr>
        <w:numPr>
          <w:ilvl w:val="0"/>
          <w:numId w:val="6"/>
        </w:numPr>
        <w:ind w:hanging="360"/>
      </w:pPr>
      <w:r>
        <w:t xml:space="preserve">ČOV Prostějov – Kralický </w:t>
      </w:r>
      <w:proofErr w:type="gramStart"/>
      <w:r>
        <w:t>Háj - pracoviště</w:t>
      </w:r>
      <w:proofErr w:type="gramEnd"/>
      <w:r>
        <w:t xml:space="preserve"> zkušební laboratoře </w:t>
      </w:r>
    </w:p>
    <w:p w14:paraId="028AA23E" w14:textId="77777777" w:rsidR="007305A6" w:rsidRDefault="00C91E63">
      <w:pPr>
        <w:numPr>
          <w:ilvl w:val="0"/>
          <w:numId w:val="6"/>
        </w:numPr>
        <w:ind w:hanging="360"/>
      </w:pPr>
      <w:r>
        <w:t xml:space="preserve">ČOV Olomouc – technolog pro region Olomouc  </w:t>
      </w:r>
    </w:p>
    <w:p w14:paraId="1B7EE81C" w14:textId="77777777" w:rsidR="007305A6" w:rsidRDefault="00C91E63">
      <w:pPr>
        <w:numPr>
          <w:ilvl w:val="0"/>
          <w:numId w:val="6"/>
        </w:numPr>
        <w:ind w:hanging="360"/>
      </w:pPr>
      <w:r>
        <w:t xml:space="preserve">Administrativní budova Prostějov – technolog pro region Prostějov </w:t>
      </w:r>
    </w:p>
    <w:p w14:paraId="6E9B4DDE" w14:textId="77777777" w:rsidR="007305A6" w:rsidRDefault="00C91E63">
      <w:pPr>
        <w:numPr>
          <w:ilvl w:val="0"/>
          <w:numId w:val="6"/>
        </w:numPr>
        <w:ind w:hanging="360"/>
      </w:pPr>
      <w:r>
        <w:t xml:space="preserve">Administrativní budovy Olomouc, </w:t>
      </w:r>
      <w:proofErr w:type="gramStart"/>
      <w:r>
        <w:t>Prostějov - GIS</w:t>
      </w:r>
      <w:proofErr w:type="gramEnd"/>
      <w:r>
        <w:t xml:space="preserve"> </w:t>
      </w:r>
    </w:p>
    <w:p w14:paraId="57072A5E" w14:textId="77777777" w:rsidR="007305A6" w:rsidRDefault="00C91E6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8F14791" w14:textId="77777777" w:rsidR="007305A6" w:rsidRDefault="00C91E63">
      <w:pPr>
        <w:pStyle w:val="Nadpis1"/>
        <w:ind w:left="-5"/>
      </w:pPr>
      <w:r>
        <w:t>IT</w:t>
      </w:r>
      <w:r>
        <w:rPr>
          <w:u w:val="none"/>
        </w:rPr>
        <w:t xml:space="preserve"> </w:t>
      </w:r>
    </w:p>
    <w:p w14:paraId="6B536355" w14:textId="77777777" w:rsidR="007305A6" w:rsidRDefault="00C91E6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998" w:type="dxa"/>
        <w:tblInd w:w="-108" w:type="dxa"/>
        <w:tblCellMar>
          <w:top w:w="11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2299"/>
        <w:gridCol w:w="2943"/>
        <w:gridCol w:w="3167"/>
        <w:gridCol w:w="1589"/>
      </w:tblGrid>
      <w:tr w:rsidR="007305A6" w14:paraId="415D4067" w14:textId="77777777">
        <w:trPr>
          <w:trHeight w:val="264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B607" w14:textId="22C683F5" w:rsidR="007305A6" w:rsidRDefault="00C91E63">
            <w:pPr>
              <w:spacing w:after="0" w:line="259" w:lineRule="auto"/>
              <w:ind w:left="3" w:firstLine="0"/>
              <w:jc w:val="left"/>
            </w:pPr>
            <w:proofErr w:type="spellStart"/>
            <w:r>
              <w:t>xxxx</w:t>
            </w:r>
            <w:proofErr w:type="spellEnd"/>
            <w: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1803" w14:textId="77777777" w:rsidR="007305A6" w:rsidRDefault="00C91E63">
            <w:pPr>
              <w:spacing w:after="0" w:line="259" w:lineRule="auto"/>
              <w:ind w:left="0" w:firstLine="0"/>
              <w:jc w:val="left"/>
            </w:pPr>
            <w:r>
              <w:t xml:space="preserve">manažer útvaru IT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1378" w14:textId="7B995775" w:rsidR="007305A6" w:rsidRDefault="00C91E63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0000FF"/>
                <w:u w:val="single" w:color="0000FF"/>
              </w:rPr>
              <w:t>xxxx</w:t>
            </w:r>
            <w:proofErr w:type="spellEnd"/>
            <w:r>
              <w:rPr>
                <w:color w:val="0000FF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971F" w14:textId="4A19ABE0" w:rsidR="007305A6" w:rsidRDefault="00C91E63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xxxx</w:t>
            </w:r>
            <w:proofErr w:type="spellEnd"/>
            <w:r>
              <w:t xml:space="preserve"> </w:t>
            </w:r>
          </w:p>
        </w:tc>
      </w:tr>
      <w:tr w:rsidR="007305A6" w14:paraId="459BD22A" w14:textId="77777777">
        <w:trPr>
          <w:trHeight w:val="262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C757A" w14:textId="79B94AD5" w:rsidR="007305A6" w:rsidRDefault="00C91E63">
            <w:pPr>
              <w:spacing w:after="0" w:line="259" w:lineRule="auto"/>
              <w:ind w:left="3" w:firstLine="0"/>
              <w:jc w:val="left"/>
            </w:pPr>
            <w:proofErr w:type="spellStart"/>
            <w:r>
              <w:t>xxxx</w:t>
            </w:r>
            <w:proofErr w:type="spellEnd"/>
            <w: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9CCB" w14:textId="77777777" w:rsidR="007305A6" w:rsidRDefault="00C91E63">
            <w:pPr>
              <w:spacing w:after="0" w:line="259" w:lineRule="auto"/>
              <w:ind w:left="0" w:firstLine="0"/>
              <w:jc w:val="left"/>
            </w:pPr>
            <w:r>
              <w:t xml:space="preserve">IT pracovník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D890" w14:textId="41463EEE" w:rsidR="007305A6" w:rsidRDefault="00C91E63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0000FF"/>
                <w:u w:val="single" w:color="0000FF"/>
              </w:rPr>
              <w:t>xxxx</w:t>
            </w:r>
            <w:proofErr w:type="spellEnd"/>
            <w:r>
              <w:rPr>
                <w:color w:val="0000FF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C45B" w14:textId="3E05A25C" w:rsidR="007305A6" w:rsidRDefault="00C91E63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xxxx</w:t>
            </w:r>
            <w:proofErr w:type="spellEnd"/>
            <w:r>
              <w:t xml:space="preserve"> </w:t>
            </w:r>
          </w:p>
        </w:tc>
      </w:tr>
      <w:tr w:rsidR="007305A6" w14:paraId="5EB883C3" w14:textId="77777777">
        <w:trPr>
          <w:trHeight w:val="264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7FE2" w14:textId="42CB4A3C" w:rsidR="007305A6" w:rsidRDefault="00C91E63">
            <w:pPr>
              <w:spacing w:after="0" w:line="259" w:lineRule="auto"/>
              <w:ind w:left="3" w:firstLine="0"/>
              <w:jc w:val="left"/>
            </w:pPr>
            <w:proofErr w:type="spellStart"/>
            <w:r>
              <w:t>xxxx</w:t>
            </w:r>
            <w:proofErr w:type="spellEnd"/>
            <w: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C6C9" w14:textId="77777777" w:rsidR="007305A6" w:rsidRDefault="00C91E63">
            <w:pPr>
              <w:spacing w:after="0" w:line="259" w:lineRule="auto"/>
              <w:ind w:left="0" w:firstLine="0"/>
              <w:jc w:val="left"/>
            </w:pPr>
            <w:r>
              <w:t xml:space="preserve">IT pracovník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EE404" w14:textId="044ECC4F" w:rsidR="007305A6" w:rsidRDefault="00C91E63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0000FF"/>
                <w:u w:val="single" w:color="0000FF"/>
              </w:rPr>
              <w:t>xxxx</w:t>
            </w:r>
            <w:proofErr w:type="spellEnd"/>
            <w:r>
              <w:rPr>
                <w:color w:val="0000FF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1C82" w14:textId="0223BBD8" w:rsidR="007305A6" w:rsidRDefault="00C91E63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xxxx</w:t>
            </w:r>
            <w:proofErr w:type="spellEnd"/>
            <w:r>
              <w:t xml:space="preserve"> </w:t>
            </w:r>
          </w:p>
        </w:tc>
      </w:tr>
      <w:tr w:rsidR="007305A6" w14:paraId="45E35673" w14:textId="77777777">
        <w:trPr>
          <w:trHeight w:val="262"/>
        </w:trPr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B631" w14:textId="518D49D0" w:rsidR="007305A6" w:rsidRDefault="00C91E63">
            <w:pPr>
              <w:spacing w:after="0" w:line="259" w:lineRule="auto"/>
              <w:ind w:left="3" w:firstLine="0"/>
              <w:jc w:val="left"/>
            </w:pPr>
            <w:proofErr w:type="spellStart"/>
            <w:r>
              <w:t>xxxx</w:t>
            </w:r>
            <w:proofErr w:type="spellEnd"/>
            <w:r>
              <w:t xml:space="preserve"> 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544A" w14:textId="77777777" w:rsidR="007305A6" w:rsidRDefault="00C91E63">
            <w:pPr>
              <w:spacing w:after="0" w:line="259" w:lineRule="auto"/>
              <w:ind w:left="0" w:firstLine="0"/>
              <w:jc w:val="left"/>
            </w:pPr>
            <w:r>
              <w:t xml:space="preserve">IT pracovník 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503B" w14:textId="511727B9" w:rsidR="007305A6" w:rsidRDefault="00C91E63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color w:val="0000FF"/>
                <w:u w:val="single" w:color="0000FF"/>
              </w:rPr>
              <w:t>xxxx</w:t>
            </w:r>
            <w:proofErr w:type="spellEnd"/>
            <w:r>
              <w:rPr>
                <w:color w:val="0000FF"/>
              </w:rPr>
              <w:t xml:space="preserve">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CDDC" w14:textId="709246D7" w:rsidR="007305A6" w:rsidRDefault="00C91E63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xxxx</w:t>
            </w:r>
            <w:proofErr w:type="spellEnd"/>
            <w:r>
              <w:t xml:space="preserve"> </w:t>
            </w:r>
          </w:p>
        </w:tc>
      </w:tr>
    </w:tbl>
    <w:p w14:paraId="3D785856" w14:textId="77777777" w:rsidR="007305A6" w:rsidRDefault="00C91E63">
      <w:pPr>
        <w:spacing w:after="7" w:line="259" w:lineRule="auto"/>
        <w:ind w:left="0" w:firstLine="0"/>
        <w:jc w:val="left"/>
      </w:pPr>
      <w:r>
        <w:rPr>
          <w:b/>
        </w:rPr>
        <w:t xml:space="preserve"> </w:t>
      </w:r>
    </w:p>
    <w:p w14:paraId="4CE1BDEC" w14:textId="77777777" w:rsidR="007305A6" w:rsidRDefault="00C91E63">
      <w:pPr>
        <w:tabs>
          <w:tab w:val="center" w:pos="1943"/>
        </w:tabs>
        <w:ind w:left="-15" w:firstLine="0"/>
        <w:jc w:val="left"/>
      </w:pPr>
      <w:r>
        <w:rPr>
          <w:rFonts w:ascii="Wingdings" w:eastAsia="Wingdings" w:hAnsi="Wingdings" w:cs="Wingdings"/>
        </w:rPr>
        <w:t>▪</w:t>
      </w:r>
      <w:r>
        <w:t xml:space="preserve"> </w:t>
      </w:r>
      <w:r>
        <w:tab/>
        <w:t xml:space="preserve">Administrativní budova Olomouc </w:t>
      </w:r>
    </w:p>
    <w:p w14:paraId="0B3FE90B" w14:textId="77777777" w:rsidR="007305A6" w:rsidRDefault="00C91E63">
      <w:pPr>
        <w:spacing w:after="17" w:line="259" w:lineRule="auto"/>
        <w:ind w:left="0" w:firstLine="0"/>
        <w:jc w:val="left"/>
      </w:pPr>
      <w:r>
        <w:rPr>
          <w:b/>
        </w:rPr>
        <w:t xml:space="preserve"> </w:t>
      </w:r>
    </w:p>
    <w:p w14:paraId="2DDC0A76" w14:textId="77777777" w:rsidR="007305A6" w:rsidRDefault="00C91E63">
      <w:pPr>
        <w:pStyle w:val="Nadpis1"/>
        <w:ind w:left="-5"/>
      </w:pPr>
      <w:r>
        <w:t>Nákup</w:t>
      </w:r>
      <w:r>
        <w:rPr>
          <w:u w:val="none"/>
        </w:rPr>
        <w:t xml:space="preserve"> </w:t>
      </w:r>
    </w:p>
    <w:p w14:paraId="6D8A24EF" w14:textId="77777777" w:rsidR="007305A6" w:rsidRDefault="00C91E6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998" w:type="dxa"/>
        <w:tblInd w:w="-108" w:type="dxa"/>
        <w:tblCellMar>
          <w:top w:w="11" w:type="dxa"/>
          <w:left w:w="106" w:type="dxa"/>
          <w:right w:w="49" w:type="dxa"/>
        </w:tblCellMar>
        <w:tblLook w:val="04A0" w:firstRow="1" w:lastRow="0" w:firstColumn="1" w:lastColumn="0" w:noHBand="0" w:noVBand="1"/>
      </w:tblPr>
      <w:tblGrid>
        <w:gridCol w:w="2396"/>
        <w:gridCol w:w="3083"/>
        <w:gridCol w:w="2921"/>
        <w:gridCol w:w="1598"/>
      </w:tblGrid>
      <w:tr w:rsidR="007305A6" w14:paraId="76329AFA" w14:textId="77777777">
        <w:trPr>
          <w:trHeight w:val="264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7DD62" w14:textId="5A51B72F" w:rsidR="007305A6" w:rsidRDefault="00C91E63">
            <w:pPr>
              <w:spacing w:after="0" w:line="259" w:lineRule="auto"/>
              <w:ind w:left="3" w:firstLine="0"/>
              <w:jc w:val="left"/>
            </w:pPr>
            <w:proofErr w:type="spellStart"/>
            <w:r>
              <w:t>xxxx</w:t>
            </w:r>
            <w:proofErr w:type="spellEnd"/>
            <w:r>
              <w:t xml:space="preserve">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4DC7C" w14:textId="77777777" w:rsidR="007305A6" w:rsidRDefault="00C91E63">
            <w:pPr>
              <w:spacing w:after="0" w:line="259" w:lineRule="auto"/>
              <w:ind w:left="0" w:firstLine="0"/>
              <w:jc w:val="left"/>
            </w:pPr>
            <w:r>
              <w:t xml:space="preserve">vedoucí skladu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3965" w14:textId="0654BC3E" w:rsidR="007305A6" w:rsidRDefault="00C91E63">
            <w:pPr>
              <w:spacing w:after="0" w:line="259" w:lineRule="auto"/>
              <w:ind w:left="0" w:firstLine="0"/>
            </w:pPr>
            <w:proofErr w:type="spellStart"/>
            <w:r>
              <w:rPr>
                <w:color w:val="0000FF"/>
                <w:u w:val="single" w:color="0000FF"/>
              </w:rPr>
              <w:t>xxxx</w:t>
            </w:r>
            <w:proofErr w:type="spellEnd"/>
            <w: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A1F2" w14:textId="4DF9E0AC" w:rsidR="007305A6" w:rsidRDefault="00C91E63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xxxx</w:t>
            </w:r>
            <w:proofErr w:type="spellEnd"/>
            <w:r>
              <w:t xml:space="preserve"> </w:t>
            </w:r>
          </w:p>
        </w:tc>
      </w:tr>
      <w:tr w:rsidR="007305A6" w14:paraId="591F3B59" w14:textId="77777777">
        <w:trPr>
          <w:trHeight w:val="1529"/>
        </w:trPr>
        <w:tc>
          <w:tcPr>
            <w:tcW w:w="54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704F67" w14:textId="77777777" w:rsidR="007305A6" w:rsidRDefault="00C91E63">
            <w:pPr>
              <w:spacing w:after="17" w:line="259" w:lineRule="auto"/>
              <w:ind w:left="3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</w:p>
          <w:p w14:paraId="05A2C929" w14:textId="77777777" w:rsidR="007305A6" w:rsidRDefault="00C91E63">
            <w:pPr>
              <w:tabs>
                <w:tab w:val="center" w:pos="143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Wingdings" w:eastAsia="Wingdings" w:hAnsi="Wingdings" w:cs="Wingdings"/>
              </w:rPr>
              <w:t>▪</w:t>
            </w:r>
            <w:r>
              <w:t xml:space="preserve"> </w:t>
            </w:r>
            <w:r>
              <w:tab/>
              <w:t xml:space="preserve">Hlavní sklad Olomouc </w:t>
            </w:r>
          </w:p>
          <w:p w14:paraId="510BD9D9" w14:textId="77777777" w:rsidR="007305A6" w:rsidRDefault="00C91E63">
            <w:pPr>
              <w:spacing w:after="0" w:line="259" w:lineRule="auto"/>
              <w:ind w:left="360" w:firstLine="0"/>
              <w:jc w:val="left"/>
            </w:pPr>
            <w:r>
              <w:t xml:space="preserve"> </w:t>
            </w:r>
          </w:p>
          <w:p w14:paraId="4EB13D43" w14:textId="77777777" w:rsidR="007305A6" w:rsidRDefault="00C91E63">
            <w:pPr>
              <w:spacing w:after="18" w:line="259" w:lineRule="auto"/>
              <w:ind w:left="360" w:firstLine="0"/>
              <w:jc w:val="left"/>
            </w:pPr>
            <w:r>
              <w:t xml:space="preserve"> </w:t>
            </w:r>
          </w:p>
          <w:p w14:paraId="00880E9B" w14:textId="77777777" w:rsidR="007305A6" w:rsidRDefault="00C91E63">
            <w:pPr>
              <w:spacing w:after="0" w:line="259" w:lineRule="auto"/>
              <w:ind w:left="3" w:firstLine="0"/>
              <w:jc w:val="left"/>
            </w:pPr>
            <w:r>
              <w:rPr>
                <w:b/>
                <w:u w:val="single" w:color="000000"/>
              </w:rPr>
              <w:t>Zákaznické oddělení</w:t>
            </w:r>
            <w:r>
              <w:rPr>
                <w:b/>
              </w:rPr>
              <w:t xml:space="preserve"> </w:t>
            </w:r>
          </w:p>
          <w:p w14:paraId="7EA50CEC" w14:textId="77777777" w:rsidR="007305A6" w:rsidRDefault="00C91E63">
            <w:pPr>
              <w:spacing w:after="0" w:line="259" w:lineRule="auto"/>
              <w:ind w:left="3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EDB7EB" w14:textId="77777777" w:rsidR="007305A6" w:rsidRDefault="007305A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B56CE3" w14:textId="77777777" w:rsidR="007305A6" w:rsidRDefault="007305A6">
            <w:pPr>
              <w:spacing w:after="160" w:line="259" w:lineRule="auto"/>
              <w:ind w:left="0" w:firstLine="0"/>
              <w:jc w:val="left"/>
            </w:pPr>
          </w:p>
        </w:tc>
      </w:tr>
      <w:tr w:rsidR="007305A6" w14:paraId="1DA5D8F5" w14:textId="77777777">
        <w:trPr>
          <w:trHeight w:val="262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49AFA" w14:textId="6208BF1E" w:rsidR="007305A6" w:rsidRDefault="00C91E63">
            <w:pPr>
              <w:spacing w:after="0" w:line="259" w:lineRule="auto"/>
              <w:ind w:left="3" w:firstLine="0"/>
              <w:jc w:val="left"/>
            </w:pPr>
            <w:proofErr w:type="spellStart"/>
            <w:r>
              <w:t>xxxx</w:t>
            </w:r>
            <w:proofErr w:type="spellEnd"/>
            <w:r>
              <w:t xml:space="preserve">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33E6" w14:textId="77777777" w:rsidR="007305A6" w:rsidRDefault="00C91E63">
            <w:pPr>
              <w:spacing w:after="0" w:line="259" w:lineRule="auto"/>
              <w:ind w:left="0" w:firstLine="0"/>
              <w:jc w:val="left"/>
            </w:pPr>
            <w:r>
              <w:t xml:space="preserve">manažer útvaru zákazníci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5D88B" w14:textId="434D97C3" w:rsidR="007305A6" w:rsidRDefault="00C91E63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color w:val="0000FF"/>
                <w:sz w:val="20"/>
                <w:u w:val="single" w:color="0000FF"/>
              </w:rPr>
              <w:t>xxxx</w:t>
            </w:r>
            <w:proofErr w:type="spellEnd"/>
            <w: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12C1C" w14:textId="5BF267C0" w:rsidR="007305A6" w:rsidRDefault="00C91E63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xxxx</w:t>
            </w:r>
            <w:proofErr w:type="spellEnd"/>
            <w:r>
              <w:t xml:space="preserve"> </w:t>
            </w:r>
          </w:p>
        </w:tc>
      </w:tr>
      <w:tr w:rsidR="007305A6" w14:paraId="4667DC6E" w14:textId="77777777">
        <w:trPr>
          <w:trHeight w:val="264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0FDFA" w14:textId="556B57E6" w:rsidR="007305A6" w:rsidRDefault="00C91E63">
            <w:pPr>
              <w:spacing w:after="0" w:line="259" w:lineRule="auto"/>
              <w:ind w:left="3" w:firstLine="0"/>
              <w:jc w:val="left"/>
            </w:pPr>
            <w:proofErr w:type="spellStart"/>
            <w:r>
              <w:t>xxxx</w:t>
            </w:r>
            <w:proofErr w:type="spellEnd"/>
            <w:r>
              <w:t xml:space="preserve"> 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C4AE5" w14:textId="77777777" w:rsidR="007305A6" w:rsidRDefault="00C91E6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specialista útvaru zákazníci</w:t>
            </w:r>
            <w: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FC65" w14:textId="03A556D9" w:rsidR="007305A6" w:rsidRDefault="00C91E63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rPr>
                <w:color w:val="0000FF"/>
                <w:sz w:val="20"/>
                <w:u w:val="single" w:color="0000FF"/>
              </w:rPr>
              <w:t>xxxx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9A4A" w14:textId="620FFF83" w:rsidR="007305A6" w:rsidRDefault="00C91E63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t>xxxx</w:t>
            </w:r>
            <w:proofErr w:type="spellEnd"/>
            <w:r>
              <w:t xml:space="preserve"> </w:t>
            </w:r>
          </w:p>
        </w:tc>
      </w:tr>
    </w:tbl>
    <w:p w14:paraId="19802FBF" w14:textId="77777777" w:rsidR="007305A6" w:rsidRDefault="00C91E63">
      <w:pPr>
        <w:spacing w:after="16" w:line="259" w:lineRule="auto"/>
        <w:ind w:left="0" w:firstLine="0"/>
        <w:jc w:val="left"/>
      </w:pPr>
      <w:r>
        <w:rPr>
          <w:b/>
        </w:rPr>
        <w:t xml:space="preserve"> </w:t>
      </w:r>
    </w:p>
    <w:p w14:paraId="65B4664F" w14:textId="77777777" w:rsidR="007305A6" w:rsidRDefault="00C91E63">
      <w:pPr>
        <w:tabs>
          <w:tab w:val="center" w:pos="3109"/>
        </w:tabs>
        <w:ind w:left="-15" w:firstLine="0"/>
        <w:jc w:val="left"/>
      </w:pPr>
      <w:r>
        <w:rPr>
          <w:rFonts w:ascii="Wingdings" w:eastAsia="Wingdings" w:hAnsi="Wingdings" w:cs="Wingdings"/>
        </w:rPr>
        <w:t>▪</w:t>
      </w:r>
      <w:r>
        <w:t xml:space="preserve"> </w:t>
      </w:r>
      <w:r>
        <w:tab/>
        <w:t xml:space="preserve">Zákaznické oddělení, montéři výměny vodoměrů, odečty </w:t>
      </w:r>
    </w:p>
    <w:p w14:paraId="54C5E02E" w14:textId="77777777" w:rsidR="007305A6" w:rsidRDefault="00C91E63">
      <w:pPr>
        <w:spacing w:after="0" w:line="259" w:lineRule="auto"/>
        <w:ind w:left="0" w:firstLine="0"/>
        <w:jc w:val="left"/>
      </w:pPr>
      <w:r>
        <w:t xml:space="preserve"> </w:t>
      </w:r>
    </w:p>
    <w:p w14:paraId="46362BBD" w14:textId="77777777" w:rsidR="007305A6" w:rsidRDefault="00C91E63">
      <w:pPr>
        <w:spacing w:after="0" w:line="259" w:lineRule="auto"/>
        <w:ind w:left="0" w:firstLine="0"/>
        <w:jc w:val="left"/>
      </w:pPr>
      <w:r>
        <w:t xml:space="preserve"> </w:t>
      </w:r>
    </w:p>
    <w:p w14:paraId="2738C223" w14:textId="77777777" w:rsidR="007305A6" w:rsidRDefault="00C91E63">
      <w:pPr>
        <w:spacing w:after="16" w:line="259" w:lineRule="auto"/>
        <w:ind w:left="360" w:firstLine="0"/>
        <w:jc w:val="left"/>
      </w:pPr>
      <w:r>
        <w:t xml:space="preserve"> </w:t>
      </w:r>
    </w:p>
    <w:p w14:paraId="477C6F56" w14:textId="77777777" w:rsidR="007305A6" w:rsidRDefault="00C91E63">
      <w:pPr>
        <w:spacing w:after="17" w:line="259" w:lineRule="auto"/>
        <w:ind w:left="-5"/>
        <w:jc w:val="left"/>
      </w:pPr>
      <w:r>
        <w:rPr>
          <w:b/>
        </w:rPr>
        <w:t xml:space="preserve">VEDENÍ SPOLEČNOSTI </w:t>
      </w:r>
    </w:p>
    <w:p w14:paraId="0BC8200B" w14:textId="77777777" w:rsidR="007305A6" w:rsidRDefault="00C91E6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17820BC2" w14:textId="77777777" w:rsidR="007305A6" w:rsidRDefault="00C91E63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998" w:type="dxa"/>
        <w:tblInd w:w="-108" w:type="dxa"/>
        <w:tblCellMar>
          <w:top w:w="11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2386"/>
        <w:gridCol w:w="3063"/>
        <w:gridCol w:w="2924"/>
        <w:gridCol w:w="1625"/>
      </w:tblGrid>
      <w:tr w:rsidR="007305A6" w14:paraId="6D272AF3" w14:textId="77777777">
        <w:trPr>
          <w:trHeight w:val="516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C912" w14:textId="77777777" w:rsidR="007305A6" w:rsidRDefault="00C91E63">
            <w:pPr>
              <w:spacing w:after="0" w:line="259" w:lineRule="auto"/>
              <w:ind w:left="3" w:firstLine="0"/>
              <w:jc w:val="left"/>
            </w:pPr>
            <w:r>
              <w:t xml:space="preserve">Ing. Martin Bernard, </w:t>
            </w:r>
          </w:p>
          <w:p w14:paraId="5973AF33" w14:textId="77777777" w:rsidR="007305A6" w:rsidRDefault="00C91E63">
            <w:pPr>
              <w:spacing w:after="0" w:line="259" w:lineRule="auto"/>
              <w:ind w:left="3" w:firstLine="0"/>
              <w:jc w:val="left"/>
            </w:pPr>
            <w:r>
              <w:t xml:space="preserve">MBA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1483" w14:textId="77777777" w:rsidR="007305A6" w:rsidRDefault="00C91E63">
            <w:pPr>
              <w:spacing w:after="0" w:line="259" w:lineRule="auto"/>
              <w:ind w:left="2" w:firstLine="0"/>
              <w:jc w:val="left"/>
            </w:pPr>
            <w:r>
              <w:t xml:space="preserve">generální ředitel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CF64" w14:textId="77777777" w:rsidR="007305A6" w:rsidRDefault="00C91E63">
            <w:pPr>
              <w:spacing w:after="0" w:line="259" w:lineRule="auto"/>
              <w:ind w:left="2" w:firstLine="0"/>
              <w:jc w:val="left"/>
            </w:pPr>
            <w:r>
              <w:rPr>
                <w:color w:val="0000FF"/>
                <w:u w:val="single" w:color="0000FF"/>
              </w:rPr>
              <w:t>martin.bernard@veolia.com</w:t>
            </w:r>
            <w: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F516" w14:textId="77777777" w:rsidR="007305A6" w:rsidRDefault="00C91E6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305A6" w14:paraId="362A0441" w14:textId="77777777">
        <w:trPr>
          <w:trHeight w:val="264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7A3F1" w14:textId="5E1BEDAD" w:rsidR="007305A6" w:rsidRDefault="00C91E63">
            <w:pPr>
              <w:spacing w:after="0" w:line="259" w:lineRule="auto"/>
              <w:ind w:left="3" w:firstLine="0"/>
              <w:jc w:val="left"/>
            </w:pPr>
            <w:proofErr w:type="spellStart"/>
            <w:r>
              <w:t>xxxx</w:t>
            </w:r>
            <w:proofErr w:type="spellEnd"/>
            <w:r>
              <w:t xml:space="preserve">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90B2C" w14:textId="77777777" w:rsidR="007305A6" w:rsidRDefault="00C91E63">
            <w:pPr>
              <w:spacing w:after="0" w:line="259" w:lineRule="auto"/>
              <w:ind w:left="2" w:firstLine="0"/>
              <w:jc w:val="left"/>
            </w:pPr>
            <w:r>
              <w:t xml:space="preserve">obchodně finanční ředitel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80C9" w14:textId="1C15FA90" w:rsidR="007305A6" w:rsidRDefault="00C91E63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u w:val="single" w:color="000000"/>
              </w:rPr>
              <w:t>xxxx</w:t>
            </w:r>
            <w:proofErr w:type="spellEnd"/>
            <w: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64C8" w14:textId="77777777" w:rsidR="007305A6" w:rsidRDefault="00C91E63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305A6" w14:paraId="216B6C56" w14:textId="77777777">
        <w:trPr>
          <w:trHeight w:val="262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202EA" w14:textId="5CF1E7FB" w:rsidR="007305A6" w:rsidRDefault="00C91E63">
            <w:pPr>
              <w:spacing w:after="0" w:line="259" w:lineRule="auto"/>
              <w:ind w:left="3" w:firstLine="0"/>
              <w:jc w:val="left"/>
            </w:pPr>
            <w:proofErr w:type="spellStart"/>
            <w:r>
              <w:t>xxxx</w:t>
            </w:r>
            <w:proofErr w:type="spellEnd"/>
            <w:r>
              <w:t xml:space="preserve">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6818E" w14:textId="77777777" w:rsidR="007305A6" w:rsidRDefault="00C91E63">
            <w:pPr>
              <w:spacing w:after="0" w:line="259" w:lineRule="auto"/>
              <w:ind w:left="2" w:firstLine="0"/>
              <w:jc w:val="left"/>
            </w:pPr>
            <w:r>
              <w:t xml:space="preserve">provozně technický ředitel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5076B" w14:textId="7D9A0D5C" w:rsidR="007305A6" w:rsidRDefault="00C91E63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u w:val="single" w:color="000000"/>
              </w:rPr>
              <w:t>xxxx</w:t>
            </w:r>
            <w:proofErr w:type="spellEnd"/>
            <w: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5DBF" w14:textId="14C049DF" w:rsidR="007305A6" w:rsidRDefault="00C91E63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xxxx</w:t>
            </w:r>
            <w:proofErr w:type="spellEnd"/>
            <w:r>
              <w:t xml:space="preserve"> </w:t>
            </w:r>
          </w:p>
        </w:tc>
      </w:tr>
      <w:tr w:rsidR="007305A6" w14:paraId="46D6957D" w14:textId="77777777">
        <w:trPr>
          <w:trHeight w:val="264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7F423" w14:textId="25DD6BFE" w:rsidR="007305A6" w:rsidRDefault="00C91E63">
            <w:pPr>
              <w:spacing w:after="0" w:line="259" w:lineRule="auto"/>
              <w:ind w:left="3" w:firstLine="0"/>
              <w:jc w:val="left"/>
            </w:pPr>
            <w:proofErr w:type="spellStart"/>
            <w:r>
              <w:t>xxxx</w:t>
            </w:r>
            <w:proofErr w:type="spellEnd"/>
            <w:r>
              <w:t xml:space="preserve">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B4D6" w14:textId="77777777" w:rsidR="007305A6" w:rsidRDefault="00C91E63">
            <w:pPr>
              <w:spacing w:after="0" w:line="259" w:lineRule="auto"/>
              <w:ind w:left="2" w:firstLine="0"/>
              <w:jc w:val="left"/>
            </w:pPr>
            <w:r>
              <w:t xml:space="preserve">ředitel regionu Prostějov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5294" w14:textId="1DAD6DB2" w:rsidR="007305A6" w:rsidRDefault="00C91E63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u w:val="single" w:color="000000"/>
              </w:rPr>
              <w:t>xxxx</w:t>
            </w:r>
            <w:proofErr w:type="spellEnd"/>
            <w: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D3A0" w14:textId="22DDFE40" w:rsidR="007305A6" w:rsidRDefault="00C91E63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xxxx</w:t>
            </w:r>
            <w:proofErr w:type="spellEnd"/>
          </w:p>
        </w:tc>
      </w:tr>
      <w:tr w:rsidR="007305A6" w14:paraId="63248BEB" w14:textId="77777777">
        <w:trPr>
          <w:trHeight w:val="264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B9B2" w14:textId="0AEE4511" w:rsidR="007305A6" w:rsidRDefault="00C91E63">
            <w:pPr>
              <w:spacing w:after="0" w:line="259" w:lineRule="auto"/>
              <w:ind w:left="3" w:firstLine="0"/>
              <w:jc w:val="left"/>
            </w:pPr>
            <w:proofErr w:type="spellStart"/>
            <w:r>
              <w:t>xxxx</w:t>
            </w:r>
            <w:proofErr w:type="spellEnd"/>
            <w:r>
              <w:t xml:space="preserve"> 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C0F9" w14:textId="77777777" w:rsidR="007305A6" w:rsidRDefault="00C91E63">
            <w:pPr>
              <w:spacing w:after="0" w:line="259" w:lineRule="auto"/>
              <w:ind w:left="2" w:firstLine="0"/>
              <w:jc w:val="left"/>
            </w:pPr>
            <w:r>
              <w:t xml:space="preserve">ředitel regionu Olomouc 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0EC18" w14:textId="0C19D75C" w:rsidR="007305A6" w:rsidRDefault="00C91E63">
            <w:pPr>
              <w:spacing w:after="0" w:line="259" w:lineRule="auto"/>
              <w:ind w:left="2" w:firstLine="0"/>
              <w:jc w:val="left"/>
            </w:pPr>
            <w:proofErr w:type="spellStart"/>
            <w:r>
              <w:rPr>
                <w:u w:val="single" w:color="000000"/>
              </w:rPr>
              <w:t>xxxx</w:t>
            </w:r>
            <w:proofErr w:type="spellEnd"/>
            <w: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342D" w14:textId="290C95B0" w:rsidR="007305A6" w:rsidRDefault="00C91E63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xxxx</w:t>
            </w:r>
            <w:proofErr w:type="spellEnd"/>
            <w:r>
              <w:t xml:space="preserve"> </w:t>
            </w:r>
          </w:p>
        </w:tc>
      </w:tr>
    </w:tbl>
    <w:p w14:paraId="0C18B408" w14:textId="77777777" w:rsidR="007305A6" w:rsidRDefault="00C91E63">
      <w:pPr>
        <w:spacing w:after="0" w:line="259" w:lineRule="auto"/>
        <w:ind w:left="0" w:firstLine="0"/>
        <w:jc w:val="left"/>
      </w:pPr>
      <w:r>
        <w:t xml:space="preserve"> </w:t>
      </w:r>
    </w:p>
    <w:p w14:paraId="7479E729" w14:textId="032BB885" w:rsidR="007305A6" w:rsidRDefault="007305A6" w:rsidP="00D01769">
      <w:pPr>
        <w:spacing w:after="0" w:line="259" w:lineRule="auto"/>
        <w:ind w:left="1229" w:firstLine="0"/>
        <w:jc w:val="left"/>
      </w:pPr>
    </w:p>
    <w:sectPr w:rsidR="007305A6" w:rsidSect="00DA78A6">
      <w:headerReference w:type="even" r:id="rId7"/>
      <w:headerReference w:type="default" r:id="rId8"/>
      <w:headerReference w:type="first" r:id="rId9"/>
      <w:pgSz w:w="11906" w:h="16841"/>
      <w:pgMar w:top="1440" w:right="1440" w:bottom="1440" w:left="144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7CEE0" w14:textId="77777777" w:rsidR="00C91E63" w:rsidRDefault="00C91E63">
      <w:pPr>
        <w:spacing w:after="0" w:line="240" w:lineRule="auto"/>
      </w:pPr>
      <w:r>
        <w:separator/>
      </w:r>
    </w:p>
  </w:endnote>
  <w:endnote w:type="continuationSeparator" w:id="0">
    <w:p w14:paraId="5F063ACA" w14:textId="77777777" w:rsidR="00C91E63" w:rsidRDefault="00C91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619BF" w14:textId="77777777" w:rsidR="00C91E63" w:rsidRDefault="00C91E63">
      <w:pPr>
        <w:spacing w:after="0" w:line="240" w:lineRule="auto"/>
      </w:pPr>
      <w:r>
        <w:separator/>
      </w:r>
    </w:p>
  </w:footnote>
  <w:footnote w:type="continuationSeparator" w:id="0">
    <w:p w14:paraId="0F89E3ED" w14:textId="77777777" w:rsidR="00C91E63" w:rsidRDefault="00C91E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991" w:tblpY="722"/>
      <w:tblOverlap w:val="never"/>
      <w:tblW w:w="9583" w:type="dxa"/>
      <w:tblInd w:w="0" w:type="dxa"/>
      <w:tblCellMar>
        <w:left w:w="67" w:type="dxa"/>
        <w:right w:w="5" w:type="dxa"/>
      </w:tblCellMar>
      <w:tblLook w:val="04A0" w:firstRow="1" w:lastRow="0" w:firstColumn="1" w:lastColumn="0" w:noHBand="0" w:noVBand="1"/>
    </w:tblPr>
    <w:tblGrid>
      <w:gridCol w:w="2115"/>
      <w:gridCol w:w="5905"/>
      <w:gridCol w:w="1563"/>
    </w:tblGrid>
    <w:tr w:rsidR="007305A6" w14:paraId="107D6525" w14:textId="77777777">
      <w:trPr>
        <w:trHeight w:val="1018"/>
      </w:trPr>
      <w:tc>
        <w:tcPr>
          <w:tcW w:w="2115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bottom"/>
        </w:tcPr>
        <w:p w14:paraId="51F94A7F" w14:textId="77777777" w:rsidR="007305A6" w:rsidRDefault="00C91E63">
          <w:pPr>
            <w:spacing w:after="0" w:line="259" w:lineRule="auto"/>
            <w:ind w:left="0" w:right="39" w:firstLine="0"/>
            <w:jc w:val="right"/>
          </w:pPr>
          <w:r>
            <w:rPr>
              <w:noProof/>
            </w:rPr>
            <w:drawing>
              <wp:inline distT="0" distB="0" distL="0" distR="0" wp14:anchorId="33E7B6F8" wp14:editId="5B630768">
                <wp:extent cx="1231265" cy="626745"/>
                <wp:effectExtent l="0" t="0" r="0" b="0"/>
                <wp:docPr id="1304275292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265" cy="626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16"/>
            </w:rPr>
            <w:t xml:space="preserve"> </w:t>
          </w:r>
        </w:p>
      </w:tc>
      <w:tc>
        <w:tcPr>
          <w:tcW w:w="5905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63ABC027" w14:textId="77777777" w:rsidR="007305A6" w:rsidRDefault="00C91E63">
          <w:pPr>
            <w:spacing w:after="0" w:line="259" w:lineRule="auto"/>
            <w:ind w:left="0" w:firstLine="0"/>
            <w:jc w:val="center"/>
          </w:pPr>
          <w:r>
            <w:rPr>
              <w:b/>
              <w:sz w:val="24"/>
            </w:rPr>
            <w:t xml:space="preserve">Smlouva o poskytování služeb - </w:t>
          </w:r>
          <w:proofErr w:type="gramStart"/>
          <w:r>
            <w:rPr>
              <w:b/>
              <w:sz w:val="24"/>
            </w:rPr>
            <w:t>DISPEČINK</w:t>
          </w:r>
          <w:r>
            <w:rPr>
              <w:sz w:val="24"/>
            </w:rPr>
            <w:t xml:space="preserve">  Příloha</w:t>
          </w:r>
          <w:proofErr w:type="gramEnd"/>
          <w:r>
            <w:rPr>
              <w:sz w:val="24"/>
            </w:rPr>
            <w:t xml:space="preserve"> č. 3a) – organizační struktura MOVO, kontakty </w:t>
          </w:r>
        </w:p>
      </w:tc>
      <w:tc>
        <w:tcPr>
          <w:tcW w:w="156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4EF78616" w14:textId="77777777" w:rsidR="007305A6" w:rsidRDefault="00C91E63">
          <w:pPr>
            <w:spacing w:after="0" w:line="259" w:lineRule="auto"/>
            <w:ind w:left="0" w:firstLine="0"/>
          </w:pPr>
          <w:r>
            <w:rPr>
              <w:b/>
              <w:sz w:val="20"/>
            </w:rPr>
            <w:t>Číslo smlouvy:</w:t>
          </w:r>
        </w:p>
        <w:p w14:paraId="08DFE5BE" w14:textId="77777777" w:rsidR="007305A6" w:rsidRDefault="00C91E63">
          <w:pPr>
            <w:spacing w:after="0" w:line="259" w:lineRule="auto"/>
            <w:ind w:left="0" w:firstLine="0"/>
            <w:jc w:val="left"/>
          </w:pPr>
          <w:r>
            <w:rPr>
              <w:sz w:val="16"/>
            </w:rPr>
            <w:t xml:space="preserve"> </w:t>
          </w:r>
        </w:p>
      </w:tc>
    </w:tr>
  </w:tbl>
  <w:p w14:paraId="359DFBFB" w14:textId="77777777" w:rsidR="007305A6" w:rsidRDefault="00C91E63">
    <w:pPr>
      <w:spacing w:after="0" w:line="259" w:lineRule="auto"/>
      <w:ind w:left="-21" w:firstLine="0"/>
      <w:jc w:val="left"/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991" w:tblpY="722"/>
      <w:tblOverlap w:val="never"/>
      <w:tblW w:w="9583" w:type="dxa"/>
      <w:tblInd w:w="0" w:type="dxa"/>
      <w:tblCellMar>
        <w:left w:w="67" w:type="dxa"/>
        <w:right w:w="5" w:type="dxa"/>
      </w:tblCellMar>
      <w:tblLook w:val="04A0" w:firstRow="1" w:lastRow="0" w:firstColumn="1" w:lastColumn="0" w:noHBand="0" w:noVBand="1"/>
    </w:tblPr>
    <w:tblGrid>
      <w:gridCol w:w="2115"/>
      <w:gridCol w:w="5905"/>
      <w:gridCol w:w="1563"/>
    </w:tblGrid>
    <w:tr w:rsidR="007305A6" w14:paraId="7A98A8F3" w14:textId="77777777">
      <w:trPr>
        <w:trHeight w:val="1018"/>
      </w:trPr>
      <w:tc>
        <w:tcPr>
          <w:tcW w:w="2115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bottom"/>
        </w:tcPr>
        <w:p w14:paraId="7A9403C7" w14:textId="77777777" w:rsidR="007305A6" w:rsidRDefault="00C91E63">
          <w:pPr>
            <w:spacing w:after="0" w:line="259" w:lineRule="auto"/>
            <w:ind w:left="0" w:right="39" w:firstLine="0"/>
            <w:jc w:val="right"/>
          </w:pPr>
          <w:r>
            <w:rPr>
              <w:noProof/>
            </w:rPr>
            <w:drawing>
              <wp:inline distT="0" distB="0" distL="0" distR="0" wp14:anchorId="01200D48" wp14:editId="45AA373B">
                <wp:extent cx="1231265" cy="626745"/>
                <wp:effectExtent l="0" t="0" r="0" b="0"/>
                <wp:docPr id="579917728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265" cy="626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16"/>
            </w:rPr>
            <w:t xml:space="preserve"> </w:t>
          </w:r>
        </w:p>
      </w:tc>
      <w:tc>
        <w:tcPr>
          <w:tcW w:w="5905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1B61F3D7" w14:textId="77777777" w:rsidR="007305A6" w:rsidRDefault="00C91E63">
          <w:pPr>
            <w:spacing w:after="0" w:line="259" w:lineRule="auto"/>
            <w:ind w:left="0" w:firstLine="0"/>
            <w:jc w:val="center"/>
          </w:pPr>
          <w:r>
            <w:rPr>
              <w:b/>
              <w:sz w:val="24"/>
            </w:rPr>
            <w:t xml:space="preserve">Smlouva o poskytování služeb - </w:t>
          </w:r>
          <w:proofErr w:type="gramStart"/>
          <w:r>
            <w:rPr>
              <w:b/>
              <w:sz w:val="24"/>
            </w:rPr>
            <w:t>DISPEČINK</w:t>
          </w:r>
          <w:r>
            <w:rPr>
              <w:sz w:val="24"/>
            </w:rPr>
            <w:t xml:space="preserve">  Příloha</w:t>
          </w:r>
          <w:proofErr w:type="gramEnd"/>
          <w:r>
            <w:rPr>
              <w:sz w:val="24"/>
            </w:rPr>
            <w:t xml:space="preserve"> č. 3a) – organizační struktura MOVO, kontakty </w:t>
          </w:r>
        </w:p>
      </w:tc>
      <w:tc>
        <w:tcPr>
          <w:tcW w:w="156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17D42D0A" w14:textId="77777777" w:rsidR="007305A6" w:rsidRDefault="00C91E63">
          <w:pPr>
            <w:spacing w:after="0" w:line="259" w:lineRule="auto"/>
            <w:ind w:left="0" w:firstLine="0"/>
          </w:pPr>
          <w:r>
            <w:rPr>
              <w:b/>
              <w:sz w:val="20"/>
            </w:rPr>
            <w:t>Číslo smlouvy:</w:t>
          </w:r>
        </w:p>
        <w:p w14:paraId="41D0995F" w14:textId="77777777" w:rsidR="007305A6" w:rsidRDefault="00C91E63">
          <w:pPr>
            <w:spacing w:after="0" w:line="259" w:lineRule="auto"/>
            <w:ind w:left="0" w:firstLine="0"/>
            <w:jc w:val="left"/>
          </w:pPr>
          <w:r>
            <w:rPr>
              <w:sz w:val="16"/>
            </w:rPr>
            <w:t xml:space="preserve"> </w:t>
          </w:r>
        </w:p>
      </w:tc>
    </w:tr>
  </w:tbl>
  <w:p w14:paraId="4D967181" w14:textId="77777777" w:rsidR="007305A6" w:rsidRDefault="00C91E63">
    <w:pPr>
      <w:spacing w:after="0" w:line="259" w:lineRule="auto"/>
      <w:ind w:left="-21" w:firstLine="0"/>
      <w:jc w:val="left"/>
    </w:pPr>
    <w:r>
      <w:rPr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991" w:tblpY="722"/>
      <w:tblOverlap w:val="never"/>
      <w:tblW w:w="9583" w:type="dxa"/>
      <w:tblInd w:w="0" w:type="dxa"/>
      <w:tblCellMar>
        <w:left w:w="67" w:type="dxa"/>
        <w:right w:w="5" w:type="dxa"/>
      </w:tblCellMar>
      <w:tblLook w:val="04A0" w:firstRow="1" w:lastRow="0" w:firstColumn="1" w:lastColumn="0" w:noHBand="0" w:noVBand="1"/>
    </w:tblPr>
    <w:tblGrid>
      <w:gridCol w:w="2115"/>
      <w:gridCol w:w="5905"/>
      <w:gridCol w:w="1563"/>
    </w:tblGrid>
    <w:tr w:rsidR="007305A6" w14:paraId="4B2DEA10" w14:textId="77777777">
      <w:trPr>
        <w:trHeight w:val="1018"/>
      </w:trPr>
      <w:tc>
        <w:tcPr>
          <w:tcW w:w="2115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bottom"/>
        </w:tcPr>
        <w:p w14:paraId="0AB09D9D" w14:textId="77777777" w:rsidR="007305A6" w:rsidRDefault="00C91E63">
          <w:pPr>
            <w:spacing w:after="0" w:line="259" w:lineRule="auto"/>
            <w:ind w:left="0" w:right="39" w:firstLine="0"/>
            <w:jc w:val="right"/>
          </w:pPr>
          <w:r>
            <w:rPr>
              <w:noProof/>
            </w:rPr>
            <w:drawing>
              <wp:inline distT="0" distB="0" distL="0" distR="0" wp14:anchorId="2E15B57E" wp14:editId="11E066A9">
                <wp:extent cx="1231265" cy="626745"/>
                <wp:effectExtent l="0" t="0" r="0" b="0"/>
                <wp:docPr id="548524082" name="Pictur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265" cy="626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16"/>
            </w:rPr>
            <w:t xml:space="preserve"> </w:t>
          </w:r>
        </w:p>
      </w:tc>
      <w:tc>
        <w:tcPr>
          <w:tcW w:w="5905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349B5126" w14:textId="77777777" w:rsidR="007305A6" w:rsidRDefault="00C91E63">
          <w:pPr>
            <w:spacing w:after="0" w:line="259" w:lineRule="auto"/>
            <w:ind w:left="0" w:firstLine="0"/>
            <w:jc w:val="center"/>
          </w:pPr>
          <w:r>
            <w:rPr>
              <w:b/>
              <w:sz w:val="24"/>
            </w:rPr>
            <w:t xml:space="preserve">Smlouva o poskytování služeb - </w:t>
          </w:r>
          <w:proofErr w:type="gramStart"/>
          <w:r>
            <w:rPr>
              <w:b/>
              <w:sz w:val="24"/>
            </w:rPr>
            <w:t>DISPEČINK</w:t>
          </w:r>
          <w:r>
            <w:rPr>
              <w:sz w:val="24"/>
            </w:rPr>
            <w:t xml:space="preserve">  Příloha</w:t>
          </w:r>
          <w:proofErr w:type="gramEnd"/>
          <w:r>
            <w:rPr>
              <w:sz w:val="24"/>
            </w:rPr>
            <w:t xml:space="preserve"> č. 3a) – organizační struktura MOVO, kontakty </w:t>
          </w:r>
        </w:p>
      </w:tc>
      <w:tc>
        <w:tcPr>
          <w:tcW w:w="1563" w:type="dxa"/>
          <w:tc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  <w:vAlign w:val="center"/>
        </w:tcPr>
        <w:p w14:paraId="4584F2B9" w14:textId="77777777" w:rsidR="007305A6" w:rsidRDefault="00C91E63">
          <w:pPr>
            <w:spacing w:after="0" w:line="259" w:lineRule="auto"/>
            <w:ind w:left="0" w:firstLine="0"/>
          </w:pPr>
          <w:r>
            <w:rPr>
              <w:b/>
              <w:sz w:val="20"/>
            </w:rPr>
            <w:t>Číslo smlouvy:</w:t>
          </w:r>
        </w:p>
        <w:p w14:paraId="18608DD5" w14:textId="77777777" w:rsidR="007305A6" w:rsidRDefault="00C91E63">
          <w:pPr>
            <w:spacing w:after="0" w:line="259" w:lineRule="auto"/>
            <w:ind w:left="0" w:firstLine="0"/>
            <w:jc w:val="left"/>
          </w:pPr>
          <w:r>
            <w:rPr>
              <w:sz w:val="16"/>
            </w:rPr>
            <w:t xml:space="preserve"> </w:t>
          </w:r>
        </w:p>
      </w:tc>
    </w:tr>
  </w:tbl>
  <w:p w14:paraId="3B793ECE" w14:textId="77777777" w:rsidR="007305A6" w:rsidRDefault="00C91E63">
    <w:pPr>
      <w:spacing w:after="0" w:line="259" w:lineRule="auto"/>
      <w:ind w:left="-21" w:firstLine="0"/>
      <w:jc w:val="left"/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B21EC"/>
    <w:multiLevelType w:val="hybridMultilevel"/>
    <w:tmpl w:val="19C63F68"/>
    <w:lvl w:ilvl="0" w:tplc="013A886E">
      <w:start w:val="1"/>
      <w:numFmt w:val="bullet"/>
      <w:lvlText w:val="-"/>
      <w:lvlJc w:val="left"/>
      <w:pPr>
        <w:ind w:left="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3201F0">
      <w:start w:val="1"/>
      <w:numFmt w:val="bullet"/>
      <w:lvlText w:val="o"/>
      <w:lvlJc w:val="left"/>
      <w:pPr>
        <w:ind w:left="1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804B88">
      <w:start w:val="1"/>
      <w:numFmt w:val="bullet"/>
      <w:lvlText w:val="▪"/>
      <w:lvlJc w:val="left"/>
      <w:pPr>
        <w:ind w:left="2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E4F056">
      <w:start w:val="1"/>
      <w:numFmt w:val="bullet"/>
      <w:lvlText w:val="•"/>
      <w:lvlJc w:val="left"/>
      <w:pPr>
        <w:ind w:left="2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DA03C8">
      <w:start w:val="1"/>
      <w:numFmt w:val="bullet"/>
      <w:lvlText w:val="o"/>
      <w:lvlJc w:val="left"/>
      <w:pPr>
        <w:ind w:left="3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5C4D40">
      <w:start w:val="1"/>
      <w:numFmt w:val="bullet"/>
      <w:lvlText w:val="▪"/>
      <w:lvlJc w:val="left"/>
      <w:pPr>
        <w:ind w:left="4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F4D1D4">
      <w:start w:val="1"/>
      <w:numFmt w:val="bullet"/>
      <w:lvlText w:val="•"/>
      <w:lvlJc w:val="left"/>
      <w:pPr>
        <w:ind w:left="5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A6E51A">
      <w:start w:val="1"/>
      <w:numFmt w:val="bullet"/>
      <w:lvlText w:val="o"/>
      <w:lvlJc w:val="left"/>
      <w:pPr>
        <w:ind w:left="5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5E9CC6">
      <w:start w:val="1"/>
      <w:numFmt w:val="bullet"/>
      <w:lvlText w:val="▪"/>
      <w:lvlJc w:val="left"/>
      <w:pPr>
        <w:ind w:left="6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4D3D35"/>
    <w:multiLevelType w:val="hybridMultilevel"/>
    <w:tmpl w:val="9BC20F84"/>
    <w:lvl w:ilvl="0" w:tplc="88500376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184D8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C0B51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1E01A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B6D16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B282F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876D0A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84BBF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503F7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AA6406"/>
    <w:multiLevelType w:val="hybridMultilevel"/>
    <w:tmpl w:val="FCA8699E"/>
    <w:lvl w:ilvl="0" w:tplc="3B301EEE">
      <w:start w:val="1"/>
      <w:numFmt w:val="bullet"/>
      <w:lvlText w:val="◼"/>
      <w:lvlJc w:val="left"/>
      <w:pPr>
        <w:ind w:left="28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F4437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5ADD3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F47BF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4DCDA8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5CDEC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3E32F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384A1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A12CC1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A554A4"/>
    <w:multiLevelType w:val="hybridMultilevel"/>
    <w:tmpl w:val="E2068908"/>
    <w:lvl w:ilvl="0" w:tplc="6FAEFD96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E5648">
      <w:start w:val="1"/>
      <w:numFmt w:val="bullet"/>
      <w:lvlText w:val="-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62638">
      <w:start w:val="1"/>
      <w:numFmt w:val="bullet"/>
      <w:lvlText w:val="▪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F82E9C">
      <w:start w:val="1"/>
      <w:numFmt w:val="bullet"/>
      <w:lvlText w:val="•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D01860">
      <w:start w:val="1"/>
      <w:numFmt w:val="bullet"/>
      <w:lvlText w:val="o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D43796">
      <w:start w:val="1"/>
      <w:numFmt w:val="bullet"/>
      <w:lvlText w:val="▪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74075A">
      <w:start w:val="1"/>
      <w:numFmt w:val="bullet"/>
      <w:lvlText w:val="•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66A10A">
      <w:start w:val="1"/>
      <w:numFmt w:val="bullet"/>
      <w:lvlText w:val="o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0C771A">
      <w:start w:val="1"/>
      <w:numFmt w:val="bullet"/>
      <w:lvlText w:val="▪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95198F"/>
    <w:multiLevelType w:val="hybridMultilevel"/>
    <w:tmpl w:val="671E4E20"/>
    <w:lvl w:ilvl="0" w:tplc="B268B2FE">
      <w:start w:val="1"/>
      <w:numFmt w:val="bullet"/>
      <w:lvlText w:val="▪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CC920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18DA2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1225F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C456B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2CC6C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6EA3D8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E08CB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40B10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5B718CF"/>
    <w:multiLevelType w:val="hybridMultilevel"/>
    <w:tmpl w:val="EF8C7686"/>
    <w:lvl w:ilvl="0" w:tplc="88F0E822">
      <w:start w:val="1"/>
      <w:numFmt w:val="bullet"/>
      <w:lvlText w:val="▪"/>
      <w:lvlJc w:val="left"/>
      <w:pPr>
        <w:ind w:left="3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8C801BE">
      <w:start w:val="1"/>
      <w:numFmt w:val="bullet"/>
      <w:lvlText w:val="-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A4B95A">
      <w:start w:val="1"/>
      <w:numFmt w:val="bullet"/>
      <w:lvlText w:val="▪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340ED0">
      <w:start w:val="1"/>
      <w:numFmt w:val="bullet"/>
      <w:lvlText w:val="•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46130A">
      <w:start w:val="1"/>
      <w:numFmt w:val="bullet"/>
      <w:lvlText w:val="o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04D294">
      <w:start w:val="1"/>
      <w:numFmt w:val="bullet"/>
      <w:lvlText w:val="▪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0E64A3E">
      <w:start w:val="1"/>
      <w:numFmt w:val="bullet"/>
      <w:lvlText w:val="•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94587A">
      <w:start w:val="1"/>
      <w:numFmt w:val="bullet"/>
      <w:lvlText w:val="o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D0F3B6">
      <w:start w:val="1"/>
      <w:numFmt w:val="bullet"/>
      <w:lvlText w:val="▪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35C569E"/>
    <w:multiLevelType w:val="hybridMultilevel"/>
    <w:tmpl w:val="5DA4ED14"/>
    <w:lvl w:ilvl="0" w:tplc="E17A8348">
      <w:start w:val="1"/>
      <w:numFmt w:val="bullet"/>
      <w:lvlText w:val="-"/>
      <w:lvlJc w:val="left"/>
      <w:pPr>
        <w:ind w:left="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2889A2">
      <w:start w:val="1"/>
      <w:numFmt w:val="bullet"/>
      <w:lvlText w:val="o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DCCAF0">
      <w:start w:val="1"/>
      <w:numFmt w:val="bullet"/>
      <w:lvlText w:val="▪"/>
      <w:lvlJc w:val="left"/>
      <w:pPr>
        <w:ind w:left="2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4226D78">
      <w:start w:val="1"/>
      <w:numFmt w:val="bullet"/>
      <w:lvlText w:val="•"/>
      <w:lvlJc w:val="left"/>
      <w:pPr>
        <w:ind w:left="2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801B68">
      <w:start w:val="1"/>
      <w:numFmt w:val="bullet"/>
      <w:lvlText w:val="o"/>
      <w:lvlJc w:val="left"/>
      <w:pPr>
        <w:ind w:left="3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0AD578">
      <w:start w:val="1"/>
      <w:numFmt w:val="bullet"/>
      <w:lvlText w:val="▪"/>
      <w:lvlJc w:val="left"/>
      <w:pPr>
        <w:ind w:left="4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E68828">
      <w:start w:val="1"/>
      <w:numFmt w:val="bullet"/>
      <w:lvlText w:val="•"/>
      <w:lvlJc w:val="left"/>
      <w:pPr>
        <w:ind w:left="5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94BC52">
      <w:start w:val="1"/>
      <w:numFmt w:val="bullet"/>
      <w:lvlText w:val="o"/>
      <w:lvlJc w:val="left"/>
      <w:pPr>
        <w:ind w:left="5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0AA82A">
      <w:start w:val="1"/>
      <w:numFmt w:val="bullet"/>
      <w:lvlText w:val="▪"/>
      <w:lvlJc w:val="left"/>
      <w:pPr>
        <w:ind w:left="6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3068038">
    <w:abstractNumId w:val="4"/>
  </w:num>
  <w:num w:numId="2" w16cid:durableId="1031147645">
    <w:abstractNumId w:val="2"/>
  </w:num>
  <w:num w:numId="3" w16cid:durableId="341518328">
    <w:abstractNumId w:val="1"/>
  </w:num>
  <w:num w:numId="4" w16cid:durableId="1081178217">
    <w:abstractNumId w:val="5"/>
  </w:num>
  <w:num w:numId="5" w16cid:durableId="1639993547">
    <w:abstractNumId w:val="6"/>
  </w:num>
  <w:num w:numId="6" w16cid:durableId="55982544">
    <w:abstractNumId w:val="3"/>
  </w:num>
  <w:num w:numId="7" w16cid:durableId="374427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5A6"/>
    <w:rsid w:val="00033946"/>
    <w:rsid w:val="002A0155"/>
    <w:rsid w:val="003C0CE6"/>
    <w:rsid w:val="00515889"/>
    <w:rsid w:val="005D6E33"/>
    <w:rsid w:val="007305A6"/>
    <w:rsid w:val="0077687F"/>
    <w:rsid w:val="008C4C20"/>
    <w:rsid w:val="00A74D54"/>
    <w:rsid w:val="00C91E63"/>
    <w:rsid w:val="00D01769"/>
    <w:rsid w:val="00DA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21B2D"/>
  <w15:docId w15:val="{F401998C-FD52-4BF9-9320-C439088C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9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2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pat">
    <w:name w:val="footer"/>
    <w:basedOn w:val="Normln"/>
    <w:link w:val="ZpatChar"/>
    <w:uiPriority w:val="99"/>
    <w:unhideWhenUsed/>
    <w:rsid w:val="007768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687F"/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726</Words>
  <Characters>4285</Characters>
  <Application>Microsoft Office Word</Application>
  <DocSecurity>0</DocSecurity>
  <Lines>35</Lines>
  <Paragraphs>10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 POKYN č</dc:title>
  <dc:subject/>
  <dc:creator>Vodáček Milan, Ing.</dc:creator>
  <cp:keywords/>
  <cp:lastModifiedBy>Simona Bucher</cp:lastModifiedBy>
  <cp:revision>10</cp:revision>
  <dcterms:created xsi:type="dcterms:W3CDTF">2025-03-04T09:14:00Z</dcterms:created>
  <dcterms:modified xsi:type="dcterms:W3CDTF">2025-03-04T11:19:00Z</dcterms:modified>
</cp:coreProperties>
</file>