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D1B45" w14:textId="5E7297D4" w:rsidR="00C26BD5" w:rsidRPr="00F13870" w:rsidRDefault="00C26BD5" w:rsidP="005B429E">
      <w:pPr>
        <w:pStyle w:val="Nzev"/>
        <w:ind w:left="0" w:firstLine="0"/>
      </w:pPr>
      <w:r w:rsidRPr="00F13870">
        <w:t xml:space="preserve">Smlouva o dílo č. </w:t>
      </w:r>
      <w:r w:rsidR="007A7BDC" w:rsidRPr="007A7BDC">
        <w:rPr>
          <w:bCs/>
        </w:rPr>
        <w:t>RCJ-250022</w:t>
      </w:r>
    </w:p>
    <w:p w14:paraId="70DC151C" w14:textId="77777777" w:rsidR="00C26BD5" w:rsidRDefault="00C26BD5" w:rsidP="009803D7">
      <w:pPr>
        <w:pStyle w:val="Nadpis1"/>
      </w:pPr>
      <w:bookmarkStart w:id="0" w:name="_Ref167865500"/>
      <w:bookmarkStart w:id="1" w:name="_Toc175127343"/>
      <w:r w:rsidRPr="00501E6A">
        <w:t>Smluvní strany</w:t>
      </w:r>
      <w:bookmarkEnd w:id="0"/>
      <w:bookmarkEnd w:id="1"/>
    </w:p>
    <w:p w14:paraId="4622B481" w14:textId="159E98E5" w:rsidR="00547D92" w:rsidRPr="00AA7AC4" w:rsidRDefault="00AA7AC4" w:rsidP="00500C9D">
      <w:pPr>
        <w:rPr>
          <w:b/>
          <w:bCs/>
          <w:sz w:val="20"/>
          <w:szCs w:val="28"/>
        </w:rPr>
      </w:pPr>
      <w:r w:rsidRPr="00AA7AC4">
        <w:rPr>
          <w:b/>
          <w:bCs/>
          <w:sz w:val="20"/>
          <w:szCs w:val="28"/>
        </w:rPr>
        <w:t>Služby Boskovice, s.r.o.</w:t>
      </w:r>
      <w:r w:rsidR="0025366E" w:rsidRPr="00AA7AC4">
        <w:rPr>
          <w:b/>
          <w:bCs/>
          <w:sz w:val="20"/>
          <w:szCs w:val="28"/>
        </w:rPr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28"/>
        <w:gridCol w:w="2232"/>
        <w:gridCol w:w="1948"/>
        <w:gridCol w:w="2013"/>
      </w:tblGrid>
      <w:tr w:rsidR="00547D92" w:rsidRPr="001500DD" w14:paraId="4193B2D4" w14:textId="77777777">
        <w:trPr>
          <w:cantSplit/>
        </w:trPr>
        <w:tc>
          <w:tcPr>
            <w:tcW w:w="2628" w:type="dxa"/>
          </w:tcPr>
          <w:p w14:paraId="3C7390E8" w14:textId="77777777" w:rsidR="001706E9" w:rsidRPr="00AA7AC4" w:rsidRDefault="000639B1" w:rsidP="002F5E62">
            <w:pPr>
              <w:rPr>
                <w:sz w:val="20"/>
                <w:szCs w:val="28"/>
              </w:rPr>
            </w:pPr>
            <w:r w:rsidRPr="00AA7AC4">
              <w:rPr>
                <w:sz w:val="20"/>
                <w:szCs w:val="28"/>
              </w:rPr>
              <w:t>Sídlo</w:t>
            </w:r>
            <w:r w:rsidR="00547D92" w:rsidRPr="00AA7AC4">
              <w:rPr>
                <w:sz w:val="20"/>
                <w:szCs w:val="28"/>
              </w:rPr>
              <w:t>:</w:t>
            </w:r>
          </w:p>
        </w:tc>
        <w:tc>
          <w:tcPr>
            <w:tcW w:w="6193" w:type="dxa"/>
            <w:gridSpan w:val="3"/>
          </w:tcPr>
          <w:p w14:paraId="388AD82B" w14:textId="7C4A1BEB" w:rsidR="001706E9" w:rsidRPr="00AA7AC4" w:rsidRDefault="00AA7AC4" w:rsidP="00500C9D">
            <w:pPr>
              <w:rPr>
                <w:sz w:val="20"/>
                <w:szCs w:val="28"/>
              </w:rPr>
            </w:pPr>
            <w:r w:rsidRPr="00AA7AC4">
              <w:rPr>
                <w:sz w:val="20"/>
                <w:szCs w:val="28"/>
              </w:rPr>
              <w:t>U Lázní 2063/3, 680 01 Boskovice</w:t>
            </w:r>
          </w:p>
        </w:tc>
      </w:tr>
      <w:tr w:rsidR="00547D92" w:rsidRPr="001500DD" w14:paraId="54D8AFE4" w14:textId="77777777">
        <w:trPr>
          <w:cantSplit/>
        </w:trPr>
        <w:tc>
          <w:tcPr>
            <w:tcW w:w="2628" w:type="dxa"/>
          </w:tcPr>
          <w:p w14:paraId="5A403440" w14:textId="64CF0ED3" w:rsidR="00547D92" w:rsidRPr="00AA7AC4" w:rsidRDefault="00AA7AC4" w:rsidP="002F5E62">
            <w:pPr>
              <w:rPr>
                <w:sz w:val="20"/>
                <w:szCs w:val="28"/>
              </w:rPr>
            </w:pPr>
            <w:r w:rsidRPr="00AA7AC4">
              <w:rPr>
                <w:sz w:val="20"/>
                <w:szCs w:val="28"/>
              </w:rPr>
              <w:t>Zastupuje</w:t>
            </w:r>
            <w:r w:rsidR="001706E9" w:rsidRPr="00AA7AC4">
              <w:rPr>
                <w:sz w:val="20"/>
                <w:szCs w:val="28"/>
              </w:rPr>
              <w:t>:</w:t>
            </w:r>
          </w:p>
        </w:tc>
        <w:tc>
          <w:tcPr>
            <w:tcW w:w="6193" w:type="dxa"/>
            <w:gridSpan w:val="3"/>
          </w:tcPr>
          <w:p w14:paraId="6C214ECB" w14:textId="741C31B5" w:rsidR="00547D92" w:rsidRPr="00AA7AC4" w:rsidRDefault="00AA7AC4" w:rsidP="00500C9D">
            <w:pPr>
              <w:rPr>
                <w:sz w:val="20"/>
                <w:szCs w:val="28"/>
              </w:rPr>
            </w:pPr>
            <w:r w:rsidRPr="00AA7AC4">
              <w:rPr>
                <w:sz w:val="20"/>
                <w:szCs w:val="28"/>
              </w:rPr>
              <w:tab/>
              <w:t>Mgr. Milan Strya, jednatel</w:t>
            </w:r>
          </w:p>
        </w:tc>
      </w:tr>
      <w:tr w:rsidR="001706E9" w:rsidRPr="001500DD" w14:paraId="039CA942" w14:textId="77777777">
        <w:trPr>
          <w:cantSplit/>
        </w:trPr>
        <w:tc>
          <w:tcPr>
            <w:tcW w:w="2628" w:type="dxa"/>
          </w:tcPr>
          <w:p w14:paraId="17E09845" w14:textId="77777777" w:rsidR="001706E9" w:rsidRPr="00AA7AC4" w:rsidRDefault="00F13558" w:rsidP="00F13558">
            <w:pPr>
              <w:rPr>
                <w:sz w:val="20"/>
                <w:szCs w:val="28"/>
              </w:rPr>
            </w:pPr>
            <w:r w:rsidRPr="00AA7AC4">
              <w:rPr>
                <w:sz w:val="20"/>
                <w:szCs w:val="28"/>
              </w:rPr>
              <w:t>B</w:t>
            </w:r>
            <w:r w:rsidR="001706E9" w:rsidRPr="00AA7AC4">
              <w:rPr>
                <w:sz w:val="20"/>
                <w:szCs w:val="28"/>
              </w:rPr>
              <w:t>ank</w:t>
            </w:r>
            <w:r w:rsidRPr="00AA7AC4">
              <w:rPr>
                <w:sz w:val="20"/>
                <w:szCs w:val="28"/>
              </w:rPr>
              <w:t>ovní</w:t>
            </w:r>
            <w:r w:rsidR="001706E9" w:rsidRPr="00AA7AC4">
              <w:rPr>
                <w:sz w:val="20"/>
                <w:szCs w:val="28"/>
              </w:rPr>
              <w:t xml:space="preserve"> spojení:</w:t>
            </w:r>
          </w:p>
        </w:tc>
        <w:tc>
          <w:tcPr>
            <w:tcW w:w="2232" w:type="dxa"/>
          </w:tcPr>
          <w:p w14:paraId="1E3E4BC3" w14:textId="6A98CE0B" w:rsidR="001706E9" w:rsidRPr="00AA7AC4" w:rsidRDefault="008A7BE3" w:rsidP="00500C9D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Komerční </w:t>
            </w:r>
            <w:proofErr w:type="spellStart"/>
            <w:proofErr w:type="gramStart"/>
            <w:r>
              <w:rPr>
                <w:sz w:val="20"/>
                <w:szCs w:val="28"/>
              </w:rPr>
              <w:t>banka,a.s</w:t>
            </w:r>
            <w:proofErr w:type="spellEnd"/>
            <w:r>
              <w:rPr>
                <w:sz w:val="20"/>
                <w:szCs w:val="28"/>
              </w:rPr>
              <w:t>.</w:t>
            </w:r>
            <w:proofErr w:type="gramEnd"/>
          </w:p>
        </w:tc>
        <w:tc>
          <w:tcPr>
            <w:tcW w:w="1948" w:type="dxa"/>
          </w:tcPr>
          <w:p w14:paraId="56ED3043" w14:textId="77777777" w:rsidR="001706E9" w:rsidRPr="00AA7AC4" w:rsidRDefault="001706E9" w:rsidP="002F5E62">
            <w:pPr>
              <w:rPr>
                <w:sz w:val="20"/>
                <w:szCs w:val="28"/>
              </w:rPr>
            </w:pPr>
            <w:r w:rsidRPr="00AA7AC4">
              <w:rPr>
                <w:sz w:val="20"/>
                <w:szCs w:val="28"/>
              </w:rPr>
              <w:t>číslo účtu:</w:t>
            </w:r>
          </w:p>
        </w:tc>
        <w:tc>
          <w:tcPr>
            <w:tcW w:w="2013" w:type="dxa"/>
          </w:tcPr>
          <w:p w14:paraId="64614B8F" w14:textId="5FDD5EB8" w:rsidR="001706E9" w:rsidRPr="00AA7AC4" w:rsidRDefault="008A7BE3" w:rsidP="008A7BE3">
            <w:pPr>
              <w:ind w:left="-216" w:firstLine="57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  <w:proofErr w:type="gramStart"/>
            <w:r>
              <w:rPr>
                <w:sz w:val="20"/>
                <w:szCs w:val="28"/>
              </w:rPr>
              <w:t>35 – 2095650207</w:t>
            </w:r>
            <w:proofErr w:type="gramEnd"/>
            <w:r>
              <w:rPr>
                <w:sz w:val="20"/>
                <w:szCs w:val="28"/>
              </w:rPr>
              <w:t>/0100</w:t>
            </w:r>
          </w:p>
        </w:tc>
      </w:tr>
      <w:tr w:rsidR="00547D92" w:rsidRPr="001500DD" w14:paraId="274D4EFA" w14:textId="77777777">
        <w:trPr>
          <w:cantSplit/>
        </w:trPr>
        <w:tc>
          <w:tcPr>
            <w:tcW w:w="2628" w:type="dxa"/>
          </w:tcPr>
          <w:p w14:paraId="2C160991" w14:textId="493FABCF" w:rsidR="00547D92" w:rsidRPr="00AA7AC4" w:rsidRDefault="001706E9" w:rsidP="002F5E62">
            <w:pPr>
              <w:rPr>
                <w:sz w:val="20"/>
                <w:szCs w:val="28"/>
              </w:rPr>
            </w:pPr>
            <w:r w:rsidRPr="00AA7AC4">
              <w:rPr>
                <w:sz w:val="20"/>
                <w:szCs w:val="28"/>
              </w:rPr>
              <w:t>IČ</w:t>
            </w:r>
            <w:r w:rsidR="005D590B" w:rsidRPr="00AA7AC4">
              <w:rPr>
                <w:sz w:val="20"/>
                <w:szCs w:val="28"/>
              </w:rPr>
              <w:t>O</w:t>
            </w:r>
            <w:r w:rsidRPr="00AA7AC4">
              <w:rPr>
                <w:sz w:val="20"/>
                <w:szCs w:val="28"/>
              </w:rPr>
              <w:t>:</w:t>
            </w:r>
          </w:p>
        </w:tc>
        <w:tc>
          <w:tcPr>
            <w:tcW w:w="2232" w:type="dxa"/>
          </w:tcPr>
          <w:p w14:paraId="6479C92E" w14:textId="25C1DA77" w:rsidR="00547D92" w:rsidRPr="00AA7AC4" w:rsidRDefault="00AA7AC4" w:rsidP="00500C9D">
            <w:pPr>
              <w:rPr>
                <w:sz w:val="20"/>
                <w:szCs w:val="28"/>
              </w:rPr>
            </w:pPr>
            <w:r w:rsidRPr="00AA7AC4">
              <w:rPr>
                <w:sz w:val="20"/>
                <w:szCs w:val="28"/>
              </w:rPr>
              <w:t>26944855</w:t>
            </w:r>
          </w:p>
        </w:tc>
        <w:tc>
          <w:tcPr>
            <w:tcW w:w="1948" w:type="dxa"/>
          </w:tcPr>
          <w:p w14:paraId="2F27CAD2" w14:textId="77777777" w:rsidR="00547D92" w:rsidRPr="00AA7AC4" w:rsidRDefault="00547D92" w:rsidP="002F5E62">
            <w:pPr>
              <w:rPr>
                <w:sz w:val="20"/>
                <w:szCs w:val="28"/>
              </w:rPr>
            </w:pPr>
            <w:r w:rsidRPr="00AA7AC4">
              <w:rPr>
                <w:sz w:val="20"/>
                <w:szCs w:val="28"/>
              </w:rPr>
              <w:t>DIČ:</w:t>
            </w:r>
          </w:p>
        </w:tc>
        <w:tc>
          <w:tcPr>
            <w:tcW w:w="2013" w:type="dxa"/>
          </w:tcPr>
          <w:p w14:paraId="249C9D5A" w14:textId="333B5C0B" w:rsidR="00547D92" w:rsidRPr="00AA7AC4" w:rsidRDefault="00AA7AC4" w:rsidP="00500C9D">
            <w:pPr>
              <w:rPr>
                <w:sz w:val="20"/>
                <w:szCs w:val="28"/>
              </w:rPr>
            </w:pPr>
            <w:r w:rsidRPr="00AA7AC4">
              <w:rPr>
                <w:sz w:val="20"/>
                <w:szCs w:val="28"/>
              </w:rPr>
              <w:t>CZ26944855</w:t>
            </w:r>
          </w:p>
        </w:tc>
      </w:tr>
      <w:tr w:rsidR="001706E9" w:rsidRPr="001500DD" w14:paraId="5E5CE477" w14:textId="77777777">
        <w:trPr>
          <w:cantSplit/>
        </w:trPr>
        <w:tc>
          <w:tcPr>
            <w:tcW w:w="2628" w:type="dxa"/>
          </w:tcPr>
          <w:p w14:paraId="5BDB9905" w14:textId="77777777" w:rsidR="001706E9" w:rsidRPr="00AA7AC4" w:rsidRDefault="001706E9" w:rsidP="002F5E62">
            <w:pPr>
              <w:rPr>
                <w:sz w:val="20"/>
                <w:szCs w:val="28"/>
              </w:rPr>
            </w:pPr>
            <w:r w:rsidRPr="00AA7AC4">
              <w:rPr>
                <w:sz w:val="20"/>
                <w:szCs w:val="28"/>
              </w:rPr>
              <w:t>spisová značka OR:</w:t>
            </w:r>
          </w:p>
        </w:tc>
        <w:tc>
          <w:tcPr>
            <w:tcW w:w="6193" w:type="dxa"/>
            <w:gridSpan w:val="3"/>
          </w:tcPr>
          <w:p w14:paraId="128A4A9B" w14:textId="192C7854" w:rsidR="001706E9" w:rsidRPr="00AA7AC4" w:rsidRDefault="00AA7AC4" w:rsidP="00C26BD5">
            <w:pPr>
              <w:rPr>
                <w:sz w:val="20"/>
                <w:szCs w:val="28"/>
              </w:rPr>
            </w:pPr>
            <w:r w:rsidRPr="00AA7AC4">
              <w:rPr>
                <w:sz w:val="20"/>
                <w:szCs w:val="28"/>
              </w:rPr>
              <w:t>C 47100 vedená u Krajského soudu v Brně</w:t>
            </w:r>
          </w:p>
        </w:tc>
      </w:tr>
    </w:tbl>
    <w:p w14:paraId="2CB58000" w14:textId="77777777" w:rsidR="00547D92" w:rsidRPr="001500DD" w:rsidRDefault="00547D92" w:rsidP="002F5E62">
      <w:pPr>
        <w:rPr>
          <w:sz w:val="20"/>
          <w:szCs w:val="28"/>
        </w:rPr>
      </w:pPr>
      <w:r w:rsidRPr="001500DD">
        <w:rPr>
          <w:sz w:val="20"/>
          <w:szCs w:val="28"/>
        </w:rPr>
        <w:t xml:space="preserve">dále jen </w:t>
      </w:r>
      <w:r w:rsidRPr="001500DD">
        <w:rPr>
          <w:b/>
          <w:bCs/>
          <w:sz w:val="20"/>
          <w:szCs w:val="28"/>
        </w:rPr>
        <w:t>Objednatel</w:t>
      </w:r>
      <w:r w:rsidRPr="001500DD">
        <w:rPr>
          <w:sz w:val="20"/>
          <w:szCs w:val="28"/>
        </w:rPr>
        <w:t xml:space="preserve"> na straně jedné</w:t>
      </w:r>
    </w:p>
    <w:p w14:paraId="49FC4083" w14:textId="77777777" w:rsidR="00547D92" w:rsidRPr="001500DD" w:rsidRDefault="00547D92" w:rsidP="002F5E62">
      <w:pPr>
        <w:rPr>
          <w:sz w:val="20"/>
          <w:szCs w:val="28"/>
        </w:rPr>
      </w:pPr>
    </w:p>
    <w:p w14:paraId="6D43CA7D" w14:textId="3BBDFEEB" w:rsidR="00547D92" w:rsidRPr="001500DD" w:rsidRDefault="00800936" w:rsidP="002F5E62">
      <w:pPr>
        <w:rPr>
          <w:b/>
          <w:bCs/>
          <w:sz w:val="20"/>
          <w:szCs w:val="28"/>
        </w:rPr>
      </w:pPr>
      <w:r w:rsidRPr="001500DD">
        <w:rPr>
          <w:b/>
          <w:bCs/>
          <w:sz w:val="20"/>
          <w:szCs w:val="28"/>
        </w:rPr>
        <w:t>Aricoma</w:t>
      </w:r>
      <w:r w:rsidR="00547D92" w:rsidRPr="001500DD">
        <w:rPr>
          <w:b/>
          <w:bCs/>
          <w:sz w:val="20"/>
          <w:szCs w:val="28"/>
        </w:rPr>
        <w:t xml:space="preserve"> </w:t>
      </w:r>
      <w:r w:rsidR="00E42DCD" w:rsidRPr="001500DD">
        <w:rPr>
          <w:b/>
          <w:bCs/>
          <w:sz w:val="20"/>
          <w:szCs w:val="28"/>
        </w:rPr>
        <w:t xml:space="preserve">Systems </w:t>
      </w:r>
      <w:r w:rsidR="00547D92" w:rsidRPr="001500DD">
        <w:rPr>
          <w:b/>
          <w:bCs/>
          <w:sz w:val="20"/>
          <w:szCs w:val="28"/>
        </w:rPr>
        <w:t>a.s.</w:t>
      </w:r>
    </w:p>
    <w:tbl>
      <w:tblPr>
        <w:tblW w:w="157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28"/>
        <w:gridCol w:w="2232"/>
        <w:gridCol w:w="1948"/>
        <w:gridCol w:w="2372"/>
        <w:gridCol w:w="6552"/>
      </w:tblGrid>
      <w:tr w:rsidR="001706E9" w:rsidRPr="001500DD" w14:paraId="1D85AD61" w14:textId="77777777" w:rsidTr="2AC029FF">
        <w:trPr>
          <w:gridAfter w:val="1"/>
          <w:wAfter w:w="6552" w:type="dxa"/>
          <w:cantSplit/>
        </w:trPr>
        <w:tc>
          <w:tcPr>
            <w:tcW w:w="2628" w:type="dxa"/>
          </w:tcPr>
          <w:p w14:paraId="5CBC02A3" w14:textId="77777777" w:rsidR="001706E9" w:rsidRPr="001500DD" w:rsidRDefault="001706E9" w:rsidP="00870936">
            <w:pPr>
              <w:rPr>
                <w:sz w:val="20"/>
                <w:szCs w:val="28"/>
              </w:rPr>
            </w:pPr>
            <w:r w:rsidRPr="001500DD">
              <w:rPr>
                <w:sz w:val="20"/>
                <w:szCs w:val="28"/>
              </w:rPr>
              <w:t>Sídlo:</w:t>
            </w:r>
          </w:p>
        </w:tc>
        <w:tc>
          <w:tcPr>
            <w:tcW w:w="6552" w:type="dxa"/>
            <w:gridSpan w:val="3"/>
          </w:tcPr>
          <w:p w14:paraId="33BE1057" w14:textId="77777777" w:rsidR="001706E9" w:rsidRPr="001500DD" w:rsidRDefault="00C067BA" w:rsidP="00870936">
            <w:pPr>
              <w:rPr>
                <w:i/>
                <w:sz w:val="20"/>
                <w:szCs w:val="28"/>
              </w:rPr>
            </w:pPr>
            <w:r w:rsidRPr="001500DD">
              <w:rPr>
                <w:sz w:val="20"/>
                <w:szCs w:val="28"/>
              </w:rPr>
              <w:t xml:space="preserve">Hornopolní 3322/34, 702 00 </w:t>
            </w:r>
            <w:r w:rsidR="001706E9" w:rsidRPr="001500DD">
              <w:rPr>
                <w:sz w:val="20"/>
                <w:szCs w:val="28"/>
              </w:rPr>
              <w:t>Ostrava</w:t>
            </w:r>
          </w:p>
        </w:tc>
      </w:tr>
      <w:tr w:rsidR="00577E11" w:rsidRPr="001500DD" w14:paraId="3E9DCBC2" w14:textId="77777777" w:rsidTr="2AC029FF">
        <w:trPr>
          <w:gridAfter w:val="1"/>
          <w:wAfter w:w="6552" w:type="dxa"/>
          <w:cantSplit/>
        </w:trPr>
        <w:tc>
          <w:tcPr>
            <w:tcW w:w="2628" w:type="dxa"/>
          </w:tcPr>
          <w:p w14:paraId="440A87F4" w14:textId="5D8EC5C6" w:rsidR="00577E11" w:rsidRPr="001500DD" w:rsidRDefault="00AA7AC4" w:rsidP="00577E11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Zastupuje</w:t>
            </w:r>
            <w:r w:rsidR="00577E11" w:rsidRPr="001500DD">
              <w:rPr>
                <w:sz w:val="20"/>
                <w:szCs w:val="28"/>
              </w:rPr>
              <w:t>:</w:t>
            </w:r>
          </w:p>
        </w:tc>
        <w:tc>
          <w:tcPr>
            <w:tcW w:w="6552" w:type="dxa"/>
            <w:gridSpan w:val="3"/>
          </w:tcPr>
          <w:p w14:paraId="630E81FE" w14:textId="204F6FFA" w:rsidR="00577E11" w:rsidRPr="00AA7AC4" w:rsidRDefault="00AA7AC4" w:rsidP="00402EB8">
            <w:pPr>
              <w:rPr>
                <w:sz w:val="20"/>
                <w:szCs w:val="28"/>
              </w:rPr>
            </w:pPr>
            <w:r w:rsidRPr="00AA7AC4">
              <w:rPr>
                <w:sz w:val="20"/>
                <w:szCs w:val="28"/>
              </w:rPr>
              <w:t xml:space="preserve">Petr Konečný, ředitel regionálního centra, na základě plné moci, která tvoří Přílohu č. </w:t>
            </w:r>
            <w:r>
              <w:rPr>
                <w:sz w:val="20"/>
                <w:szCs w:val="28"/>
              </w:rPr>
              <w:t>1</w:t>
            </w:r>
            <w:r w:rsidRPr="00AA7AC4">
              <w:rPr>
                <w:sz w:val="20"/>
                <w:szCs w:val="28"/>
              </w:rPr>
              <w:t xml:space="preserve"> této Smlouvy</w:t>
            </w:r>
          </w:p>
        </w:tc>
      </w:tr>
      <w:tr w:rsidR="001706E9" w:rsidRPr="001500DD" w14:paraId="6F20CB0D" w14:textId="77777777" w:rsidTr="2AC029FF">
        <w:trPr>
          <w:gridAfter w:val="1"/>
          <w:wAfter w:w="6552" w:type="dxa"/>
          <w:cantSplit/>
        </w:trPr>
        <w:tc>
          <w:tcPr>
            <w:tcW w:w="2628" w:type="dxa"/>
          </w:tcPr>
          <w:p w14:paraId="469EAD30" w14:textId="77777777" w:rsidR="001706E9" w:rsidRPr="001500DD" w:rsidRDefault="00F13558" w:rsidP="00870936">
            <w:pPr>
              <w:rPr>
                <w:sz w:val="20"/>
                <w:szCs w:val="28"/>
              </w:rPr>
            </w:pPr>
            <w:r w:rsidRPr="001500DD">
              <w:rPr>
                <w:sz w:val="20"/>
                <w:szCs w:val="28"/>
              </w:rPr>
              <w:t>Bankovní</w:t>
            </w:r>
            <w:r w:rsidR="001706E9" w:rsidRPr="001500DD">
              <w:rPr>
                <w:sz w:val="20"/>
                <w:szCs w:val="28"/>
              </w:rPr>
              <w:t xml:space="preserve"> spojení:</w:t>
            </w:r>
          </w:p>
        </w:tc>
        <w:tc>
          <w:tcPr>
            <w:tcW w:w="2232" w:type="dxa"/>
          </w:tcPr>
          <w:p w14:paraId="5066F0DD" w14:textId="77777777" w:rsidR="001706E9" w:rsidRPr="001500DD" w:rsidRDefault="0088499C" w:rsidP="00870936">
            <w:pPr>
              <w:rPr>
                <w:sz w:val="20"/>
                <w:szCs w:val="28"/>
              </w:rPr>
            </w:pPr>
            <w:r w:rsidRPr="001500DD">
              <w:rPr>
                <w:sz w:val="20"/>
                <w:szCs w:val="28"/>
              </w:rPr>
              <w:t>Česká spořitelna a.s.</w:t>
            </w:r>
          </w:p>
        </w:tc>
        <w:tc>
          <w:tcPr>
            <w:tcW w:w="1948" w:type="dxa"/>
          </w:tcPr>
          <w:p w14:paraId="183333BE" w14:textId="77777777" w:rsidR="001706E9" w:rsidRPr="001500DD" w:rsidRDefault="001706E9" w:rsidP="00870936">
            <w:pPr>
              <w:rPr>
                <w:sz w:val="20"/>
                <w:szCs w:val="28"/>
              </w:rPr>
            </w:pPr>
            <w:r w:rsidRPr="001500DD">
              <w:rPr>
                <w:sz w:val="20"/>
                <w:szCs w:val="28"/>
              </w:rPr>
              <w:t>číslo účtu:</w:t>
            </w:r>
          </w:p>
        </w:tc>
        <w:tc>
          <w:tcPr>
            <w:tcW w:w="2372" w:type="dxa"/>
          </w:tcPr>
          <w:p w14:paraId="7F54B13F" w14:textId="1C36C130" w:rsidR="001706E9" w:rsidRPr="001500DD" w:rsidRDefault="1C36C130" w:rsidP="007028ED">
            <w:pPr>
              <w:rPr>
                <w:i/>
                <w:sz w:val="20"/>
                <w:szCs w:val="28"/>
              </w:rPr>
            </w:pPr>
            <w:r w:rsidRPr="001500DD">
              <w:rPr>
                <w:sz w:val="20"/>
                <w:szCs w:val="28"/>
              </w:rPr>
              <w:t>65637</w:t>
            </w:r>
            <w:r w:rsidR="0088499C" w:rsidRPr="001500DD">
              <w:rPr>
                <w:sz w:val="20"/>
                <w:szCs w:val="28"/>
              </w:rPr>
              <w:t>52/0800</w:t>
            </w:r>
          </w:p>
        </w:tc>
      </w:tr>
      <w:tr w:rsidR="001706E9" w:rsidRPr="001500DD" w14:paraId="454E5B51" w14:textId="77777777" w:rsidTr="2AC029FF">
        <w:trPr>
          <w:gridAfter w:val="1"/>
          <w:wAfter w:w="6552" w:type="dxa"/>
          <w:cantSplit/>
        </w:trPr>
        <w:tc>
          <w:tcPr>
            <w:tcW w:w="2628" w:type="dxa"/>
          </w:tcPr>
          <w:p w14:paraId="581A93A7" w14:textId="77777777" w:rsidR="001706E9" w:rsidRPr="001500DD" w:rsidRDefault="001706E9" w:rsidP="00870936">
            <w:pPr>
              <w:rPr>
                <w:sz w:val="20"/>
                <w:szCs w:val="28"/>
              </w:rPr>
            </w:pPr>
            <w:r w:rsidRPr="001500DD">
              <w:rPr>
                <w:sz w:val="20"/>
                <w:szCs w:val="28"/>
              </w:rPr>
              <w:t>IČ:</w:t>
            </w:r>
          </w:p>
        </w:tc>
        <w:tc>
          <w:tcPr>
            <w:tcW w:w="2232" w:type="dxa"/>
          </w:tcPr>
          <w:p w14:paraId="0E9F5718" w14:textId="5C8EA9C0" w:rsidR="001706E9" w:rsidRPr="001500DD" w:rsidRDefault="04E39D21" w:rsidP="00870936">
            <w:pPr>
              <w:rPr>
                <w:i/>
                <w:sz w:val="20"/>
                <w:szCs w:val="28"/>
              </w:rPr>
            </w:pPr>
            <w:r w:rsidRPr="001500DD">
              <w:rPr>
                <w:sz w:val="20"/>
                <w:szCs w:val="28"/>
              </w:rPr>
              <w:t>04308697</w:t>
            </w:r>
          </w:p>
        </w:tc>
        <w:tc>
          <w:tcPr>
            <w:tcW w:w="1948" w:type="dxa"/>
          </w:tcPr>
          <w:p w14:paraId="11DCFD00" w14:textId="77777777" w:rsidR="001706E9" w:rsidRPr="001500DD" w:rsidRDefault="001706E9" w:rsidP="00870936">
            <w:pPr>
              <w:rPr>
                <w:sz w:val="20"/>
                <w:szCs w:val="28"/>
              </w:rPr>
            </w:pPr>
            <w:r w:rsidRPr="001500DD">
              <w:rPr>
                <w:sz w:val="20"/>
                <w:szCs w:val="28"/>
              </w:rPr>
              <w:t>DIČ:</w:t>
            </w:r>
          </w:p>
        </w:tc>
        <w:tc>
          <w:tcPr>
            <w:tcW w:w="2372" w:type="dxa"/>
          </w:tcPr>
          <w:p w14:paraId="65E2B533" w14:textId="1B9CE76C" w:rsidR="001706E9" w:rsidRPr="001500DD" w:rsidRDefault="00CF132C" w:rsidP="00870936">
            <w:pPr>
              <w:rPr>
                <w:i/>
                <w:sz w:val="20"/>
                <w:szCs w:val="28"/>
              </w:rPr>
            </w:pPr>
            <w:r w:rsidRPr="001500DD">
              <w:rPr>
                <w:sz w:val="20"/>
                <w:szCs w:val="28"/>
              </w:rPr>
              <w:t>CZ</w:t>
            </w:r>
            <w:r w:rsidR="04E39D21" w:rsidRPr="001500DD">
              <w:rPr>
                <w:sz w:val="20"/>
                <w:szCs w:val="28"/>
              </w:rPr>
              <w:t>04308697</w:t>
            </w:r>
          </w:p>
        </w:tc>
      </w:tr>
      <w:tr w:rsidR="001907AA" w:rsidRPr="001500DD" w14:paraId="42E0C411" w14:textId="77777777" w:rsidTr="2AC029FF">
        <w:trPr>
          <w:cantSplit/>
        </w:trPr>
        <w:tc>
          <w:tcPr>
            <w:tcW w:w="2628" w:type="dxa"/>
          </w:tcPr>
          <w:p w14:paraId="6A11FA94" w14:textId="77777777" w:rsidR="001907AA" w:rsidRPr="001500DD" w:rsidRDefault="001907AA" w:rsidP="00870936">
            <w:pPr>
              <w:rPr>
                <w:sz w:val="20"/>
                <w:szCs w:val="28"/>
              </w:rPr>
            </w:pPr>
            <w:r w:rsidRPr="001500DD">
              <w:rPr>
                <w:sz w:val="20"/>
                <w:szCs w:val="28"/>
              </w:rPr>
              <w:t>spisová značka OR:</w:t>
            </w:r>
          </w:p>
        </w:tc>
        <w:tc>
          <w:tcPr>
            <w:tcW w:w="13104" w:type="dxa"/>
            <w:gridSpan w:val="4"/>
          </w:tcPr>
          <w:p w14:paraId="4EC6FCE5" w14:textId="14C5B3BC" w:rsidR="001907AA" w:rsidRPr="001500DD" w:rsidRDefault="00C577D7" w:rsidP="00C577D7">
            <w:pPr>
              <w:rPr>
                <w:i/>
                <w:sz w:val="20"/>
                <w:szCs w:val="28"/>
              </w:rPr>
            </w:pPr>
            <w:r w:rsidRPr="001500DD">
              <w:rPr>
                <w:sz w:val="20"/>
                <w:szCs w:val="28"/>
              </w:rPr>
              <w:t>B 11012 vedená u Krajského soudu v Ostravě</w:t>
            </w:r>
          </w:p>
        </w:tc>
      </w:tr>
    </w:tbl>
    <w:p w14:paraId="43CEA913" w14:textId="597EF64C" w:rsidR="00547D92" w:rsidRDefault="00547D92" w:rsidP="002F5E62">
      <w:pPr>
        <w:rPr>
          <w:sz w:val="20"/>
          <w:szCs w:val="28"/>
        </w:rPr>
      </w:pPr>
      <w:r w:rsidRPr="001500DD">
        <w:rPr>
          <w:sz w:val="20"/>
          <w:szCs w:val="28"/>
        </w:rPr>
        <w:t xml:space="preserve">dále jen </w:t>
      </w:r>
      <w:r w:rsidRPr="001500DD">
        <w:rPr>
          <w:b/>
          <w:bCs/>
          <w:sz w:val="20"/>
          <w:szCs w:val="28"/>
        </w:rPr>
        <w:t>Zhotovitel</w:t>
      </w:r>
      <w:r w:rsidRPr="001500DD">
        <w:rPr>
          <w:sz w:val="20"/>
          <w:szCs w:val="28"/>
        </w:rPr>
        <w:t xml:space="preserve"> na straně druhé</w:t>
      </w:r>
    </w:p>
    <w:p w14:paraId="16D9F5DB" w14:textId="3E999A50" w:rsidR="000715B9" w:rsidRPr="001500DD" w:rsidRDefault="000715B9" w:rsidP="002F5E62">
      <w:pPr>
        <w:rPr>
          <w:sz w:val="20"/>
          <w:szCs w:val="28"/>
        </w:rPr>
      </w:pPr>
      <w:r w:rsidRPr="000715B9">
        <w:rPr>
          <w:sz w:val="20"/>
          <w:szCs w:val="28"/>
        </w:rPr>
        <w:t xml:space="preserve">dále též společně jako </w:t>
      </w:r>
      <w:r w:rsidRPr="000715B9">
        <w:rPr>
          <w:b/>
          <w:bCs/>
          <w:sz w:val="20"/>
          <w:szCs w:val="28"/>
        </w:rPr>
        <w:t>Smluvní strany</w:t>
      </w:r>
    </w:p>
    <w:p w14:paraId="2A6F538B" w14:textId="5AD7BD90" w:rsidR="00022E2A" w:rsidRDefault="00022E2A" w:rsidP="00022E2A">
      <w:pPr>
        <w:pStyle w:val="Nadpis1"/>
      </w:pPr>
      <w:r>
        <w:t>Předmět smlouvy</w:t>
      </w:r>
    </w:p>
    <w:p w14:paraId="72307FCC" w14:textId="6DC7A579" w:rsidR="00022E2A" w:rsidRPr="001500DD" w:rsidRDefault="00022E2A" w:rsidP="00022E2A">
      <w:pPr>
        <w:pStyle w:val="Nadpis2"/>
        <w:rPr>
          <w:sz w:val="20"/>
          <w:szCs w:val="32"/>
        </w:rPr>
      </w:pPr>
      <w:r w:rsidRPr="001500DD">
        <w:rPr>
          <w:sz w:val="20"/>
          <w:szCs w:val="32"/>
        </w:rPr>
        <w:t>V této Smlouvě „Dílo“ znamená zajištění provozu interní sítě a perimetrické ochrany, příprava pro BACKUP</w:t>
      </w:r>
      <w:r w:rsidR="007A7BDC">
        <w:rPr>
          <w:sz w:val="20"/>
          <w:szCs w:val="32"/>
        </w:rPr>
        <w:t xml:space="preserve"> </w:t>
      </w:r>
      <w:proofErr w:type="gramStart"/>
      <w:r w:rsidR="007A7BDC">
        <w:rPr>
          <w:sz w:val="20"/>
          <w:szCs w:val="32"/>
        </w:rPr>
        <w:t xml:space="preserve">( </w:t>
      </w:r>
      <w:r w:rsidR="007A7BDC" w:rsidRPr="007A7BDC">
        <w:rPr>
          <w:sz w:val="20"/>
          <w:szCs w:val="32"/>
        </w:rPr>
        <w:t>LAN</w:t>
      </w:r>
      <w:proofErr w:type="gramEnd"/>
      <w:r w:rsidR="007A7BDC" w:rsidRPr="007A7BDC">
        <w:rPr>
          <w:sz w:val="20"/>
          <w:szCs w:val="32"/>
        </w:rPr>
        <w:t xml:space="preserve"> </w:t>
      </w:r>
      <w:proofErr w:type="spellStart"/>
      <w:r w:rsidR="007A7BDC" w:rsidRPr="007A7BDC">
        <w:rPr>
          <w:sz w:val="20"/>
          <w:szCs w:val="32"/>
        </w:rPr>
        <w:t>propoje</w:t>
      </w:r>
      <w:proofErr w:type="spellEnd"/>
      <w:r w:rsidR="007A7BDC" w:rsidRPr="007A7BDC">
        <w:rPr>
          <w:sz w:val="20"/>
          <w:szCs w:val="32"/>
        </w:rPr>
        <w:t xml:space="preserve"> / firewall/switch/WIFI/ </w:t>
      </w:r>
      <w:r w:rsidR="007A7BDC">
        <w:rPr>
          <w:sz w:val="20"/>
          <w:szCs w:val="32"/>
        </w:rPr>
        <w:t>ROUTERY/</w:t>
      </w:r>
      <w:r w:rsidR="007A7BDC" w:rsidRPr="007A7BDC">
        <w:rPr>
          <w:sz w:val="20"/>
          <w:szCs w:val="32"/>
        </w:rPr>
        <w:t xml:space="preserve">potřebný </w:t>
      </w:r>
      <w:proofErr w:type="spellStart"/>
      <w:r w:rsidR="007A7BDC" w:rsidRPr="007A7BDC">
        <w:rPr>
          <w:sz w:val="20"/>
          <w:szCs w:val="32"/>
        </w:rPr>
        <w:t>rozvaděc</w:t>
      </w:r>
      <w:proofErr w:type="spellEnd"/>
      <w:r w:rsidR="007A7BDC" w:rsidRPr="007A7BDC">
        <w:rPr>
          <w:sz w:val="20"/>
          <w:szCs w:val="32"/>
        </w:rPr>
        <w:t xml:space="preserve">, kabeláž a vybavení </w:t>
      </w:r>
      <w:proofErr w:type="spellStart"/>
      <w:r w:rsidR="007A7BDC" w:rsidRPr="007A7BDC">
        <w:rPr>
          <w:sz w:val="20"/>
          <w:szCs w:val="32"/>
        </w:rPr>
        <w:t>rozvadeče</w:t>
      </w:r>
      <w:proofErr w:type="spellEnd"/>
      <w:r w:rsidR="007A7BDC" w:rsidRPr="007A7BDC">
        <w:rPr>
          <w:sz w:val="20"/>
          <w:szCs w:val="32"/>
        </w:rPr>
        <w:t>/instalace a konfigurace</w:t>
      </w:r>
      <w:r w:rsidR="007A7BDC">
        <w:rPr>
          <w:sz w:val="20"/>
          <w:szCs w:val="32"/>
        </w:rPr>
        <w:t>)</w:t>
      </w:r>
    </w:p>
    <w:p w14:paraId="3793645F" w14:textId="01A68753" w:rsidR="00022E2A" w:rsidRPr="001500DD" w:rsidRDefault="00022E2A" w:rsidP="00022E2A">
      <w:pPr>
        <w:pStyle w:val="Nadpis2"/>
        <w:rPr>
          <w:sz w:val="20"/>
          <w:szCs w:val="32"/>
        </w:rPr>
      </w:pPr>
      <w:r w:rsidRPr="001500DD">
        <w:rPr>
          <w:sz w:val="20"/>
          <w:szCs w:val="32"/>
        </w:rPr>
        <w:t>Zhotovitel se zavazuje provést pro Objednatele Dílo a Objednatel se zavazuje Dílo převzít a zaplatit za něj Zhotoviteli sjednanou cenu za podmínek uvedených v této Smlouvě.</w:t>
      </w:r>
    </w:p>
    <w:p w14:paraId="206948DE" w14:textId="3572883F" w:rsidR="00022E2A" w:rsidRDefault="00022E2A" w:rsidP="00022E2A">
      <w:pPr>
        <w:pStyle w:val="Nadpis1"/>
      </w:pPr>
      <w:r>
        <w:t>Práva a povinnosti Smluvních stran</w:t>
      </w:r>
    </w:p>
    <w:p w14:paraId="3AE66588" w14:textId="763CAC83" w:rsidR="00022E2A" w:rsidRPr="001500DD" w:rsidRDefault="00022E2A" w:rsidP="00022E2A">
      <w:pPr>
        <w:pStyle w:val="Nadpis2"/>
        <w:rPr>
          <w:sz w:val="20"/>
          <w:szCs w:val="32"/>
        </w:rPr>
      </w:pPr>
      <w:r w:rsidRPr="001500DD">
        <w:rPr>
          <w:sz w:val="20"/>
          <w:szCs w:val="32"/>
        </w:rPr>
        <w:t>Zhotovitel se zavazuje provést pro Objednatele Dílo na svůj náklad a nebezpečí, s potřebnou péčí a v ujednané době. Zhotovitel dále obstará vše, co je k provedení Díla potřeba.</w:t>
      </w:r>
    </w:p>
    <w:p w14:paraId="3E4C3761" w14:textId="532611DC" w:rsidR="00022E2A" w:rsidRPr="001500DD" w:rsidRDefault="00022E2A" w:rsidP="00022E2A">
      <w:pPr>
        <w:pStyle w:val="Nadpis2"/>
        <w:rPr>
          <w:sz w:val="20"/>
          <w:szCs w:val="32"/>
        </w:rPr>
      </w:pPr>
      <w:r w:rsidRPr="001500DD">
        <w:rPr>
          <w:sz w:val="20"/>
          <w:szCs w:val="32"/>
        </w:rPr>
        <w:t>Zhotovitel ARICOMA, a.s. má právo požadovat během provádění Díla přiměřenou část náhrady nákladů s přihlédnutím k vynaloženým nákladům</w:t>
      </w:r>
    </w:p>
    <w:p w14:paraId="34C5AA38" w14:textId="6803AF63" w:rsidR="00022E2A" w:rsidRDefault="00022E2A" w:rsidP="00022E2A">
      <w:pPr>
        <w:pStyle w:val="Nadpis2"/>
        <w:rPr>
          <w:sz w:val="20"/>
          <w:szCs w:val="32"/>
        </w:rPr>
      </w:pPr>
      <w:r w:rsidRPr="001500DD">
        <w:rPr>
          <w:sz w:val="20"/>
          <w:szCs w:val="32"/>
        </w:rPr>
        <w:t>Objednatel se zavazuje zajistit Zhotoviteli přístup a vhodné podmínky nezbytné pro řádné provádění Díla.</w:t>
      </w:r>
      <w:r w:rsidR="007A7BDC">
        <w:rPr>
          <w:sz w:val="20"/>
          <w:szCs w:val="32"/>
        </w:rPr>
        <w:t xml:space="preserve"> Termín dokončení díla: </w:t>
      </w:r>
      <w:r w:rsidR="007A7BDC" w:rsidRPr="000A60DD">
        <w:rPr>
          <w:b/>
          <w:bCs/>
          <w:sz w:val="20"/>
          <w:szCs w:val="32"/>
        </w:rPr>
        <w:t>30.4.2025</w:t>
      </w:r>
    </w:p>
    <w:p w14:paraId="49E58AD5" w14:textId="77777777" w:rsidR="007A7BDC" w:rsidRPr="007A7BDC" w:rsidRDefault="007A7BDC" w:rsidP="007A7BDC"/>
    <w:p w14:paraId="25366329" w14:textId="3DEF4236" w:rsidR="00022E2A" w:rsidRDefault="00022E2A" w:rsidP="00022E2A">
      <w:pPr>
        <w:pStyle w:val="Nadpis1"/>
      </w:pPr>
      <w:r>
        <w:t>Cena za provedení Díla</w:t>
      </w:r>
    </w:p>
    <w:p w14:paraId="0F23440B" w14:textId="096F9D54" w:rsidR="00022E2A" w:rsidRPr="001500DD" w:rsidRDefault="00022E2A" w:rsidP="00022E2A">
      <w:pPr>
        <w:pStyle w:val="Nadpis2"/>
        <w:rPr>
          <w:sz w:val="20"/>
          <w:szCs w:val="32"/>
        </w:rPr>
      </w:pPr>
      <w:r w:rsidRPr="001500DD">
        <w:rPr>
          <w:sz w:val="20"/>
          <w:szCs w:val="32"/>
        </w:rPr>
        <w:t xml:space="preserve">Cena za provedení Díla je určena na základě cenové nabídky ve výši </w:t>
      </w:r>
      <w:r w:rsidR="007A7BDC" w:rsidRPr="007A7BDC">
        <w:rPr>
          <w:b/>
          <w:bCs/>
          <w:sz w:val="20"/>
          <w:szCs w:val="32"/>
        </w:rPr>
        <w:t xml:space="preserve">170 816,50kč bez </w:t>
      </w:r>
      <w:proofErr w:type="gramStart"/>
      <w:r w:rsidR="007A7BDC" w:rsidRPr="007A7BDC">
        <w:rPr>
          <w:b/>
          <w:bCs/>
          <w:sz w:val="20"/>
          <w:szCs w:val="32"/>
        </w:rPr>
        <w:t>DPH</w:t>
      </w:r>
      <w:r w:rsidR="007A7BDC">
        <w:rPr>
          <w:b/>
          <w:bCs/>
          <w:sz w:val="20"/>
          <w:szCs w:val="32"/>
        </w:rPr>
        <w:t xml:space="preserve"> </w:t>
      </w:r>
      <w:r w:rsidRPr="001500DD">
        <w:rPr>
          <w:sz w:val="20"/>
          <w:szCs w:val="32"/>
        </w:rPr>
        <w:t>.</w:t>
      </w:r>
      <w:proofErr w:type="gramEnd"/>
    </w:p>
    <w:p w14:paraId="007AA67D" w14:textId="43ACE197" w:rsidR="00022E2A" w:rsidRPr="001500DD" w:rsidRDefault="001500DD" w:rsidP="00022E2A">
      <w:pPr>
        <w:pStyle w:val="Nadpis2"/>
        <w:rPr>
          <w:sz w:val="20"/>
          <w:szCs w:val="32"/>
        </w:rPr>
      </w:pPr>
      <w:r w:rsidRPr="001500DD">
        <w:rPr>
          <w:sz w:val="20"/>
          <w:szCs w:val="32"/>
        </w:rPr>
        <w:t>Objednatel může od Smlouvy odstoupit; poměrnou část původně určené ceny zaplatí Zhotoviteli, má-li z částečného plnění Zhotovitele prospěch. Neodstoupí-li Objednatel od Smlouvy bez zbytečného odkladu po doručení tohoto oznámení, pak platí, že se zvýšením ceny za provedení díla souhlasil</w:t>
      </w:r>
    </w:p>
    <w:p w14:paraId="613F5F78" w14:textId="45B6B448" w:rsidR="001500DD" w:rsidRPr="001500DD" w:rsidRDefault="001500DD" w:rsidP="001500DD">
      <w:pPr>
        <w:pStyle w:val="Nadpis2"/>
        <w:rPr>
          <w:sz w:val="20"/>
          <w:szCs w:val="32"/>
        </w:rPr>
      </w:pPr>
      <w:r w:rsidRPr="001500DD">
        <w:rPr>
          <w:sz w:val="20"/>
          <w:szCs w:val="32"/>
        </w:rPr>
        <w:t>Objednatel se zavazuje zaplatit cenu za provedení díla na základě vystavené faktury Zhotovitelem do data splatnosti uvedené na faktuře</w:t>
      </w:r>
      <w:r w:rsidR="007A7BDC">
        <w:rPr>
          <w:sz w:val="20"/>
          <w:szCs w:val="32"/>
        </w:rPr>
        <w:t xml:space="preserve"> = 14 dnů.</w:t>
      </w:r>
    </w:p>
    <w:p w14:paraId="68595C10" w14:textId="20D46D23" w:rsidR="001500DD" w:rsidRPr="001500DD" w:rsidRDefault="001500DD" w:rsidP="001500DD">
      <w:pPr>
        <w:pStyle w:val="Nadpis2"/>
        <w:rPr>
          <w:sz w:val="20"/>
          <w:szCs w:val="32"/>
        </w:rPr>
      </w:pPr>
      <w:r w:rsidRPr="001500DD">
        <w:rPr>
          <w:sz w:val="20"/>
          <w:szCs w:val="32"/>
        </w:rPr>
        <w:t>Zaplacením ceny za provedení díla nebo jakékoliv její části se rozumí připsání celé příslušné částky na bankovní účet Zhotovitele.</w:t>
      </w:r>
    </w:p>
    <w:p w14:paraId="0CB89B15" w14:textId="162A6F8C" w:rsidR="001500DD" w:rsidRDefault="001500DD" w:rsidP="001500DD">
      <w:pPr>
        <w:pStyle w:val="Nadpis1"/>
      </w:pPr>
      <w:r>
        <w:lastRenderedPageBreak/>
        <w:t>Odstoupení od Smlouvy</w:t>
      </w:r>
    </w:p>
    <w:p w14:paraId="036826AB" w14:textId="2AF7F2E1" w:rsidR="001500DD" w:rsidRPr="001500DD" w:rsidRDefault="001500DD" w:rsidP="001500DD">
      <w:pPr>
        <w:pStyle w:val="Nadpis2"/>
        <w:rPr>
          <w:sz w:val="20"/>
          <w:szCs w:val="20"/>
        </w:rPr>
      </w:pPr>
      <w:r w:rsidRPr="001500DD">
        <w:rPr>
          <w:sz w:val="20"/>
          <w:szCs w:val="20"/>
        </w:rPr>
        <w:t>Kterákoliv Smluvní strana má právo odstoupit od této Smlouvy z kteréhokoliv zákonného důvodu.</w:t>
      </w:r>
    </w:p>
    <w:p w14:paraId="3C131823" w14:textId="4DB1EF5A" w:rsidR="001500DD" w:rsidRPr="001500DD" w:rsidRDefault="001500DD" w:rsidP="001500DD">
      <w:pPr>
        <w:pStyle w:val="Nadpis2"/>
        <w:rPr>
          <w:sz w:val="20"/>
          <w:szCs w:val="20"/>
        </w:rPr>
      </w:pPr>
      <w:r w:rsidRPr="001500DD">
        <w:rPr>
          <w:sz w:val="20"/>
          <w:szCs w:val="20"/>
        </w:rPr>
        <w:t>Odstoupení je účinné doručením písemného oznámení o odstoupení druhé Smluvní straně.</w:t>
      </w:r>
    </w:p>
    <w:p w14:paraId="0E364092" w14:textId="4741F0CA" w:rsidR="001500DD" w:rsidRDefault="001500DD" w:rsidP="001500DD">
      <w:pPr>
        <w:pStyle w:val="Nadpis1"/>
      </w:pPr>
      <w:r>
        <w:t>Důvěrnost</w:t>
      </w:r>
    </w:p>
    <w:p w14:paraId="14098FF5" w14:textId="6DE6F07E" w:rsidR="001500DD" w:rsidRDefault="001500DD" w:rsidP="001500DD">
      <w:pPr>
        <w:pStyle w:val="Nadpis2"/>
        <w:rPr>
          <w:sz w:val="20"/>
          <w:szCs w:val="20"/>
        </w:rPr>
      </w:pPr>
      <w:r w:rsidRPr="001500DD">
        <w:rPr>
          <w:sz w:val="20"/>
          <w:szCs w:val="20"/>
        </w:rPr>
        <w:t>Zhotovitel se zavazuje, že nezpřístupní ani nepoužije žádnou informaci obchodní nebo výrobní povahy, se kterou se seznámí v souvislosti s plněním této Smlouvy, zejména nezpřístupní ani nepoužije žádnou takovou informaci obsaženou v této Smlouvě, databázi zákazníků Objednatele ani kontakty na ně, cenovou politiku Objednatele, marketingovou strategii Objednatele, informace o uzavřených smlouvách a dodavatelích Objednatele, způsob fungování podniku Objednatele, strategická rozhodnutí a podnikatelské záměry Objednatele nebo jakoukoli jinou informaci, kterou je možné považovat za obchodní tajemství Objednatele.</w:t>
      </w:r>
    </w:p>
    <w:p w14:paraId="4A1C8F90" w14:textId="09B2B8A0" w:rsidR="001500DD" w:rsidRDefault="001500DD" w:rsidP="001500DD">
      <w:pPr>
        <w:pStyle w:val="Nadpis1"/>
      </w:pPr>
      <w:r>
        <w:t>Závěrečná ustanovení</w:t>
      </w:r>
    </w:p>
    <w:p w14:paraId="423AC081" w14:textId="0ABB18B4" w:rsidR="001500DD" w:rsidRPr="001500DD" w:rsidRDefault="001500DD" w:rsidP="001500DD">
      <w:pPr>
        <w:pStyle w:val="Nadpis2"/>
        <w:rPr>
          <w:sz w:val="20"/>
          <w:szCs w:val="20"/>
        </w:rPr>
      </w:pPr>
      <w:r w:rsidRPr="001500DD">
        <w:rPr>
          <w:sz w:val="20"/>
          <w:szCs w:val="20"/>
        </w:rPr>
        <w:t>Tato Smlouva může být změněna písemnými dodatky podepsanými všemi Smluvními stranami.</w:t>
      </w:r>
    </w:p>
    <w:p w14:paraId="29EBDAB7" w14:textId="43A21446" w:rsidR="001500DD" w:rsidRPr="001500DD" w:rsidRDefault="001500DD" w:rsidP="001500DD">
      <w:pPr>
        <w:pStyle w:val="Nadpis2"/>
        <w:rPr>
          <w:sz w:val="20"/>
          <w:szCs w:val="20"/>
        </w:rPr>
      </w:pPr>
      <w:r w:rsidRPr="001500DD">
        <w:rPr>
          <w:sz w:val="20"/>
          <w:szCs w:val="20"/>
        </w:rPr>
        <w:t>Tato Smlouva je vyhotovena v 2 stejnopisech. Každá Smluvní strana obdrží 1 stejnopis této Smlouvy.</w:t>
      </w:r>
    </w:p>
    <w:p w14:paraId="0A497346" w14:textId="102C1636" w:rsidR="001500DD" w:rsidRDefault="001500DD" w:rsidP="001500DD">
      <w:pPr>
        <w:pStyle w:val="Nadpis2"/>
        <w:rPr>
          <w:sz w:val="20"/>
          <w:szCs w:val="20"/>
        </w:rPr>
      </w:pPr>
      <w:r w:rsidRPr="001500DD">
        <w:rPr>
          <w:sz w:val="20"/>
          <w:szCs w:val="20"/>
        </w:rPr>
        <w:t>Tato Smlouva nabývá platnosti a účinnosti v okamžiku jejího podpisu všemi Smluvními stranami.</w:t>
      </w:r>
    </w:p>
    <w:p w14:paraId="14D69795" w14:textId="77777777" w:rsidR="001500DD" w:rsidRPr="001500DD" w:rsidRDefault="001500DD" w:rsidP="001500DD">
      <w:pPr>
        <w:rPr>
          <w:sz w:val="20"/>
          <w:szCs w:val="20"/>
        </w:rPr>
      </w:pPr>
    </w:p>
    <w:p w14:paraId="79E16F00" w14:textId="3BC9CC44" w:rsidR="001500DD" w:rsidRPr="001500DD" w:rsidRDefault="001500DD" w:rsidP="001500DD">
      <w:pPr>
        <w:rPr>
          <w:sz w:val="20"/>
          <w:szCs w:val="20"/>
        </w:rPr>
      </w:pPr>
      <w:r w:rsidRPr="001500DD">
        <w:rPr>
          <w:sz w:val="20"/>
          <w:szCs w:val="20"/>
        </w:rPr>
        <w:t xml:space="preserve">Za </w:t>
      </w:r>
      <w:r>
        <w:rPr>
          <w:sz w:val="20"/>
          <w:szCs w:val="20"/>
        </w:rPr>
        <w:t>Objednatele</w:t>
      </w:r>
      <w:r w:rsidRPr="001500DD">
        <w:rPr>
          <w:sz w:val="20"/>
          <w:szCs w:val="20"/>
        </w:rPr>
        <w:t>:</w:t>
      </w:r>
      <w:r w:rsidRPr="001500DD">
        <w:rPr>
          <w:sz w:val="20"/>
          <w:szCs w:val="20"/>
        </w:rPr>
        <w:tab/>
      </w:r>
      <w:r w:rsidRPr="001500DD">
        <w:rPr>
          <w:sz w:val="20"/>
          <w:szCs w:val="20"/>
        </w:rPr>
        <w:tab/>
      </w:r>
      <w:r w:rsidRPr="001500DD">
        <w:rPr>
          <w:sz w:val="20"/>
          <w:szCs w:val="20"/>
        </w:rPr>
        <w:tab/>
      </w:r>
      <w:r w:rsidRPr="001500DD">
        <w:rPr>
          <w:sz w:val="20"/>
          <w:szCs w:val="20"/>
        </w:rPr>
        <w:tab/>
      </w:r>
      <w:r w:rsidRPr="001500DD">
        <w:rPr>
          <w:sz w:val="20"/>
          <w:szCs w:val="20"/>
        </w:rPr>
        <w:tab/>
      </w:r>
      <w:r w:rsidR="00AA7AC4">
        <w:rPr>
          <w:sz w:val="20"/>
          <w:szCs w:val="20"/>
        </w:rPr>
        <w:tab/>
      </w:r>
      <w:r w:rsidRPr="001500DD">
        <w:rPr>
          <w:sz w:val="20"/>
          <w:szCs w:val="20"/>
        </w:rPr>
        <w:t xml:space="preserve">Za </w:t>
      </w:r>
      <w:r>
        <w:rPr>
          <w:sz w:val="20"/>
          <w:szCs w:val="20"/>
        </w:rPr>
        <w:t>Zhotovitele</w:t>
      </w:r>
      <w:r w:rsidRPr="001500DD">
        <w:rPr>
          <w:sz w:val="20"/>
          <w:szCs w:val="20"/>
        </w:rPr>
        <w:t>:</w:t>
      </w:r>
    </w:p>
    <w:p w14:paraId="586C5D3E" w14:textId="77777777" w:rsidR="001500DD" w:rsidRPr="001500DD" w:rsidRDefault="001500DD" w:rsidP="001500DD">
      <w:pPr>
        <w:rPr>
          <w:sz w:val="20"/>
          <w:szCs w:val="20"/>
        </w:rPr>
      </w:pPr>
    </w:p>
    <w:p w14:paraId="5041F24F" w14:textId="3209C24A" w:rsidR="001500DD" w:rsidRPr="001500DD" w:rsidRDefault="001500DD" w:rsidP="001500DD">
      <w:pPr>
        <w:rPr>
          <w:sz w:val="20"/>
          <w:szCs w:val="20"/>
        </w:rPr>
      </w:pPr>
      <w:r w:rsidRPr="001500DD">
        <w:rPr>
          <w:sz w:val="20"/>
          <w:szCs w:val="20"/>
        </w:rPr>
        <w:t>V</w:t>
      </w:r>
      <w:r>
        <w:rPr>
          <w:sz w:val="20"/>
          <w:szCs w:val="20"/>
        </w:rPr>
        <w:t xml:space="preserve"> </w:t>
      </w:r>
      <w:r w:rsidR="00AC10FD">
        <w:rPr>
          <w:sz w:val="20"/>
          <w:szCs w:val="20"/>
        </w:rPr>
        <w:t>Boskovicích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500DD">
        <w:rPr>
          <w:sz w:val="20"/>
          <w:szCs w:val="20"/>
        </w:rPr>
        <w:t>dne</w:t>
      </w:r>
      <w:r w:rsidRPr="001500D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A7AC4">
        <w:rPr>
          <w:sz w:val="20"/>
          <w:szCs w:val="20"/>
        </w:rPr>
        <w:tab/>
      </w:r>
      <w:r w:rsidR="00AA7AC4">
        <w:rPr>
          <w:sz w:val="20"/>
          <w:szCs w:val="20"/>
        </w:rPr>
        <w:tab/>
      </w:r>
      <w:r w:rsidR="00AA7AC4">
        <w:rPr>
          <w:sz w:val="20"/>
          <w:szCs w:val="20"/>
        </w:rPr>
        <w:tab/>
      </w:r>
      <w:r>
        <w:rPr>
          <w:sz w:val="20"/>
          <w:szCs w:val="20"/>
        </w:rPr>
        <w:t xml:space="preserve">V </w:t>
      </w:r>
      <w:r w:rsidR="00AC10FD">
        <w:rPr>
          <w:sz w:val="20"/>
          <w:szCs w:val="20"/>
        </w:rPr>
        <w:t>Brně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500DD">
        <w:rPr>
          <w:sz w:val="20"/>
          <w:szCs w:val="20"/>
        </w:rPr>
        <w:t xml:space="preserve">dne </w:t>
      </w:r>
    </w:p>
    <w:p w14:paraId="0CF991ED" w14:textId="77777777" w:rsidR="001500DD" w:rsidRPr="001500DD" w:rsidRDefault="001500DD" w:rsidP="001500DD">
      <w:pPr>
        <w:rPr>
          <w:sz w:val="20"/>
          <w:szCs w:val="20"/>
        </w:rPr>
      </w:pPr>
    </w:p>
    <w:p w14:paraId="5D5FE0AD" w14:textId="77777777" w:rsidR="001500DD" w:rsidRPr="001500DD" w:rsidRDefault="001500DD" w:rsidP="001500DD">
      <w:pPr>
        <w:rPr>
          <w:sz w:val="20"/>
          <w:szCs w:val="20"/>
        </w:rPr>
      </w:pPr>
    </w:p>
    <w:p w14:paraId="423B33CD" w14:textId="77777777" w:rsidR="001500DD" w:rsidRPr="001500DD" w:rsidRDefault="001500DD" w:rsidP="001500DD">
      <w:pPr>
        <w:rPr>
          <w:sz w:val="20"/>
          <w:szCs w:val="20"/>
        </w:rPr>
      </w:pPr>
    </w:p>
    <w:p w14:paraId="743F08F9" w14:textId="1A026D80" w:rsidR="001500DD" w:rsidRPr="001500DD" w:rsidRDefault="001500DD" w:rsidP="001500DD">
      <w:pPr>
        <w:rPr>
          <w:sz w:val="20"/>
          <w:szCs w:val="20"/>
        </w:rPr>
      </w:pPr>
      <w:r w:rsidRPr="001500DD">
        <w:rPr>
          <w:sz w:val="20"/>
          <w:szCs w:val="20"/>
        </w:rPr>
        <w:t>………………………………………………..…</w:t>
      </w:r>
      <w:r w:rsidRPr="001500DD">
        <w:rPr>
          <w:sz w:val="20"/>
          <w:szCs w:val="20"/>
        </w:rPr>
        <w:tab/>
      </w:r>
      <w:r w:rsidRPr="001500D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A7AC4">
        <w:rPr>
          <w:sz w:val="20"/>
          <w:szCs w:val="20"/>
        </w:rPr>
        <w:tab/>
      </w:r>
      <w:r w:rsidRPr="001500DD">
        <w:rPr>
          <w:sz w:val="20"/>
          <w:szCs w:val="20"/>
        </w:rPr>
        <w:t>………………………………………………..…</w:t>
      </w:r>
    </w:p>
    <w:p w14:paraId="1762BB4F" w14:textId="308D91E3" w:rsidR="00AA7AC4" w:rsidRDefault="001500DD" w:rsidP="00AC10FD">
      <w:pPr>
        <w:rPr>
          <w:sz w:val="20"/>
          <w:szCs w:val="20"/>
        </w:rPr>
      </w:pPr>
      <w:r w:rsidRPr="001500DD">
        <w:rPr>
          <w:sz w:val="20"/>
          <w:szCs w:val="20"/>
        </w:rPr>
        <w:t xml:space="preserve">         </w:t>
      </w:r>
      <w:r w:rsidR="00AA7AC4">
        <w:rPr>
          <w:sz w:val="20"/>
          <w:szCs w:val="20"/>
        </w:rPr>
        <w:t>Mgr. Milan Strya</w:t>
      </w:r>
      <w:r w:rsidRPr="001500DD">
        <w:rPr>
          <w:sz w:val="20"/>
          <w:szCs w:val="20"/>
        </w:rPr>
        <w:tab/>
      </w:r>
      <w:r w:rsidRPr="001500DD">
        <w:rPr>
          <w:sz w:val="20"/>
          <w:szCs w:val="20"/>
        </w:rPr>
        <w:tab/>
      </w:r>
      <w:r w:rsidRPr="001500DD">
        <w:rPr>
          <w:sz w:val="20"/>
          <w:szCs w:val="20"/>
        </w:rPr>
        <w:tab/>
      </w:r>
      <w:r w:rsidRPr="001500DD">
        <w:rPr>
          <w:sz w:val="20"/>
          <w:szCs w:val="20"/>
        </w:rPr>
        <w:tab/>
      </w:r>
      <w:r w:rsidRPr="001500DD">
        <w:rPr>
          <w:sz w:val="20"/>
          <w:szCs w:val="20"/>
        </w:rPr>
        <w:tab/>
      </w:r>
      <w:r w:rsidR="00AA7AC4">
        <w:rPr>
          <w:sz w:val="20"/>
          <w:szCs w:val="20"/>
        </w:rPr>
        <w:tab/>
      </w:r>
      <w:r w:rsidR="00AA7AC4">
        <w:rPr>
          <w:sz w:val="20"/>
          <w:szCs w:val="20"/>
        </w:rPr>
        <w:tab/>
      </w:r>
      <w:r w:rsidRPr="001500DD">
        <w:rPr>
          <w:sz w:val="20"/>
          <w:szCs w:val="20"/>
        </w:rPr>
        <w:t>Petr Konečný</w:t>
      </w:r>
      <w:r w:rsidRPr="001500DD">
        <w:rPr>
          <w:sz w:val="20"/>
          <w:szCs w:val="20"/>
        </w:rPr>
        <w:tab/>
      </w:r>
    </w:p>
    <w:p w14:paraId="5A24485F" w14:textId="77777777" w:rsidR="00C93A1A" w:rsidRDefault="00C93A1A" w:rsidP="00AC10FD">
      <w:pPr>
        <w:rPr>
          <w:sz w:val="20"/>
          <w:szCs w:val="20"/>
        </w:rPr>
      </w:pPr>
    </w:p>
    <w:p w14:paraId="4024BC84" w14:textId="60C0109D" w:rsidR="00C93A1A" w:rsidRDefault="000A60DD" w:rsidP="00AC10FD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CFD950" wp14:editId="47BC91A6">
            <wp:simplePos x="0" y="0"/>
            <wp:positionH relativeFrom="margin">
              <wp:align>center</wp:align>
            </wp:positionH>
            <wp:positionV relativeFrom="paragraph">
              <wp:posOffset>171450</wp:posOffset>
            </wp:positionV>
            <wp:extent cx="7132839" cy="5343525"/>
            <wp:effectExtent l="0" t="0" r="0" b="0"/>
            <wp:wrapNone/>
            <wp:docPr id="1901178444" name="Obrázek 1" descr="Obsah obrázku text, menu, snímek obrazovky, dokument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178444" name="Obrázek 1" descr="Obsah obrázku text, menu, snímek obrazovky, dokument&#10;&#10;Obsah vygenerovaný umělou inteligencí může být nesprávný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2839" cy="534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A1A">
        <w:rPr>
          <w:sz w:val="20"/>
          <w:szCs w:val="20"/>
        </w:rPr>
        <w:t>Příloha č.1 - nabídka</w:t>
      </w:r>
    </w:p>
    <w:p w14:paraId="3096FD52" w14:textId="0DD5DE5B" w:rsidR="00AC10FD" w:rsidRDefault="00AC10FD" w:rsidP="00AC10FD">
      <w:pPr>
        <w:rPr>
          <w:sz w:val="20"/>
          <w:szCs w:val="20"/>
        </w:rPr>
      </w:pPr>
    </w:p>
    <w:p w14:paraId="1EEC7B05" w14:textId="77777777" w:rsidR="000A60DD" w:rsidRDefault="000A60DD" w:rsidP="00AA7AC4">
      <w:pPr>
        <w:ind w:left="0" w:firstLine="0"/>
        <w:rPr>
          <w:rStyle w:val="Siln"/>
        </w:rPr>
      </w:pPr>
    </w:p>
    <w:p w14:paraId="13F54CFD" w14:textId="77777777" w:rsidR="000A60DD" w:rsidRDefault="000A60DD" w:rsidP="00AA7AC4">
      <w:pPr>
        <w:ind w:left="0" w:firstLine="0"/>
        <w:rPr>
          <w:rStyle w:val="Siln"/>
        </w:rPr>
      </w:pPr>
    </w:p>
    <w:p w14:paraId="774AEA9A" w14:textId="77777777" w:rsidR="000A60DD" w:rsidRDefault="000A60DD" w:rsidP="00AA7AC4">
      <w:pPr>
        <w:ind w:left="0" w:firstLine="0"/>
        <w:rPr>
          <w:rStyle w:val="Siln"/>
        </w:rPr>
      </w:pPr>
    </w:p>
    <w:p w14:paraId="5E5DDCB5" w14:textId="77777777" w:rsidR="000A60DD" w:rsidRDefault="000A60DD" w:rsidP="00AA7AC4">
      <w:pPr>
        <w:ind w:left="0" w:firstLine="0"/>
        <w:rPr>
          <w:rStyle w:val="Siln"/>
        </w:rPr>
      </w:pPr>
    </w:p>
    <w:p w14:paraId="72ECF9A6" w14:textId="77777777" w:rsidR="000A60DD" w:rsidRDefault="000A60DD" w:rsidP="00AA7AC4">
      <w:pPr>
        <w:ind w:left="0" w:firstLine="0"/>
        <w:rPr>
          <w:rStyle w:val="Siln"/>
        </w:rPr>
      </w:pPr>
    </w:p>
    <w:p w14:paraId="0D91535B" w14:textId="77777777" w:rsidR="000A60DD" w:rsidRDefault="000A60DD" w:rsidP="00AA7AC4">
      <w:pPr>
        <w:ind w:left="0" w:firstLine="0"/>
        <w:rPr>
          <w:rStyle w:val="Siln"/>
        </w:rPr>
      </w:pPr>
    </w:p>
    <w:p w14:paraId="3970729C" w14:textId="77777777" w:rsidR="000A60DD" w:rsidRDefault="000A60DD" w:rsidP="00AA7AC4">
      <w:pPr>
        <w:ind w:left="0" w:firstLine="0"/>
        <w:rPr>
          <w:rStyle w:val="Siln"/>
        </w:rPr>
      </w:pPr>
    </w:p>
    <w:p w14:paraId="7FFD8DED" w14:textId="77777777" w:rsidR="000A60DD" w:rsidRDefault="000A60DD" w:rsidP="00AA7AC4">
      <w:pPr>
        <w:ind w:left="0" w:firstLine="0"/>
        <w:rPr>
          <w:rStyle w:val="Siln"/>
        </w:rPr>
      </w:pPr>
    </w:p>
    <w:p w14:paraId="121B1DAF" w14:textId="77777777" w:rsidR="000A60DD" w:rsidRDefault="000A60DD" w:rsidP="00AA7AC4">
      <w:pPr>
        <w:ind w:left="0" w:firstLine="0"/>
        <w:rPr>
          <w:rStyle w:val="Siln"/>
        </w:rPr>
      </w:pPr>
    </w:p>
    <w:p w14:paraId="20A0250A" w14:textId="77777777" w:rsidR="000A60DD" w:rsidRDefault="000A60DD" w:rsidP="00AA7AC4">
      <w:pPr>
        <w:ind w:left="0" w:firstLine="0"/>
        <w:rPr>
          <w:rStyle w:val="Siln"/>
        </w:rPr>
      </w:pPr>
    </w:p>
    <w:p w14:paraId="0251CFE3" w14:textId="77777777" w:rsidR="000A60DD" w:rsidRDefault="000A60DD" w:rsidP="00AA7AC4">
      <w:pPr>
        <w:ind w:left="0" w:firstLine="0"/>
        <w:rPr>
          <w:rStyle w:val="Siln"/>
        </w:rPr>
      </w:pPr>
    </w:p>
    <w:p w14:paraId="12341ECF" w14:textId="77777777" w:rsidR="000A60DD" w:rsidRDefault="000A60DD" w:rsidP="00AA7AC4">
      <w:pPr>
        <w:ind w:left="0" w:firstLine="0"/>
        <w:rPr>
          <w:rStyle w:val="Siln"/>
        </w:rPr>
      </w:pPr>
    </w:p>
    <w:p w14:paraId="1DA6AD51" w14:textId="77777777" w:rsidR="000A60DD" w:rsidRDefault="000A60DD" w:rsidP="00AA7AC4">
      <w:pPr>
        <w:ind w:left="0" w:firstLine="0"/>
        <w:rPr>
          <w:rStyle w:val="Siln"/>
        </w:rPr>
      </w:pPr>
    </w:p>
    <w:p w14:paraId="0D44EEF0" w14:textId="77777777" w:rsidR="000A60DD" w:rsidRDefault="000A60DD" w:rsidP="00AA7AC4">
      <w:pPr>
        <w:ind w:left="0" w:firstLine="0"/>
        <w:rPr>
          <w:rStyle w:val="Siln"/>
        </w:rPr>
      </w:pPr>
    </w:p>
    <w:p w14:paraId="13F0C1EF" w14:textId="77777777" w:rsidR="000A60DD" w:rsidRDefault="000A60DD" w:rsidP="00AA7AC4">
      <w:pPr>
        <w:ind w:left="0" w:firstLine="0"/>
        <w:rPr>
          <w:rStyle w:val="Siln"/>
        </w:rPr>
      </w:pPr>
    </w:p>
    <w:p w14:paraId="18BD2BA4" w14:textId="77777777" w:rsidR="000A60DD" w:rsidRDefault="000A60DD" w:rsidP="00AA7AC4">
      <w:pPr>
        <w:ind w:left="0" w:firstLine="0"/>
        <w:rPr>
          <w:rStyle w:val="Siln"/>
        </w:rPr>
      </w:pPr>
    </w:p>
    <w:p w14:paraId="2DE490AB" w14:textId="77777777" w:rsidR="000A60DD" w:rsidRDefault="000A60DD" w:rsidP="00AA7AC4">
      <w:pPr>
        <w:ind w:left="0" w:firstLine="0"/>
        <w:rPr>
          <w:rStyle w:val="Siln"/>
        </w:rPr>
      </w:pPr>
    </w:p>
    <w:p w14:paraId="631AC8BB" w14:textId="77777777" w:rsidR="000A60DD" w:rsidRDefault="000A60DD" w:rsidP="00AA7AC4">
      <w:pPr>
        <w:ind w:left="0" w:firstLine="0"/>
        <w:rPr>
          <w:rStyle w:val="Siln"/>
        </w:rPr>
      </w:pPr>
    </w:p>
    <w:p w14:paraId="58CF3CF6" w14:textId="77777777" w:rsidR="000A60DD" w:rsidRDefault="000A60DD" w:rsidP="00AA7AC4">
      <w:pPr>
        <w:ind w:left="0" w:firstLine="0"/>
        <w:rPr>
          <w:rStyle w:val="Siln"/>
        </w:rPr>
      </w:pPr>
    </w:p>
    <w:p w14:paraId="5D27C4B7" w14:textId="77777777" w:rsidR="000A60DD" w:rsidRDefault="000A60DD" w:rsidP="00AA7AC4">
      <w:pPr>
        <w:ind w:left="0" w:firstLine="0"/>
        <w:rPr>
          <w:rStyle w:val="Siln"/>
        </w:rPr>
      </w:pPr>
    </w:p>
    <w:p w14:paraId="312D94E4" w14:textId="77777777" w:rsidR="000A60DD" w:rsidRDefault="000A60DD" w:rsidP="00AA7AC4">
      <w:pPr>
        <w:ind w:left="0" w:firstLine="0"/>
        <w:rPr>
          <w:rStyle w:val="Siln"/>
        </w:rPr>
      </w:pPr>
    </w:p>
    <w:p w14:paraId="227335BB" w14:textId="77777777" w:rsidR="000A60DD" w:rsidRDefault="000A60DD" w:rsidP="00AA7AC4">
      <w:pPr>
        <w:ind w:left="0" w:firstLine="0"/>
        <w:rPr>
          <w:rStyle w:val="Siln"/>
        </w:rPr>
      </w:pPr>
    </w:p>
    <w:p w14:paraId="2B0D1325" w14:textId="77777777" w:rsidR="000A60DD" w:rsidRDefault="000A60DD" w:rsidP="00AA7AC4">
      <w:pPr>
        <w:ind w:left="0" w:firstLine="0"/>
        <w:rPr>
          <w:rStyle w:val="Siln"/>
        </w:rPr>
      </w:pPr>
    </w:p>
    <w:p w14:paraId="49F5DB86" w14:textId="77777777" w:rsidR="000A60DD" w:rsidRDefault="000A60DD" w:rsidP="00AA7AC4">
      <w:pPr>
        <w:ind w:left="0" w:firstLine="0"/>
        <w:rPr>
          <w:rStyle w:val="Siln"/>
        </w:rPr>
      </w:pPr>
    </w:p>
    <w:p w14:paraId="510C810B" w14:textId="77777777" w:rsidR="000A60DD" w:rsidRDefault="000A60DD" w:rsidP="00AA7AC4">
      <w:pPr>
        <w:ind w:left="0" w:firstLine="0"/>
        <w:rPr>
          <w:rStyle w:val="Siln"/>
        </w:rPr>
      </w:pPr>
    </w:p>
    <w:p w14:paraId="332B517C" w14:textId="77777777" w:rsidR="000A60DD" w:rsidRDefault="000A60DD" w:rsidP="00AA7AC4">
      <w:pPr>
        <w:ind w:left="0" w:firstLine="0"/>
        <w:rPr>
          <w:rStyle w:val="Siln"/>
        </w:rPr>
      </w:pPr>
    </w:p>
    <w:p w14:paraId="350E3889" w14:textId="77777777" w:rsidR="000A60DD" w:rsidRDefault="000A60DD" w:rsidP="00AA7AC4">
      <w:pPr>
        <w:ind w:left="0" w:firstLine="0"/>
        <w:rPr>
          <w:rStyle w:val="Siln"/>
        </w:rPr>
      </w:pPr>
    </w:p>
    <w:p w14:paraId="5AC1E09E" w14:textId="77777777" w:rsidR="000A60DD" w:rsidRDefault="000A60DD" w:rsidP="00AA7AC4">
      <w:pPr>
        <w:ind w:left="0" w:firstLine="0"/>
        <w:rPr>
          <w:rStyle w:val="Siln"/>
        </w:rPr>
      </w:pPr>
    </w:p>
    <w:p w14:paraId="6A53C5EE" w14:textId="77777777" w:rsidR="000A60DD" w:rsidRDefault="000A60DD" w:rsidP="00AA7AC4">
      <w:pPr>
        <w:ind w:left="0" w:firstLine="0"/>
        <w:rPr>
          <w:rStyle w:val="Siln"/>
        </w:rPr>
      </w:pPr>
    </w:p>
    <w:p w14:paraId="023B91F9" w14:textId="77777777" w:rsidR="000A60DD" w:rsidRDefault="000A60DD" w:rsidP="00AA7AC4">
      <w:pPr>
        <w:ind w:left="0" w:firstLine="0"/>
        <w:rPr>
          <w:rStyle w:val="Siln"/>
        </w:rPr>
      </w:pPr>
    </w:p>
    <w:p w14:paraId="4FF93105" w14:textId="77777777" w:rsidR="000A60DD" w:rsidRDefault="000A60DD" w:rsidP="00AA7AC4">
      <w:pPr>
        <w:ind w:left="0" w:firstLine="0"/>
        <w:rPr>
          <w:rStyle w:val="Siln"/>
        </w:rPr>
      </w:pPr>
    </w:p>
    <w:p w14:paraId="4647F0B6" w14:textId="77777777" w:rsidR="000A60DD" w:rsidRDefault="000A60DD" w:rsidP="00AA7AC4">
      <w:pPr>
        <w:ind w:left="0" w:firstLine="0"/>
        <w:rPr>
          <w:rStyle w:val="Siln"/>
        </w:rPr>
      </w:pPr>
    </w:p>
    <w:p w14:paraId="49DEC698" w14:textId="77777777" w:rsidR="000A60DD" w:rsidRDefault="000A60DD" w:rsidP="00AA7AC4">
      <w:pPr>
        <w:ind w:left="0" w:firstLine="0"/>
        <w:rPr>
          <w:rStyle w:val="Siln"/>
        </w:rPr>
      </w:pPr>
    </w:p>
    <w:p w14:paraId="75BE446F" w14:textId="77777777" w:rsidR="000A60DD" w:rsidRDefault="000A60DD" w:rsidP="00AA7AC4">
      <w:pPr>
        <w:ind w:left="0" w:firstLine="0"/>
        <w:rPr>
          <w:rStyle w:val="Siln"/>
        </w:rPr>
      </w:pPr>
    </w:p>
    <w:p w14:paraId="7FA297A5" w14:textId="77777777" w:rsidR="000A60DD" w:rsidRDefault="000A60DD" w:rsidP="00AA7AC4">
      <w:pPr>
        <w:ind w:left="0" w:firstLine="0"/>
        <w:rPr>
          <w:rStyle w:val="Siln"/>
        </w:rPr>
      </w:pPr>
    </w:p>
    <w:p w14:paraId="7B07D84A" w14:textId="77777777" w:rsidR="000A60DD" w:rsidRDefault="000A60DD" w:rsidP="00AA7AC4">
      <w:pPr>
        <w:ind w:left="0" w:firstLine="0"/>
        <w:rPr>
          <w:rStyle w:val="Siln"/>
        </w:rPr>
      </w:pPr>
    </w:p>
    <w:p w14:paraId="12BE269A" w14:textId="77777777" w:rsidR="000A60DD" w:rsidRDefault="000A60DD" w:rsidP="00AA7AC4">
      <w:pPr>
        <w:ind w:left="0" w:firstLine="0"/>
        <w:rPr>
          <w:rStyle w:val="Siln"/>
        </w:rPr>
      </w:pPr>
    </w:p>
    <w:p w14:paraId="393CAAB3" w14:textId="77777777" w:rsidR="000A60DD" w:rsidRDefault="000A60DD" w:rsidP="00AA7AC4">
      <w:pPr>
        <w:ind w:left="0" w:firstLine="0"/>
        <w:rPr>
          <w:rStyle w:val="Siln"/>
        </w:rPr>
      </w:pPr>
    </w:p>
    <w:p w14:paraId="6DF238EB" w14:textId="77777777" w:rsidR="000A60DD" w:rsidRDefault="000A60DD" w:rsidP="00AA7AC4">
      <w:pPr>
        <w:ind w:left="0" w:firstLine="0"/>
        <w:rPr>
          <w:rStyle w:val="Siln"/>
        </w:rPr>
      </w:pPr>
    </w:p>
    <w:p w14:paraId="119ED46E" w14:textId="77777777" w:rsidR="000A60DD" w:rsidRDefault="000A60DD" w:rsidP="00AA7AC4">
      <w:pPr>
        <w:ind w:left="0" w:firstLine="0"/>
        <w:rPr>
          <w:rStyle w:val="Siln"/>
        </w:rPr>
      </w:pPr>
    </w:p>
    <w:p w14:paraId="0E2C49E4" w14:textId="77777777" w:rsidR="000A60DD" w:rsidRDefault="000A60DD" w:rsidP="00AA7AC4">
      <w:pPr>
        <w:ind w:left="0" w:firstLine="0"/>
        <w:rPr>
          <w:rStyle w:val="Siln"/>
        </w:rPr>
      </w:pPr>
    </w:p>
    <w:p w14:paraId="39296FAB" w14:textId="77777777" w:rsidR="000A60DD" w:rsidRDefault="000A60DD" w:rsidP="00AA7AC4">
      <w:pPr>
        <w:ind w:left="0" w:firstLine="0"/>
        <w:rPr>
          <w:rStyle w:val="Siln"/>
        </w:rPr>
      </w:pPr>
    </w:p>
    <w:p w14:paraId="77BC699D" w14:textId="77777777" w:rsidR="000A60DD" w:rsidRDefault="000A60DD" w:rsidP="00AA7AC4">
      <w:pPr>
        <w:ind w:left="0" w:firstLine="0"/>
        <w:rPr>
          <w:rStyle w:val="Siln"/>
        </w:rPr>
      </w:pPr>
    </w:p>
    <w:p w14:paraId="55BBDEA2" w14:textId="77777777" w:rsidR="000A60DD" w:rsidRDefault="000A60DD" w:rsidP="00AA7AC4">
      <w:pPr>
        <w:ind w:left="0" w:firstLine="0"/>
        <w:rPr>
          <w:rStyle w:val="Siln"/>
        </w:rPr>
      </w:pPr>
    </w:p>
    <w:p w14:paraId="23603CB8" w14:textId="77777777" w:rsidR="000A60DD" w:rsidRDefault="000A60DD" w:rsidP="00AA7AC4">
      <w:pPr>
        <w:ind w:left="0" w:firstLine="0"/>
        <w:rPr>
          <w:rStyle w:val="Siln"/>
        </w:rPr>
      </w:pPr>
    </w:p>
    <w:p w14:paraId="0E1E55BE" w14:textId="77777777" w:rsidR="000A60DD" w:rsidRDefault="000A60DD" w:rsidP="00AA7AC4">
      <w:pPr>
        <w:ind w:left="0" w:firstLine="0"/>
        <w:rPr>
          <w:rStyle w:val="Siln"/>
        </w:rPr>
      </w:pPr>
    </w:p>
    <w:p w14:paraId="7D314205" w14:textId="77777777" w:rsidR="000A60DD" w:rsidRDefault="000A60DD" w:rsidP="00AA7AC4">
      <w:pPr>
        <w:ind w:left="0" w:firstLine="0"/>
        <w:rPr>
          <w:rStyle w:val="Siln"/>
        </w:rPr>
      </w:pPr>
    </w:p>
    <w:p w14:paraId="5F919365" w14:textId="77777777" w:rsidR="000A60DD" w:rsidRDefault="000A60DD" w:rsidP="00AA7AC4">
      <w:pPr>
        <w:ind w:left="0" w:firstLine="0"/>
        <w:rPr>
          <w:rStyle w:val="Siln"/>
        </w:rPr>
      </w:pPr>
    </w:p>
    <w:p w14:paraId="4CAF3CC2" w14:textId="77777777" w:rsidR="000A60DD" w:rsidRDefault="000A60DD" w:rsidP="00AA7AC4">
      <w:pPr>
        <w:ind w:left="0" w:firstLine="0"/>
        <w:rPr>
          <w:rStyle w:val="Siln"/>
        </w:rPr>
      </w:pPr>
    </w:p>
    <w:p w14:paraId="0AD09204" w14:textId="77777777" w:rsidR="000A60DD" w:rsidRDefault="000A60DD" w:rsidP="00AA7AC4">
      <w:pPr>
        <w:ind w:left="0" w:firstLine="0"/>
        <w:rPr>
          <w:rStyle w:val="Siln"/>
        </w:rPr>
      </w:pPr>
    </w:p>
    <w:p w14:paraId="5041357A" w14:textId="77777777" w:rsidR="000A60DD" w:rsidRDefault="000A60DD" w:rsidP="00AA7AC4">
      <w:pPr>
        <w:ind w:left="0" w:firstLine="0"/>
        <w:rPr>
          <w:rStyle w:val="Siln"/>
        </w:rPr>
      </w:pPr>
    </w:p>
    <w:p w14:paraId="4779E54A" w14:textId="77777777" w:rsidR="000A60DD" w:rsidRDefault="000A60DD" w:rsidP="00AA7AC4">
      <w:pPr>
        <w:ind w:left="0" w:firstLine="0"/>
        <w:rPr>
          <w:rStyle w:val="Siln"/>
        </w:rPr>
      </w:pPr>
    </w:p>
    <w:p w14:paraId="78ED001E" w14:textId="77777777" w:rsidR="000A60DD" w:rsidRDefault="000A60DD" w:rsidP="00AA7AC4">
      <w:pPr>
        <w:ind w:left="0" w:firstLine="0"/>
        <w:rPr>
          <w:rStyle w:val="Siln"/>
        </w:rPr>
      </w:pPr>
    </w:p>
    <w:p w14:paraId="3714BDCD" w14:textId="2A5E2638" w:rsidR="001500DD" w:rsidRPr="00AA7AC4" w:rsidRDefault="00AA7AC4" w:rsidP="00AA7AC4">
      <w:pPr>
        <w:ind w:left="0" w:firstLine="0"/>
        <w:rPr>
          <w:rStyle w:val="Siln"/>
        </w:rPr>
      </w:pPr>
      <w:r w:rsidRPr="00AA7AC4">
        <w:rPr>
          <w:rStyle w:val="Siln"/>
        </w:rPr>
        <w:t xml:space="preserve">Příloha č. </w:t>
      </w:r>
      <w:r w:rsidR="000A60DD">
        <w:rPr>
          <w:rStyle w:val="Siln"/>
        </w:rPr>
        <w:t>2</w:t>
      </w:r>
      <w:r w:rsidRPr="00AA7AC4">
        <w:rPr>
          <w:rStyle w:val="Siln"/>
        </w:rPr>
        <w:t xml:space="preserve"> – Plná moc</w:t>
      </w:r>
    </w:p>
    <w:p w14:paraId="2576C97F" w14:textId="591CD810" w:rsidR="00AA7AC4" w:rsidRPr="001500DD" w:rsidRDefault="00AA7AC4" w:rsidP="00AA7AC4">
      <w:pPr>
        <w:ind w:left="0" w:firstLine="0"/>
        <w:rPr>
          <w:sz w:val="20"/>
          <w:szCs w:val="20"/>
        </w:rPr>
      </w:pPr>
      <w:r>
        <w:rPr>
          <w:noProof/>
        </w:rPr>
        <w:drawing>
          <wp:inline distT="0" distB="0" distL="0" distR="0" wp14:anchorId="4299D03A" wp14:editId="68FED5A8">
            <wp:extent cx="6120765" cy="7907850"/>
            <wp:effectExtent l="0" t="0" r="0" b="0"/>
            <wp:docPr id="2105456320" name="Obrázek 4" descr="Obsah obrázku text, snímek obrazovky, Písmo, čísl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456320" name="Obrázek 4" descr="Obsah obrázku text, snímek obrazovky, Písmo, číslo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90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7AC4" w:rsidRPr="001500DD" w:rsidSect="00897BCB">
      <w:footerReference w:type="default" r:id="rId13"/>
      <w:headerReference w:type="first" r:id="rId14"/>
      <w:footerReference w:type="first" r:id="rId15"/>
      <w:endnotePr>
        <w:numFmt w:val="upperLetter"/>
      </w:endnotePr>
      <w:pgSz w:w="11907" w:h="16834"/>
      <w:pgMar w:top="1134" w:right="1134" w:bottom="2127" w:left="1134" w:header="431" w:footer="7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957D3" w14:textId="77777777" w:rsidR="004854A7" w:rsidRDefault="004854A7">
      <w:r>
        <w:separator/>
      </w:r>
    </w:p>
  </w:endnote>
  <w:endnote w:type="continuationSeparator" w:id="0">
    <w:p w14:paraId="2FB985F6" w14:textId="77777777" w:rsidR="004854A7" w:rsidRDefault="004854A7">
      <w:r>
        <w:continuationSeparator/>
      </w:r>
    </w:p>
  </w:endnote>
  <w:endnote w:type="continuationNotice" w:id="1">
    <w:p w14:paraId="0609635F" w14:textId="77777777" w:rsidR="004854A7" w:rsidRDefault="004854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ik">
    <w:altName w:val="Calibri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39FFA" w14:textId="6B935B5F" w:rsidR="008A4BE7" w:rsidRPr="005B429E" w:rsidRDefault="005B429E" w:rsidP="005B429E">
    <w:pPr>
      <w:tabs>
        <w:tab w:val="center" w:pos="4999"/>
        <w:tab w:val="center" w:pos="8935"/>
      </w:tabs>
      <w:spacing w:line="259" w:lineRule="auto"/>
      <w:ind w:left="0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E688427" wp14:editId="6AA2AD6C">
              <wp:simplePos x="0" y="0"/>
              <wp:positionH relativeFrom="page">
                <wp:posOffset>6429375</wp:posOffset>
              </wp:positionH>
              <wp:positionV relativeFrom="page">
                <wp:posOffset>9363075</wp:posOffset>
              </wp:positionV>
              <wp:extent cx="633184" cy="788404"/>
              <wp:effectExtent l="0" t="0" r="0" b="0"/>
              <wp:wrapNone/>
              <wp:docPr id="3535" name="Group 35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184" cy="788404"/>
                        <a:chOff x="0" y="0"/>
                        <a:chExt cx="633184" cy="788404"/>
                      </a:xfrm>
                    </wpg:grpSpPr>
                    <wps:wsp>
                      <wps:cNvPr id="3536" name="Shape 3536"/>
                      <wps:cNvSpPr/>
                      <wps:spPr>
                        <a:xfrm>
                          <a:off x="0" y="0"/>
                          <a:ext cx="633184" cy="7884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184" h="788404">
                              <a:moveTo>
                                <a:pt x="272885" y="0"/>
                              </a:moveTo>
                              <a:lnTo>
                                <a:pt x="278435" y="0"/>
                              </a:lnTo>
                              <a:cubicBezTo>
                                <a:pt x="289585" y="0"/>
                                <a:pt x="298450" y="6668"/>
                                <a:pt x="302920" y="16688"/>
                              </a:cubicBezTo>
                              <a:lnTo>
                                <a:pt x="629844" y="771716"/>
                              </a:lnTo>
                              <a:cubicBezTo>
                                <a:pt x="633184" y="779488"/>
                                <a:pt x="627596" y="788404"/>
                                <a:pt x="618693" y="788404"/>
                              </a:cubicBezTo>
                              <a:lnTo>
                                <a:pt x="503085" y="788404"/>
                              </a:lnTo>
                              <a:cubicBezTo>
                                <a:pt x="491960" y="788404"/>
                                <a:pt x="483070" y="781736"/>
                                <a:pt x="478599" y="771716"/>
                              </a:cubicBezTo>
                              <a:lnTo>
                                <a:pt x="276225" y="266878"/>
                              </a:lnTo>
                              <a:lnTo>
                                <a:pt x="145428" y="590462"/>
                              </a:lnTo>
                              <a:lnTo>
                                <a:pt x="0" y="590462"/>
                              </a:lnTo>
                              <a:lnTo>
                                <a:pt x="248450" y="16688"/>
                              </a:lnTo>
                              <a:cubicBezTo>
                                <a:pt x="251778" y="6668"/>
                                <a:pt x="261785" y="0"/>
                                <a:pt x="27288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C77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73B71A6" id="Group 3535" o:spid="_x0000_s1026" style="position:absolute;margin-left:506.25pt;margin-top:737.25pt;width:49.85pt;height:62.1pt;z-index:-251657216;mso-position-horizontal-relative:page;mso-position-vertical-relative:page" coordsize="6331,7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">
              <v:shape id="Shape 3536" o:spid="_x0000_s1027" style="position:absolute;width:6331;height:7884;visibility:visible;mso-wrap-style:square;v-text-anchor:top" coordsize="633184,788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" path="m272885,r5550,c289585,,298450,6668,302920,16688l629844,771716v3340,7772,-2248,16688,-11151,16688l503085,788404v-11125,,-20015,-6668,-24486,-16688l276225,266878,145428,590462,,590462,248450,16688c251778,6668,261785,,272885,xe" fillcolor="#8c774f" stroked="f" strokeweight="0">
                <v:stroke miterlimit="83231f" joinstyle="miter"/>
                <v:path arrowok="t" textboxrect="0,0,633184,788404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7DE3FF97" wp14:editId="2ED1519F">
          <wp:simplePos x="0" y="0"/>
          <wp:positionH relativeFrom="page">
            <wp:posOffset>720090</wp:posOffset>
          </wp:positionH>
          <wp:positionV relativeFrom="page">
            <wp:posOffset>10047605</wp:posOffset>
          </wp:positionV>
          <wp:extent cx="774000" cy="108000"/>
          <wp:effectExtent l="0" t="0" r="7620" b="6350"/>
          <wp:wrapNone/>
          <wp:docPr id="329081054" name="Grafický objekt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304119" name="Logo Aricoma blue rgb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" cy="1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ab/>
    </w:r>
    <w:r w:rsidRPr="005B429E">
      <w:rPr>
        <w:bCs/>
      </w:rPr>
      <w:fldChar w:fldCharType="begin"/>
    </w:r>
    <w:r w:rsidRPr="005B429E">
      <w:rPr>
        <w:bCs/>
      </w:rPr>
      <w:instrText xml:space="preserve"> PAGE  \* Arabic  \* MERGEFORMAT </w:instrText>
    </w:r>
    <w:r w:rsidRPr="005B429E">
      <w:rPr>
        <w:bCs/>
      </w:rPr>
      <w:fldChar w:fldCharType="separate"/>
    </w:r>
    <w:r w:rsidRPr="005B429E">
      <w:rPr>
        <w:bCs/>
      </w:rPr>
      <w:t>1</w:t>
    </w:r>
    <w:r w:rsidRPr="005B429E">
      <w:rPr>
        <w:bCs/>
      </w:rPr>
      <w:fldChar w:fldCharType="end"/>
    </w:r>
    <w:r w:rsidRPr="005B429E">
      <w:rPr>
        <w:bCs/>
      </w:rPr>
      <w:t>/</w:t>
    </w:r>
    <w:r w:rsidRPr="005B429E">
      <w:rPr>
        <w:bCs/>
      </w:rPr>
      <w:fldChar w:fldCharType="begin"/>
    </w:r>
    <w:r w:rsidRPr="005B429E">
      <w:rPr>
        <w:bCs/>
      </w:rPr>
      <w:instrText xml:space="preserve"> NUMPAGES  \* Arabic  \* MERGEFORMAT </w:instrText>
    </w:r>
    <w:r w:rsidRPr="005B429E">
      <w:rPr>
        <w:bCs/>
      </w:rPr>
      <w:fldChar w:fldCharType="separate"/>
    </w:r>
    <w:r w:rsidRPr="005B429E">
      <w:rPr>
        <w:bCs/>
      </w:rPr>
      <w:t>10</w:t>
    </w:r>
    <w:r w:rsidRPr="005B429E">
      <w:rPr>
        <w:bCs/>
      </w:rPr>
      <w:fldChar w:fldCharType="end"/>
    </w:r>
    <w:r>
      <w:tab/>
    </w:r>
    <w:r>
      <w:rPr>
        <w:color w:val="8C774F"/>
      </w:rPr>
      <w:t>aricoma.com</w:t>
    </w:r>
  </w:p>
  <w:p w14:paraId="11C710E3" w14:textId="77777777" w:rsidR="009556B0" w:rsidRDefault="009556B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3248" w14:textId="77777777" w:rsidR="008A4BE7" w:rsidRDefault="008A4BE7">
    <w:pPr>
      <w:pStyle w:val="Zpat"/>
      <w:pBdr>
        <w:top w:val="single" w:sz="4" w:space="1" w:color="auto"/>
      </w:pBdr>
      <w:tabs>
        <w:tab w:val="right" w:pos="8931"/>
      </w:tabs>
      <w:spacing w:before="120"/>
    </w:pPr>
    <w:r>
      <w:rPr>
        <w:rStyle w:val="slostrnky"/>
      </w:rPr>
      <w:t xml:space="preserve">Obecné obchodní podmínky </w:t>
    </w:r>
    <w:r>
      <w:rPr>
        <w:rStyle w:val="slostrnky"/>
      </w:rPr>
      <w:t xml:space="preserve">AutoCont CZ Systems, s.r.o. </w:t>
    </w:r>
    <w:r>
      <w:rPr>
        <w:rStyle w:val="slostrnky"/>
      </w:rPr>
      <w:tab/>
      <w:t>v 1.0</w:t>
    </w: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18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>
      <w:rPr>
        <w:rStyle w:val="slostrnky"/>
        <w:noProof/>
      </w:rPr>
      <w:t>20</w:t>
    </w:r>
    <w:r>
      <w:rPr>
        <w:rStyle w:val="slostrnky"/>
      </w:rPr>
      <w:fldChar w:fldCharType="end"/>
    </w:r>
  </w:p>
  <w:p w14:paraId="557F75A6" w14:textId="77777777" w:rsidR="009556B0" w:rsidRDefault="009556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5F6C8" w14:textId="77777777" w:rsidR="004854A7" w:rsidRDefault="004854A7">
      <w:r>
        <w:separator/>
      </w:r>
    </w:p>
  </w:footnote>
  <w:footnote w:type="continuationSeparator" w:id="0">
    <w:p w14:paraId="7965915D" w14:textId="77777777" w:rsidR="004854A7" w:rsidRDefault="004854A7">
      <w:r>
        <w:continuationSeparator/>
      </w:r>
    </w:p>
  </w:footnote>
  <w:footnote w:type="continuationNotice" w:id="1">
    <w:p w14:paraId="6D729C8D" w14:textId="77777777" w:rsidR="004854A7" w:rsidRDefault="004854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003CB" w14:textId="77777777" w:rsidR="008A4BE7" w:rsidRDefault="008A4BE7">
    <w:pPr>
      <w:pStyle w:val="Zhlav"/>
    </w:pPr>
  </w:p>
  <w:p w14:paraId="526E3A91" w14:textId="77777777" w:rsidR="008A4BE7" w:rsidRDefault="008A4BE7">
    <w:pPr>
      <w:pStyle w:val="Zhlav"/>
    </w:pPr>
    <w:r>
      <w:tab/>
    </w:r>
    <w:r>
      <w:tab/>
    </w:r>
  </w:p>
  <w:p w14:paraId="3DF01BEC" w14:textId="77777777" w:rsidR="009556B0" w:rsidRDefault="009556B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A70E768C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907" w:hanging="623"/>
      </w:pPr>
      <w:rPr>
        <w:rFonts w:hint="default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624"/>
        </w:tabs>
        <w:ind w:left="90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 w15:restartNumberingAfterBreak="0">
    <w:nsid w:val="1DD11476"/>
    <w:multiLevelType w:val="hybridMultilevel"/>
    <w:tmpl w:val="3884B256"/>
    <w:lvl w:ilvl="0" w:tplc="F490E1A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EC05BAA"/>
    <w:multiLevelType w:val="hybridMultilevel"/>
    <w:tmpl w:val="87649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97992"/>
    <w:multiLevelType w:val="hybridMultilevel"/>
    <w:tmpl w:val="4F84069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4EB5BB3"/>
    <w:multiLevelType w:val="hybridMultilevel"/>
    <w:tmpl w:val="E5381ED8"/>
    <w:lvl w:ilvl="0" w:tplc="93941B76">
      <w:start w:val="1"/>
      <w:numFmt w:val="bullet"/>
      <w:pStyle w:val="Vysvtlivky-text-odrky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3A6326AB"/>
    <w:multiLevelType w:val="hybridMultilevel"/>
    <w:tmpl w:val="4F3AC6F8"/>
    <w:lvl w:ilvl="0" w:tplc="04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6" w15:restartNumberingAfterBreak="0">
    <w:nsid w:val="559334E5"/>
    <w:multiLevelType w:val="hybridMultilevel"/>
    <w:tmpl w:val="B5B2DC60"/>
    <w:lvl w:ilvl="0" w:tplc="1CFC2EFA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70729"/>
    <w:multiLevelType w:val="hybridMultilevel"/>
    <w:tmpl w:val="B04E2216"/>
    <w:lvl w:ilvl="0" w:tplc="04050001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8" w15:restartNumberingAfterBreak="0">
    <w:nsid w:val="755500C3"/>
    <w:multiLevelType w:val="hybridMultilevel"/>
    <w:tmpl w:val="C12070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A32428"/>
    <w:multiLevelType w:val="multilevel"/>
    <w:tmpl w:val="BA060108"/>
    <w:lvl w:ilvl="0">
      <w:start w:val="1"/>
      <w:numFmt w:val="decimal"/>
      <w:pStyle w:val="Nadpis1"/>
      <w:lvlText w:val="%1."/>
      <w:lvlJc w:val="left"/>
      <w:pPr>
        <w:tabs>
          <w:tab w:val="num" w:pos="708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57"/>
        </w:tabs>
        <w:ind w:left="567" w:hanging="510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num w:numId="1" w16cid:durableId="1351756997">
    <w:abstractNumId w:val="0"/>
  </w:num>
  <w:num w:numId="2" w16cid:durableId="577401088">
    <w:abstractNumId w:val="6"/>
  </w:num>
  <w:num w:numId="3" w16cid:durableId="638921066">
    <w:abstractNumId w:val="1"/>
  </w:num>
  <w:num w:numId="4" w16cid:durableId="438449371">
    <w:abstractNumId w:val="4"/>
  </w:num>
  <w:num w:numId="5" w16cid:durableId="2010328538">
    <w:abstractNumId w:val="6"/>
  </w:num>
  <w:num w:numId="6" w16cid:durableId="2028821689">
    <w:abstractNumId w:val="6"/>
  </w:num>
  <w:num w:numId="7" w16cid:durableId="1627656719">
    <w:abstractNumId w:val="4"/>
  </w:num>
  <w:num w:numId="8" w16cid:durableId="1257903187">
    <w:abstractNumId w:val="2"/>
  </w:num>
  <w:num w:numId="9" w16cid:durableId="1683511514">
    <w:abstractNumId w:val="7"/>
  </w:num>
  <w:num w:numId="10" w16cid:durableId="839661168">
    <w:abstractNumId w:val="4"/>
  </w:num>
  <w:num w:numId="11" w16cid:durableId="1936591386">
    <w:abstractNumId w:val="6"/>
  </w:num>
  <w:num w:numId="12" w16cid:durableId="91501930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96449416">
    <w:abstractNumId w:val="4"/>
  </w:num>
  <w:num w:numId="14" w16cid:durableId="1700469507">
    <w:abstractNumId w:val="6"/>
  </w:num>
  <w:num w:numId="15" w16cid:durableId="1022509524">
    <w:abstractNumId w:val="3"/>
  </w:num>
  <w:num w:numId="16" w16cid:durableId="943417461">
    <w:abstractNumId w:val="9"/>
  </w:num>
  <w:num w:numId="17" w16cid:durableId="1019551570">
    <w:abstractNumId w:val="9"/>
  </w:num>
  <w:num w:numId="18" w16cid:durableId="944189913">
    <w:abstractNumId w:val="9"/>
  </w:num>
  <w:num w:numId="19" w16cid:durableId="505943610">
    <w:abstractNumId w:val="9"/>
  </w:num>
  <w:num w:numId="20" w16cid:durableId="1574387185">
    <w:abstractNumId w:val="9"/>
  </w:num>
  <w:num w:numId="21" w16cid:durableId="2051496073">
    <w:abstractNumId w:val="9"/>
  </w:num>
  <w:num w:numId="22" w16cid:durableId="1350837031">
    <w:abstractNumId w:val="9"/>
  </w:num>
  <w:num w:numId="23" w16cid:durableId="1136220706">
    <w:abstractNumId w:val="9"/>
  </w:num>
  <w:num w:numId="24" w16cid:durableId="184750349">
    <w:abstractNumId w:val="9"/>
  </w:num>
  <w:num w:numId="25" w16cid:durableId="8272717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  <w:footnote w:id="1"/>
  </w:footnotePr>
  <w:endnotePr>
    <w:numFmt w:val="upp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D92"/>
    <w:rsid w:val="00001906"/>
    <w:rsid w:val="0000478D"/>
    <w:rsid w:val="00014EE2"/>
    <w:rsid w:val="0001754F"/>
    <w:rsid w:val="00022101"/>
    <w:rsid w:val="00022E2A"/>
    <w:rsid w:val="00022FFA"/>
    <w:rsid w:val="00031BD2"/>
    <w:rsid w:val="00031DA8"/>
    <w:rsid w:val="00036A0E"/>
    <w:rsid w:val="000438BF"/>
    <w:rsid w:val="00044C29"/>
    <w:rsid w:val="00044CD0"/>
    <w:rsid w:val="00046F3E"/>
    <w:rsid w:val="00053100"/>
    <w:rsid w:val="0005620C"/>
    <w:rsid w:val="000564B6"/>
    <w:rsid w:val="000639B1"/>
    <w:rsid w:val="00065051"/>
    <w:rsid w:val="000715B9"/>
    <w:rsid w:val="00073D55"/>
    <w:rsid w:val="00076551"/>
    <w:rsid w:val="00083251"/>
    <w:rsid w:val="00086430"/>
    <w:rsid w:val="00094CDF"/>
    <w:rsid w:val="00096A8D"/>
    <w:rsid w:val="0009799D"/>
    <w:rsid w:val="000A1B4B"/>
    <w:rsid w:val="000A2F97"/>
    <w:rsid w:val="000A60DD"/>
    <w:rsid w:val="000A6488"/>
    <w:rsid w:val="000B038D"/>
    <w:rsid w:val="000B072F"/>
    <w:rsid w:val="000B15B4"/>
    <w:rsid w:val="000B346D"/>
    <w:rsid w:val="000B65A8"/>
    <w:rsid w:val="000B6762"/>
    <w:rsid w:val="000B6A3D"/>
    <w:rsid w:val="000D07CA"/>
    <w:rsid w:val="000D28DD"/>
    <w:rsid w:val="000D54BD"/>
    <w:rsid w:val="000D636E"/>
    <w:rsid w:val="000D7308"/>
    <w:rsid w:val="000E12C5"/>
    <w:rsid w:val="000E231A"/>
    <w:rsid w:val="000E6111"/>
    <w:rsid w:val="000E7EDE"/>
    <w:rsid w:val="000F3CD6"/>
    <w:rsid w:val="000F3D34"/>
    <w:rsid w:val="000F6E64"/>
    <w:rsid w:val="000F6EF3"/>
    <w:rsid w:val="00102166"/>
    <w:rsid w:val="00104A18"/>
    <w:rsid w:val="00105B91"/>
    <w:rsid w:val="00111E6E"/>
    <w:rsid w:val="001158CE"/>
    <w:rsid w:val="0011654C"/>
    <w:rsid w:val="001219BC"/>
    <w:rsid w:val="00122A55"/>
    <w:rsid w:val="00125347"/>
    <w:rsid w:val="001304FE"/>
    <w:rsid w:val="001343B2"/>
    <w:rsid w:val="00134F89"/>
    <w:rsid w:val="0014359E"/>
    <w:rsid w:val="00145C48"/>
    <w:rsid w:val="00145E22"/>
    <w:rsid w:val="0014616D"/>
    <w:rsid w:val="00150051"/>
    <w:rsid w:val="001500DD"/>
    <w:rsid w:val="001542C3"/>
    <w:rsid w:val="00155FED"/>
    <w:rsid w:val="001572AA"/>
    <w:rsid w:val="00160995"/>
    <w:rsid w:val="00161C34"/>
    <w:rsid w:val="001642A4"/>
    <w:rsid w:val="001706E9"/>
    <w:rsid w:val="0017356F"/>
    <w:rsid w:val="00173F06"/>
    <w:rsid w:val="00175EBA"/>
    <w:rsid w:val="001772C1"/>
    <w:rsid w:val="00180283"/>
    <w:rsid w:val="00181978"/>
    <w:rsid w:val="001826FE"/>
    <w:rsid w:val="00182F06"/>
    <w:rsid w:val="001830EE"/>
    <w:rsid w:val="00183832"/>
    <w:rsid w:val="0018396E"/>
    <w:rsid w:val="00184934"/>
    <w:rsid w:val="00186656"/>
    <w:rsid w:val="001907AA"/>
    <w:rsid w:val="001963D0"/>
    <w:rsid w:val="0019728A"/>
    <w:rsid w:val="001A4FAE"/>
    <w:rsid w:val="001A5FD1"/>
    <w:rsid w:val="001A7C1B"/>
    <w:rsid w:val="001B3152"/>
    <w:rsid w:val="001B5E21"/>
    <w:rsid w:val="001B608B"/>
    <w:rsid w:val="001C2B58"/>
    <w:rsid w:val="001C3FBC"/>
    <w:rsid w:val="001C4573"/>
    <w:rsid w:val="001D1420"/>
    <w:rsid w:val="001E0413"/>
    <w:rsid w:val="001E20FA"/>
    <w:rsid w:val="001E3F09"/>
    <w:rsid w:val="001E602C"/>
    <w:rsid w:val="001F0DC7"/>
    <w:rsid w:val="001F1610"/>
    <w:rsid w:val="001F36BD"/>
    <w:rsid w:val="001F381B"/>
    <w:rsid w:val="001F44AB"/>
    <w:rsid w:val="001F74D3"/>
    <w:rsid w:val="001F7CB0"/>
    <w:rsid w:val="00200C8C"/>
    <w:rsid w:val="00201A2E"/>
    <w:rsid w:val="0020315C"/>
    <w:rsid w:val="0020325C"/>
    <w:rsid w:val="002063DE"/>
    <w:rsid w:val="00210369"/>
    <w:rsid w:val="00210B2D"/>
    <w:rsid w:val="00216D2C"/>
    <w:rsid w:val="002174EA"/>
    <w:rsid w:val="00220BC1"/>
    <w:rsid w:val="00223910"/>
    <w:rsid w:val="00225C98"/>
    <w:rsid w:val="00225EBE"/>
    <w:rsid w:val="002267A1"/>
    <w:rsid w:val="002344DE"/>
    <w:rsid w:val="00237CEC"/>
    <w:rsid w:val="00246C9B"/>
    <w:rsid w:val="00246FE9"/>
    <w:rsid w:val="00251DA1"/>
    <w:rsid w:val="00252D6E"/>
    <w:rsid w:val="0025366E"/>
    <w:rsid w:val="00262C9C"/>
    <w:rsid w:val="00265D8F"/>
    <w:rsid w:val="00267967"/>
    <w:rsid w:val="002701FC"/>
    <w:rsid w:val="002739D7"/>
    <w:rsid w:val="0027472B"/>
    <w:rsid w:val="00284AF6"/>
    <w:rsid w:val="00285AB1"/>
    <w:rsid w:val="00291DC0"/>
    <w:rsid w:val="00294E99"/>
    <w:rsid w:val="0029684F"/>
    <w:rsid w:val="00296E75"/>
    <w:rsid w:val="002A313F"/>
    <w:rsid w:val="002A4261"/>
    <w:rsid w:val="002B1431"/>
    <w:rsid w:val="002B1A37"/>
    <w:rsid w:val="002B2A4A"/>
    <w:rsid w:val="002B33AA"/>
    <w:rsid w:val="002B33AD"/>
    <w:rsid w:val="002B3672"/>
    <w:rsid w:val="002B5DA3"/>
    <w:rsid w:val="002C0EB4"/>
    <w:rsid w:val="002C668E"/>
    <w:rsid w:val="002C730D"/>
    <w:rsid w:val="002D068B"/>
    <w:rsid w:val="002D22F4"/>
    <w:rsid w:val="002D2C30"/>
    <w:rsid w:val="002E239E"/>
    <w:rsid w:val="002E459B"/>
    <w:rsid w:val="002E5300"/>
    <w:rsid w:val="002E5BAA"/>
    <w:rsid w:val="002E6872"/>
    <w:rsid w:val="002E738B"/>
    <w:rsid w:val="002F1996"/>
    <w:rsid w:val="002F1A42"/>
    <w:rsid w:val="002F2E0C"/>
    <w:rsid w:val="002F5E62"/>
    <w:rsid w:val="00301C5A"/>
    <w:rsid w:val="00301CD5"/>
    <w:rsid w:val="00307529"/>
    <w:rsid w:val="00310591"/>
    <w:rsid w:val="003143F7"/>
    <w:rsid w:val="0031599C"/>
    <w:rsid w:val="00321CDF"/>
    <w:rsid w:val="00322C6D"/>
    <w:rsid w:val="00332CB6"/>
    <w:rsid w:val="003345FB"/>
    <w:rsid w:val="003349CE"/>
    <w:rsid w:val="00351064"/>
    <w:rsid w:val="00352731"/>
    <w:rsid w:val="00352ADE"/>
    <w:rsid w:val="003551A0"/>
    <w:rsid w:val="00366C1E"/>
    <w:rsid w:val="00367723"/>
    <w:rsid w:val="0037291A"/>
    <w:rsid w:val="00377307"/>
    <w:rsid w:val="00377663"/>
    <w:rsid w:val="0038117B"/>
    <w:rsid w:val="00382F64"/>
    <w:rsid w:val="00383029"/>
    <w:rsid w:val="00385BC5"/>
    <w:rsid w:val="00390424"/>
    <w:rsid w:val="00395416"/>
    <w:rsid w:val="003959C1"/>
    <w:rsid w:val="003967F6"/>
    <w:rsid w:val="003A04E7"/>
    <w:rsid w:val="003A074B"/>
    <w:rsid w:val="003A0F17"/>
    <w:rsid w:val="003A7229"/>
    <w:rsid w:val="003B5815"/>
    <w:rsid w:val="003B7AA9"/>
    <w:rsid w:val="003C14C6"/>
    <w:rsid w:val="003C3720"/>
    <w:rsid w:val="003C48A8"/>
    <w:rsid w:val="003C51BB"/>
    <w:rsid w:val="003C71CF"/>
    <w:rsid w:val="003C7F3E"/>
    <w:rsid w:val="003D0718"/>
    <w:rsid w:val="003D1D4E"/>
    <w:rsid w:val="003D2FCC"/>
    <w:rsid w:val="003D6314"/>
    <w:rsid w:val="003D69DD"/>
    <w:rsid w:val="003D6EB2"/>
    <w:rsid w:val="003E085A"/>
    <w:rsid w:val="003E27D3"/>
    <w:rsid w:val="003E287A"/>
    <w:rsid w:val="003E28D9"/>
    <w:rsid w:val="003E3BE3"/>
    <w:rsid w:val="003E55F7"/>
    <w:rsid w:val="003E6B8E"/>
    <w:rsid w:val="003E77FD"/>
    <w:rsid w:val="003F04EF"/>
    <w:rsid w:val="003F3D01"/>
    <w:rsid w:val="003F5A56"/>
    <w:rsid w:val="00402EB8"/>
    <w:rsid w:val="00404A07"/>
    <w:rsid w:val="00404F2D"/>
    <w:rsid w:val="00404F39"/>
    <w:rsid w:val="004050ED"/>
    <w:rsid w:val="004133A3"/>
    <w:rsid w:val="00414053"/>
    <w:rsid w:val="0042616F"/>
    <w:rsid w:val="00426B86"/>
    <w:rsid w:val="00430689"/>
    <w:rsid w:val="00431469"/>
    <w:rsid w:val="004401EE"/>
    <w:rsid w:val="00440A23"/>
    <w:rsid w:val="00445B9B"/>
    <w:rsid w:val="00446358"/>
    <w:rsid w:val="00452276"/>
    <w:rsid w:val="004543E6"/>
    <w:rsid w:val="004547FE"/>
    <w:rsid w:val="00454C5C"/>
    <w:rsid w:val="00461238"/>
    <w:rsid w:val="004639C5"/>
    <w:rsid w:val="004652A0"/>
    <w:rsid w:val="0046791D"/>
    <w:rsid w:val="00467E5F"/>
    <w:rsid w:val="00473D64"/>
    <w:rsid w:val="0048537A"/>
    <w:rsid w:val="004854A7"/>
    <w:rsid w:val="00493C97"/>
    <w:rsid w:val="00495BCB"/>
    <w:rsid w:val="004A30F5"/>
    <w:rsid w:val="004A3F23"/>
    <w:rsid w:val="004B1CD7"/>
    <w:rsid w:val="004B6661"/>
    <w:rsid w:val="004C3097"/>
    <w:rsid w:val="004C5F01"/>
    <w:rsid w:val="004D5D11"/>
    <w:rsid w:val="004E13F6"/>
    <w:rsid w:val="004E14C7"/>
    <w:rsid w:val="004E1617"/>
    <w:rsid w:val="004E2844"/>
    <w:rsid w:val="004E6E00"/>
    <w:rsid w:val="004F4280"/>
    <w:rsid w:val="00500C1A"/>
    <w:rsid w:val="00500C9D"/>
    <w:rsid w:val="00501E6A"/>
    <w:rsid w:val="00505185"/>
    <w:rsid w:val="00505561"/>
    <w:rsid w:val="00506499"/>
    <w:rsid w:val="00506636"/>
    <w:rsid w:val="00506D77"/>
    <w:rsid w:val="00510624"/>
    <w:rsid w:val="005122FD"/>
    <w:rsid w:val="0051310C"/>
    <w:rsid w:val="0051326B"/>
    <w:rsid w:val="00515E50"/>
    <w:rsid w:val="005206DE"/>
    <w:rsid w:val="00520F4B"/>
    <w:rsid w:val="0052159B"/>
    <w:rsid w:val="00526321"/>
    <w:rsid w:val="0053491C"/>
    <w:rsid w:val="00534BBF"/>
    <w:rsid w:val="00535CED"/>
    <w:rsid w:val="005402CE"/>
    <w:rsid w:val="00541F9E"/>
    <w:rsid w:val="00542245"/>
    <w:rsid w:val="005436EB"/>
    <w:rsid w:val="00547D92"/>
    <w:rsid w:val="0055001B"/>
    <w:rsid w:val="0055763B"/>
    <w:rsid w:val="00561BE8"/>
    <w:rsid w:val="005640B0"/>
    <w:rsid w:val="0056417C"/>
    <w:rsid w:val="005670B3"/>
    <w:rsid w:val="005671DA"/>
    <w:rsid w:val="00567ECA"/>
    <w:rsid w:val="00572DA1"/>
    <w:rsid w:val="005743C6"/>
    <w:rsid w:val="00574C79"/>
    <w:rsid w:val="00577E11"/>
    <w:rsid w:val="00582EAA"/>
    <w:rsid w:val="00583B3B"/>
    <w:rsid w:val="00583D78"/>
    <w:rsid w:val="00586414"/>
    <w:rsid w:val="005946DE"/>
    <w:rsid w:val="005964FC"/>
    <w:rsid w:val="005968C3"/>
    <w:rsid w:val="005A1C49"/>
    <w:rsid w:val="005A48AB"/>
    <w:rsid w:val="005B09DD"/>
    <w:rsid w:val="005B307E"/>
    <w:rsid w:val="005B429E"/>
    <w:rsid w:val="005B70A4"/>
    <w:rsid w:val="005C26F2"/>
    <w:rsid w:val="005D0C02"/>
    <w:rsid w:val="005D2591"/>
    <w:rsid w:val="005D3C86"/>
    <w:rsid w:val="005D57A2"/>
    <w:rsid w:val="005D590B"/>
    <w:rsid w:val="005D5CA8"/>
    <w:rsid w:val="005E07FF"/>
    <w:rsid w:val="005E15B1"/>
    <w:rsid w:val="005E16B8"/>
    <w:rsid w:val="005E3263"/>
    <w:rsid w:val="005E39BE"/>
    <w:rsid w:val="005E4C98"/>
    <w:rsid w:val="005E5F45"/>
    <w:rsid w:val="005E68E4"/>
    <w:rsid w:val="005E7CA7"/>
    <w:rsid w:val="005F032D"/>
    <w:rsid w:val="005F1CF1"/>
    <w:rsid w:val="005F2D80"/>
    <w:rsid w:val="005F6223"/>
    <w:rsid w:val="006021B6"/>
    <w:rsid w:val="006028BB"/>
    <w:rsid w:val="00606B03"/>
    <w:rsid w:val="006139F1"/>
    <w:rsid w:val="006142DC"/>
    <w:rsid w:val="00622244"/>
    <w:rsid w:val="006224AD"/>
    <w:rsid w:val="006266F9"/>
    <w:rsid w:val="00630089"/>
    <w:rsid w:val="006322F1"/>
    <w:rsid w:val="00632D11"/>
    <w:rsid w:val="00636781"/>
    <w:rsid w:val="00636CC4"/>
    <w:rsid w:val="00637000"/>
    <w:rsid w:val="00640AB3"/>
    <w:rsid w:val="00642168"/>
    <w:rsid w:val="006503D6"/>
    <w:rsid w:val="006521C7"/>
    <w:rsid w:val="00653921"/>
    <w:rsid w:val="00653F32"/>
    <w:rsid w:val="00655F5F"/>
    <w:rsid w:val="00656EB6"/>
    <w:rsid w:val="006607F6"/>
    <w:rsid w:val="00664947"/>
    <w:rsid w:val="00666529"/>
    <w:rsid w:val="006753E2"/>
    <w:rsid w:val="00676322"/>
    <w:rsid w:val="006777AD"/>
    <w:rsid w:val="00677944"/>
    <w:rsid w:val="00681D43"/>
    <w:rsid w:val="0068316E"/>
    <w:rsid w:val="00683BA5"/>
    <w:rsid w:val="00685BF3"/>
    <w:rsid w:val="00685CBF"/>
    <w:rsid w:val="00687C08"/>
    <w:rsid w:val="00690D22"/>
    <w:rsid w:val="00692183"/>
    <w:rsid w:val="0069463B"/>
    <w:rsid w:val="006A0BB0"/>
    <w:rsid w:val="006A674D"/>
    <w:rsid w:val="006A71DE"/>
    <w:rsid w:val="006B0A00"/>
    <w:rsid w:val="006B4564"/>
    <w:rsid w:val="006B77E2"/>
    <w:rsid w:val="006C021A"/>
    <w:rsid w:val="006C18D6"/>
    <w:rsid w:val="006C39B7"/>
    <w:rsid w:val="006C4476"/>
    <w:rsid w:val="006C7F59"/>
    <w:rsid w:val="006D0196"/>
    <w:rsid w:val="006D2D6F"/>
    <w:rsid w:val="006E203A"/>
    <w:rsid w:val="006E52FB"/>
    <w:rsid w:val="006E6AE3"/>
    <w:rsid w:val="006E7468"/>
    <w:rsid w:val="006F0228"/>
    <w:rsid w:val="006F0887"/>
    <w:rsid w:val="006F2701"/>
    <w:rsid w:val="006F678A"/>
    <w:rsid w:val="006F7916"/>
    <w:rsid w:val="007028ED"/>
    <w:rsid w:val="00702A70"/>
    <w:rsid w:val="00705D5D"/>
    <w:rsid w:val="00707A8A"/>
    <w:rsid w:val="00707F13"/>
    <w:rsid w:val="0071158D"/>
    <w:rsid w:val="00713AC0"/>
    <w:rsid w:val="00716D38"/>
    <w:rsid w:val="00717A4D"/>
    <w:rsid w:val="007268AF"/>
    <w:rsid w:val="00732138"/>
    <w:rsid w:val="00733451"/>
    <w:rsid w:val="00734FE9"/>
    <w:rsid w:val="00744CB9"/>
    <w:rsid w:val="00744DDB"/>
    <w:rsid w:val="0074565F"/>
    <w:rsid w:val="00750D29"/>
    <w:rsid w:val="00753693"/>
    <w:rsid w:val="00761E67"/>
    <w:rsid w:val="00764012"/>
    <w:rsid w:val="00764249"/>
    <w:rsid w:val="00764946"/>
    <w:rsid w:val="0077106B"/>
    <w:rsid w:val="00775467"/>
    <w:rsid w:val="007767E4"/>
    <w:rsid w:val="007810D7"/>
    <w:rsid w:val="007832D3"/>
    <w:rsid w:val="00784180"/>
    <w:rsid w:val="00786C24"/>
    <w:rsid w:val="00786F66"/>
    <w:rsid w:val="0078715D"/>
    <w:rsid w:val="00790AFF"/>
    <w:rsid w:val="0079548E"/>
    <w:rsid w:val="00795E70"/>
    <w:rsid w:val="00796B64"/>
    <w:rsid w:val="007A2BE8"/>
    <w:rsid w:val="007A5650"/>
    <w:rsid w:val="007A56FE"/>
    <w:rsid w:val="007A7777"/>
    <w:rsid w:val="007A7BDC"/>
    <w:rsid w:val="007B2943"/>
    <w:rsid w:val="007B297B"/>
    <w:rsid w:val="007B356E"/>
    <w:rsid w:val="007C06F1"/>
    <w:rsid w:val="007C19C6"/>
    <w:rsid w:val="007C3CA1"/>
    <w:rsid w:val="007C48ED"/>
    <w:rsid w:val="007D05C8"/>
    <w:rsid w:val="007D6ED4"/>
    <w:rsid w:val="007E68D9"/>
    <w:rsid w:val="007E69C8"/>
    <w:rsid w:val="007F14F5"/>
    <w:rsid w:val="007F1806"/>
    <w:rsid w:val="00800936"/>
    <w:rsid w:val="00802302"/>
    <w:rsid w:val="008052ED"/>
    <w:rsid w:val="00820FCA"/>
    <w:rsid w:val="00821F02"/>
    <w:rsid w:val="00832206"/>
    <w:rsid w:val="00845694"/>
    <w:rsid w:val="0085678E"/>
    <w:rsid w:val="00856AB0"/>
    <w:rsid w:val="00857030"/>
    <w:rsid w:val="00857585"/>
    <w:rsid w:val="0086205C"/>
    <w:rsid w:val="008676C1"/>
    <w:rsid w:val="00867744"/>
    <w:rsid w:val="00867D6D"/>
    <w:rsid w:val="00870936"/>
    <w:rsid w:val="00874DBF"/>
    <w:rsid w:val="008813A5"/>
    <w:rsid w:val="008840EB"/>
    <w:rsid w:val="0088499C"/>
    <w:rsid w:val="0088573F"/>
    <w:rsid w:val="00886AD9"/>
    <w:rsid w:val="00887E46"/>
    <w:rsid w:val="00891E43"/>
    <w:rsid w:val="00893C3D"/>
    <w:rsid w:val="0089423F"/>
    <w:rsid w:val="00894580"/>
    <w:rsid w:val="0089763F"/>
    <w:rsid w:val="00897BCB"/>
    <w:rsid w:val="008A01FA"/>
    <w:rsid w:val="008A3508"/>
    <w:rsid w:val="008A3AB3"/>
    <w:rsid w:val="008A4BE7"/>
    <w:rsid w:val="008A7BE3"/>
    <w:rsid w:val="008A7E2E"/>
    <w:rsid w:val="008B3018"/>
    <w:rsid w:val="008B3259"/>
    <w:rsid w:val="008B37DB"/>
    <w:rsid w:val="008C04DD"/>
    <w:rsid w:val="008C3908"/>
    <w:rsid w:val="008C3BC2"/>
    <w:rsid w:val="008C5B42"/>
    <w:rsid w:val="008C76CF"/>
    <w:rsid w:val="008D1A85"/>
    <w:rsid w:val="008D2E3A"/>
    <w:rsid w:val="008D47F3"/>
    <w:rsid w:val="008E450E"/>
    <w:rsid w:val="008E4F19"/>
    <w:rsid w:val="008E4FFF"/>
    <w:rsid w:val="008E798B"/>
    <w:rsid w:val="008F1EC4"/>
    <w:rsid w:val="008F3BF2"/>
    <w:rsid w:val="00901B7C"/>
    <w:rsid w:val="0090359D"/>
    <w:rsid w:val="00906C18"/>
    <w:rsid w:val="00907632"/>
    <w:rsid w:val="0090770F"/>
    <w:rsid w:val="00910018"/>
    <w:rsid w:val="009125B5"/>
    <w:rsid w:val="00914B21"/>
    <w:rsid w:val="00914E30"/>
    <w:rsid w:val="00920B89"/>
    <w:rsid w:val="00923632"/>
    <w:rsid w:val="00924664"/>
    <w:rsid w:val="00927AF4"/>
    <w:rsid w:val="00931A8F"/>
    <w:rsid w:val="009341AC"/>
    <w:rsid w:val="00936BAE"/>
    <w:rsid w:val="009423B2"/>
    <w:rsid w:val="0094426C"/>
    <w:rsid w:val="00946DAA"/>
    <w:rsid w:val="00950A3F"/>
    <w:rsid w:val="00954C06"/>
    <w:rsid w:val="00954FB1"/>
    <w:rsid w:val="009556B0"/>
    <w:rsid w:val="00957EA2"/>
    <w:rsid w:val="009609EE"/>
    <w:rsid w:val="009658C7"/>
    <w:rsid w:val="00972894"/>
    <w:rsid w:val="009803D7"/>
    <w:rsid w:val="0098210C"/>
    <w:rsid w:val="00983E5E"/>
    <w:rsid w:val="009857B7"/>
    <w:rsid w:val="00986012"/>
    <w:rsid w:val="009917A4"/>
    <w:rsid w:val="00991BC9"/>
    <w:rsid w:val="009922C9"/>
    <w:rsid w:val="0099670D"/>
    <w:rsid w:val="009A0E8A"/>
    <w:rsid w:val="009B3BDB"/>
    <w:rsid w:val="009B5BEB"/>
    <w:rsid w:val="009B779F"/>
    <w:rsid w:val="009C038A"/>
    <w:rsid w:val="009C2B7E"/>
    <w:rsid w:val="009C326F"/>
    <w:rsid w:val="009C3CA6"/>
    <w:rsid w:val="009C67CE"/>
    <w:rsid w:val="009D02EB"/>
    <w:rsid w:val="009D07C2"/>
    <w:rsid w:val="009D12A4"/>
    <w:rsid w:val="009D57E2"/>
    <w:rsid w:val="009D6B87"/>
    <w:rsid w:val="009D7CC3"/>
    <w:rsid w:val="009E03C8"/>
    <w:rsid w:val="009E2140"/>
    <w:rsid w:val="009E3986"/>
    <w:rsid w:val="009F0208"/>
    <w:rsid w:val="009F3C67"/>
    <w:rsid w:val="00A00009"/>
    <w:rsid w:val="00A00D1D"/>
    <w:rsid w:val="00A10276"/>
    <w:rsid w:val="00A11CEE"/>
    <w:rsid w:val="00A121D5"/>
    <w:rsid w:val="00A20B1D"/>
    <w:rsid w:val="00A20D50"/>
    <w:rsid w:val="00A21E32"/>
    <w:rsid w:val="00A223E3"/>
    <w:rsid w:val="00A24DF6"/>
    <w:rsid w:val="00A25C2B"/>
    <w:rsid w:val="00A27BB0"/>
    <w:rsid w:val="00A303B9"/>
    <w:rsid w:val="00A3254E"/>
    <w:rsid w:val="00A34632"/>
    <w:rsid w:val="00A40780"/>
    <w:rsid w:val="00A4337D"/>
    <w:rsid w:val="00A44EFF"/>
    <w:rsid w:val="00A46F89"/>
    <w:rsid w:val="00A477C4"/>
    <w:rsid w:val="00A518A8"/>
    <w:rsid w:val="00A553DD"/>
    <w:rsid w:val="00A55807"/>
    <w:rsid w:val="00A57F2C"/>
    <w:rsid w:val="00A60FE4"/>
    <w:rsid w:val="00A66B8A"/>
    <w:rsid w:val="00A71F78"/>
    <w:rsid w:val="00A73CE8"/>
    <w:rsid w:val="00A74693"/>
    <w:rsid w:val="00A8310E"/>
    <w:rsid w:val="00A840CC"/>
    <w:rsid w:val="00A85661"/>
    <w:rsid w:val="00A87821"/>
    <w:rsid w:val="00A90DA9"/>
    <w:rsid w:val="00A9102D"/>
    <w:rsid w:val="00A95619"/>
    <w:rsid w:val="00A95A52"/>
    <w:rsid w:val="00A96F6B"/>
    <w:rsid w:val="00A9782B"/>
    <w:rsid w:val="00AA3CAB"/>
    <w:rsid w:val="00AA50CF"/>
    <w:rsid w:val="00AA70F6"/>
    <w:rsid w:val="00AA7AC4"/>
    <w:rsid w:val="00AB27E0"/>
    <w:rsid w:val="00AB2818"/>
    <w:rsid w:val="00AB58E9"/>
    <w:rsid w:val="00AB5EEB"/>
    <w:rsid w:val="00AC0F88"/>
    <w:rsid w:val="00AC10FD"/>
    <w:rsid w:val="00AC119F"/>
    <w:rsid w:val="00AC184A"/>
    <w:rsid w:val="00AC3E7C"/>
    <w:rsid w:val="00AC613C"/>
    <w:rsid w:val="00AC61E2"/>
    <w:rsid w:val="00AD31C0"/>
    <w:rsid w:val="00AD4047"/>
    <w:rsid w:val="00AD42D2"/>
    <w:rsid w:val="00AD5268"/>
    <w:rsid w:val="00AD7C2D"/>
    <w:rsid w:val="00AE1ED5"/>
    <w:rsid w:val="00AE3FD1"/>
    <w:rsid w:val="00AE5005"/>
    <w:rsid w:val="00AE5E53"/>
    <w:rsid w:val="00AF3142"/>
    <w:rsid w:val="00AF544E"/>
    <w:rsid w:val="00B03950"/>
    <w:rsid w:val="00B04042"/>
    <w:rsid w:val="00B1001B"/>
    <w:rsid w:val="00B100B4"/>
    <w:rsid w:val="00B10264"/>
    <w:rsid w:val="00B11336"/>
    <w:rsid w:val="00B13BCD"/>
    <w:rsid w:val="00B149A5"/>
    <w:rsid w:val="00B15266"/>
    <w:rsid w:val="00B16760"/>
    <w:rsid w:val="00B2241B"/>
    <w:rsid w:val="00B22477"/>
    <w:rsid w:val="00B251CA"/>
    <w:rsid w:val="00B30A4A"/>
    <w:rsid w:val="00B31D01"/>
    <w:rsid w:val="00B32D8D"/>
    <w:rsid w:val="00B33A16"/>
    <w:rsid w:val="00B4309D"/>
    <w:rsid w:val="00B44AC5"/>
    <w:rsid w:val="00B460FC"/>
    <w:rsid w:val="00B46F9F"/>
    <w:rsid w:val="00B471A1"/>
    <w:rsid w:val="00B60A87"/>
    <w:rsid w:val="00B625AD"/>
    <w:rsid w:val="00B7056F"/>
    <w:rsid w:val="00B705E4"/>
    <w:rsid w:val="00B71D73"/>
    <w:rsid w:val="00B728D3"/>
    <w:rsid w:val="00B825DB"/>
    <w:rsid w:val="00B8285A"/>
    <w:rsid w:val="00B84EDB"/>
    <w:rsid w:val="00B94218"/>
    <w:rsid w:val="00B95A28"/>
    <w:rsid w:val="00B97100"/>
    <w:rsid w:val="00BA05E1"/>
    <w:rsid w:val="00BA56F8"/>
    <w:rsid w:val="00BA6056"/>
    <w:rsid w:val="00BB197A"/>
    <w:rsid w:val="00BB6465"/>
    <w:rsid w:val="00BC637E"/>
    <w:rsid w:val="00BD0C5F"/>
    <w:rsid w:val="00BD47BC"/>
    <w:rsid w:val="00BE06C3"/>
    <w:rsid w:val="00BE34AA"/>
    <w:rsid w:val="00BF209A"/>
    <w:rsid w:val="00BF3543"/>
    <w:rsid w:val="00BF3B6D"/>
    <w:rsid w:val="00BF58F6"/>
    <w:rsid w:val="00C04E4F"/>
    <w:rsid w:val="00C067BA"/>
    <w:rsid w:val="00C104F1"/>
    <w:rsid w:val="00C15915"/>
    <w:rsid w:val="00C17B60"/>
    <w:rsid w:val="00C17DD4"/>
    <w:rsid w:val="00C17DF6"/>
    <w:rsid w:val="00C2208B"/>
    <w:rsid w:val="00C23D53"/>
    <w:rsid w:val="00C26BD5"/>
    <w:rsid w:val="00C33181"/>
    <w:rsid w:val="00C33237"/>
    <w:rsid w:val="00C341FE"/>
    <w:rsid w:val="00C36979"/>
    <w:rsid w:val="00C37D4F"/>
    <w:rsid w:val="00C406AC"/>
    <w:rsid w:val="00C40CD0"/>
    <w:rsid w:val="00C41206"/>
    <w:rsid w:val="00C512AE"/>
    <w:rsid w:val="00C51AA8"/>
    <w:rsid w:val="00C54EFF"/>
    <w:rsid w:val="00C577D7"/>
    <w:rsid w:val="00C6102F"/>
    <w:rsid w:val="00C64549"/>
    <w:rsid w:val="00C66E48"/>
    <w:rsid w:val="00C711E5"/>
    <w:rsid w:val="00C71F44"/>
    <w:rsid w:val="00C74C6C"/>
    <w:rsid w:val="00C854A1"/>
    <w:rsid w:val="00C85B98"/>
    <w:rsid w:val="00C90212"/>
    <w:rsid w:val="00C92AB0"/>
    <w:rsid w:val="00C93A1A"/>
    <w:rsid w:val="00C93B77"/>
    <w:rsid w:val="00C94381"/>
    <w:rsid w:val="00C94847"/>
    <w:rsid w:val="00CA26BD"/>
    <w:rsid w:val="00CA35B1"/>
    <w:rsid w:val="00CA3F96"/>
    <w:rsid w:val="00CA48B3"/>
    <w:rsid w:val="00CA6E52"/>
    <w:rsid w:val="00CA7803"/>
    <w:rsid w:val="00CA7CDB"/>
    <w:rsid w:val="00CB4C2A"/>
    <w:rsid w:val="00CB5086"/>
    <w:rsid w:val="00CB5DE0"/>
    <w:rsid w:val="00CB7755"/>
    <w:rsid w:val="00CC090B"/>
    <w:rsid w:val="00CC5396"/>
    <w:rsid w:val="00CE4F7D"/>
    <w:rsid w:val="00CE6EB0"/>
    <w:rsid w:val="00CF0BBA"/>
    <w:rsid w:val="00CF132C"/>
    <w:rsid w:val="00D00367"/>
    <w:rsid w:val="00D00F1C"/>
    <w:rsid w:val="00D06B39"/>
    <w:rsid w:val="00D11399"/>
    <w:rsid w:val="00D13975"/>
    <w:rsid w:val="00D202CC"/>
    <w:rsid w:val="00D20DD4"/>
    <w:rsid w:val="00D20EA7"/>
    <w:rsid w:val="00D2206F"/>
    <w:rsid w:val="00D22DC1"/>
    <w:rsid w:val="00D2319C"/>
    <w:rsid w:val="00D31CF3"/>
    <w:rsid w:val="00D35E19"/>
    <w:rsid w:val="00D36A15"/>
    <w:rsid w:val="00D4625A"/>
    <w:rsid w:val="00D466CA"/>
    <w:rsid w:val="00D47992"/>
    <w:rsid w:val="00D47B10"/>
    <w:rsid w:val="00D51414"/>
    <w:rsid w:val="00D54F31"/>
    <w:rsid w:val="00D568F0"/>
    <w:rsid w:val="00D56EB8"/>
    <w:rsid w:val="00D629CB"/>
    <w:rsid w:val="00D653B9"/>
    <w:rsid w:val="00D707CC"/>
    <w:rsid w:val="00D73B27"/>
    <w:rsid w:val="00D76206"/>
    <w:rsid w:val="00D76C6A"/>
    <w:rsid w:val="00D80E81"/>
    <w:rsid w:val="00D82938"/>
    <w:rsid w:val="00D856C7"/>
    <w:rsid w:val="00D86AFF"/>
    <w:rsid w:val="00D86D4D"/>
    <w:rsid w:val="00D9214B"/>
    <w:rsid w:val="00D923D0"/>
    <w:rsid w:val="00D94171"/>
    <w:rsid w:val="00D947F4"/>
    <w:rsid w:val="00D97C3F"/>
    <w:rsid w:val="00DA2FBA"/>
    <w:rsid w:val="00DA640B"/>
    <w:rsid w:val="00DA757D"/>
    <w:rsid w:val="00DB0524"/>
    <w:rsid w:val="00DB0CAA"/>
    <w:rsid w:val="00DB3A87"/>
    <w:rsid w:val="00DC092A"/>
    <w:rsid w:val="00DC0A7D"/>
    <w:rsid w:val="00DC0AFC"/>
    <w:rsid w:val="00DC402D"/>
    <w:rsid w:val="00DD1136"/>
    <w:rsid w:val="00DD439D"/>
    <w:rsid w:val="00DD70FA"/>
    <w:rsid w:val="00DE23CB"/>
    <w:rsid w:val="00DE4100"/>
    <w:rsid w:val="00DE56DF"/>
    <w:rsid w:val="00DE57A5"/>
    <w:rsid w:val="00DE6A3E"/>
    <w:rsid w:val="00DE7C83"/>
    <w:rsid w:val="00DE7CCB"/>
    <w:rsid w:val="00DE7F1E"/>
    <w:rsid w:val="00E016A9"/>
    <w:rsid w:val="00E03768"/>
    <w:rsid w:val="00E038BD"/>
    <w:rsid w:val="00E038C9"/>
    <w:rsid w:val="00E07DB6"/>
    <w:rsid w:val="00E1109E"/>
    <w:rsid w:val="00E113E7"/>
    <w:rsid w:val="00E17241"/>
    <w:rsid w:val="00E22132"/>
    <w:rsid w:val="00E24538"/>
    <w:rsid w:val="00E30A07"/>
    <w:rsid w:val="00E326C5"/>
    <w:rsid w:val="00E352C0"/>
    <w:rsid w:val="00E35F2F"/>
    <w:rsid w:val="00E36A0B"/>
    <w:rsid w:val="00E36B95"/>
    <w:rsid w:val="00E3776D"/>
    <w:rsid w:val="00E40F5A"/>
    <w:rsid w:val="00E42DCD"/>
    <w:rsid w:val="00E45F54"/>
    <w:rsid w:val="00E513EA"/>
    <w:rsid w:val="00E518C9"/>
    <w:rsid w:val="00E56F28"/>
    <w:rsid w:val="00E5711A"/>
    <w:rsid w:val="00E60423"/>
    <w:rsid w:val="00E609C1"/>
    <w:rsid w:val="00E618C8"/>
    <w:rsid w:val="00E626EC"/>
    <w:rsid w:val="00E654B9"/>
    <w:rsid w:val="00E6574A"/>
    <w:rsid w:val="00E70083"/>
    <w:rsid w:val="00E70A7F"/>
    <w:rsid w:val="00E725AF"/>
    <w:rsid w:val="00E72B28"/>
    <w:rsid w:val="00E864D4"/>
    <w:rsid w:val="00E90EC6"/>
    <w:rsid w:val="00E93BD2"/>
    <w:rsid w:val="00E93DE7"/>
    <w:rsid w:val="00EA1E75"/>
    <w:rsid w:val="00EB155E"/>
    <w:rsid w:val="00EB187B"/>
    <w:rsid w:val="00EB336B"/>
    <w:rsid w:val="00EC119A"/>
    <w:rsid w:val="00EC18E5"/>
    <w:rsid w:val="00EC6698"/>
    <w:rsid w:val="00EC71E0"/>
    <w:rsid w:val="00ED2D96"/>
    <w:rsid w:val="00ED2EC4"/>
    <w:rsid w:val="00ED68E3"/>
    <w:rsid w:val="00ED70F3"/>
    <w:rsid w:val="00EE3E24"/>
    <w:rsid w:val="00EE555E"/>
    <w:rsid w:val="00EF6712"/>
    <w:rsid w:val="00F0152A"/>
    <w:rsid w:val="00F07AE0"/>
    <w:rsid w:val="00F118CD"/>
    <w:rsid w:val="00F12006"/>
    <w:rsid w:val="00F13558"/>
    <w:rsid w:val="00F13870"/>
    <w:rsid w:val="00F1506F"/>
    <w:rsid w:val="00F216B9"/>
    <w:rsid w:val="00F25846"/>
    <w:rsid w:val="00F25923"/>
    <w:rsid w:val="00F30EA9"/>
    <w:rsid w:val="00F32A50"/>
    <w:rsid w:val="00F357CD"/>
    <w:rsid w:val="00F41677"/>
    <w:rsid w:val="00F449E7"/>
    <w:rsid w:val="00F47827"/>
    <w:rsid w:val="00F47D53"/>
    <w:rsid w:val="00F535B5"/>
    <w:rsid w:val="00F5384F"/>
    <w:rsid w:val="00F6393E"/>
    <w:rsid w:val="00F639F2"/>
    <w:rsid w:val="00F64DAF"/>
    <w:rsid w:val="00F66D85"/>
    <w:rsid w:val="00F67925"/>
    <w:rsid w:val="00F7004C"/>
    <w:rsid w:val="00F71E62"/>
    <w:rsid w:val="00F74C3D"/>
    <w:rsid w:val="00F760F6"/>
    <w:rsid w:val="00F77AD1"/>
    <w:rsid w:val="00F81579"/>
    <w:rsid w:val="00F82E3A"/>
    <w:rsid w:val="00F87EF1"/>
    <w:rsid w:val="00F91DAF"/>
    <w:rsid w:val="00F94A8E"/>
    <w:rsid w:val="00F94DC3"/>
    <w:rsid w:val="00F95E9C"/>
    <w:rsid w:val="00F9742A"/>
    <w:rsid w:val="00FA14B7"/>
    <w:rsid w:val="00FA1ECE"/>
    <w:rsid w:val="00FA58E2"/>
    <w:rsid w:val="00FB05D7"/>
    <w:rsid w:val="00FB4B15"/>
    <w:rsid w:val="00FB4B65"/>
    <w:rsid w:val="00FB5B14"/>
    <w:rsid w:val="00FC05B9"/>
    <w:rsid w:val="00FC1002"/>
    <w:rsid w:val="00FC6F96"/>
    <w:rsid w:val="00FD586D"/>
    <w:rsid w:val="00FD597A"/>
    <w:rsid w:val="00FD5F99"/>
    <w:rsid w:val="00FE4801"/>
    <w:rsid w:val="00FF0016"/>
    <w:rsid w:val="00FF0BD0"/>
    <w:rsid w:val="00FF1A4E"/>
    <w:rsid w:val="03CFE5D3"/>
    <w:rsid w:val="04E39D21"/>
    <w:rsid w:val="1C36C130"/>
    <w:rsid w:val="20AE31F7"/>
    <w:rsid w:val="2A3247B6"/>
    <w:rsid w:val="2AC029FF"/>
    <w:rsid w:val="3080D440"/>
    <w:rsid w:val="31B19B4C"/>
    <w:rsid w:val="342DBD98"/>
    <w:rsid w:val="36D36DED"/>
    <w:rsid w:val="3D682FDE"/>
    <w:rsid w:val="6AF9E33B"/>
    <w:rsid w:val="70808886"/>
    <w:rsid w:val="71F5F67C"/>
    <w:rsid w:val="730E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82008E"/>
  <w15:chartTrackingRefBased/>
  <w15:docId w15:val="{65D5EC40-489E-49BC-914B-4A7ED63B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B429E"/>
    <w:pPr>
      <w:ind w:left="11" w:hanging="11"/>
    </w:pPr>
    <w:rPr>
      <w:rFonts w:ascii="Rubik" w:eastAsia="Rubik" w:hAnsi="Rubik" w:cs="Rubik"/>
      <w:color w:val="181717"/>
      <w:sz w:val="16"/>
      <w:szCs w:val="22"/>
    </w:rPr>
  </w:style>
  <w:style w:type="paragraph" w:styleId="Nadpis1">
    <w:name w:val="heading 1"/>
    <w:next w:val="Normln"/>
    <w:link w:val="Nadpis1Char"/>
    <w:uiPriority w:val="9"/>
    <w:qFormat/>
    <w:rsid w:val="005B429E"/>
    <w:pPr>
      <w:keepNext/>
      <w:keepLines/>
      <w:numPr>
        <w:numId w:val="24"/>
      </w:numPr>
      <w:spacing w:before="240" w:line="259" w:lineRule="auto"/>
      <w:outlineLvl w:val="0"/>
    </w:pPr>
    <w:rPr>
      <w:rFonts w:ascii="Rubik" w:eastAsia="Rubik" w:hAnsi="Rubik" w:cs="Rubik"/>
      <w:b/>
      <w:color w:val="002060"/>
      <w:sz w:val="24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B429E"/>
    <w:pPr>
      <w:numPr>
        <w:ilvl w:val="1"/>
        <w:numId w:val="24"/>
      </w:numPr>
      <w:spacing w:before="120"/>
      <w:ind w:right="567"/>
      <w:textboxTightWrap w:val="firstLineOnly"/>
      <w:outlineLvl w:val="1"/>
    </w:pPr>
    <w:rPr>
      <w:rFonts w:eastAsiaTheme="majorEastAsia" w:cstheme="majorBidi"/>
      <w:color w:val="auto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B429E"/>
    <w:pPr>
      <w:numPr>
        <w:ilvl w:val="2"/>
        <w:numId w:val="24"/>
      </w:numPr>
      <w:spacing w:before="120"/>
      <w:ind w:right="567"/>
      <w:outlineLvl w:val="2"/>
    </w:pPr>
    <w:rPr>
      <w:rFonts w:eastAsiaTheme="majorEastAsia" w:cstheme="majorBidi"/>
      <w:color w:val="auto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B429E"/>
    <w:pPr>
      <w:keepNext/>
      <w:keepLines/>
      <w:numPr>
        <w:ilvl w:val="3"/>
        <w:numId w:val="24"/>
      </w:numPr>
      <w:spacing w:before="40"/>
      <w:outlineLvl w:val="3"/>
    </w:pPr>
    <w:rPr>
      <w:rFonts w:eastAsiaTheme="majorEastAsia" w:cstheme="majorBidi"/>
      <w:iCs/>
      <w:color w:val="auto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B429E"/>
    <w:pPr>
      <w:keepNext/>
      <w:keepLines/>
      <w:numPr>
        <w:ilvl w:val="4"/>
        <w:numId w:val="24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B429E"/>
    <w:pPr>
      <w:keepNext/>
      <w:keepLines/>
      <w:numPr>
        <w:ilvl w:val="5"/>
        <w:numId w:val="24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B429E"/>
    <w:pPr>
      <w:keepNext/>
      <w:keepLines/>
      <w:numPr>
        <w:ilvl w:val="6"/>
        <w:numId w:val="2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B429E"/>
    <w:pPr>
      <w:keepNext/>
      <w:keepLines/>
      <w:numPr>
        <w:ilvl w:val="7"/>
        <w:numId w:val="2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B429E"/>
    <w:pPr>
      <w:keepNext/>
      <w:keepLines/>
      <w:numPr>
        <w:ilvl w:val="8"/>
        <w:numId w:val="2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B429E"/>
    <w:rPr>
      <w:rFonts w:ascii="Rubik" w:eastAsiaTheme="majorEastAsia" w:hAnsi="Rubik" w:cstheme="majorBidi"/>
      <w:sz w:val="1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5B429E"/>
    <w:pPr>
      <w:contextualSpacing/>
    </w:pPr>
    <w:rPr>
      <w:rFonts w:eastAsiaTheme="majorEastAsia" w:cstheme="majorBidi"/>
      <w:b/>
      <w:color w:val="002060"/>
      <w:spacing w:val="-10"/>
      <w:kern w:val="28"/>
      <w:sz w:val="52"/>
      <w:szCs w:val="56"/>
    </w:rPr>
  </w:style>
  <w:style w:type="character" w:styleId="Odkaznakoment">
    <w:name w:val="annotation reference"/>
    <w:basedOn w:val="Standardnpsmoodstavce"/>
    <w:semiHidden/>
    <w:rsid w:val="005B429E"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B429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B429E"/>
    <w:pPr>
      <w:widowControl w:val="0"/>
      <w:tabs>
        <w:tab w:val="center" w:pos="4536"/>
        <w:tab w:val="right" w:pos="9072"/>
      </w:tabs>
      <w:jc w:val="both"/>
    </w:pPr>
    <w:rPr>
      <w:szCs w:val="20"/>
    </w:rPr>
  </w:style>
  <w:style w:type="paragraph" w:styleId="Textkomente">
    <w:name w:val="annotation text"/>
    <w:basedOn w:val="Normln"/>
    <w:semiHidden/>
    <w:rsid w:val="005B429E"/>
    <w:rPr>
      <w:sz w:val="20"/>
      <w:szCs w:val="20"/>
    </w:rPr>
  </w:style>
  <w:style w:type="character" w:styleId="slostrnky">
    <w:name w:val="page number"/>
    <w:basedOn w:val="Standardnpsmoodstavce"/>
    <w:rsid w:val="005B429E"/>
    <w:rPr>
      <w:rFonts w:ascii="Times New Roman" w:hAnsi="Times New Roman"/>
    </w:rPr>
  </w:style>
  <w:style w:type="paragraph" w:styleId="Textbubliny">
    <w:name w:val="Balloon Text"/>
    <w:basedOn w:val="Normln"/>
    <w:semiHidden/>
    <w:rsid w:val="005B429E"/>
    <w:rPr>
      <w:rFonts w:ascii="Tahoma" w:hAnsi="Tahoma" w:cs="Tahoma"/>
      <w:szCs w:val="16"/>
    </w:rPr>
  </w:style>
  <w:style w:type="table" w:styleId="Mkatabulky">
    <w:name w:val="Table Grid"/>
    <w:basedOn w:val="Normlntabulka"/>
    <w:rsid w:val="00366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5B429E"/>
    <w:rPr>
      <w:color w:val="0563C1" w:themeColor="hyperlink"/>
      <w:u w:val="single"/>
    </w:rPr>
  </w:style>
  <w:style w:type="paragraph" w:styleId="Pedmtkomente">
    <w:name w:val="annotation subject"/>
    <w:basedOn w:val="Textkomente"/>
    <w:next w:val="Textkomente"/>
    <w:semiHidden/>
    <w:rsid w:val="005B429E"/>
    <w:rPr>
      <w:b/>
      <w:bCs/>
    </w:rPr>
  </w:style>
  <w:style w:type="paragraph" w:styleId="Obsah1">
    <w:name w:val="toc 1"/>
    <w:basedOn w:val="Normln"/>
    <w:next w:val="Normln"/>
    <w:autoRedefine/>
    <w:uiPriority w:val="39"/>
    <w:rsid w:val="002F1996"/>
    <w:pPr>
      <w:tabs>
        <w:tab w:val="left" w:pos="480"/>
        <w:tab w:val="right" w:leader="dot" w:pos="9118"/>
      </w:tabs>
    </w:pPr>
  </w:style>
  <w:style w:type="paragraph" w:styleId="Obsah2">
    <w:name w:val="toc 2"/>
    <w:basedOn w:val="Normln"/>
    <w:next w:val="Normln"/>
    <w:autoRedefine/>
    <w:semiHidden/>
    <w:rsid w:val="001A7C1B"/>
    <w:pPr>
      <w:ind w:left="240"/>
    </w:pPr>
  </w:style>
  <w:style w:type="paragraph" w:styleId="Obsah3">
    <w:name w:val="toc 3"/>
    <w:basedOn w:val="Normln"/>
    <w:next w:val="Normln"/>
    <w:autoRedefine/>
    <w:semiHidden/>
    <w:rsid w:val="001A7C1B"/>
    <w:pPr>
      <w:ind w:left="480"/>
    </w:pPr>
  </w:style>
  <w:style w:type="paragraph" w:customStyle="1" w:styleId="Text2">
    <w:name w:val="Text 2"/>
    <w:basedOn w:val="Normln"/>
    <w:link w:val="Text2Char"/>
    <w:rsid w:val="00183832"/>
    <w:pPr>
      <w:ind w:left="567"/>
    </w:pPr>
    <w:rPr>
      <w:szCs w:val="20"/>
    </w:rPr>
  </w:style>
  <w:style w:type="character" w:customStyle="1" w:styleId="Text2Char">
    <w:name w:val="Text 2 Char"/>
    <w:link w:val="Text2"/>
    <w:rsid w:val="00183832"/>
    <w:rPr>
      <w:sz w:val="22"/>
      <w:lang w:val="cs-CZ" w:eastAsia="cs-CZ" w:bidi="ar-SA"/>
    </w:rPr>
  </w:style>
  <w:style w:type="paragraph" w:styleId="Textvysvtlivek">
    <w:name w:val="endnote text"/>
    <w:basedOn w:val="Normln"/>
    <w:semiHidden/>
    <w:rsid w:val="00983E5E"/>
    <w:rPr>
      <w:sz w:val="20"/>
      <w:szCs w:val="20"/>
    </w:rPr>
  </w:style>
  <w:style w:type="character" w:styleId="Odkaznavysvtlivky">
    <w:name w:val="endnote reference"/>
    <w:semiHidden/>
    <w:rsid w:val="00983E5E"/>
    <w:rPr>
      <w:vertAlign w:val="superscript"/>
    </w:rPr>
  </w:style>
  <w:style w:type="paragraph" w:styleId="Textpoznpodarou">
    <w:name w:val="footnote text"/>
    <w:basedOn w:val="Normln"/>
    <w:semiHidden/>
    <w:rsid w:val="00983E5E"/>
    <w:rPr>
      <w:sz w:val="20"/>
      <w:szCs w:val="20"/>
    </w:rPr>
  </w:style>
  <w:style w:type="character" w:styleId="Znakapoznpodarou">
    <w:name w:val="footnote reference"/>
    <w:semiHidden/>
    <w:rsid w:val="00983E5E"/>
    <w:rPr>
      <w:vertAlign w:val="superscript"/>
    </w:rPr>
  </w:style>
  <w:style w:type="paragraph" w:customStyle="1" w:styleId="Vysvtlivky">
    <w:name w:val="Vysvětlivky"/>
    <w:basedOn w:val="Normln"/>
    <w:link w:val="VysvtlivkyChar"/>
    <w:rsid w:val="002E5300"/>
    <w:rPr>
      <w:b/>
      <w:color w:val="333399"/>
    </w:rPr>
  </w:style>
  <w:style w:type="character" w:customStyle="1" w:styleId="VysvtlivkyChar">
    <w:name w:val="Vysvětlivky Char"/>
    <w:link w:val="Vysvtlivky"/>
    <w:rsid w:val="002E5300"/>
    <w:rPr>
      <w:b/>
      <w:color w:val="333399"/>
      <w:sz w:val="22"/>
      <w:szCs w:val="24"/>
      <w:lang w:val="cs-CZ" w:eastAsia="cs-CZ" w:bidi="ar-SA"/>
    </w:rPr>
  </w:style>
  <w:style w:type="paragraph" w:customStyle="1" w:styleId="Plohy">
    <w:name w:val="Přílohy"/>
    <w:basedOn w:val="Normln"/>
    <w:rsid w:val="00535CED"/>
    <w:rPr>
      <w:rFonts w:ascii="Arial" w:hAnsi="Arial"/>
      <w:b/>
      <w:bCs/>
      <w:sz w:val="32"/>
    </w:rPr>
  </w:style>
  <w:style w:type="paragraph" w:customStyle="1" w:styleId="Odrky">
    <w:name w:val="Odrážky"/>
    <w:basedOn w:val="Normln"/>
    <w:link w:val="OdrkyChar"/>
    <w:rsid w:val="00031DA8"/>
    <w:pPr>
      <w:numPr>
        <w:numId w:val="2"/>
      </w:numPr>
    </w:pPr>
    <w:rPr>
      <w:lang w:val="x-none" w:eastAsia="x-none"/>
    </w:rPr>
  </w:style>
  <w:style w:type="character" w:customStyle="1" w:styleId="OdrkyChar">
    <w:name w:val="Odrážky Char"/>
    <w:link w:val="Odrky"/>
    <w:rsid w:val="006F678A"/>
    <w:rPr>
      <w:sz w:val="22"/>
      <w:szCs w:val="24"/>
    </w:rPr>
  </w:style>
  <w:style w:type="paragraph" w:customStyle="1" w:styleId="Vysvtlivky-textbod">
    <w:name w:val="Vysvětlivky - text bodů"/>
    <w:basedOn w:val="Normln"/>
    <w:qFormat/>
    <w:rsid w:val="00820FCA"/>
    <w:pPr>
      <w:spacing w:before="40"/>
      <w:ind w:left="1361" w:hanging="1191"/>
    </w:pPr>
    <w:rPr>
      <w:b/>
    </w:rPr>
  </w:style>
  <w:style w:type="paragraph" w:customStyle="1" w:styleId="Vysvtlivky-text-odrky">
    <w:name w:val="Vysvětlivky - text - odrážky"/>
    <w:basedOn w:val="Vysvtlivky-textbod"/>
    <w:qFormat/>
    <w:rsid w:val="0005620C"/>
    <w:pPr>
      <w:numPr>
        <w:numId w:val="4"/>
      </w:numPr>
      <w:spacing w:before="0"/>
    </w:pPr>
    <w:rPr>
      <w:b w:val="0"/>
    </w:rPr>
  </w:style>
  <w:style w:type="paragraph" w:customStyle="1" w:styleId="StylVysvtlivky-textbodnenTun">
    <w:name w:val="Styl Vysvětlivky - text bodů + není Tučné"/>
    <w:basedOn w:val="Vysvtlivky-textbod"/>
    <w:rsid w:val="0005620C"/>
    <w:pPr>
      <w:spacing w:after="40"/>
    </w:pPr>
    <w:rPr>
      <w:b w:val="0"/>
    </w:rPr>
  </w:style>
  <w:style w:type="character" w:styleId="Sledovanodkaz">
    <w:name w:val="FollowedHyperlink"/>
    <w:basedOn w:val="Standardnpsmoodstavce"/>
    <w:rsid w:val="000E6111"/>
    <w:rPr>
      <w:color w:val="954F72" w:themeColor="followedHyperlink"/>
      <w:u w:val="single"/>
    </w:rPr>
  </w:style>
  <w:style w:type="character" w:styleId="Zmnka">
    <w:name w:val="Mention"/>
    <w:basedOn w:val="Standardnpsmoodstavce"/>
    <w:uiPriority w:val="99"/>
    <w:unhideWhenUsed/>
    <w:rsid w:val="00E618C8"/>
    <w:rPr>
      <w:color w:val="2B579A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uiPriority w:val="99"/>
    <w:rsid w:val="005B429E"/>
    <w:rPr>
      <w:rFonts w:ascii="Rubik" w:eastAsia="Rubik" w:hAnsi="Rubik" w:cs="Rubik"/>
      <w:color w:val="181717"/>
      <w:sz w:val="16"/>
      <w:szCs w:val="22"/>
    </w:rPr>
  </w:style>
  <w:style w:type="character" w:customStyle="1" w:styleId="Nadpis1Char">
    <w:name w:val="Nadpis 1 Char"/>
    <w:link w:val="Nadpis1"/>
    <w:uiPriority w:val="9"/>
    <w:rsid w:val="005B429E"/>
    <w:rPr>
      <w:rFonts w:ascii="Rubik" w:eastAsia="Rubik" w:hAnsi="Rubik" w:cs="Rubik"/>
      <w:b/>
      <w:color w:val="002060"/>
      <w:sz w:val="24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rsid w:val="005B429E"/>
    <w:rPr>
      <w:rFonts w:ascii="Rubik" w:eastAsiaTheme="majorEastAsia" w:hAnsi="Rubik" w:cstheme="majorBidi"/>
      <w:sz w:val="16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B429E"/>
    <w:rPr>
      <w:rFonts w:ascii="Rubik" w:eastAsiaTheme="majorEastAsia" w:hAnsi="Rubik" w:cstheme="majorBidi"/>
      <w:iCs/>
      <w:sz w:val="16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rsid w:val="005B429E"/>
    <w:rPr>
      <w:rFonts w:asciiTheme="majorHAnsi" w:eastAsiaTheme="majorEastAsia" w:hAnsiTheme="majorHAnsi" w:cstheme="majorBidi"/>
      <w:color w:val="2E74B5" w:themeColor="accent1" w:themeShade="BF"/>
      <w:sz w:val="16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rsid w:val="005B429E"/>
    <w:rPr>
      <w:rFonts w:asciiTheme="majorHAnsi" w:eastAsiaTheme="majorEastAsia" w:hAnsiTheme="majorHAnsi" w:cstheme="majorBidi"/>
      <w:color w:val="1F4D78" w:themeColor="accent1" w:themeShade="7F"/>
      <w:sz w:val="16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sid w:val="005B429E"/>
    <w:rPr>
      <w:rFonts w:asciiTheme="majorHAnsi" w:eastAsiaTheme="majorEastAsia" w:hAnsiTheme="majorHAnsi" w:cstheme="majorBidi"/>
      <w:i/>
      <w:iCs/>
      <w:color w:val="1F4D78" w:themeColor="accent1" w:themeShade="7F"/>
      <w:sz w:val="16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sid w:val="005B42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B42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5B429E"/>
    <w:pPr>
      <w:ind w:left="720"/>
      <w:contextualSpacing/>
    </w:pPr>
  </w:style>
  <w:style w:type="character" w:customStyle="1" w:styleId="lnek">
    <w:name w:val="lnek"/>
    <w:basedOn w:val="Standardnpsmoodstavce"/>
    <w:rsid w:val="005B429E"/>
  </w:style>
  <w:style w:type="character" w:customStyle="1" w:styleId="NzevChar">
    <w:name w:val="Název Char"/>
    <w:basedOn w:val="Standardnpsmoodstavce"/>
    <w:link w:val="Nzev"/>
    <w:uiPriority w:val="10"/>
    <w:rsid w:val="005B429E"/>
    <w:rPr>
      <w:rFonts w:ascii="Rubik" w:eastAsiaTheme="majorEastAsia" w:hAnsi="Rubik" w:cstheme="majorBidi"/>
      <w:b/>
      <w:color w:val="002060"/>
      <w:spacing w:val="-10"/>
      <w:kern w:val="28"/>
      <w:sz w:val="52"/>
      <w:szCs w:val="56"/>
    </w:rPr>
  </w:style>
  <w:style w:type="character" w:styleId="Siln">
    <w:name w:val="Strong"/>
    <w:basedOn w:val="Standardnpsmoodstavce"/>
    <w:qFormat/>
    <w:rsid w:val="00AA7A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3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documenttasks/documenttasks1.xml><?xml version="1.0" encoding="utf-8"?>
<t:Tasks xmlns:t="http://schemas.microsoft.com/office/tasks/2019/documenttasks" xmlns:oel="http://schemas.microsoft.com/office/2019/extlst">
  <t:Task id="{82517CE3-B904-4B6B-BB57-F940995B0E69}">
    <t:Anchor>
      <t:Comment id="287336676"/>
    </t:Anchor>
    <t:History>
      <t:Event id="{61FC41FB-9C12-4F9F-8402-C62206697834}" time="2024-09-02T14:50:43.216Z">
        <t:Attribution userId="S::Martin.Roubicek@autocont.cz::26ff8c82-abe5-45a8-94f5-90acaf3e6075" userProvider="AD" userName="Roubíček Martin"/>
        <t:Anchor>
          <t:Comment id="287336676"/>
        </t:Anchor>
        <t:Create/>
      </t:Event>
      <t:Event id="{5FE301E6-89C0-4EB4-B9F6-5B2092C06857}" time="2024-09-02T14:50:43.216Z">
        <t:Attribution userId="S::Martin.Roubicek@autocont.cz::26ff8c82-abe5-45a8-94f5-90acaf3e6075" userProvider="AD" userName="Roubíček Martin"/>
        <t:Anchor>
          <t:Comment id="287336676"/>
        </t:Anchor>
        <t:Assign userId="S::Filip.Junga@aricoma.com::55b5f433-29a7-4038-8603-6a2fbe2e71fd" userProvider="AD" userName="Junga Filip"/>
      </t:Event>
      <t:Event id="{3AC8BAF8-D49E-4E89-AA34-2F550B66528F}" time="2024-09-02T14:50:43.216Z">
        <t:Attribution userId="S::Martin.Roubicek@autocont.cz::26ff8c82-abe5-45a8-94f5-90acaf3e6075" userProvider="AD" userName="Roubíček Martin"/>
        <t:Anchor>
          <t:Comment id="287336676"/>
        </t:Anchor>
        <t:SetTitle title="@Junga Filip dtto, dík moc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F4DF5B7DFDE6478164B4815AB75C84" ma:contentTypeVersion="14" ma:contentTypeDescription="Vytvoří nový dokument" ma:contentTypeScope="" ma:versionID="f7cdbfe3abb779fc4cf5ce28b6e6a9c6">
  <xsd:schema xmlns:xsd="http://www.w3.org/2001/XMLSchema" xmlns:xs="http://www.w3.org/2001/XMLSchema" xmlns:p="http://schemas.microsoft.com/office/2006/metadata/properties" xmlns:ns2="782c8c4e-d822-499b-bc98-9f7ddddd5cbc" xmlns:ns3="7adef618-d942-4fcf-8309-6104b2c41918" targetNamespace="http://schemas.microsoft.com/office/2006/metadata/properties" ma:root="true" ma:fieldsID="6064a116a6f8035e426e498314c0ac34" ns2:_="" ns3:_="">
    <xsd:import namespace="782c8c4e-d822-499b-bc98-9f7ddddd5cbc"/>
    <xsd:import namespace="7adef618-d942-4fcf-8309-6104b2c41918"/>
    <xsd:element name="properties">
      <xsd:complexType>
        <xsd:sequence>
          <xsd:element name="documentManagement">
            <xsd:complexType>
              <xsd:all>
                <xsd:element ref="ns2:ZahrnoutDocVNotifikaci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c8c4e-d822-499b-bc98-9f7ddddd5cbc" elementFormDefault="qualified">
    <xsd:import namespace="http://schemas.microsoft.com/office/2006/documentManagement/types"/>
    <xsd:import namespace="http://schemas.microsoft.com/office/infopath/2007/PartnerControls"/>
    <xsd:element name="ZahrnoutDocVNotifikaci" ma:index="4" nillable="true" ma:displayName="Zahrnout dokument v notifikaci" ma:default="0" ma:internalName="Zahrnout_x0020_dokument_x0020_v_x0020_notifikaci" ma:readOnly="false">
      <xsd:simpleType>
        <xsd:restriction base="dms:Boolean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ef618-d942-4fcf-8309-6104b2c41918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yp obsahu"/>
        <xsd:element ref="dc:title" minOccurs="0" maxOccurs="1" ma:index="3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ahrnoutDocVNotifikaci xmlns="782c8c4e-d822-499b-bc98-9f7ddddd5cbc">false</ZahrnoutDocVNotifikaci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7AFF5-D3A8-4C44-8650-14409BA22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c8c4e-d822-499b-bc98-9f7ddddd5cbc"/>
    <ds:schemaRef ds:uri="7adef618-d942-4fcf-8309-6104b2c41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BDD0D4-3A44-4BF7-84DE-0AC72A053B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D384B-476C-4FE4-A6D2-6FBDD74F630E}">
  <ds:schemaRefs>
    <ds:schemaRef ds:uri="http://schemas.microsoft.com/office/2006/metadata/properties"/>
    <ds:schemaRef ds:uri="http://schemas.microsoft.com/office/infopath/2007/PartnerControls"/>
    <ds:schemaRef ds:uri="782c8c4e-d822-499b-bc98-9f7ddddd5cbc"/>
  </ds:schemaRefs>
</ds:datastoreItem>
</file>

<file path=customXml/itemProps4.xml><?xml version="1.0" encoding="utf-8"?>
<ds:datastoreItem xmlns:ds="http://schemas.openxmlformats.org/officeDocument/2006/customXml" ds:itemID="{3E91499A-9706-497A-9CFE-9AD8189AE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542</Words>
  <Characters>3199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 ACCZ</vt:lpstr>
      <vt:lpstr>Smlouva o dílo ACCZ</vt:lpstr>
    </vt:vector>
  </TitlesOfParts>
  <Company>AUTOCONT a.s.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ACCZ</dc:title>
  <dc:subject/>
  <dc:creator>Tomáš Macourek</dc:creator>
  <cp:keywords/>
  <dc:description>Upraveno podle ProMAC 2008</dc:description>
  <cp:lastModifiedBy>Milan Strya</cp:lastModifiedBy>
  <cp:revision>3</cp:revision>
  <cp:lastPrinted>2025-03-04T14:01:00Z</cp:lastPrinted>
  <dcterms:created xsi:type="dcterms:W3CDTF">2025-03-04T14:00:00Z</dcterms:created>
  <dcterms:modified xsi:type="dcterms:W3CDTF">2025-03-04T14:01:00Z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 in New Document List">
    <vt:lpwstr>No</vt:lpwstr>
  </property>
  <property fmtid="{D5CDD505-2E9C-101B-9397-08002B2CF9AE}" pid="3" name="Template Icon">
    <vt:lpwstr>Word</vt:lpwstr>
  </property>
  <property fmtid="{D5CDD505-2E9C-101B-9397-08002B2CF9AE}" pid="4" name="Platnost od">
    <vt:lpwstr>1/1/03</vt:lpwstr>
  </property>
  <property fmtid="{D5CDD505-2E9C-101B-9397-08002B2CF9AE}" pid="5" name="Návrh kategorie">
    <vt:lpwstr/>
  </property>
  <property fmtid="{D5CDD505-2E9C-101B-9397-08002B2CF9AE}" pid="6" name="SPSDescription">
    <vt:lpwstr>Vzorová smlouva o dílo - služby (podpora ProMAC 2008)_x000d_
Další související dokumenty (Plán projektu apod.) jsou přístupné na KOMPASu</vt:lpwstr>
  </property>
  <property fmtid="{D5CDD505-2E9C-101B-9397-08002B2CF9AE}" pid="7" name="Owner">
    <vt:lpwstr>Tomáš Macourek</vt:lpwstr>
  </property>
  <property fmtid="{D5CDD505-2E9C-101B-9397-08002B2CF9AE}" pid="8" name="Status">
    <vt:lpwstr>Finální</vt:lpwstr>
  </property>
  <property fmtid="{D5CDD505-2E9C-101B-9397-08002B2CF9AE}" pid="9" name="ContentTypeId">
    <vt:lpwstr>0x01010054F4DF5B7DFDE6478164B4815AB75C84</vt:lpwstr>
  </property>
  <property fmtid="{D5CDD505-2E9C-101B-9397-08002B2CF9AE}" pid="10" name="_dlc_DocIdItemGuid">
    <vt:lpwstr>0ac04fcf-3a7b-420a-84ac-d2bc17236e80</vt:lpwstr>
  </property>
  <property fmtid="{D5CDD505-2E9C-101B-9397-08002B2CF9AE}" pid="11" name="MSIP_Label_82a99ebc-0f39-4fac-abab-b8d6469272ed_Enabled">
    <vt:lpwstr>true</vt:lpwstr>
  </property>
  <property fmtid="{D5CDD505-2E9C-101B-9397-08002B2CF9AE}" pid="12" name="MSIP_Label_82a99ebc-0f39-4fac-abab-b8d6469272ed_SetDate">
    <vt:lpwstr>2024-08-29T18:38:08Z</vt:lpwstr>
  </property>
  <property fmtid="{D5CDD505-2E9C-101B-9397-08002B2CF9AE}" pid="13" name="MSIP_Label_82a99ebc-0f39-4fac-abab-b8d6469272ed_Method">
    <vt:lpwstr>Standard</vt:lpwstr>
  </property>
  <property fmtid="{D5CDD505-2E9C-101B-9397-08002B2CF9AE}" pid="14" name="MSIP_Label_82a99ebc-0f39-4fac-abab-b8d6469272ed_Name">
    <vt:lpwstr>Interní informace (Internal use)</vt:lpwstr>
  </property>
  <property fmtid="{D5CDD505-2E9C-101B-9397-08002B2CF9AE}" pid="15" name="MSIP_Label_82a99ebc-0f39-4fac-abab-b8d6469272ed_SiteId">
    <vt:lpwstr>0e9caf50-a549-4565-9c6d-4dc78e847c80</vt:lpwstr>
  </property>
  <property fmtid="{D5CDD505-2E9C-101B-9397-08002B2CF9AE}" pid="16" name="MSIP_Label_82a99ebc-0f39-4fac-abab-b8d6469272ed_ActionId">
    <vt:lpwstr>43321f5f-5fe4-4e16-aa18-ab8d4a80376a</vt:lpwstr>
  </property>
  <property fmtid="{D5CDD505-2E9C-101B-9397-08002B2CF9AE}" pid="17" name="MSIP_Label_82a99ebc-0f39-4fac-abab-b8d6469272ed_ContentBits">
    <vt:lpwstr>0</vt:lpwstr>
  </property>
</Properties>
</file>