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9D2C" w14:textId="77777777" w:rsidR="00EF49F2" w:rsidRDefault="00704790">
      <w:pPr>
        <w:spacing w:before="77" w:after="3"/>
        <w:ind w:right="472"/>
        <w:jc w:val="right"/>
        <w:rPr>
          <w:sz w:val="28"/>
        </w:rPr>
      </w:pPr>
      <w:r>
        <w:pict w14:anchorId="6630240F">
          <v:rect id="_x0000_s1026" style="position:absolute;left:0;text-align:left;margin-left:101.25pt;margin-top:109.95pt;width:83.3pt;height:11.25pt;z-index:-251658752;mso-position-horizontal-relative:page" fillcolor="black" stroked="f">
            <w10:wrap anchorx="page"/>
          </v:rect>
        </w:pict>
      </w:r>
      <w:r>
        <w:rPr>
          <w:sz w:val="28"/>
        </w:rPr>
        <w:t>Objednávka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3"/>
        <w:gridCol w:w="570"/>
        <w:gridCol w:w="1844"/>
        <w:gridCol w:w="3047"/>
      </w:tblGrid>
      <w:tr w:rsidR="00EF49F2" w14:paraId="13E9E20E" w14:textId="77777777">
        <w:trPr>
          <w:trHeight w:val="2543"/>
        </w:trPr>
        <w:tc>
          <w:tcPr>
            <w:tcW w:w="6167" w:type="dxa"/>
            <w:gridSpan w:val="3"/>
            <w:tcBorders>
              <w:bottom w:val="nil"/>
            </w:tcBorders>
          </w:tcPr>
          <w:p w14:paraId="3A104D0B" w14:textId="77777777" w:rsidR="00EF49F2" w:rsidRDefault="00704790">
            <w:pPr>
              <w:pStyle w:val="TableParagraph"/>
              <w:tabs>
                <w:tab w:val="left" w:pos="3684"/>
              </w:tabs>
              <w:spacing w:before="60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ODBĚRATEL:</w:t>
            </w:r>
            <w:r>
              <w:rPr>
                <w:b/>
                <w:sz w:val="24"/>
              </w:rPr>
              <w:tab/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1E687159" w14:textId="77777777" w:rsidR="00EF49F2" w:rsidRDefault="00704790">
            <w:pPr>
              <w:pStyle w:val="TableParagraph"/>
              <w:ind w:left="368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  <w:p w14:paraId="27D11F5A" w14:textId="77777777" w:rsidR="00EF49F2" w:rsidRDefault="00704790">
            <w:pPr>
              <w:pStyle w:val="TableParagraph"/>
              <w:ind w:left="69" w:right="2746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1CAC8621" w14:textId="77777777" w:rsidR="00EF49F2" w:rsidRDefault="00704790">
            <w:pPr>
              <w:pStyle w:val="TableParagraph"/>
              <w:spacing w:line="480" w:lineRule="auto"/>
              <w:ind w:left="69" w:right="3052"/>
              <w:rPr>
                <w:sz w:val="24"/>
              </w:rPr>
            </w:pPr>
            <w:r>
              <w:rPr>
                <w:sz w:val="24"/>
              </w:rPr>
              <w:t>400 92 Ústí nad Labem Účet:</w:t>
            </w:r>
          </w:p>
          <w:p w14:paraId="21A26FF0" w14:textId="77777777" w:rsidR="00EF49F2" w:rsidRDefault="00704790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3047" w:type="dxa"/>
            <w:tcBorders>
              <w:bottom w:val="single" w:sz="12" w:space="0" w:color="000000"/>
            </w:tcBorders>
          </w:tcPr>
          <w:p w14:paraId="6FAD1CC2" w14:textId="77777777" w:rsidR="00EF49F2" w:rsidRDefault="00704790">
            <w:pPr>
              <w:pStyle w:val="TableParagraph"/>
              <w:spacing w:before="60" w:line="292" w:lineRule="auto"/>
              <w:ind w:left="71" w:right="1051"/>
              <w:rPr>
                <w:sz w:val="24"/>
              </w:rPr>
            </w:pPr>
            <w:r>
              <w:rPr>
                <w:sz w:val="24"/>
              </w:rPr>
              <w:t>Číslo objednávky: 2025 / OB / 51</w:t>
            </w:r>
          </w:p>
          <w:p w14:paraId="5F351EC2" w14:textId="77777777" w:rsidR="00EF49F2" w:rsidRDefault="00704790">
            <w:pPr>
              <w:pStyle w:val="TableParagraph"/>
              <w:spacing w:before="215"/>
              <w:ind w:left="71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EF49F2" w14:paraId="6B380858" w14:textId="77777777">
        <w:trPr>
          <w:trHeight w:val="661"/>
        </w:trPr>
        <w:tc>
          <w:tcPr>
            <w:tcW w:w="4323" w:type="dxa"/>
            <w:gridSpan w:val="2"/>
            <w:tcBorders>
              <w:top w:val="nil"/>
              <w:right w:val="single" w:sz="12" w:space="0" w:color="000000"/>
            </w:tcBorders>
          </w:tcPr>
          <w:p w14:paraId="0E91E3F1" w14:textId="77777777" w:rsidR="00EF49F2" w:rsidRDefault="00EF49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25884" w14:textId="77777777" w:rsidR="00EF49F2" w:rsidRDefault="00704790">
            <w:pPr>
              <w:pStyle w:val="TableParagraph"/>
              <w:tabs>
                <w:tab w:val="left" w:pos="2330"/>
              </w:tabs>
              <w:ind w:left="61"/>
              <w:rPr>
                <w:sz w:val="24"/>
              </w:rPr>
            </w:pPr>
            <w:r>
              <w:rPr>
                <w:b/>
                <w:sz w:val="24"/>
              </w:rPr>
              <w:t>DODAVATEL: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IČ: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06403638</w:t>
            </w:r>
          </w:p>
          <w:p w14:paraId="3F6A69C3" w14:textId="77777777" w:rsidR="00EF49F2" w:rsidRDefault="00704790">
            <w:pPr>
              <w:pStyle w:val="TableParagraph"/>
              <w:ind w:left="2330"/>
              <w:rPr>
                <w:sz w:val="24"/>
              </w:rPr>
            </w:pPr>
            <w:r>
              <w:rPr>
                <w:sz w:val="24"/>
              </w:rPr>
              <w:t>DIČ: CZ06403638</w:t>
            </w:r>
          </w:p>
          <w:p w14:paraId="70684550" w14:textId="77777777" w:rsidR="00EF49F2" w:rsidRDefault="00704790">
            <w:pPr>
              <w:pStyle w:val="TableParagraph"/>
              <w:spacing w:before="130"/>
              <w:ind w:left="61" w:right="3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IT Děčín s.r.o. Teplická </w:t>
            </w:r>
            <w:r>
              <w:rPr>
                <w:spacing w:val="-4"/>
                <w:sz w:val="24"/>
              </w:rPr>
              <w:t xml:space="preserve">27/29 </w:t>
            </w:r>
            <w:r>
              <w:rPr>
                <w:sz w:val="24"/>
              </w:rPr>
              <w:t>405 02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Děčín</w:t>
            </w:r>
          </w:p>
        </w:tc>
      </w:tr>
      <w:tr w:rsidR="00EF49F2" w14:paraId="6CB0C48D" w14:textId="77777777">
        <w:trPr>
          <w:trHeight w:val="1093"/>
        </w:trPr>
        <w:tc>
          <w:tcPr>
            <w:tcW w:w="4323" w:type="dxa"/>
            <w:gridSpan w:val="2"/>
            <w:tcBorders>
              <w:right w:val="single" w:sz="12" w:space="0" w:color="000000"/>
            </w:tcBorders>
          </w:tcPr>
          <w:p w14:paraId="5FA50297" w14:textId="77777777" w:rsidR="00EF49F2" w:rsidRDefault="00704790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  <w:p w14:paraId="586146FA" w14:textId="77777777" w:rsidR="00EF49F2" w:rsidRDefault="00704790">
            <w:pPr>
              <w:pStyle w:val="TableParagraph"/>
              <w:ind w:left="69" w:right="384"/>
              <w:rPr>
                <w:sz w:val="24"/>
              </w:rPr>
            </w:pPr>
            <w:r>
              <w:rPr>
                <w:sz w:val="24"/>
              </w:rPr>
              <w:t>Datum objednání: 24.02.2025 Datum dodání:</w:t>
            </w:r>
          </w:p>
          <w:p w14:paraId="26ECC2C8" w14:textId="77777777" w:rsidR="00EF49F2" w:rsidRDefault="00704790">
            <w:pPr>
              <w:pStyle w:val="TableParagraph"/>
              <w:tabs>
                <w:tab w:val="left" w:pos="2126"/>
              </w:tabs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úhrady:</w:t>
            </w:r>
            <w:r>
              <w:rPr>
                <w:sz w:val="24"/>
              </w:rPr>
              <w:tab/>
              <w:t>Převodem</w:t>
            </w:r>
          </w:p>
        </w:tc>
        <w:tc>
          <w:tcPr>
            <w:tcW w:w="489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943F4" w14:textId="77777777" w:rsidR="00EF49F2" w:rsidRDefault="00EF49F2">
            <w:pPr>
              <w:rPr>
                <w:sz w:val="2"/>
                <w:szCs w:val="2"/>
              </w:rPr>
            </w:pPr>
          </w:p>
        </w:tc>
      </w:tr>
      <w:tr w:rsidR="00EF49F2" w14:paraId="0E8DF641" w14:textId="77777777">
        <w:trPr>
          <w:trHeight w:val="2005"/>
        </w:trPr>
        <w:tc>
          <w:tcPr>
            <w:tcW w:w="9214" w:type="dxa"/>
            <w:gridSpan w:val="4"/>
            <w:tcBorders>
              <w:top w:val="single" w:sz="12" w:space="0" w:color="000000"/>
              <w:bottom w:val="nil"/>
            </w:tcBorders>
          </w:tcPr>
          <w:p w14:paraId="5471380D" w14:textId="77777777" w:rsidR="00EF49F2" w:rsidRDefault="00704790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16803B0B" w14:textId="77777777" w:rsidR="00EF49F2" w:rsidRDefault="0070479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5065D330" w14:textId="77777777" w:rsidR="00EF49F2" w:rsidRDefault="00EF49F2">
            <w:pPr>
              <w:pStyle w:val="TableParagraph"/>
              <w:rPr>
                <w:sz w:val="24"/>
              </w:rPr>
            </w:pPr>
          </w:p>
          <w:p w14:paraId="6D63A922" w14:textId="77777777" w:rsidR="00EF49F2" w:rsidRDefault="0070479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objednáváme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vás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níže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uvedené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tonery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multifunkčních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tiskáren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celkové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hodnotě 68 498,10 Kč včetně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DPH.</w:t>
            </w:r>
          </w:p>
          <w:p w14:paraId="235C6F3F" w14:textId="77777777" w:rsidR="00EF49F2" w:rsidRDefault="00EF49F2">
            <w:pPr>
              <w:pStyle w:val="TableParagraph"/>
              <w:rPr>
                <w:sz w:val="24"/>
              </w:rPr>
            </w:pPr>
          </w:p>
          <w:p w14:paraId="2C247AF6" w14:textId="77777777" w:rsidR="00EF49F2" w:rsidRDefault="0070479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Žádám Vás o zaslání potvrzení objednávky (akceptace) e-mailem na adresu</w:t>
            </w:r>
          </w:p>
        </w:tc>
      </w:tr>
      <w:tr w:rsidR="00EF49F2" w14:paraId="66688E55" w14:textId="77777777">
        <w:trPr>
          <w:trHeight w:val="225"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2CC8A4" w14:textId="77777777" w:rsidR="00EF49F2" w:rsidRDefault="00EF4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1" w:type="dxa"/>
            <w:gridSpan w:val="3"/>
            <w:tcBorders>
              <w:top w:val="nil"/>
              <w:left w:val="nil"/>
              <w:bottom w:val="nil"/>
            </w:tcBorders>
          </w:tcPr>
          <w:p w14:paraId="0C1A4227" w14:textId="77777777" w:rsidR="00EF49F2" w:rsidRDefault="00EF49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49F2" w14:paraId="77C12BE7" w14:textId="77777777">
        <w:trPr>
          <w:trHeight w:val="2187"/>
        </w:trPr>
        <w:tc>
          <w:tcPr>
            <w:tcW w:w="9214" w:type="dxa"/>
            <w:gridSpan w:val="4"/>
            <w:tcBorders>
              <w:top w:val="nil"/>
            </w:tcBorders>
          </w:tcPr>
          <w:p w14:paraId="54294D9C" w14:textId="77777777" w:rsidR="00EF49F2" w:rsidRDefault="00EF49F2">
            <w:pPr>
              <w:pStyle w:val="TableParagraph"/>
              <w:spacing w:before="3"/>
            </w:pPr>
          </w:p>
          <w:p w14:paraId="4F9347BE" w14:textId="77777777" w:rsidR="00EF49F2" w:rsidRDefault="0070479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 xml:space="preserve">Objednávka společně s akceptací bude dle zákona č. 340/2015 </w:t>
            </w:r>
            <w:r>
              <w:rPr>
                <w:spacing w:val="2"/>
                <w:sz w:val="24"/>
              </w:rPr>
              <w:t xml:space="preserve">Sb. </w:t>
            </w:r>
            <w:r>
              <w:rPr>
                <w:sz w:val="24"/>
              </w:rPr>
              <w:t>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60341758" w14:textId="77777777" w:rsidR="00EF49F2" w:rsidRDefault="00EF49F2">
            <w:pPr>
              <w:pStyle w:val="TableParagraph"/>
              <w:rPr>
                <w:sz w:val="24"/>
              </w:rPr>
            </w:pPr>
          </w:p>
          <w:p w14:paraId="49706435" w14:textId="77777777" w:rsidR="00EF49F2" w:rsidRDefault="0070479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EF49F2" w14:paraId="445B6A19" w14:textId="77777777">
        <w:trPr>
          <w:trHeight w:val="275"/>
        </w:trPr>
        <w:tc>
          <w:tcPr>
            <w:tcW w:w="9214" w:type="dxa"/>
            <w:gridSpan w:val="4"/>
          </w:tcPr>
          <w:p w14:paraId="48BE3747" w14:textId="77777777" w:rsidR="00EF49F2" w:rsidRDefault="00704790">
            <w:pPr>
              <w:pStyle w:val="TableParagraph"/>
              <w:tabs>
                <w:tab w:val="left" w:pos="1132"/>
                <w:tab w:val="left" w:pos="5811"/>
                <w:tab w:val="left" w:pos="7938"/>
              </w:tabs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  <w:r>
              <w:rPr>
                <w:b/>
                <w:sz w:val="24"/>
              </w:rPr>
              <w:tab/>
              <w:t>Označení</w:t>
            </w:r>
            <w:r>
              <w:rPr>
                <w:b/>
                <w:sz w:val="24"/>
              </w:rPr>
              <w:tab/>
              <w:t>Měrná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jednotka</w:t>
            </w:r>
            <w:r>
              <w:rPr>
                <w:b/>
                <w:sz w:val="24"/>
              </w:rPr>
              <w:tab/>
              <w:t>Množství</w:t>
            </w:r>
          </w:p>
        </w:tc>
      </w:tr>
    </w:tbl>
    <w:p w14:paraId="0202099E" w14:textId="77777777" w:rsidR="00EF49F2" w:rsidRDefault="00EF49F2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647"/>
        <w:gridCol w:w="3264"/>
        <w:gridCol w:w="3471"/>
        <w:gridCol w:w="1790"/>
      </w:tblGrid>
      <w:tr w:rsidR="00EF49F2" w14:paraId="67A6CE88" w14:textId="77777777">
        <w:trPr>
          <w:trHeight w:val="272"/>
        </w:trPr>
        <w:tc>
          <w:tcPr>
            <w:tcW w:w="647" w:type="dxa"/>
          </w:tcPr>
          <w:p w14:paraId="23379F48" w14:textId="77777777" w:rsidR="00EF49F2" w:rsidRDefault="00704790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64" w:type="dxa"/>
          </w:tcPr>
          <w:p w14:paraId="27E65F6F" w14:textId="77777777" w:rsidR="00EF49F2" w:rsidRDefault="00704790"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W1470Y</w:t>
            </w:r>
          </w:p>
        </w:tc>
        <w:tc>
          <w:tcPr>
            <w:tcW w:w="3471" w:type="dxa"/>
          </w:tcPr>
          <w:p w14:paraId="4BE7DA60" w14:textId="77777777" w:rsidR="00EF49F2" w:rsidRDefault="00704790">
            <w:pPr>
              <w:pStyle w:val="TableParagraph"/>
              <w:spacing w:line="252" w:lineRule="exact"/>
              <w:ind w:right="1269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90" w:type="dxa"/>
          </w:tcPr>
          <w:p w14:paraId="18B15F6E" w14:textId="77777777" w:rsidR="00EF49F2" w:rsidRDefault="00704790">
            <w:pPr>
              <w:pStyle w:val="TableParagraph"/>
              <w:spacing w:line="25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 w:rsidR="00EF49F2" w14:paraId="03A5689D" w14:textId="77777777">
        <w:trPr>
          <w:trHeight w:val="276"/>
        </w:trPr>
        <w:tc>
          <w:tcPr>
            <w:tcW w:w="647" w:type="dxa"/>
          </w:tcPr>
          <w:p w14:paraId="054E33DE" w14:textId="77777777" w:rsidR="00EF49F2" w:rsidRDefault="0070479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64" w:type="dxa"/>
          </w:tcPr>
          <w:p w14:paraId="242873D0" w14:textId="77777777" w:rsidR="00EF49F2" w:rsidRDefault="00704790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CF214X</w:t>
            </w:r>
          </w:p>
        </w:tc>
        <w:tc>
          <w:tcPr>
            <w:tcW w:w="3471" w:type="dxa"/>
          </w:tcPr>
          <w:p w14:paraId="3EEFB3D3" w14:textId="77777777" w:rsidR="00EF49F2" w:rsidRDefault="00704790">
            <w:pPr>
              <w:pStyle w:val="TableParagraph"/>
              <w:spacing w:line="256" w:lineRule="exact"/>
              <w:ind w:right="1269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90" w:type="dxa"/>
          </w:tcPr>
          <w:p w14:paraId="0CD28783" w14:textId="77777777" w:rsidR="00EF49F2" w:rsidRDefault="00704790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</w:tr>
      <w:tr w:rsidR="00EF49F2" w14:paraId="786095F7" w14:textId="77777777">
        <w:trPr>
          <w:trHeight w:val="272"/>
        </w:trPr>
        <w:tc>
          <w:tcPr>
            <w:tcW w:w="647" w:type="dxa"/>
          </w:tcPr>
          <w:p w14:paraId="7BAAEF1A" w14:textId="77777777" w:rsidR="00EF49F2" w:rsidRDefault="00704790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64" w:type="dxa"/>
          </w:tcPr>
          <w:p w14:paraId="67A3AEC1" w14:textId="77777777" w:rsidR="00EF49F2" w:rsidRDefault="00704790">
            <w:pPr>
              <w:pStyle w:val="TableParagraph"/>
              <w:spacing w:line="252" w:lineRule="exact"/>
              <w:ind w:left="463"/>
              <w:rPr>
                <w:sz w:val="24"/>
              </w:rPr>
            </w:pPr>
            <w:r>
              <w:rPr>
                <w:sz w:val="24"/>
              </w:rPr>
              <w:t>TN324K</w:t>
            </w:r>
          </w:p>
        </w:tc>
        <w:tc>
          <w:tcPr>
            <w:tcW w:w="3471" w:type="dxa"/>
          </w:tcPr>
          <w:p w14:paraId="0D741B20" w14:textId="77777777" w:rsidR="00EF49F2" w:rsidRDefault="00704790">
            <w:pPr>
              <w:pStyle w:val="TableParagraph"/>
              <w:spacing w:line="252" w:lineRule="exact"/>
              <w:ind w:right="1269"/>
              <w:jc w:val="right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790" w:type="dxa"/>
          </w:tcPr>
          <w:p w14:paraId="3A415B83" w14:textId="77777777" w:rsidR="00EF49F2" w:rsidRDefault="00704790">
            <w:pPr>
              <w:pStyle w:val="TableParagraph"/>
              <w:spacing w:line="25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14:paraId="2C661BB8" w14:textId="77777777" w:rsidR="00EF49F2" w:rsidRDefault="00EF49F2">
      <w:pPr>
        <w:pStyle w:val="Zkladntext"/>
        <w:spacing w:before="8"/>
        <w:rPr>
          <w:sz w:val="2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80"/>
        <w:gridCol w:w="1211"/>
        <w:gridCol w:w="5826"/>
      </w:tblGrid>
      <w:tr w:rsidR="00EF49F2" w14:paraId="10592355" w14:textId="77777777">
        <w:trPr>
          <w:trHeight w:val="232"/>
        </w:trPr>
        <w:tc>
          <w:tcPr>
            <w:tcW w:w="3691" w:type="dxa"/>
            <w:gridSpan w:val="2"/>
            <w:tcBorders>
              <w:bottom w:val="single" w:sz="4" w:space="0" w:color="000000"/>
            </w:tcBorders>
          </w:tcPr>
          <w:p w14:paraId="64422667" w14:textId="77777777" w:rsidR="00EF49F2" w:rsidRDefault="00EF49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6" w:type="dxa"/>
            <w:vMerge w:val="restart"/>
            <w:shd w:val="clear" w:color="auto" w:fill="000000"/>
          </w:tcPr>
          <w:p w14:paraId="58C81EF9" w14:textId="77777777" w:rsidR="00EF49F2" w:rsidRDefault="00EF49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49F2" w14:paraId="31AEE09F" w14:textId="77777777">
        <w:trPr>
          <w:trHeight w:val="105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46F" w14:textId="77777777" w:rsidR="00EF49F2" w:rsidRDefault="0070479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B84C5" w14:textId="77777777" w:rsidR="00EF49F2" w:rsidRDefault="00704790">
            <w:pPr>
              <w:pStyle w:val="TableParagraph"/>
              <w:ind w:left="71" w:right="212"/>
              <w:jc w:val="both"/>
              <w:rPr>
                <w:sz w:val="24"/>
              </w:rPr>
            </w:pPr>
            <w:r>
              <w:rPr>
                <w:sz w:val="24"/>
              </w:rPr>
              <w:t>Vyřizuje: Telefon: Fax:</w:t>
            </w:r>
          </w:p>
        </w:tc>
        <w:tc>
          <w:tcPr>
            <w:tcW w:w="5826" w:type="dxa"/>
            <w:vMerge/>
            <w:tcBorders>
              <w:top w:val="nil"/>
            </w:tcBorders>
            <w:shd w:val="clear" w:color="auto" w:fill="000000"/>
          </w:tcPr>
          <w:p w14:paraId="01018097" w14:textId="77777777" w:rsidR="00EF49F2" w:rsidRDefault="00EF49F2">
            <w:pPr>
              <w:rPr>
                <w:sz w:val="2"/>
                <w:szCs w:val="2"/>
              </w:rPr>
            </w:pPr>
          </w:p>
        </w:tc>
      </w:tr>
      <w:tr w:rsidR="00EF49F2" w14:paraId="012566AB" w14:textId="77777777">
        <w:trPr>
          <w:trHeight w:val="181"/>
        </w:trPr>
        <w:tc>
          <w:tcPr>
            <w:tcW w:w="3691" w:type="dxa"/>
            <w:gridSpan w:val="2"/>
            <w:tcBorders>
              <w:top w:val="single" w:sz="4" w:space="0" w:color="000000"/>
            </w:tcBorders>
          </w:tcPr>
          <w:p w14:paraId="1CEBFD58" w14:textId="77777777" w:rsidR="00EF49F2" w:rsidRDefault="00EF49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26" w:type="dxa"/>
            <w:vMerge/>
            <w:tcBorders>
              <w:top w:val="nil"/>
            </w:tcBorders>
            <w:shd w:val="clear" w:color="auto" w:fill="000000"/>
          </w:tcPr>
          <w:p w14:paraId="2462E62F" w14:textId="77777777" w:rsidR="00EF49F2" w:rsidRDefault="00EF49F2">
            <w:pPr>
              <w:rPr>
                <w:sz w:val="2"/>
                <w:szCs w:val="2"/>
              </w:rPr>
            </w:pPr>
          </w:p>
        </w:tc>
      </w:tr>
    </w:tbl>
    <w:p w14:paraId="12E051D4" w14:textId="77777777" w:rsidR="00EF49F2" w:rsidRDefault="00EF49F2">
      <w:pPr>
        <w:pStyle w:val="Zkladntext"/>
        <w:rPr>
          <w:sz w:val="30"/>
        </w:rPr>
      </w:pPr>
    </w:p>
    <w:p w14:paraId="42AFE77A" w14:textId="77777777" w:rsidR="00EF49F2" w:rsidRDefault="00EF49F2">
      <w:pPr>
        <w:pStyle w:val="Zkladntext"/>
        <w:rPr>
          <w:sz w:val="30"/>
        </w:rPr>
      </w:pPr>
    </w:p>
    <w:p w14:paraId="71501C84" w14:textId="77777777" w:rsidR="00EF49F2" w:rsidRDefault="00EF49F2">
      <w:pPr>
        <w:pStyle w:val="Zkladntext"/>
        <w:rPr>
          <w:sz w:val="30"/>
        </w:rPr>
      </w:pPr>
    </w:p>
    <w:p w14:paraId="2962F50E" w14:textId="77777777" w:rsidR="00EF49F2" w:rsidRDefault="00EF49F2">
      <w:pPr>
        <w:pStyle w:val="Zkladntext"/>
        <w:rPr>
          <w:sz w:val="30"/>
        </w:rPr>
      </w:pPr>
    </w:p>
    <w:p w14:paraId="545FF2BA" w14:textId="77777777" w:rsidR="00EF49F2" w:rsidRDefault="00EF49F2">
      <w:pPr>
        <w:pStyle w:val="Zkladntext"/>
        <w:rPr>
          <w:sz w:val="30"/>
        </w:rPr>
      </w:pPr>
    </w:p>
    <w:p w14:paraId="7FEF9ED6" w14:textId="77777777" w:rsidR="00EF49F2" w:rsidRDefault="00EF49F2">
      <w:pPr>
        <w:pStyle w:val="Zkladntext"/>
        <w:rPr>
          <w:sz w:val="35"/>
        </w:rPr>
      </w:pPr>
    </w:p>
    <w:p w14:paraId="26AD6CB5" w14:textId="77777777" w:rsidR="00EF49F2" w:rsidRDefault="00704790">
      <w:pPr>
        <w:pStyle w:val="Zkladntext"/>
        <w:ind w:left="176"/>
      </w:pPr>
      <w:r>
        <w:t>Tisk:</w:t>
      </w:r>
      <w:r>
        <w:rPr>
          <w:spacing w:val="66"/>
        </w:rPr>
        <w:t xml:space="preserve"> </w:t>
      </w:r>
      <w:r>
        <w:t>KSSCEUL</w:t>
      </w:r>
    </w:p>
    <w:sectPr w:rsidR="00EF49F2">
      <w:type w:val="continuous"/>
      <w:pgSz w:w="11910" w:h="16840"/>
      <w:pgMar w:top="1320" w:right="9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0YFmQUL2fHB7zZzwXfm0AZYy65YPgDW1GUnGIu3YjslTfAGHqZu/9fba81UcTVimnxS14X4xXOluOCI9ZkkPUg==" w:salt="H58cb4kwpEE2TdM6dF564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F2"/>
    <w:rsid w:val="00704790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B0ECD"/>
  <w15:docId w15:val="{2860E753-358C-4996-96D3-82C34991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8fYdQ+bFh96OnZwA+YyCZJarHGKwYfCm14z9tD6UfBk=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yakzKiEStU9l1tAL9AIw1X9PNaDgqwNjCOjKhs6tBZA=</DigestValue>
    </Reference>
  </SignedInfo>
  <SignatureValue>egrI8UHCdgUEEuXxwbN5x6KGJU44it9rJY6aSk8tXuAp+7YM6Y2CrnQUcrVeQi/wtpcF61WJG0S9
jdkmDzBL7DWwGSMy26lpILeYNoftxwq1WumOy79RqaTa4r/0iDaYhhCRB8yvEBRUQvoWzkplRxg4
5YSZd+xxxUdXZXcymx9aRX4Opu38n2jpIbwtPVSMSzHZyd6SqVopbFoWYH0RUTZIciQGIzDBb3sA
AfrrjWnc5u6pYYUfxzZ/kX40P7KjwMbfEofSdp+nKWnKw3ufpzPSANlVPYxgtZ8YVlk+cVumNrW1
CNvyIQkQVlfjNEZ0LGwe+2t0jWsbhyj6kJsSxg==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Y0oq+hiD4kRfnM2QPmAfcEIPO3rb0aWRyrelyEGeDfI=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ZGq8EbO4Acu9jdaRS/ADKK/Vjc7JcxY4IE5he/gnh8A=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2025-03-05T07:46:43Z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2025-03-05T07:46:43Z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2025-03-05T07:46:00Z</dcterms:created>
  <dcterms:modified xsi:type="dcterms:W3CDTF">2025-03-05T07:46:00Z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2025-03-05T00:00:00Z</vt:filetime>
  </property>
</Properties>
</file>