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58B7" w14:textId="4715C1C9" w:rsidR="00203F24" w:rsidRPr="00203F24" w:rsidRDefault="00203F24" w:rsidP="00203F24">
      <w:proofErr w:type="spellStart"/>
      <w:r w:rsidRPr="00203F24">
        <w:rPr>
          <w:b/>
          <w:bCs/>
        </w:rPr>
        <w:t>From</w:t>
      </w:r>
      <w:proofErr w:type="spellEnd"/>
      <w:r w:rsidRPr="00203F24">
        <w:rPr>
          <w:b/>
          <w:bCs/>
        </w:rPr>
        <w:t>:</w:t>
      </w:r>
      <w:r w:rsidRPr="00203F24">
        <w:t xml:space="preserve"> </w:t>
      </w:r>
      <w:r>
        <w:t>XXXXXXXXXX</w:t>
      </w:r>
      <w:r w:rsidRPr="00203F24">
        <w:t xml:space="preserve"> </w:t>
      </w:r>
      <w:r w:rsidRPr="00203F24">
        <w:br/>
      </w:r>
      <w:r w:rsidRPr="00203F24">
        <w:rPr>
          <w:b/>
          <w:bCs/>
        </w:rPr>
        <w:t>Sent:</w:t>
      </w:r>
      <w:r w:rsidRPr="00203F24">
        <w:t xml:space="preserve"> </w:t>
      </w:r>
      <w:proofErr w:type="spellStart"/>
      <w:r w:rsidRPr="00203F24">
        <w:t>Tuesday</w:t>
      </w:r>
      <w:proofErr w:type="spellEnd"/>
      <w:r w:rsidRPr="00203F24">
        <w:t xml:space="preserve">, </w:t>
      </w:r>
      <w:proofErr w:type="spellStart"/>
      <w:r w:rsidRPr="00203F24">
        <w:t>March</w:t>
      </w:r>
      <w:proofErr w:type="spellEnd"/>
      <w:r w:rsidRPr="00203F24">
        <w:t xml:space="preserve"> 4, 2025 2:35 PM</w:t>
      </w:r>
      <w:r w:rsidRPr="00203F24">
        <w:br/>
      </w:r>
      <w:r w:rsidRPr="00203F24">
        <w:rPr>
          <w:b/>
          <w:bCs/>
        </w:rPr>
        <w:t>To:</w:t>
      </w:r>
      <w:r w:rsidRPr="00203F24">
        <w:t xml:space="preserve"> </w:t>
      </w:r>
      <w:r>
        <w:t>XXXXXXXXXX</w:t>
      </w:r>
      <w:r w:rsidRPr="00203F24">
        <w:br/>
      </w:r>
      <w:proofErr w:type="spellStart"/>
      <w:r w:rsidRPr="00203F24">
        <w:rPr>
          <w:b/>
          <w:bCs/>
        </w:rPr>
        <w:t>Cc</w:t>
      </w:r>
      <w:proofErr w:type="spellEnd"/>
      <w:r w:rsidRPr="00203F24">
        <w:rPr>
          <w:b/>
          <w:bCs/>
        </w:rPr>
        <w:t>:</w:t>
      </w:r>
      <w:r w:rsidRPr="00203F24">
        <w:t xml:space="preserve"> </w:t>
      </w:r>
      <w:r>
        <w:t>XXXXXXXXXX</w:t>
      </w:r>
      <w:r w:rsidRPr="00203F24">
        <w:br/>
      </w:r>
      <w:proofErr w:type="spellStart"/>
      <w:r w:rsidRPr="00203F24">
        <w:rPr>
          <w:b/>
          <w:bCs/>
        </w:rPr>
        <w:t>Subject</w:t>
      </w:r>
      <w:proofErr w:type="spellEnd"/>
      <w:r w:rsidRPr="00203F24">
        <w:rPr>
          <w:b/>
          <w:bCs/>
        </w:rPr>
        <w:t>:</w:t>
      </w:r>
      <w:r w:rsidRPr="00203F24">
        <w:t xml:space="preserve"> Odpověď: FW: Odpověď: Aktualizace nabídky zálohování</w:t>
      </w:r>
    </w:p>
    <w:p w14:paraId="79254416" w14:textId="77777777" w:rsidR="00203F24" w:rsidRPr="00203F24" w:rsidRDefault="00203F24" w:rsidP="00203F24"/>
    <w:p w14:paraId="25B1F781" w14:textId="51F4CB63" w:rsidR="00203F24" w:rsidRPr="00203F24" w:rsidRDefault="00203F24" w:rsidP="00203F24">
      <w:r w:rsidRPr="00203F24">
        <w:t xml:space="preserve">Dobrý den paní </w:t>
      </w:r>
      <w:r>
        <w:t>XXXXXXXXX</w:t>
      </w:r>
      <w:r w:rsidRPr="00203F24">
        <w:t xml:space="preserve">, </w:t>
      </w:r>
      <w:r w:rsidRPr="00203F24">
        <w:br/>
      </w:r>
      <w:r w:rsidRPr="00203F24">
        <w:br/>
        <w:t xml:space="preserve">děkuji Vám za objednávku, kterou tímto potvrzuji a uděluji souhlas pro uveřejnění v registru smluv. </w:t>
      </w:r>
      <w:r w:rsidRPr="00203F24">
        <w:br/>
      </w:r>
      <w:r w:rsidRPr="00203F24">
        <w:br/>
      </w:r>
      <w:r w:rsidRPr="00203F24">
        <w:br/>
      </w:r>
      <w:r w:rsidRPr="00203F24">
        <w:br/>
        <w:t xml:space="preserve">S pozdravem </w:t>
      </w:r>
    </w:p>
    <w:tbl>
      <w:tblPr>
        <w:tblW w:w="12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9656"/>
      </w:tblGrid>
      <w:tr w:rsidR="00203F24" w:rsidRPr="00203F24" w14:paraId="1A3E1E34" w14:textId="77777777" w:rsidTr="00203F24">
        <w:trPr>
          <w:trHeight w:val="120"/>
        </w:trPr>
        <w:tc>
          <w:tcPr>
            <w:tcW w:w="3105" w:type="dxa"/>
            <w:vAlign w:val="center"/>
            <w:hideMark/>
          </w:tcPr>
          <w:p w14:paraId="3770DEEA" w14:textId="5DDC4653" w:rsidR="00203F24" w:rsidRPr="00203F24" w:rsidRDefault="00203F24" w:rsidP="00203F24">
            <w:r w:rsidRPr="00203F24">
              <w:t xml:space="preserve">  </w:t>
            </w:r>
          </w:p>
        </w:tc>
        <w:tc>
          <w:tcPr>
            <w:tcW w:w="9645" w:type="dxa"/>
          </w:tcPr>
          <w:tbl>
            <w:tblPr>
              <w:tblW w:w="70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780"/>
            </w:tblGrid>
            <w:tr w:rsidR="00203F24" w:rsidRPr="00203F24" w14:paraId="13B65EF3" w14:textId="77777777">
              <w:trPr>
                <w:trHeight w:val="120"/>
              </w:trPr>
              <w:tc>
                <w:tcPr>
                  <w:tcW w:w="7080" w:type="dxa"/>
                  <w:gridSpan w:val="2"/>
                  <w:vAlign w:val="center"/>
                  <w:hideMark/>
                </w:tcPr>
                <w:p w14:paraId="002482B1" w14:textId="245094D4" w:rsidR="00203F24" w:rsidRPr="00203F24" w:rsidRDefault="00203F24" w:rsidP="00203F24">
                  <w:r>
                    <w:rPr>
                      <w:b/>
                      <w:bCs/>
                    </w:rPr>
                    <w:t>XXXXXXXXXX</w:t>
                  </w:r>
                  <w:r w:rsidRPr="00203F24">
                    <w:t xml:space="preserve"> </w:t>
                  </w:r>
                </w:p>
              </w:tc>
            </w:tr>
            <w:tr w:rsidR="00203F24" w:rsidRPr="00203F24" w14:paraId="717E0D56" w14:textId="77777777">
              <w:trPr>
                <w:trHeight w:val="120"/>
              </w:trPr>
              <w:tc>
                <w:tcPr>
                  <w:tcW w:w="300" w:type="dxa"/>
                  <w:vAlign w:val="center"/>
                  <w:hideMark/>
                </w:tcPr>
                <w:p w14:paraId="56654EEB" w14:textId="63FA2D78" w:rsidR="00203F24" w:rsidRPr="00203F24" w:rsidRDefault="00203F24" w:rsidP="00203F24">
                  <w:r w:rsidRPr="00203F24">
                    <w:drawing>
                      <wp:inline distT="0" distB="0" distL="0" distR="0" wp14:anchorId="5C9FF3F9" wp14:editId="51A28CA3">
                        <wp:extent cx="190500" cy="190500"/>
                        <wp:effectExtent l="0" t="0" r="0" b="0"/>
                        <wp:docPr id="2117729242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65" w:type="dxa"/>
                  <w:vAlign w:val="center"/>
                  <w:hideMark/>
                </w:tcPr>
                <w:p w14:paraId="07916FE3" w14:textId="77777777" w:rsidR="00203F24" w:rsidRPr="00203F24" w:rsidRDefault="00203F24" w:rsidP="00203F24">
                  <w:proofErr w:type="spellStart"/>
                  <w:r w:rsidRPr="00203F24">
                    <w:rPr>
                      <w:b/>
                      <w:bCs/>
                    </w:rPr>
                    <w:t>Account</w:t>
                  </w:r>
                  <w:proofErr w:type="spellEnd"/>
                  <w:r w:rsidRPr="00203F24">
                    <w:rPr>
                      <w:b/>
                      <w:bCs/>
                    </w:rPr>
                    <w:t xml:space="preserve"> Manager</w:t>
                  </w:r>
                  <w:r w:rsidRPr="00203F24">
                    <w:t xml:space="preserve"> </w:t>
                  </w:r>
                </w:p>
              </w:tc>
            </w:tr>
            <w:tr w:rsidR="00203F24" w:rsidRPr="00203F24" w14:paraId="277B4DC0" w14:textId="77777777">
              <w:trPr>
                <w:trHeight w:val="120"/>
              </w:trPr>
              <w:tc>
                <w:tcPr>
                  <w:tcW w:w="7080" w:type="dxa"/>
                  <w:gridSpan w:val="2"/>
                  <w:vAlign w:val="center"/>
                  <w:hideMark/>
                </w:tcPr>
                <w:p w14:paraId="0BD28D16" w14:textId="0F0F39F3" w:rsidR="00203F24" w:rsidRPr="00203F24" w:rsidRDefault="00203F24" w:rsidP="00203F24">
                  <w:hyperlink r:id="rId6" w:history="1">
                    <w:r w:rsidRPr="00203F24">
                      <w:rPr>
                        <w:rStyle w:val="Hypertextovodkaz"/>
                      </w:rPr>
                      <w:t xml:space="preserve">  </w:t>
                    </w:r>
                  </w:hyperlink>
                  <w:hyperlink r:id="rId7" w:history="1">
                    <w:r w:rsidRPr="00203F24">
                      <w:rPr>
                        <w:rStyle w:val="Hypertextovodkaz"/>
                      </w:rPr>
                      <w:t xml:space="preserve">  </w:t>
                    </w:r>
                  </w:hyperlink>
                  <w:hyperlink r:id="rId8" w:history="1">
                    <w:r w:rsidRPr="00203F24">
                      <w:rPr>
                        <w:rStyle w:val="Hypertextovodkaz"/>
                      </w:rPr>
                      <w:t xml:space="preserve">  </w:t>
                    </w:r>
                  </w:hyperlink>
                </w:p>
              </w:tc>
            </w:tr>
          </w:tbl>
          <w:p w14:paraId="4062808A" w14:textId="77777777" w:rsidR="00203F24" w:rsidRPr="00203F24" w:rsidRDefault="00203F24" w:rsidP="00203F24"/>
          <w:tbl>
            <w:tblPr>
              <w:tblW w:w="70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480"/>
            </w:tblGrid>
            <w:tr w:rsidR="00203F24" w:rsidRPr="00203F24" w14:paraId="55149D76" w14:textId="77777777">
              <w:trPr>
                <w:trHeight w:val="120"/>
              </w:trPr>
              <w:tc>
                <w:tcPr>
                  <w:tcW w:w="600" w:type="dxa"/>
                  <w:vAlign w:val="center"/>
                  <w:hideMark/>
                </w:tcPr>
                <w:p w14:paraId="1DE9F40B" w14:textId="065005D3" w:rsidR="00203F24" w:rsidRPr="00203F24" w:rsidRDefault="00203F24" w:rsidP="00203F24">
                  <w:r w:rsidRPr="00203F24">
                    <w:t xml:space="preserve">  </w:t>
                  </w:r>
                </w:p>
              </w:tc>
              <w:tc>
                <w:tcPr>
                  <w:tcW w:w="6480" w:type="dxa"/>
                  <w:vAlign w:val="center"/>
                  <w:hideMark/>
                </w:tcPr>
                <w:p w14:paraId="33440F88" w14:textId="5FDDAF9B" w:rsidR="00203F24" w:rsidRPr="00203F24" w:rsidRDefault="00203F24" w:rsidP="00203F24">
                  <w:r>
                    <w:t>XXXXXXXXX</w:t>
                  </w:r>
                  <w:r w:rsidRPr="00203F24">
                    <w:t xml:space="preserve"> </w:t>
                  </w:r>
                </w:p>
              </w:tc>
            </w:tr>
            <w:tr w:rsidR="00203F24" w:rsidRPr="00203F24" w14:paraId="56DCAD69" w14:textId="77777777">
              <w:trPr>
                <w:trHeight w:val="120"/>
              </w:trPr>
              <w:tc>
                <w:tcPr>
                  <w:tcW w:w="600" w:type="dxa"/>
                  <w:vAlign w:val="center"/>
                  <w:hideMark/>
                </w:tcPr>
                <w:p w14:paraId="12E99588" w14:textId="416E8AC0" w:rsidR="00203F24" w:rsidRPr="00203F24" w:rsidRDefault="00203F24" w:rsidP="00203F24">
                  <w:r w:rsidRPr="00203F24">
                    <w:t xml:space="preserve">  </w:t>
                  </w:r>
                </w:p>
              </w:tc>
              <w:tc>
                <w:tcPr>
                  <w:tcW w:w="6480" w:type="dxa"/>
                  <w:vAlign w:val="center"/>
                  <w:hideMark/>
                </w:tcPr>
                <w:p w14:paraId="261A37D5" w14:textId="74434CAF" w:rsidR="00203F24" w:rsidRPr="00203F24" w:rsidRDefault="00203F24" w:rsidP="00203F24">
                  <w:r>
                    <w:t>XXXXXXXXXX</w:t>
                  </w:r>
                </w:p>
              </w:tc>
            </w:tr>
            <w:tr w:rsidR="00203F24" w:rsidRPr="00203F24" w14:paraId="50FE19F3" w14:textId="77777777">
              <w:trPr>
                <w:trHeight w:val="120"/>
              </w:trPr>
              <w:tc>
                <w:tcPr>
                  <w:tcW w:w="600" w:type="dxa"/>
                  <w:vAlign w:val="center"/>
                  <w:hideMark/>
                </w:tcPr>
                <w:p w14:paraId="6AF57679" w14:textId="48CDC6E9" w:rsidR="00203F24" w:rsidRPr="00203F24" w:rsidRDefault="00203F24" w:rsidP="00203F24">
                  <w:hyperlink r:id="rId9" w:history="1">
                    <w:r w:rsidRPr="00203F24">
                      <w:rPr>
                        <w:rStyle w:val="Hypertextovodkaz"/>
                      </w:rPr>
                      <w:t xml:space="preserve">  </w:t>
                    </w:r>
                  </w:hyperlink>
                </w:p>
              </w:tc>
              <w:tc>
                <w:tcPr>
                  <w:tcW w:w="6480" w:type="dxa"/>
                  <w:vAlign w:val="center"/>
                  <w:hideMark/>
                </w:tcPr>
                <w:p w14:paraId="65CEFE49" w14:textId="77777777" w:rsidR="00203F24" w:rsidRPr="00203F24" w:rsidRDefault="00203F24" w:rsidP="00203F24">
                  <w:r w:rsidRPr="00203F24">
                    <w:rPr>
                      <w:b/>
                      <w:bCs/>
                    </w:rPr>
                    <w:t xml:space="preserve">STORAGE ONE, a.s. </w:t>
                  </w:r>
                </w:p>
              </w:tc>
            </w:tr>
            <w:tr w:rsidR="00203F24" w:rsidRPr="00203F24" w14:paraId="59E7875A" w14:textId="77777777">
              <w:trPr>
                <w:trHeight w:val="120"/>
              </w:trPr>
              <w:tc>
                <w:tcPr>
                  <w:tcW w:w="600" w:type="dxa"/>
                  <w:hideMark/>
                </w:tcPr>
                <w:p w14:paraId="3F365A8A" w14:textId="77777777" w:rsidR="00203F24" w:rsidRPr="00203F24" w:rsidRDefault="00203F24" w:rsidP="00203F24"/>
              </w:tc>
              <w:tc>
                <w:tcPr>
                  <w:tcW w:w="6480" w:type="dxa"/>
                  <w:hideMark/>
                </w:tcPr>
                <w:p w14:paraId="233C431D" w14:textId="77777777" w:rsidR="00203F24" w:rsidRPr="00203F24" w:rsidRDefault="00203F24" w:rsidP="00203F24">
                  <w:r w:rsidRPr="00203F24">
                    <w:t xml:space="preserve">Nerudova 653/40 </w:t>
                  </w:r>
                  <w:r w:rsidRPr="00203F24">
                    <w:br/>
                    <w:t xml:space="preserve">703 00 </w:t>
                  </w:r>
                  <w:proofErr w:type="gramStart"/>
                  <w:r w:rsidRPr="00203F24">
                    <w:t>Ostrava - Vítkovice</w:t>
                  </w:r>
                  <w:proofErr w:type="gramEnd"/>
                </w:p>
              </w:tc>
            </w:tr>
          </w:tbl>
          <w:p w14:paraId="22405D0A" w14:textId="77777777" w:rsidR="00203F24" w:rsidRPr="00203F24" w:rsidRDefault="00203F24" w:rsidP="00203F24"/>
        </w:tc>
      </w:tr>
    </w:tbl>
    <w:p w14:paraId="17EA7A08" w14:textId="192319CC" w:rsidR="009E5315" w:rsidRPr="00473778" w:rsidRDefault="009E5315" w:rsidP="00473778"/>
    <w:sectPr w:rsidR="009E5315" w:rsidRPr="00473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E2"/>
    <w:rsid w:val="0002217B"/>
    <w:rsid w:val="00035814"/>
    <w:rsid w:val="00093FE4"/>
    <w:rsid w:val="000A028D"/>
    <w:rsid w:val="000B35DF"/>
    <w:rsid w:val="00102ABA"/>
    <w:rsid w:val="00114342"/>
    <w:rsid w:val="001238D4"/>
    <w:rsid w:val="00132C11"/>
    <w:rsid w:val="001462D2"/>
    <w:rsid w:val="00177A90"/>
    <w:rsid w:val="001E56E6"/>
    <w:rsid w:val="001F1E32"/>
    <w:rsid w:val="00203F24"/>
    <w:rsid w:val="00225F87"/>
    <w:rsid w:val="0023571C"/>
    <w:rsid w:val="002508A2"/>
    <w:rsid w:val="002C1E9C"/>
    <w:rsid w:val="003021C5"/>
    <w:rsid w:val="00314C8B"/>
    <w:rsid w:val="0038131C"/>
    <w:rsid w:val="0038192C"/>
    <w:rsid w:val="00473778"/>
    <w:rsid w:val="004964F0"/>
    <w:rsid w:val="004F4E8F"/>
    <w:rsid w:val="004F5BF0"/>
    <w:rsid w:val="005258EC"/>
    <w:rsid w:val="00544B7F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7839DF"/>
    <w:rsid w:val="0080093B"/>
    <w:rsid w:val="008A04DF"/>
    <w:rsid w:val="008C760D"/>
    <w:rsid w:val="00910C92"/>
    <w:rsid w:val="0098790A"/>
    <w:rsid w:val="009934E8"/>
    <w:rsid w:val="009A4621"/>
    <w:rsid w:val="009E5315"/>
    <w:rsid w:val="009F125E"/>
    <w:rsid w:val="00A11691"/>
    <w:rsid w:val="00A26966"/>
    <w:rsid w:val="00A32889"/>
    <w:rsid w:val="00AA7324"/>
    <w:rsid w:val="00B00129"/>
    <w:rsid w:val="00BC3835"/>
    <w:rsid w:val="00BE164F"/>
    <w:rsid w:val="00C222D2"/>
    <w:rsid w:val="00C63EDA"/>
    <w:rsid w:val="00C66BF1"/>
    <w:rsid w:val="00C862C7"/>
    <w:rsid w:val="00CB0A75"/>
    <w:rsid w:val="00CB1782"/>
    <w:rsid w:val="00CF22E2"/>
    <w:rsid w:val="00D27670"/>
    <w:rsid w:val="00D307FB"/>
    <w:rsid w:val="00D60680"/>
    <w:rsid w:val="00DD1894"/>
    <w:rsid w:val="00DE7726"/>
    <w:rsid w:val="00E044E2"/>
    <w:rsid w:val="00E437E9"/>
    <w:rsid w:val="00E85E66"/>
    <w:rsid w:val="00E91BB5"/>
    <w:rsid w:val="00ED125D"/>
    <w:rsid w:val="00F15286"/>
    <w:rsid w:val="00F55DFA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F8FC"/>
  <w15:docId w15:val="{176A7C5A-CACA-4813-87B8-35FA7C51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rsid w:val="000B35DF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DE7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on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cebook.com/storageone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storage-one-a-s-" TargetMode="External"/><Relationship Id="rId11" Type="http://schemas.openxmlformats.org/officeDocument/2006/relationships/theme" Target="theme/theme1.xml"/><Relationship Id="rId5" Type="http://schemas.openxmlformats.org/officeDocument/2006/relationships/image" Target="cid:_4_089C5170089C4C70004A9CFBC1258C4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apy.cz/s/revebarab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2025-03-05T07:10:00Z</dcterms:created>
  <dcterms:modified xsi:type="dcterms:W3CDTF">2025-03-05T07:13:00Z</dcterms:modified>
</cp:coreProperties>
</file>