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9C540D">
        <w:trPr>
          <w:cantSplit/>
        </w:trPr>
        <w:tc>
          <w:tcPr>
            <w:tcW w:w="6569" w:type="dxa"/>
            <w:gridSpan w:val="10"/>
          </w:tcPr>
          <w:p w:rsidR="009C540D" w:rsidRDefault="00E7200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9C540D" w:rsidRDefault="00E7200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OBJ/110/25/073</w:t>
            </w: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C540D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9C540D" w:rsidRDefault="00E7200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9C540D" w:rsidRDefault="00E7200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9C540D" w:rsidRDefault="00E720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9C540D" w:rsidRDefault="00E7200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9C540D" w:rsidRDefault="00E720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9C540D" w:rsidRDefault="00E720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03.03.2025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10.04.2025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Opravnou 300/6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9C540D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1047ks stravenek á 190,--Kč (cena bez DPH) včetně manipulačního poplatku (k manipulačnímu poplatku připočteno DPH ve výši 21%) dle smlouvy 148/2013 (z toho 410 ks papírových stravenek a 637x nabití na kartu eStravenka)</w:t>
            </w:r>
          </w:p>
        </w:tc>
      </w:tr>
      <w:tr w:rsidR="009C540D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9C540D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manipulační 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9C540D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1 047,00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198 930,00</w:t>
            </w:r>
          </w:p>
        </w:tc>
      </w:tr>
      <w:tr w:rsidR="009C540D">
        <w:trPr>
          <w:cantSplit/>
        </w:trPr>
        <w:tc>
          <w:tcPr>
            <w:tcW w:w="8292" w:type="dxa"/>
            <w:gridSpan w:val="13"/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198 980,00</w:t>
            </w: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praha@szpi.gov.cz</w:t>
            </w:r>
          </w:p>
        </w:tc>
      </w:tr>
      <w:tr w:rsidR="009C540D">
        <w:trPr>
          <w:cantSplit/>
        </w:trPr>
        <w:tc>
          <w:tcPr>
            <w:tcW w:w="7538" w:type="dxa"/>
            <w:gridSpan w:val="12"/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198 980,00</w:t>
            </w:r>
          </w:p>
        </w:tc>
        <w:tc>
          <w:tcPr>
            <w:tcW w:w="1077" w:type="dxa"/>
            <w:gridSpan w:val="3"/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9C540D">
        <w:trPr>
          <w:cantSplit/>
        </w:trPr>
        <w:tc>
          <w:tcPr>
            <w:tcW w:w="7538" w:type="dxa"/>
            <w:gridSpan w:val="12"/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9C540D" w:rsidRDefault="00E7200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198 990,50</w:t>
            </w:r>
          </w:p>
        </w:tc>
        <w:tc>
          <w:tcPr>
            <w:tcW w:w="1077" w:type="dxa"/>
            <w:gridSpan w:val="3"/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E720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2369" w:type="dxa"/>
            <w:gridSpan w:val="4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B21D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B21D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B21D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1077" w:type="dxa"/>
            <w:gridSpan w:val="3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E720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C540D" w:rsidRDefault="00B21D2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1077" w:type="dxa"/>
            <w:gridSpan w:val="3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540D">
        <w:trPr>
          <w:cantSplit/>
        </w:trPr>
        <w:tc>
          <w:tcPr>
            <w:tcW w:w="10769" w:type="dxa"/>
            <w:gridSpan w:val="17"/>
          </w:tcPr>
          <w:p w:rsidR="009C540D" w:rsidRDefault="009C54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72005" w:rsidRDefault="00E72005"/>
    <w:sectPr w:rsidR="00E72005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0D"/>
    <w:rsid w:val="009C540D"/>
    <w:rsid w:val="00B21D2D"/>
    <w:rsid w:val="00B31CB5"/>
    <w:rsid w:val="00E7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20E7"/>
  <w15:docId w15:val="{69E06138-436A-4A70-ACC9-3082A47F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1289</Characters>
  <Application>Microsoft Office Word</Application>
  <DocSecurity>0</DocSecurity>
  <Lines>10</Lines>
  <Paragraphs>3</Paragraphs>
  <ScaleCrop>false</ScaleCrop>
  <Company>SZPI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Planková Jana</dc:creator>
  <cp:lastModifiedBy>Inspektorát SZPI v Praze</cp:lastModifiedBy>
  <cp:revision>4</cp:revision>
  <dcterms:created xsi:type="dcterms:W3CDTF">2025-03-04T10:07:00Z</dcterms:created>
  <dcterms:modified xsi:type="dcterms:W3CDTF">2025-03-04T10:42:00Z</dcterms:modified>
</cp:coreProperties>
</file>