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20" w:rsidRDefault="00CA4896">
      <w:pPr>
        <w:pStyle w:val="Nadpis10"/>
        <w:keepNext/>
        <w:keepLines/>
        <w:shd w:val="clear" w:color="auto" w:fill="auto"/>
        <w:spacing w:after="98" w:line="340" w:lineRule="exact"/>
      </w:pPr>
      <w:r>
        <w:rPr>
          <w:noProof/>
          <w:lang w:bidi="ar-SA"/>
        </w:rPr>
        <mc:AlternateContent>
          <mc:Choice Requires="wps">
            <w:drawing>
              <wp:anchor distT="0" distB="0" distL="496570" distR="63500" simplePos="0" relativeHeight="377487110" behindDoc="1" locked="0" layoutInCell="1" allowOverlap="1" wp14:anchorId="6CF741D3" wp14:editId="64A537CE">
                <wp:simplePos x="0" y="0"/>
                <wp:positionH relativeFrom="margin">
                  <wp:posOffset>4297045</wp:posOffset>
                </wp:positionH>
                <wp:positionV relativeFrom="paragraph">
                  <wp:posOffset>171450</wp:posOffset>
                </wp:positionV>
                <wp:extent cx="1668780" cy="95250"/>
                <wp:effectExtent l="3810" t="1270" r="381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C35" w:rsidRDefault="004D7C35">
                            <w:pPr>
                              <w:pStyle w:val="Zkladntext6"/>
                              <w:shd w:val="clear" w:color="auto" w:fill="auto"/>
                              <w:tabs>
                                <w:tab w:val="left" w:pos="2293"/>
                              </w:tabs>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8.35pt;margin-top:13.5pt;width:131.4pt;height:7.5pt;z-index:-125829370;visibility:visible;mso-wrap-style:square;mso-width-percent:0;mso-height-percent:0;mso-wrap-distance-left:39.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CdqwIAAK8FAAAOAAAAZHJzL2Uyb0RvYy54bWysVNuOmzAQfa/Uf7D8zgIpyQa0ZLUbQlVp&#10;e5F2+wEOmGDV2K7tBLZV/71jE5K9vFRtebAGe3zmco7n6nroODpQbZgUOY4vIoyoqGTNxC7HXx/K&#10;YImRsUTUhEtBc/xIDb5evX1z1auMzmQreU01AhBhsl7luLVWZWFoqpZ2xFxIRQUcNlJ3xMKv3oW1&#10;Jj2gdzycRdEi7KWulZYVNQZ2i/EQrzx+09DKfm4aQy3iOYbcrF+1X7duDVdXJNtpolpWHdMgf5FF&#10;R5iAoCeogliC9pq9gupYpaWRjb2oZBfKpmEV9TVANXH0opr7lijqa4HmGHVqk/l/sNWnwxeNWJ1j&#10;IEqQDih6oINFt3JAqetOr0wGTvcK3OwA28Cyr9SoO1l9M0jIdUvEjt5oLfuWkhqyi93N8MnVEcc4&#10;kG3/UdYQhuyt9EBDozvXOmgGAnRg6fHEjEulciEXi+XlEo4qOEvns7lnLiTZdFlpY99T2SFn5FgD&#10;8R6cHO6MdcmQbHJxsYQsGeeefC6ebYDjuAOh4ao7c0l4Ln+mUbpZbpZJkMwWmyCJiiK4KddJsCjj&#10;y3nxrlivi/iXixsnWcvqmgoXZtJVnPwZb0eFj4o4KctIzmoH51Iyerddc40OBHRd+s+3HE7ObuHz&#10;NHwToJYXJcWzJLqdpUEJHQ6SMpkH6WW0DKI4vU0XUZImRfm8pDsm6L+XhPqRyFFL56Rf1Bb573Vt&#10;JOuYhcnBWQfSPTmRzClwI2pPrSWMj/aTVrj0z60AuieivV6dREex2mE7+Ifhxey0vJX1IwhYSxAY&#10;SBGmHhit1D8w6mGC5Nh83xNNMeIfBDwCN24mQ0/GdjKIqOBqji1Go7m241jaK812LSBPz+wGHkrJ&#10;vIjPWRyfF0wFX8txgrmx8/Tfe53n7Oo3AAAA//8DAFBLAwQUAAYACAAAACEA/nteWN0AAAAJAQAA&#10;DwAAAGRycy9kb3ducmV2LnhtbEyPQU+EMBCF7yb+h2ZMvBi3gAqClI0xevG2qxdvXToCsZ0S2gXc&#10;X+940uNkvnzvvXq7OitmnMLgSUG6SUAgtd4M1Cl4f3u5vgcRoiajrSdU8I0Bts35Wa0r4xfa4byP&#10;nWAJhUor6GMcKylD26PTYeNHJP59+snpyOfUSTPpheXOyixJcun0QJzQ6xGfemy/9kenIF+fx6vX&#10;ErPl1NqZPk5pGjFV6vJifXwAEXGNfzD81ufq0HCngz+SCcKyo8gLRhVkBW9ioLwp70AcFNxmCcim&#10;lv8XND8AAAD//wMAUEsBAi0AFAAGAAgAAAAhALaDOJL+AAAA4QEAABMAAAAAAAAAAAAAAAAAAAAA&#10;AFtDb250ZW50X1R5cGVzXS54bWxQSwECLQAUAAYACAAAACEAOP0h/9YAAACUAQAACwAAAAAAAAAA&#10;AAAAAAAvAQAAX3JlbHMvLnJlbHNQSwECLQAUAAYACAAAACEAKVIAnasCAACvBQAADgAAAAAAAAAA&#10;AAAAAAAuAgAAZHJzL2Uyb0RvYy54bWxQSwECLQAUAAYACAAAACEA/nteWN0AAAAJAQAADwAAAAAA&#10;AAAAAAAAAAAFBQAAZHJzL2Rvd25yZXYueG1sUEsFBgAAAAAEAAQA8wAAAA8GAAAAAA==&#10;" filled="f" stroked="f">
                <v:textbox style="mso-fit-shape-to-text:t" inset="0,0,0,0">
                  <w:txbxContent>
                    <w:p w:rsidR="004D7C35" w:rsidRDefault="004D7C35">
                      <w:pPr>
                        <w:pStyle w:val="Zkladntext6"/>
                        <w:shd w:val="clear" w:color="auto" w:fill="auto"/>
                        <w:tabs>
                          <w:tab w:val="left" w:pos="2293"/>
                        </w:tabs>
                        <w:spacing w:line="150" w:lineRule="exact"/>
                      </w:pPr>
                    </w:p>
                  </w:txbxContent>
                </v:textbox>
                <w10:wrap type="topAndBottom" anchorx="margin"/>
              </v:shape>
            </w:pict>
          </mc:Fallback>
        </mc:AlternateContent>
      </w:r>
    </w:p>
    <w:p w:rsidR="004D7C35" w:rsidRDefault="00CA4896" w:rsidP="00D479F5">
      <w:pPr>
        <w:pStyle w:val="Nadpis10"/>
        <w:keepNext/>
        <w:keepLines/>
        <w:shd w:val="clear" w:color="auto" w:fill="auto"/>
        <w:spacing w:after="98" w:line="276" w:lineRule="auto"/>
      </w:pPr>
      <w:r>
        <w:rPr>
          <w:noProof/>
          <w:lang w:bidi="ar-SA"/>
        </w:rPr>
        <mc:AlternateContent>
          <mc:Choice Requires="wps">
            <w:drawing>
              <wp:anchor distT="0" distB="160020" distL="63500" distR="728980" simplePos="0" relativeHeight="377487105" behindDoc="1" locked="0" layoutInCell="1" allowOverlap="1" wp14:anchorId="315AD94A" wp14:editId="054EC49A">
                <wp:simplePos x="0" y="0"/>
                <wp:positionH relativeFrom="margin">
                  <wp:posOffset>139700</wp:posOffset>
                </wp:positionH>
                <wp:positionV relativeFrom="paragraph">
                  <wp:posOffset>-84455</wp:posOffset>
                </wp:positionV>
                <wp:extent cx="991870" cy="825500"/>
                <wp:effectExtent l="0" t="1270" r="1905" b="1905"/>
                <wp:wrapSquare wrapText="r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C35" w:rsidRDefault="00CA4896">
                            <w:pPr>
                              <w:jc w:val="center"/>
                              <w:rPr>
                                <w:sz w:val="2"/>
                                <w:szCs w:val="2"/>
                              </w:rPr>
                            </w:pPr>
                            <w:r>
                              <w:rPr>
                                <w:b/>
                                <w:bCs/>
                                <w:noProof/>
                                <w:lang w:bidi="ar-SA"/>
                              </w:rPr>
                              <w:drawing>
                                <wp:inline distT="0" distB="0" distL="0" distR="0" wp14:anchorId="4EE28E30" wp14:editId="6475AC70">
                                  <wp:extent cx="990600" cy="762000"/>
                                  <wp:effectExtent l="0" t="0" r="0" b="0"/>
                                  <wp:docPr id="2" name="obrázek 1" descr="C:\Users\PLASIL~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SIL~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noFill/>
                                          <a:ln>
                                            <a:noFill/>
                                          </a:ln>
                                        </pic:spPr>
                                      </pic:pic>
                                    </a:graphicData>
                                  </a:graphic>
                                </wp:inline>
                              </w:drawing>
                            </w:r>
                          </w:p>
                          <w:p w:rsidR="004D7C35" w:rsidRDefault="00CA4896">
                            <w:pPr>
                              <w:pStyle w:val="Titulekobrzku"/>
                              <w:shd w:val="clear" w:color="auto" w:fill="auto"/>
                              <w:spacing w:line="100" w:lineRule="exact"/>
                            </w:pPr>
                            <w:r>
                              <w:t>NÁRODNÍ AKREDITAČNÍ ORGÁN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pt;margin-top:-6.65pt;width:78.1pt;height:65pt;z-index:-125829375;visibility:visible;mso-wrap-style:square;mso-width-percent:0;mso-height-percent:0;mso-wrap-distance-left:5pt;mso-wrap-distance-top:0;mso-wrap-distance-right:57.4pt;mso-wrap-distance-bottom:1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7Fqw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IERJy1Q9EAHjdZiQNemO32nEnC678BND7ANLNtKVXcniu8KcbGpCd/TlZSirykpITvf3HSfXR1x&#10;lAHZ9Z9ECWHIQQsLNFSyNa2DZiBAB5Yez8yYVArYjGM/WsBJAUdRMJt5ljmXJNPlTir9gYoWGSPF&#10;Eoi34OR4p7RJhiSTi4nFRc6axpLf8Bcb4DjuQGi4as5MEpbLp9iLt9E2Cp0wmG+d0MsyZ5VvQmee&#10;+4tZdp1tNpn/y8T1w6RmZUm5CTPpyg//jLeTwkdFnJWlRMNKA2dSUnK/2zQSHQnoOrefbTmcXNzc&#10;l2nYJkAtr0ryg9BbB7GTz6OFE+bhzIkXXuR4fryO514Yh1n+sqQ7xum/l4R6YHUWzEYtXZJ+VZtn&#10;v7e1kaRlGiZHw1pQxNmJJEaBW15aajVhzWg/a4VJ/9IKoHsi2urVSHQUqx52A6AYEe9E+QjKlQKU&#10;BSKEcQdGLeRPjHoYHSlWPw5EUoyajxzUb+bMZMjJ2E0G4QVcTbHGaDQ3epxHh06yfQ3I0/tawQvJ&#10;mVXvJYvTu4JxYIs4jS4zb57/W6/LgF3+BgAA//8DAFBLAwQUAAYACAAAACEA983G1t8AAAAKAQAA&#10;DwAAAGRycy9kb3ducmV2LnhtbEyPwU7DMBBE70j9B2srcUGtY1dKS4hTVQgu3ChcuLnxkkS111Hs&#10;JqFfj3uC26xmNPum3M/OshGH0HlSINYZMKTam44aBZ8fr6sdsBA1GW09oYIfDLCvFnelLoyf6B3H&#10;Y2xYKqFQaAVtjH3BeahbdDqsfY+UvG8/OB3TOTTcDHpK5c5ymWU5d7qj9KHVPT63WJ+PF6cgn1/6&#10;h7dHlNO1tiN9XYWIKJS6X86HJ2AR5/gXhht+QocqMZ38hUxgVoGUaUpUsBKbDbBbYLuTwE5JiHwL&#10;vCr5/wnVLwAAAP//AwBQSwECLQAUAAYACAAAACEAtoM4kv4AAADhAQAAEwAAAAAAAAAAAAAAAAAA&#10;AAAAW0NvbnRlbnRfVHlwZXNdLnhtbFBLAQItABQABgAIAAAAIQA4/SH/1gAAAJQBAAALAAAAAAAA&#10;AAAAAAAAAC8BAABfcmVscy8ucmVsc1BLAQItABQABgAIAAAAIQAgCy7FqwIAAKgFAAAOAAAAAAAA&#10;AAAAAAAAAC4CAABkcnMvZTJvRG9jLnhtbFBLAQItABQABgAIAAAAIQD3zcbW3wAAAAoBAAAPAAAA&#10;AAAAAAAAAAAAAAUFAABkcnMvZG93bnJldi54bWxQSwUGAAAAAAQABADzAAAAEQYAAAAA&#10;" filled="f" stroked="f">
                <v:textbox style="mso-fit-shape-to-text:t" inset="0,0,0,0">
                  <w:txbxContent>
                    <w:p w:rsidR="004D7C35" w:rsidRDefault="00CA4896">
                      <w:pPr>
                        <w:jc w:val="center"/>
                        <w:rPr>
                          <w:sz w:val="2"/>
                          <w:szCs w:val="2"/>
                        </w:rPr>
                      </w:pPr>
                      <w:r>
                        <w:rPr>
                          <w:b/>
                          <w:bCs/>
                          <w:noProof/>
                          <w:lang w:bidi="ar-SA"/>
                        </w:rPr>
                        <w:drawing>
                          <wp:inline distT="0" distB="0" distL="0" distR="0">
                            <wp:extent cx="990600" cy="762000"/>
                            <wp:effectExtent l="0" t="0" r="0" b="0"/>
                            <wp:docPr id="2" name="obrázek 1" descr="C:\Users\PLASIL~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SIL~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noFill/>
                                    <a:ln>
                                      <a:noFill/>
                                    </a:ln>
                                  </pic:spPr>
                                </pic:pic>
                              </a:graphicData>
                            </a:graphic>
                          </wp:inline>
                        </w:drawing>
                      </w:r>
                    </w:p>
                    <w:p w:rsidR="004D7C35" w:rsidRDefault="00CA4896">
                      <w:pPr>
                        <w:pStyle w:val="Titulekobrzku"/>
                        <w:shd w:val="clear" w:color="auto" w:fill="auto"/>
                        <w:spacing w:line="100" w:lineRule="exact"/>
                      </w:pPr>
                      <w:r>
                        <w:t>NÁRODNÍ AKREDITAČNÍ ORGÁN</w:t>
                      </w:r>
                    </w:p>
                  </w:txbxContent>
                </v:textbox>
                <w10:wrap type="square" side="right" anchorx="margin"/>
              </v:shape>
            </w:pict>
          </mc:Fallback>
        </mc:AlternateContent>
      </w:r>
      <w:bookmarkStart w:id="0" w:name="bookmark2"/>
      <w:r w:rsidR="00D54220">
        <w:t>Č</w:t>
      </w:r>
      <w:r>
        <w:t>eský institut pro akreditaci, o.p.s.</w:t>
      </w:r>
      <w:bookmarkEnd w:id="0"/>
    </w:p>
    <w:p w:rsidR="004D7C35" w:rsidRDefault="00CA4896">
      <w:pPr>
        <w:pStyle w:val="Zkladntext20"/>
        <w:shd w:val="clear" w:color="auto" w:fill="auto"/>
        <w:spacing w:before="0" w:line="220" w:lineRule="exact"/>
        <w:ind w:left="280"/>
      </w:pPr>
      <w:r>
        <w:rPr>
          <w:noProof/>
          <w:lang w:bidi="ar-SA"/>
        </w:rPr>
        <mc:AlternateContent>
          <mc:Choice Requires="wps">
            <w:drawing>
              <wp:anchor distT="0" distB="0" distL="66040" distR="63500" simplePos="0" relativeHeight="377487106" behindDoc="1" locked="0" layoutInCell="1" allowOverlap="1" wp14:anchorId="39D8FDD2" wp14:editId="548E2BC4">
                <wp:simplePos x="0" y="0"/>
                <wp:positionH relativeFrom="margin">
                  <wp:posOffset>66040</wp:posOffset>
                </wp:positionH>
                <wp:positionV relativeFrom="paragraph">
                  <wp:posOffset>577850</wp:posOffset>
                </wp:positionV>
                <wp:extent cx="3150235" cy="506730"/>
                <wp:effectExtent l="0" t="0" r="317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C35" w:rsidRDefault="00CA4896">
                            <w:pPr>
                              <w:pStyle w:val="Zkladntext20"/>
                              <w:shd w:val="clear" w:color="auto" w:fill="auto"/>
                              <w:spacing w:before="0" w:line="266" w:lineRule="exact"/>
                              <w:ind w:right="1940"/>
                              <w:jc w:val="left"/>
                            </w:pPr>
                            <w:r>
                              <w:rPr>
                                <w:rStyle w:val="Zkladntext2Exact"/>
                              </w:rPr>
                              <w:t>Výzkumný ústav bezpečnosti Jeruzalémská 1283/9 116 52 Praha - Nové Město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2pt;margin-top:45.5pt;width:248.05pt;height:39.9pt;z-index:-125829374;visibility:visible;mso-wrap-style:square;mso-width-percent:0;mso-height-percent:0;mso-wrap-distance-left:5.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ybsQIAALA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RgjTjpo0QMdNboVI4pMdYZepeB034ObHmEbumwzVf2dKL8pxMWmIXxPb6QUQ0NJBex8c9N9cnXC&#10;UQZkN3wUFYQhBy0s0FjLzpQOioEAHbr0eO6MoVLC5sKPvGARYVTCWeTFy4VtnUvS+XYvlX5PRYeM&#10;kWEJnbfo5HintGFD0tnFBOOiYG1ru9/yZxvgOO1AbLhqzgwL28yfiZdsV9tV6IRBvHVCL8+dm2IT&#10;OnHhL6N8kW82uf/LxPXDtGFVRbkJMwvLD/+scSeJT5I4S0uJllUGzlBScr/btBIdCQi7sJ+tOZxc&#10;3NznNGwRIJcXKflB6N0GiVPEq6UTFmHkJEtv5Xh+cpvEXpiEefE8pTvG6b+nhIYMJ1EQTWK6kH6R&#10;m2e/17mRtGMaRkfLugyvzk4kNRLc8sq2VhPWTvaTUhj6l1JAu+dGW8EajU5q1eNutC/DqtmIeSeq&#10;R1CwFCAwkCmMPTAaIX9gNMAIybD6fiCSYtR+4PAKzLyZDTkbu9kgvISrGdYYTeZGT3Pp0Eu2bwB5&#10;fmc38FIKZkV8YXF6XzAWbC6nEWbmztN/63UZtOvfAAAA//8DAFBLAwQUAAYACAAAACEARS/yLtwA&#10;AAAJAQAADwAAAGRycy9kb3ducmV2LnhtbEyPvU7DMBSFdyTewbpILKi1U9HQhjgVQrCwUVjY3Pg2&#10;ibCvo9hNQp+ey0THo+/o/JS72Tsx4hC7QBqypQKBVAfbUaPh8+N1sQERkyFrXCDU8IMRdtX1VWkK&#10;GyZ6x3GfGsEhFAujoU2pL6SMdYvexGXokZgdw+BNYjk00g5m4nDv5EqpXHrTETe0psfnFuvv/clr&#10;yOeX/u5ti6vpXLuRvs5ZljDT+vZmfnoEkXBO/2b4m8/ToeJNh3AiG4Vjre7ZqWGb8SXma5WvQRwY&#10;PKgNyKqUlw+qXwAAAP//AwBQSwECLQAUAAYACAAAACEAtoM4kv4AAADhAQAAEwAAAAAAAAAAAAAA&#10;AAAAAAAAW0NvbnRlbnRfVHlwZXNdLnhtbFBLAQItABQABgAIAAAAIQA4/SH/1gAAAJQBAAALAAAA&#10;AAAAAAAAAAAAAC8BAABfcmVscy8ucmVsc1BLAQItABQABgAIAAAAIQBfIBybsQIAALAFAAAOAAAA&#10;AAAAAAAAAAAAAC4CAABkcnMvZTJvRG9jLnhtbFBLAQItABQABgAIAAAAIQBFL/Iu3AAAAAkBAAAP&#10;AAAAAAAAAAAAAAAAAAsFAABkcnMvZG93bnJldi54bWxQSwUGAAAAAAQABADzAAAAFAYAAAAA&#10;" filled="f" stroked="f">
                <v:textbox style="mso-fit-shape-to-text:t" inset="0,0,0,0">
                  <w:txbxContent>
                    <w:p w:rsidR="004D7C35" w:rsidRDefault="00CA4896">
                      <w:pPr>
                        <w:pStyle w:val="Zkladntext20"/>
                        <w:shd w:val="clear" w:color="auto" w:fill="auto"/>
                        <w:spacing w:before="0" w:line="266" w:lineRule="exact"/>
                        <w:ind w:right="1940"/>
                        <w:jc w:val="left"/>
                      </w:pPr>
                      <w:r>
                        <w:rPr>
                          <w:rStyle w:val="Zkladntext2Exact"/>
                        </w:rPr>
                        <w:t>Výzkumný ústav bezpečnosti Jeruzalémská 1283/9 116 52 Praha - Nové Město</w:t>
                      </w:r>
                    </w:p>
                  </w:txbxContent>
                </v:textbox>
                <w10:wrap type="topAndBottom" anchorx="margin"/>
              </v:shape>
            </w:pict>
          </mc:Fallback>
        </mc:AlternateContent>
      </w:r>
      <w:r>
        <w:rPr>
          <w:noProof/>
          <w:lang w:bidi="ar-SA"/>
        </w:rPr>
        <mc:AlternateContent>
          <mc:Choice Requires="wps">
            <w:drawing>
              <wp:anchor distT="0" distB="117475" distL="725170" distR="63500" simplePos="0" relativeHeight="377487107" behindDoc="1" locked="0" layoutInCell="1" allowOverlap="1" wp14:anchorId="6D31ED2B" wp14:editId="2F648B33">
                <wp:simplePos x="0" y="0"/>
                <wp:positionH relativeFrom="margin">
                  <wp:posOffset>2210435</wp:posOffset>
                </wp:positionH>
                <wp:positionV relativeFrom="paragraph">
                  <wp:posOffset>1049020</wp:posOffset>
                </wp:positionV>
                <wp:extent cx="274320" cy="88900"/>
                <wp:effectExtent l="635" t="1270" r="127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C35" w:rsidRDefault="004D7C35">
                            <w:pPr>
                              <w:pStyle w:val="Zkladntext4"/>
                              <w:shd w:val="clear" w:color="auto" w:fill="auto"/>
                              <w:spacing w:line="1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74.05pt;margin-top:82.6pt;width:21.6pt;height:7pt;z-index:-125829373;visibility:visible;mso-wrap-style:square;mso-width-percent:0;mso-height-percent:0;mso-wrap-distance-left:57.1pt;mso-wrap-distance-top:0;mso-wrap-distance-right:5pt;mso-wrap-distance-bottom: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QdrgIAAK4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4w4aaFFD3TQaC0GNDfV6TuVgNF9B2Z6gGvoss1UdXei+K4QF5ua8D1dSSn6mpISovPNS/fZ0xFH&#10;GZBd/0mU4IYctLBAQyVbUzooBgJ06NLjuTMmlAIug0V4HYCmAFUUxZ5tnEuS6W0nlf5ARYuMkGIJ&#10;fbfY5HintImFJJOJccVFzprG9r7hLy7AcLwBz/DU6EwMtpVPsRdvo20UOmEw3zqhl2XOKt+Ezjz3&#10;F7PsOttsMv+X8euHSc3KknLjZqKVH/5Z204EHwlxJpYSDSsNnAlJyf1u00h0JEDr3H624qC5mLkv&#10;w7BFgFxepeQHobcOYiefRwsnzMOZEy+8yPH8eB3PvTAOs/xlSneM039PCfUpjmfBbKTSJehXuXn2&#10;e5sbSVqmYXE0rAVCnI1IYgi45aVtrSasGeVnpTDhX0oB7Z4abelqGDpyVQ+7wc5FME3BTpSPwF8p&#10;gGBARVh6INRC/sSohwWSYvXjQCTFqPnIYQbMtpkEOQm7SSC8gKcp1hiN4kaPW+nQSbavAXmashXM&#10;Sc4sic1AjVGcpguWgs3ltMDM1nn+b60ua3b5GwAA//8DAFBLAwQUAAYACAAAACEAoGPO894AAAAL&#10;AQAADwAAAGRycy9kb3ducmV2LnhtbEyPwU6EMBCG7ya+QzMmXoxbCooLUjbG6MWbqxdvXToCkU4J&#10;7QLu0zue9Djzf/nnm2q3ukHMOIXekwa1SUAgNd721Gp4f3u+3oII0ZA1gyfU8I0BdvX5WWVK6xd6&#10;xXkfW8ElFEqjoYtxLKUMTYfOhI0fkTj79JMzkceplXYyC5e7QaZJkktneuILnRnxscPma390GvL1&#10;abx6KTBdTs0w08dJqYhK68uL9eEeRMQ1/sHwq8/qULPTwR/JBjFoyG62ilEO8tsUBBNZoTIQB97c&#10;FSnIupL/f6h/AAAA//8DAFBLAQItABQABgAIAAAAIQC2gziS/gAAAOEBAAATAAAAAAAAAAAAAAAA&#10;AAAAAABbQ29udGVudF9UeXBlc10ueG1sUEsBAi0AFAAGAAgAAAAhADj9If/WAAAAlAEAAAsAAAAA&#10;AAAAAAAAAAAALwEAAF9yZWxzLy5yZWxzUEsBAi0AFAAGAAgAAAAhAD099B2uAgAArgUAAA4AAAAA&#10;AAAAAAAAAAAALgIAAGRycy9lMm9Eb2MueG1sUEsBAi0AFAAGAAgAAAAhAKBjzvPeAAAACwEAAA8A&#10;AAAAAAAAAAAAAAAACAUAAGRycy9kb3ducmV2LnhtbFBLBQYAAAAABAAEAPMAAAATBgAAAAA=&#10;" filled="f" stroked="f">
                <v:textbox style="mso-fit-shape-to-text:t" inset="0,0,0,0">
                  <w:txbxContent>
                    <w:p w:rsidR="004D7C35" w:rsidRDefault="004D7C35">
                      <w:pPr>
                        <w:pStyle w:val="Zkladntext4"/>
                        <w:shd w:val="clear" w:color="auto" w:fill="auto"/>
                        <w:spacing w:line="140" w:lineRule="exact"/>
                      </w:pPr>
                    </w:p>
                  </w:txbxContent>
                </v:textbox>
                <w10:wrap type="topAndBottom" anchorx="margin"/>
              </v:shape>
            </w:pict>
          </mc:Fallback>
        </mc:AlternateContent>
      </w:r>
      <w:r>
        <w:t>Olšanská 54/3, 130 00 Praha 3</w:t>
      </w:r>
    </w:p>
    <w:p w:rsidR="00D54220" w:rsidRDefault="00037401">
      <w:pPr>
        <w:pStyle w:val="Zkladntext20"/>
        <w:shd w:val="clear" w:color="auto" w:fill="auto"/>
        <w:spacing w:before="0" w:after="394" w:line="263" w:lineRule="exact"/>
        <w:jc w:val="both"/>
      </w:pPr>
      <w:r>
        <w:rPr>
          <w:noProof/>
          <w:lang w:bidi="ar-SA"/>
        </w:rPr>
        <mc:AlternateContent>
          <mc:Choice Requires="wps">
            <w:drawing>
              <wp:anchor distT="0" distB="0" distL="2210435" distR="63500" simplePos="0" relativeHeight="377487108" behindDoc="1" locked="0" layoutInCell="1" allowOverlap="1" wp14:anchorId="29014912" wp14:editId="315CF9B4">
                <wp:simplePos x="0" y="0"/>
                <wp:positionH relativeFrom="margin">
                  <wp:posOffset>3411220</wp:posOffset>
                </wp:positionH>
                <wp:positionV relativeFrom="paragraph">
                  <wp:posOffset>910590</wp:posOffset>
                </wp:positionV>
                <wp:extent cx="1526540" cy="575945"/>
                <wp:effectExtent l="0" t="0" r="16510" b="1460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C35" w:rsidRPr="00037401" w:rsidRDefault="00037401" w:rsidP="00037401">
                            <w:pPr>
                              <w:pStyle w:val="Zkladntext5"/>
                              <w:shd w:val="clear" w:color="auto" w:fill="auto"/>
                              <w:spacing w:line="276" w:lineRule="auto"/>
                              <w:rPr>
                                <w:sz w:val="20"/>
                                <w:szCs w:val="20"/>
                              </w:rPr>
                            </w:pPr>
                            <w:r w:rsidRPr="00037401">
                              <w:rPr>
                                <w:sz w:val="20"/>
                                <w:szCs w:val="20"/>
                              </w:rPr>
                              <w:t xml:space="preserve">Praha, </w:t>
                            </w:r>
                            <w:proofErr w:type="gramStart"/>
                            <w:r w:rsidRPr="00037401">
                              <w:rPr>
                                <w:sz w:val="20"/>
                                <w:szCs w:val="20"/>
                              </w:rPr>
                              <w:t>26.7.2017</w:t>
                            </w:r>
                            <w:proofErr w:type="gramEnd"/>
                          </w:p>
                          <w:p w:rsidR="00037401" w:rsidRPr="00037401" w:rsidRDefault="00037401" w:rsidP="00037401">
                            <w:pPr>
                              <w:pStyle w:val="Zkladntext5"/>
                              <w:shd w:val="clear" w:color="auto" w:fill="auto"/>
                              <w:spacing w:line="276" w:lineRule="auto"/>
                              <w:rPr>
                                <w:sz w:val="20"/>
                                <w:szCs w:val="20"/>
                              </w:rPr>
                            </w:pPr>
                            <w:proofErr w:type="gramStart"/>
                            <w:r w:rsidRPr="00037401">
                              <w:rPr>
                                <w:sz w:val="20"/>
                                <w:szCs w:val="20"/>
                              </w:rPr>
                              <w:t>Č.j.</w:t>
                            </w:r>
                            <w:proofErr w:type="gramEnd"/>
                            <w:r w:rsidRPr="00037401">
                              <w:rPr>
                                <w:sz w:val="20"/>
                                <w:szCs w:val="20"/>
                              </w:rPr>
                              <w:t>5084/17/ČIA</w:t>
                            </w:r>
                          </w:p>
                          <w:p w:rsidR="00037401" w:rsidRPr="00037401" w:rsidRDefault="00037401" w:rsidP="00037401">
                            <w:pPr>
                              <w:pStyle w:val="Zkladntext5"/>
                              <w:shd w:val="clear" w:color="auto" w:fill="auto"/>
                              <w:spacing w:line="276" w:lineRule="auto"/>
                              <w:rPr>
                                <w:sz w:val="20"/>
                                <w:szCs w:val="20"/>
                              </w:rPr>
                            </w:pPr>
                            <w:proofErr w:type="gramStart"/>
                            <w:r w:rsidRPr="00037401">
                              <w:rPr>
                                <w:sz w:val="20"/>
                                <w:szCs w:val="20"/>
                              </w:rPr>
                              <w:t>Sp.zn.</w:t>
                            </w:r>
                            <w:proofErr w:type="gramEnd"/>
                            <w:r w:rsidRPr="00037401">
                              <w:rPr>
                                <w:sz w:val="20"/>
                                <w:szCs w:val="20"/>
                              </w:rPr>
                              <w:t>211817/V-SŘ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68.6pt;margin-top:71.7pt;width:120.2pt;height:45.35pt;z-index:-125829372;visibility:visible;mso-wrap-style:square;mso-width-percent:0;mso-height-percent:0;mso-wrap-distance-left:174.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GXqw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4x4qSFFt3TQaO1GNDCVKfvVAJOdx246QG2ocuWqepuRfFNIS42NeF7eiOl6GtKSsjONzfdi6sj&#10;jjIgu/6jKCEMOWhhgYZKtqZ0UAwE6NClh3NnTCqFCRkF8yiEowLOokUUh5ENQZLpdieVfk9Fi4yR&#10;Ygmdt+jkeKu0yYYkk4sJxkXOmsZ2v+HPNsBx3IHYcNWcmSxsMx9jL94ut8vQCYP51gm9LHNu8k3o&#10;zHN/EWXvss0m83+auH6Y1KwsKTdhJmH54Z817iTxURJnaSnRsNLAmZSU3O82jURHAsLO7XcqyIWb&#10;+zwNWwTg8oKSH4TeOoidfL5cOGEeRk688JaO58freO6FcZjlzyndMk7/nRLqQXNREI1i+i03z36v&#10;uZGkZRpGR8PaFC/PTiQxEtzy0rZWE9aM9kUpTPpPpYB2T422gjUaHdWqh90AKEbFO1E+gHSlAGWB&#10;CGHegVEL+QOjHmZHitX3A5EUo+YDB/mbQTMZcjJ2k0F4AVdTrDEazY0eB9Khk2xfA/L4wLi4gSdS&#10;MavepyxODwvmgSVxml1m4Fz+W6+nCbv6BQAA//8DAFBLAwQUAAYACAAAACEALKWQt+EAAAALAQAA&#10;DwAAAGRycy9kb3ducmV2LnhtbEyPQU+EMBCF7yb+h2ZMvLllAUGRstkYPZkYWTx4LHQWmqVTpN1d&#10;/PfW03qcvC/vfVNuFjOyE85OWxKwXkXAkDqrNPUCPpvXuwdgzktScrSEAn7Qwaa6viploeyZajzt&#10;fM9CCblCChi8nwrOXTegkW5lJ6SQ7e1spA/n3HM1y3MoNyOPoyjjRmoKC4Oc8HnA7rA7GgHbL6pf&#10;9Pd7+1Hva900jxG9ZQchbm+W7RMwj4u/wPCnH9ShCk6tPZJybBRwn+RxQEOQJimwQOR5ngFrBcRJ&#10;ugZelfz/D9UvAAAA//8DAFBLAQItABQABgAIAAAAIQC2gziS/gAAAOEBAAATAAAAAAAAAAAAAAAA&#10;AAAAAABbQ29udGVudF9UeXBlc10ueG1sUEsBAi0AFAAGAAgAAAAhADj9If/WAAAAlAEAAAsAAAAA&#10;AAAAAAAAAAAALwEAAF9yZWxzLy5yZWxzUEsBAi0AFAAGAAgAAAAhAC7wIZerAgAAqQUAAA4AAAAA&#10;AAAAAAAAAAAALgIAAGRycy9lMm9Eb2MueG1sUEsBAi0AFAAGAAgAAAAhACylkLfhAAAACwEAAA8A&#10;AAAAAAAAAAAAAAAABQUAAGRycy9kb3ducmV2LnhtbFBLBQYAAAAABAAEAPMAAAATBgAAAAA=&#10;" filled="f" stroked="f">
                <v:textbox inset="0,0,0,0">
                  <w:txbxContent>
                    <w:p w:rsidR="004D7C35" w:rsidRPr="00037401" w:rsidRDefault="00037401" w:rsidP="00037401">
                      <w:pPr>
                        <w:pStyle w:val="Zkladntext5"/>
                        <w:shd w:val="clear" w:color="auto" w:fill="auto"/>
                        <w:spacing w:line="276" w:lineRule="auto"/>
                        <w:rPr>
                          <w:sz w:val="20"/>
                          <w:szCs w:val="20"/>
                        </w:rPr>
                      </w:pPr>
                      <w:r w:rsidRPr="00037401">
                        <w:rPr>
                          <w:sz w:val="20"/>
                          <w:szCs w:val="20"/>
                        </w:rPr>
                        <w:t xml:space="preserve">Praha, </w:t>
                      </w:r>
                      <w:proofErr w:type="gramStart"/>
                      <w:r w:rsidRPr="00037401">
                        <w:rPr>
                          <w:sz w:val="20"/>
                          <w:szCs w:val="20"/>
                        </w:rPr>
                        <w:t>26.7.2017</w:t>
                      </w:r>
                      <w:proofErr w:type="gramEnd"/>
                    </w:p>
                    <w:p w:rsidR="00037401" w:rsidRPr="00037401" w:rsidRDefault="00037401" w:rsidP="00037401">
                      <w:pPr>
                        <w:pStyle w:val="Zkladntext5"/>
                        <w:shd w:val="clear" w:color="auto" w:fill="auto"/>
                        <w:spacing w:line="276" w:lineRule="auto"/>
                        <w:rPr>
                          <w:sz w:val="20"/>
                          <w:szCs w:val="20"/>
                        </w:rPr>
                      </w:pPr>
                      <w:proofErr w:type="gramStart"/>
                      <w:r w:rsidRPr="00037401">
                        <w:rPr>
                          <w:sz w:val="20"/>
                          <w:szCs w:val="20"/>
                        </w:rPr>
                        <w:t>Č.j.</w:t>
                      </w:r>
                      <w:proofErr w:type="gramEnd"/>
                      <w:r w:rsidRPr="00037401">
                        <w:rPr>
                          <w:sz w:val="20"/>
                          <w:szCs w:val="20"/>
                        </w:rPr>
                        <w:t>5084/17/ČIA</w:t>
                      </w:r>
                    </w:p>
                    <w:p w:rsidR="00037401" w:rsidRPr="00037401" w:rsidRDefault="00037401" w:rsidP="00037401">
                      <w:pPr>
                        <w:pStyle w:val="Zkladntext5"/>
                        <w:shd w:val="clear" w:color="auto" w:fill="auto"/>
                        <w:spacing w:line="276" w:lineRule="auto"/>
                        <w:rPr>
                          <w:sz w:val="20"/>
                          <w:szCs w:val="20"/>
                        </w:rPr>
                      </w:pPr>
                      <w:proofErr w:type="gramStart"/>
                      <w:r w:rsidRPr="00037401">
                        <w:rPr>
                          <w:sz w:val="20"/>
                          <w:szCs w:val="20"/>
                        </w:rPr>
                        <w:t>Sp.zn.</w:t>
                      </w:r>
                      <w:proofErr w:type="gramEnd"/>
                      <w:r w:rsidRPr="00037401">
                        <w:rPr>
                          <w:sz w:val="20"/>
                          <w:szCs w:val="20"/>
                        </w:rPr>
                        <w:t>211817/V-SŘ</w:t>
                      </w:r>
                    </w:p>
                  </w:txbxContent>
                </v:textbox>
                <w10:wrap type="topAndBottom" anchorx="margin"/>
              </v:shape>
            </w:pict>
          </mc:Fallback>
        </mc:AlternateContent>
      </w:r>
    </w:p>
    <w:p w:rsidR="00D54220" w:rsidRDefault="00CA4896">
      <w:pPr>
        <w:pStyle w:val="Zkladntext20"/>
        <w:shd w:val="clear" w:color="auto" w:fill="auto"/>
        <w:spacing w:before="0" w:after="394" w:line="263" w:lineRule="exact"/>
        <w:jc w:val="both"/>
      </w:pPr>
      <w:r>
        <w:rPr>
          <w:noProof/>
          <w:lang w:bidi="ar-SA"/>
        </w:rPr>
        <mc:AlternateContent>
          <mc:Choice Requires="wps">
            <w:drawing>
              <wp:anchor distT="0" distB="0" distL="1067435" distR="63500" simplePos="0" relativeHeight="377487111" behindDoc="1" locked="0" layoutInCell="1" allowOverlap="1">
                <wp:simplePos x="0" y="0"/>
                <wp:positionH relativeFrom="margin">
                  <wp:posOffset>1067435</wp:posOffset>
                </wp:positionH>
                <wp:positionV relativeFrom="paragraph">
                  <wp:posOffset>1480820</wp:posOffset>
                </wp:positionV>
                <wp:extent cx="3515360" cy="427990"/>
                <wp:effectExtent l="635" t="0" r="0" b="4445"/>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C35" w:rsidRDefault="00CA4896">
                            <w:pPr>
                              <w:pStyle w:val="Nadpis2"/>
                              <w:keepNext/>
                              <w:keepLines/>
                              <w:shd w:val="clear" w:color="auto" w:fill="auto"/>
                              <w:spacing w:after="34" w:line="380" w:lineRule="exact"/>
                            </w:pPr>
                            <w:bookmarkStart w:id="1" w:name="bookmark0"/>
                            <w:r>
                              <w:t>Rozhodnutí o</w:t>
                            </w:r>
                            <w:r w:rsidR="00D54220">
                              <w:t xml:space="preserve"> </w:t>
                            </w:r>
                            <w:r>
                              <w:t>ná</w:t>
                            </w:r>
                            <w:bookmarkEnd w:id="1"/>
                            <w:r w:rsidR="00D54220">
                              <w:t>kladech řízení</w:t>
                            </w:r>
                          </w:p>
                          <w:p w:rsidR="004D7C35" w:rsidRDefault="00CA4896" w:rsidP="00D54220">
                            <w:pPr>
                              <w:pStyle w:val="Nadpis3"/>
                              <w:keepNext/>
                              <w:keepLines/>
                              <w:shd w:val="clear" w:color="auto" w:fill="auto"/>
                              <w:spacing w:before="0" w:line="260" w:lineRule="exact"/>
                              <w:jc w:val="center"/>
                            </w:pPr>
                            <w:bookmarkStart w:id="2" w:name="bookmark1"/>
                            <w:r>
                              <w:t>stanovených zálohově</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4.05pt;margin-top:116.6pt;width:276.8pt;height:33.7pt;z-index:-125829369;visibility:visible;mso-wrap-style:square;mso-width-percent:0;mso-height-percent:0;mso-wrap-distance-left:84.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XHsw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SFGnLTQogc6aHQrBuTb8vSdSsDrvgM/PcA+tNmmqro7UXxXiItNTfierqUUfU1JCfR8U1j32VXT&#10;EJUoA7LrP4kS4pCDFhZoqGRragfVQIAObXo8t8ZwKWBzFvnRbA5HBZyFwSKOLTmXJNPtTir9gYoW&#10;GSPFElpv0cnxTmnDhiSTiwnGRc6axra/4S82wHHcgdhw1ZwZFrabT7EXb5fbZeiEwXzrhF6WOet8&#10;Ezrz3F9E2SzbbDL/l4nrh0nNypJyE2ZSlh/+WedOGh81cdaWEg0rDZyhpOR+t2kkOhJQdm4/W3M4&#10;ubi5L2nYIkAur1Lyg9C7DWInny8XTpiHkRMvvKXj+fFtPPfCOMzylyndMU7/PSXUpziOgmgU04X0&#10;q9w8+73NjSQt0zA7GtameHl2IomR4JaXtrWasGa0n5XC0L+UAto9NdoK1mh0VKsedoN9GpGJbvS7&#10;E+UjKFgKEBhoEeYeGLWQPzHqYYakWP04EEkxaj5yeAVm4EyGnIzdZBBewNUUa4xGc6PHwXToJNvX&#10;gDy9szW8lJxZEV9YnN4XzAWby2mGmcHz/N96XSbt6jcAAAD//wMAUEsDBBQABgAIAAAAIQCSsiBE&#10;3QAAAAsBAAAPAAAAZHJzL2Rvd25yZXYueG1sTI8xT8MwEIV3JP6DdUgsiDp2pLSEOBVCsLBRWNjc&#10;+Egi4nMUu0nor+eYYHy6T+99V+1XP4gZp9gHMqA2GQikJrieWgPvb8+3OxAxWXJ2CIQGvjHCvr68&#10;qGzpwkKvOB9SK7iEYmkNdCmNpZSx6dDbuAkjEt8+w+Rt4ji10k124XI/SJ1lhfS2J17o7IiPHTZf&#10;h5M3UKxP483LHerl3AwzfZyVSqiMub5aH+5BJFzTHwy/+qwONTsdw4lcFAPnYqcYNaDzXINgYqvV&#10;FsTRQM7DIOtK/v+h/gEAAP//AwBQSwECLQAUAAYACAAAACEAtoM4kv4AAADhAQAAEwAAAAAAAAAA&#10;AAAAAAAAAAAAW0NvbnRlbnRfVHlwZXNdLnhtbFBLAQItABQABgAIAAAAIQA4/SH/1gAAAJQBAAAL&#10;AAAAAAAAAAAAAAAAAC8BAABfcmVscy8ucmVsc1BLAQItABQABgAIAAAAIQDkaDXHswIAALEFAAAO&#10;AAAAAAAAAAAAAAAAAC4CAABkcnMvZTJvRG9jLnhtbFBLAQItABQABgAIAAAAIQCSsiBE3QAAAAsB&#10;AAAPAAAAAAAAAAAAAAAAAA0FAABkcnMvZG93bnJldi54bWxQSwUGAAAAAAQABADzAAAAFwYAAAAA&#10;" filled="f" stroked="f">
                <v:textbox style="mso-fit-shape-to-text:t" inset="0,0,0,0">
                  <w:txbxContent>
                    <w:p w:rsidR="004D7C35" w:rsidRDefault="00CA4896">
                      <w:pPr>
                        <w:pStyle w:val="Nadpis2"/>
                        <w:keepNext/>
                        <w:keepLines/>
                        <w:shd w:val="clear" w:color="auto" w:fill="auto"/>
                        <w:spacing w:after="34" w:line="380" w:lineRule="exact"/>
                      </w:pPr>
                      <w:bookmarkStart w:id="3" w:name="bookmark0"/>
                      <w:r>
                        <w:t>Rozhodnutí o</w:t>
                      </w:r>
                      <w:r w:rsidR="00D54220">
                        <w:t xml:space="preserve"> </w:t>
                      </w:r>
                      <w:r>
                        <w:t>ná</w:t>
                      </w:r>
                      <w:bookmarkEnd w:id="3"/>
                      <w:r w:rsidR="00D54220">
                        <w:t>kladech řízení</w:t>
                      </w:r>
                    </w:p>
                    <w:p w:rsidR="004D7C35" w:rsidRDefault="00CA4896" w:rsidP="00D54220">
                      <w:pPr>
                        <w:pStyle w:val="Nadpis3"/>
                        <w:keepNext/>
                        <w:keepLines/>
                        <w:shd w:val="clear" w:color="auto" w:fill="auto"/>
                        <w:spacing w:before="0" w:line="260" w:lineRule="exact"/>
                        <w:jc w:val="center"/>
                      </w:pPr>
                      <w:bookmarkStart w:id="4" w:name="bookmark1"/>
                      <w:r>
                        <w:t>stanovených zálohově</w:t>
                      </w:r>
                      <w:bookmarkEnd w:id="4"/>
                    </w:p>
                  </w:txbxContent>
                </v:textbox>
                <w10:wrap type="topAndBottom" anchorx="margin"/>
              </v:shape>
            </w:pict>
          </mc:Fallback>
        </mc:AlternateContent>
      </w:r>
    </w:p>
    <w:p w:rsidR="004D7C35" w:rsidRDefault="00CA4896">
      <w:pPr>
        <w:pStyle w:val="Zkladntext20"/>
        <w:shd w:val="clear" w:color="auto" w:fill="auto"/>
        <w:spacing w:before="0" w:after="394" w:line="263" w:lineRule="exact"/>
        <w:jc w:val="both"/>
      </w:pPr>
      <w:bookmarkStart w:id="3" w:name="_GoBack"/>
      <w:bookmarkEnd w:id="3"/>
      <w:r>
        <w:t xml:space="preserve">Český institut pro akreditaci, o.p.s., věcně příslušný na základě pověření vydaného Ministerstvem průmyslu a obchodu podle § 15 odst. 1 zákona č. 22/1997 Sb., o technických požadavcích na výrobky, ve znění pozdějších předpisů (dále jen „zákon č. 22/1997 </w:t>
      </w:r>
      <w:proofErr w:type="gramStart"/>
      <w:r>
        <w:t>Sb.°) a § 16</w:t>
      </w:r>
      <w:proofErr w:type="gramEnd"/>
      <w:r>
        <w:t xml:space="preserve"> téhož zákona, rozhodl podle § 16 odst. 4 zákona č. 22/1997 Sb. ve spojení s § 79 zákona č. 500/2004 Sb., správní řád, ve znění pozdějších předpisů (dále jen „správní </w:t>
      </w:r>
      <w:proofErr w:type="spellStart"/>
      <w:r>
        <w:t>řáď</w:t>
      </w:r>
      <w:proofErr w:type="spellEnd"/>
      <w:r>
        <w:t xml:space="preserve">'), o nákladech řízení spojených s akreditací subjektu posuzování shody Výzkumný ústav bezpečnosti práce, </w:t>
      </w:r>
      <w:proofErr w:type="spellStart"/>
      <w:r>
        <w:t>v.v.i</w:t>
      </w:r>
      <w:proofErr w:type="spellEnd"/>
      <w:r>
        <w:t>., ÍČ: 00025950, Jeruzalémská 1283/9, 116 52 Praha - Nové Město (</w:t>
      </w:r>
      <w:proofErr w:type="spellStart"/>
      <w:r>
        <w:t>dáie</w:t>
      </w:r>
      <w:proofErr w:type="spellEnd"/>
      <w:r>
        <w:t xml:space="preserve"> jen „</w:t>
      </w:r>
      <w:proofErr w:type="spellStart"/>
      <w:r>
        <w:t>subjekť</w:t>
      </w:r>
      <w:proofErr w:type="spellEnd"/>
      <w:r>
        <w:t>),</w:t>
      </w:r>
    </w:p>
    <w:p w:rsidR="004D7C35" w:rsidRDefault="00CA4896">
      <w:pPr>
        <w:pStyle w:val="Zkladntext20"/>
        <w:shd w:val="clear" w:color="auto" w:fill="auto"/>
        <w:spacing w:before="0" w:after="319" w:line="220" w:lineRule="exact"/>
      </w:pPr>
      <w:r>
        <w:t>takto:</w:t>
      </w:r>
    </w:p>
    <w:p w:rsidR="004D7C35" w:rsidRDefault="00CA4896">
      <w:pPr>
        <w:pStyle w:val="Zkladntext20"/>
        <w:numPr>
          <w:ilvl w:val="0"/>
          <w:numId w:val="1"/>
        </w:numPr>
        <w:shd w:val="clear" w:color="auto" w:fill="auto"/>
        <w:tabs>
          <w:tab w:val="left" w:pos="295"/>
        </w:tabs>
        <w:spacing w:before="0" w:after="360" w:line="266" w:lineRule="exact"/>
        <w:jc w:val="both"/>
      </w:pPr>
      <w:r>
        <w:t xml:space="preserve">Subjekt je povinen uhradit Českému institutu pro akreditaci, o.p.s., (dále jen „akreditační orgán") zálohu na předpokládané náklady spojené s akreditací, které vzniknou v souvislosti s posuzováním plnění akreditačních požadavků subjektem na základě žádosti subjektu, ve výši </w:t>
      </w:r>
      <w:proofErr w:type="spellStart"/>
      <w:r w:rsidR="00D54220">
        <w:rPr>
          <w:rStyle w:val="Zkladntext2Tun"/>
        </w:rPr>
        <w:t>xxxxxxxx</w:t>
      </w:r>
      <w:proofErr w:type="spellEnd"/>
      <w:r>
        <w:rPr>
          <w:rStyle w:val="Zkladntext2Tun"/>
        </w:rPr>
        <w:t xml:space="preserve"> Kč </w:t>
      </w:r>
      <w:r>
        <w:t>(variabilní symbol 7101552017).</w:t>
      </w:r>
    </w:p>
    <w:p w:rsidR="004D7C35" w:rsidRDefault="00CA4896">
      <w:pPr>
        <w:pStyle w:val="Zkladntext20"/>
        <w:numPr>
          <w:ilvl w:val="0"/>
          <w:numId w:val="1"/>
        </w:numPr>
        <w:shd w:val="clear" w:color="auto" w:fill="auto"/>
        <w:tabs>
          <w:tab w:val="left" w:pos="306"/>
        </w:tabs>
        <w:spacing w:before="0" w:after="397" w:line="266" w:lineRule="exact"/>
        <w:jc w:val="both"/>
      </w:pPr>
      <w:r>
        <w:t xml:space="preserve">Subjekt je povinen provést úhradu nákladů stanovených ve výroku I. </w:t>
      </w:r>
      <w:r>
        <w:rPr>
          <w:rStyle w:val="Zkladntext2Tun"/>
        </w:rPr>
        <w:t xml:space="preserve">ve </w:t>
      </w:r>
      <w:proofErr w:type="spellStart"/>
      <w:r>
        <w:rPr>
          <w:rStyle w:val="Zkladntext2Tun"/>
        </w:rPr>
        <w:t>Ihůtě</w:t>
      </w:r>
      <w:proofErr w:type="spellEnd"/>
      <w:r>
        <w:rPr>
          <w:rStyle w:val="Zkladntext2Tun"/>
        </w:rPr>
        <w:t xml:space="preserve"> 10 dnů </w:t>
      </w:r>
      <w:r>
        <w:t>ode dne doručení tohoto rozhodnutí převodem na bankovní účet č. 4000134031/0100 pod uvedeným variabilním symbolem.</w:t>
      </w:r>
    </w:p>
    <w:p w:rsidR="004D7C35" w:rsidRDefault="00CA4896">
      <w:pPr>
        <w:pStyle w:val="Zkladntext70"/>
        <w:shd w:val="clear" w:color="auto" w:fill="auto"/>
        <w:spacing w:before="0" w:after="46" w:line="220" w:lineRule="exact"/>
      </w:pPr>
      <w:r>
        <w:t>Odůvodnění:</w:t>
      </w:r>
    </w:p>
    <w:p w:rsidR="004D7C35" w:rsidRDefault="00CA4896">
      <w:pPr>
        <w:pStyle w:val="Zkladntext20"/>
        <w:shd w:val="clear" w:color="auto" w:fill="auto"/>
        <w:spacing w:before="0" w:after="360" w:line="263" w:lineRule="exact"/>
        <w:jc w:val="both"/>
      </w:pPr>
      <w:r>
        <w:t>Akreditační orgán obdržel dne 30. 6. 2017 žádost shora označeného subjektu o prodloužení platnosti udělené akreditace ze dne 30. 6. 2017 pro jeho Výzkumný ústav bezpečnosti práce - COV, Jeruzalémská 9, 116 52 Praha 1. Doručením žádosti akreditačnímu orgánu bylo zahájeno správní řízení ve věci akreditace.</w:t>
      </w:r>
    </w:p>
    <w:p w:rsidR="004D7C35" w:rsidRDefault="00CA4896">
      <w:pPr>
        <w:pStyle w:val="Zkladntext20"/>
        <w:shd w:val="clear" w:color="auto" w:fill="auto"/>
        <w:spacing w:before="0" w:after="706" w:line="263" w:lineRule="exact"/>
        <w:jc w:val="both"/>
      </w:pPr>
      <w:r>
        <w:rPr>
          <w:noProof/>
          <w:lang w:bidi="ar-SA"/>
        </w:rPr>
        <mc:AlternateContent>
          <mc:Choice Requires="wps">
            <w:drawing>
              <wp:anchor distT="0" distB="0" distL="63500" distR="1737360" simplePos="0" relativeHeight="377487112" behindDoc="1" locked="0" layoutInCell="1" allowOverlap="1">
                <wp:simplePos x="0" y="0"/>
                <wp:positionH relativeFrom="margin">
                  <wp:posOffset>2630170</wp:posOffset>
                </wp:positionH>
                <wp:positionV relativeFrom="paragraph">
                  <wp:posOffset>1221105</wp:posOffset>
                </wp:positionV>
                <wp:extent cx="306070" cy="146050"/>
                <wp:effectExtent l="635" t="635" r="0" b="0"/>
                <wp:wrapSquare wrapText="r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C35" w:rsidRDefault="00CA4896">
                            <w:pPr>
                              <w:pStyle w:val="Zkladntext9"/>
                              <w:shd w:val="clear" w:color="auto" w:fill="auto"/>
                              <w:spacing w:line="230" w:lineRule="exact"/>
                            </w:pPr>
                            <w:r>
                              <w:rPr>
                                <w:rStyle w:val="Zkladntext9Arial11ptExact"/>
                              </w:rPr>
                              <w:t>1</w:t>
                            </w:r>
                            <w:r>
                              <w:t xml:space="preserve"> / </w:t>
                            </w:r>
                            <w:r>
                              <w:rPr>
                                <w:rStyle w:val="Zkladntext9Arial11pt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07.1pt;margin-top:96.15pt;width:24.1pt;height:11.5pt;z-index:-125829368;visibility:visible;mso-wrap-style:square;mso-width-percent:0;mso-height-percent:0;mso-wrap-distance-left:5pt;mso-wrap-distance-top:0;mso-wrap-distance-right:13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gXsAIAALAFAAAOAAAAZHJzL2Uyb0RvYy54bWysVG1vmzAQ/j5p/8Hyd4pJCQmopGpDmCZ1&#10;L1K7H+CACdbAZrYT6Kb9951NSZNWk6ZtfEBn+/z4nrvn7up6aBt0YEpzKVIcXBCMmChkycUuxV8e&#10;cm+JkTZUlLSRgqX4kWl8vXr75qrvEjaTtWxKphCACJ30XYprY7rE93VRs5bqC9kxAYeVVC01sFQ7&#10;v1S0B/S28WeERH4vVdkpWTCtYTcbD/HK4VcVK8ynqtLMoCbFEJtxf+X+W/v3V1c02Sna1bx4CoP+&#10;RRQt5QIePUJl1FC0V/wVVMsLJbWszEUhW19WFS+Y4wBsAvKCzX1NO+a4QHJ0d0yT/n+wxcfDZ4V4&#10;meJLjARtoUQPbDDoVg4oCGx6+k4n4HXfgZ8ZYB/K7Kjq7k4WXzUScl1TsWM3Ssm+ZrSE8NxN/+Tq&#10;iKMtyLb/IEt4h+6NdEBDpVqbO8gGAnQo0+OxNDaWAjYvSUQWcFLAURBGZO5K59Nkutwpbd4x2SJr&#10;pFhB5R04PdxpAzTAdXKxbwmZ86Zx1W/E2QY4jjvwNFy1ZzYIV8wfMYk3y80y9MJZtPFCkmXeTb4O&#10;vSgPFvPsMluvs+CnfTcIk5qXJRP2mUlYQfhnhXuS+CiJo7S0bHhp4WxIWu2260ahAwVh5+6zxYLg&#10;T9z88zDcMXB5QSmYheR2Fnt5tFx4YR7OvXhBlh4J4ts4ImEcZvk5pTsu2L9TQn2K4/lsPmrpt9yI&#10;+15zo0nLDYyOhrcpXh6daGIVuBGlK62hvBntk1TY8J9TARmbCu30aiU6itUM28F1RjS1wVaWjyBg&#10;JUFgoEUYe2DUUn3HqIcRkmL9bU8Vw6h5L6AJ7LyZDDUZ28mgooCrKTYYjebajHNp3ym+qwF5arMb&#10;aJScOxHbjhqjAAZ2AWPBcXkaYXbunK6d1/OgXf0CAAD//wMAUEsDBBQABgAIAAAAIQCfBPlT3wAA&#10;AAsBAAAPAAAAZHJzL2Rvd25yZXYueG1sTI8xT8MwEIV3JP6DdUgsqHXshqgNcSqEYGGjsLC58ZFE&#10;2OcodpPQX4+Z6Hh6n977rtovzrIJx9B7UiDWGTCkxpueWgUf7y+rLbAQNRltPaGCHwywr6+vKl0a&#10;P9MbTofYslRCodQKuhiHkvPQdOh0WPsBKWVffnQ6pnNsuRn1nMqd5TLLCu50T2mh0wM+ddh8H05O&#10;QbE8D3evO5TzubETfZ6FiCiUur1ZHh+ARVziPwx/+kkd6uR09CcygVkFuchlQlOwkxtgicgLmQM7&#10;KpDifgO8rvjlD/UvAAAA//8DAFBLAQItABQABgAIAAAAIQC2gziS/gAAAOEBAAATAAAAAAAAAAAA&#10;AAAAAAAAAABbQ29udGVudF9UeXBlc10ueG1sUEsBAi0AFAAGAAgAAAAhADj9If/WAAAAlAEAAAsA&#10;AAAAAAAAAAAAAAAALwEAAF9yZWxzLy5yZWxzUEsBAi0AFAAGAAgAAAAhANgsOBewAgAAsAUAAA4A&#10;AAAAAAAAAAAAAAAALgIAAGRycy9lMm9Eb2MueG1sUEsBAi0AFAAGAAgAAAAhAJ8E+VPfAAAACwEA&#10;AA8AAAAAAAAAAAAAAAAACgUAAGRycy9kb3ducmV2LnhtbFBLBQYAAAAABAAEAPMAAAAWBgAAAAA=&#10;" filled="f" stroked="f">
                <v:textbox style="mso-fit-shape-to-text:t" inset="0,0,0,0">
                  <w:txbxContent>
                    <w:p w:rsidR="004D7C35" w:rsidRDefault="00CA4896">
                      <w:pPr>
                        <w:pStyle w:val="Zkladntext9"/>
                        <w:shd w:val="clear" w:color="auto" w:fill="auto"/>
                        <w:spacing w:line="230" w:lineRule="exact"/>
                      </w:pPr>
                      <w:r>
                        <w:rPr>
                          <w:rStyle w:val="Zkladntext9Arial11ptExact"/>
                        </w:rPr>
                        <w:t>1</w:t>
                      </w:r>
                      <w:r>
                        <w:t xml:space="preserve"> / </w:t>
                      </w:r>
                      <w:r>
                        <w:rPr>
                          <w:rStyle w:val="Zkladntext9Arial11ptExact"/>
                        </w:rPr>
                        <w:t>2</w:t>
                      </w:r>
                    </w:p>
                  </w:txbxContent>
                </v:textbox>
                <w10:wrap type="square" side="right" anchorx="margin"/>
              </v:shape>
            </w:pict>
          </mc:Fallback>
        </mc:AlternateContent>
      </w:r>
      <w:r>
        <w:t>Podle § 16 odst. 4 zákona č. 22/1997 Sb. je subjekt povinen akreditačnímu orgánu uhradit skutečně vynaložené náklady spojené s akreditací, a to i zálohově. V souladu s tímto ustanovením akreditační orgán rozhodl o povinnosti subjektu uhradit akreditačnímu orgánu zálohu na předpokládané náklady spojené s akreditací, které</w:t>
      </w:r>
    </w:p>
    <w:p w:rsidR="004D7C35" w:rsidRDefault="00CA4896" w:rsidP="00D54220">
      <w:pPr>
        <w:pStyle w:val="Zkladntext80"/>
        <w:shd w:val="clear" w:color="auto" w:fill="auto"/>
        <w:spacing w:before="0" w:line="130" w:lineRule="exact"/>
        <w:ind w:left="6372" w:firstLine="708"/>
      </w:pPr>
      <w:r>
        <w:t>11_01-P651-20170301</w:t>
      </w:r>
      <w:r>
        <w:br w:type="page"/>
      </w:r>
    </w:p>
    <w:p w:rsidR="00CA4896" w:rsidRDefault="00CA4896">
      <w:pPr>
        <w:pStyle w:val="Zkladntext20"/>
        <w:shd w:val="clear" w:color="auto" w:fill="auto"/>
        <w:spacing w:before="0" w:after="303" w:line="266" w:lineRule="exact"/>
        <w:jc w:val="both"/>
      </w:pPr>
    </w:p>
    <w:p w:rsidR="00CA4896" w:rsidRDefault="00CA4896">
      <w:pPr>
        <w:pStyle w:val="Zkladntext20"/>
        <w:shd w:val="clear" w:color="auto" w:fill="auto"/>
        <w:spacing w:before="0" w:after="303" w:line="266" w:lineRule="exact"/>
        <w:jc w:val="both"/>
      </w:pPr>
    </w:p>
    <w:p w:rsidR="004D7C35" w:rsidRDefault="00CA4896">
      <w:pPr>
        <w:pStyle w:val="Zkladntext20"/>
        <w:shd w:val="clear" w:color="auto" w:fill="auto"/>
        <w:spacing w:before="0" w:after="303" w:line="266" w:lineRule="exact"/>
        <w:jc w:val="both"/>
      </w:pPr>
      <w:r>
        <w:t>akreditačnímu orgánu vzniknou v akreditačním procesu v souvislosti s posuzováním plnění akreditačních požadavků (dále jen „záloha").</w:t>
      </w:r>
    </w:p>
    <w:p w:rsidR="004D7C35" w:rsidRDefault="00CA4896">
      <w:pPr>
        <w:pStyle w:val="Zkladntext20"/>
        <w:shd w:val="clear" w:color="auto" w:fill="auto"/>
        <w:spacing w:before="0" w:after="300" w:line="263" w:lineRule="exact"/>
        <w:jc w:val="both"/>
      </w:pPr>
      <w:r>
        <w:t>Při stanovení výše zálohy vycházel akreditační orgán z předpokládaných nákladů spojených s akreditací, určených v souladu s „MPA 00-</w:t>
      </w:r>
      <w:proofErr w:type="gramStart"/>
      <w:r>
        <w:t>01-...</w:t>
      </w:r>
      <w:proofErr w:type="gramEnd"/>
      <w:r>
        <w:t xml:space="preserve"> Základní pravidla akreditačního procesu" (kap. 6), v platném znění s využitím dokumentu „Stanovení nákladů procesu akreditace" (oba dokumenty jsou veřejně dostupné na internetových stránkách akreditačního orgánu) s tím, že předpokládaná doba nezbytná na posouzení plnění akreditačních požadavků činí 131 hodin. S ohledem na tuto skutečnost akreditační orgán předpokládá vynaložení nákladů spojených s tímto posouzením ve výši </w:t>
      </w:r>
      <w:proofErr w:type="spellStart"/>
      <w:r w:rsidR="00D54220">
        <w:t>xxxxxxxxxx</w:t>
      </w:r>
      <w:proofErr w:type="spellEnd"/>
      <w:r>
        <w:t xml:space="preserve"> Kč a vynaložení dalších nákladů na přezkoumání žádosti subjektu, rozhodování ve věci akreditace a hotových výdajů ve skutečně vynaložené výši.</w:t>
      </w:r>
    </w:p>
    <w:p w:rsidR="004D7C35" w:rsidRDefault="00CA4896">
      <w:pPr>
        <w:pStyle w:val="Zkladntext20"/>
        <w:shd w:val="clear" w:color="auto" w:fill="auto"/>
        <w:spacing w:before="0" w:after="300" w:line="263" w:lineRule="exact"/>
        <w:jc w:val="both"/>
      </w:pPr>
      <w:r>
        <w:t>Za den úhrady skutečně vynaložených nákladů spojených s akreditací se považuje den připsání stanovené částky na bankovní účet označený ve výroku tohoto rozhodnutí v plné výši. Neuhradí-li subjekt zálohu stanovenou výrokem II. ve lhůtě určené výrokem III. tohoto rozhodnutí, akreditačnímu orgánu nezbude, než řízení ve věci akreditace zastavit, jak mu ukládá § 16 odst. 4 věta druhá zákona č. 22/1997 Sb.</w:t>
      </w:r>
    </w:p>
    <w:p w:rsidR="004D7C35" w:rsidRDefault="00CA4896">
      <w:pPr>
        <w:pStyle w:val="Zkladntext20"/>
        <w:shd w:val="clear" w:color="auto" w:fill="auto"/>
        <w:spacing w:before="0" w:after="294" w:line="263" w:lineRule="exact"/>
        <w:jc w:val="both"/>
      </w:pPr>
      <w:r>
        <w:t>V souvislosti s ukončením tohoto správního řízení vydá akreditační orgán rozhodnutí o nákladech řízení, jímž budou stanoveny skutečně vynaložené náklady spojené s akreditací, na jejichž základě bude vypořádána záloha.</w:t>
      </w:r>
    </w:p>
    <w:p w:rsidR="004D7C35" w:rsidRDefault="00CA4896">
      <w:pPr>
        <w:pStyle w:val="Zkladntext20"/>
        <w:shd w:val="clear" w:color="auto" w:fill="auto"/>
        <w:spacing w:before="0" w:after="1060" w:line="270" w:lineRule="exact"/>
        <w:jc w:val="both"/>
      </w:pPr>
      <w:r>
        <w:rPr>
          <w:rStyle w:val="Zkladntext2Tun"/>
        </w:rPr>
        <w:t xml:space="preserve">Poučení: </w:t>
      </w:r>
      <w:r>
        <w:t>Proti tomuto rozhodnutí se lze odvolat ve lhůtě 15 dnů, počínající dnem následujícím po jeho doručení. Odvolání se podává ke statutárnímu orgánu akreditačního orgánu prostřednictvím akreditačního orgánu. Odvolání nemá odkladný účinek.</w:t>
      </w:r>
    </w:p>
    <w:p w:rsidR="004D7C35" w:rsidRDefault="00CA4896">
      <w:pPr>
        <w:pStyle w:val="Zkladntext100"/>
        <w:shd w:val="clear" w:color="auto" w:fill="auto"/>
        <w:spacing w:before="0" w:after="738" w:line="220" w:lineRule="exact"/>
        <w:ind w:right="160"/>
      </w:pPr>
      <w:r>
        <w:t>otisk úředního razítka</w:t>
      </w:r>
    </w:p>
    <w:p w:rsidR="004D7C35" w:rsidRDefault="00D54220">
      <w:pPr>
        <w:pStyle w:val="Zkladntext20"/>
        <w:shd w:val="clear" w:color="auto" w:fill="auto"/>
        <w:spacing w:before="0" w:line="263" w:lineRule="exact"/>
        <w:ind w:right="160"/>
      </w:pPr>
      <w:proofErr w:type="spellStart"/>
      <w:r>
        <w:t>xxxxxxxxxxxxxxxx</w:t>
      </w:r>
      <w:proofErr w:type="spellEnd"/>
    </w:p>
    <w:p w:rsidR="00D54220" w:rsidRDefault="00CA4896" w:rsidP="00D54220">
      <w:pPr>
        <w:pStyle w:val="Zkladntext20"/>
        <w:shd w:val="clear" w:color="auto" w:fill="auto"/>
        <w:spacing w:before="0" w:line="263" w:lineRule="exact"/>
        <w:ind w:right="160"/>
      </w:pPr>
      <w:r>
        <w:t>ředitelka odboru certifikačních a inspekčních orgánů</w:t>
      </w:r>
      <w:r>
        <w:br/>
        <w:t>Český institut pro akreditaci, o.p.s.</w:t>
      </w:r>
    </w:p>
    <w:p w:rsidR="004D7C35" w:rsidRDefault="00D54220" w:rsidP="00D54220">
      <w:pPr>
        <w:pStyle w:val="Zkladntext20"/>
        <w:shd w:val="clear" w:color="auto" w:fill="auto"/>
        <w:spacing w:before="0" w:line="263" w:lineRule="exact"/>
        <w:ind w:right="160"/>
        <w:jc w:val="left"/>
        <w:rPr>
          <w:rStyle w:val="Zkladntext2Kurzva"/>
        </w:rPr>
      </w:pPr>
      <w:r>
        <w:rPr>
          <w:rStyle w:val="Zkladntext2Kurzva"/>
        </w:rPr>
        <w:t xml:space="preserve">                                                    </w:t>
      </w:r>
      <w:r w:rsidR="00CA4896">
        <w:rPr>
          <w:rStyle w:val="Zkladntext2Kurzva"/>
        </w:rPr>
        <w:t>podepsáno elektronicky</w:t>
      </w: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20"/>
        <w:shd w:val="clear" w:color="auto" w:fill="auto"/>
        <w:spacing w:before="0" w:line="263" w:lineRule="exact"/>
        <w:ind w:right="160"/>
        <w:jc w:val="left"/>
        <w:rPr>
          <w:rStyle w:val="Zkladntext2Kurzva"/>
        </w:rPr>
      </w:pPr>
    </w:p>
    <w:p w:rsidR="00D54220" w:rsidRDefault="00D54220" w:rsidP="00D54220">
      <w:pPr>
        <w:pStyle w:val="Zkladntext80"/>
        <w:shd w:val="clear" w:color="auto" w:fill="auto"/>
        <w:spacing w:before="0" w:line="276" w:lineRule="auto"/>
        <w:ind w:left="4248"/>
      </w:pPr>
      <w:r w:rsidRPr="00D54220">
        <w:rPr>
          <w:sz w:val="24"/>
          <w:szCs w:val="24"/>
        </w:rPr>
        <w:t>2/2</w:t>
      </w:r>
      <w:r>
        <w:t xml:space="preserve"> </w:t>
      </w:r>
      <w:r>
        <w:tab/>
      </w:r>
      <w:r>
        <w:tab/>
      </w:r>
      <w:r>
        <w:tab/>
      </w:r>
      <w:r>
        <w:tab/>
        <w:t>11_01-P651-20170301</w:t>
      </w:r>
    </w:p>
    <w:sectPr w:rsidR="00D54220">
      <w:headerReference w:type="default" r:id="rId10"/>
      <w:pgSz w:w="11900" w:h="16840"/>
      <w:pgMar w:top="315" w:right="1649" w:bottom="790" w:left="143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20" w:rsidRDefault="00D54220">
      <w:r>
        <w:separator/>
      </w:r>
    </w:p>
  </w:endnote>
  <w:endnote w:type="continuationSeparator" w:id="0">
    <w:p w:rsidR="00D54220" w:rsidRDefault="00D5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20" w:rsidRDefault="00D54220"/>
  </w:footnote>
  <w:footnote w:type="continuationSeparator" w:id="0">
    <w:p w:rsidR="00D54220" w:rsidRDefault="00D54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35" w:rsidRDefault="00CA489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698500</wp:posOffset>
              </wp:positionH>
              <wp:positionV relativeFrom="page">
                <wp:posOffset>74295</wp:posOffset>
              </wp:positionV>
              <wp:extent cx="44450" cy="10795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C35" w:rsidRDefault="00CA4896">
                          <w:pPr>
                            <w:pStyle w:val="ZhlavneboZpat0"/>
                            <w:shd w:val="clear" w:color="auto" w:fill="auto"/>
                            <w:spacing w:line="240" w:lineRule="auto"/>
                          </w:pPr>
                          <w:r>
                            <w:rPr>
                              <w:rStyle w:val="ZhlavneboZpat1"/>
                              <w:i/>
                              <w:iCs/>
                            </w:rPr>
                            <w:t>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5pt;margin-top:5.85pt;width:3.5pt;height: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5npQIAAKUFAAAOAAAAZHJzL2Uyb0RvYy54bWysVNtunDAQfa/Uf7D8ToCt9wIKGyXLUlVK&#10;L1LSD/Aas1gFG9nOQlr13zs2y2aTqFLVlgdrbI/PnJk5zOXV0DbowLURSmY4vogw4pKpUsh9hr/e&#10;F8EKI2OpLGmjJM/wIzf4av32zWXfpXymatWUXCMAkSbtuwzX1nZpGBpW85aaC9VxCZeV0i21sNX7&#10;sNS0B/S2CWdRtAh7pctOK8aNgdN8vMRrj19VnNnPVWW4RU2GgZv1q/brzq3h+pKme027WrAjDfoX&#10;LFoqJAQ9QeXUUvSgxSuoVjCtjKrsBVNtqKpKMO5zgGzi6EU2dzXtuM8FimO6U5nM/4Nlnw5fNBIl&#10;9A4jSVto0T0fLLpRA4pddfrOpOB014GbHeDYebpMTXer2DeDpNrUVO75tdaqrzktgZ1/GZ49HXGM&#10;A9n1H1UJYeiDVR5oqHTrAKEYCNChS4+nzjgqDA4JIXO4YHATR8sEbKAW0nR622lj33PVImdkWEPf&#10;PTY93Bo7uk4uLpRUhWga3/tGPjsAzPEEIsNTd+c4+Fb+SKJku9quSEBmi21AojwProsNCRZFvJzn&#10;7/LNJo9/urgxSWtRlly6MJOsYvJnbTsKfBTESVhGNaJ0cI6S0fvdptHoQEHWhf+OBTlzC5/T8PWC&#10;XF6kFM9IdDNLgmKxWgakIPMgWUarIIqTm2QRkYTkxfOUboXk/54S6jOczGfzUUq/zS3y3+vcaNoK&#10;C4OjEW2GVycnmjoBbmXpW2upaEb7rBSO/lMpoN1To71cnUJHrdphNwCK0/BOlY8gXK1AWSBCmHZg&#10;1Ep/x6iHyZFhCaMNo+aDBOm7ITMZejJ2k0Elg4cZthiN5saOw+ih02JfA+70c13D71EIr90nDkDc&#10;bWAW+BSOc8sNm/O993qarutfAAAA//8DAFBLAwQUAAYACAAAACEAP1HbR9oAAAAJAQAADwAAAGRy&#10;cy9kb3ducmV2LnhtbEyPMU/DMBCFdyT+g3VIbNRJBxKlcaqqEgsbBSGxufE1jhqfI9tNk3/PZYLt&#10;3t3Tu+/V+9kNYsIQe08K8k0GAqn1pqdOwdfn20sJIiZNRg+eUMGCEfbN40OtK+Pv9IHTKXWCQyhW&#10;WoFNaaykjK1Fp+PGj0h8u/jgdGIZOmmCvnO4G+Q2y16l0z3xB6tHPFpsr6ebU1DM3x7HiEf8uUxt&#10;sP1SDu+LUs9P82EHIuGc/syw4jM6NMx09jcyUQys84y7pHUoQKyGvODFWcG2LEA2tfzfoPkFAAD/&#10;/wMAUEsBAi0AFAAGAAgAAAAhALaDOJL+AAAA4QEAABMAAAAAAAAAAAAAAAAAAAAAAFtDb250ZW50&#10;X1R5cGVzXS54bWxQSwECLQAUAAYACAAAACEAOP0h/9YAAACUAQAACwAAAAAAAAAAAAAAAAAvAQAA&#10;X3JlbHMvLnJlbHNQSwECLQAUAAYACAAAACEA1Wm+Z6UCAAClBQAADgAAAAAAAAAAAAAAAAAuAgAA&#10;ZHJzL2Uyb0RvYy54bWxQSwECLQAUAAYACAAAACEAP1HbR9oAAAAJAQAADwAAAAAAAAAAAAAAAAD/&#10;BAAAZHJzL2Rvd25yZXYueG1sUEsFBgAAAAAEAAQA8wAAAAYGAAAAAA==&#10;" filled="f" stroked="f">
              <v:textbox style="mso-fit-shape-to-text:t" inset="0,0,0,0">
                <w:txbxContent>
                  <w:p w:rsidR="004D7C35" w:rsidRDefault="00CA4896">
                    <w:pPr>
                      <w:pStyle w:val="ZhlavneboZpat0"/>
                      <w:shd w:val="clear" w:color="auto" w:fill="auto"/>
                      <w:spacing w:line="240" w:lineRule="auto"/>
                    </w:pPr>
                    <w:r>
                      <w:rPr>
                        <w:rStyle w:val="ZhlavneboZpat1"/>
                        <w:i/>
                        <w:iCs/>
                      </w:rPr>
                      <w:t>f</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10E0D"/>
    <w:multiLevelType w:val="multilevel"/>
    <w:tmpl w:val="7EBEC1A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35"/>
    <w:rsid w:val="00037401"/>
    <w:rsid w:val="004D7C35"/>
    <w:rsid w:val="00CA4896"/>
    <w:rsid w:val="00D479F5"/>
    <w:rsid w:val="00D54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Zkladntext4Exact">
    <w:name w:val="Základní text (4) Exact"/>
    <w:basedOn w:val="Standardnpsmoodstavce"/>
    <w:link w:val="Zkladntext4"/>
    <w:rPr>
      <w:rFonts w:ascii="Franklin Gothic Heavy" w:eastAsia="Franklin Gothic Heavy" w:hAnsi="Franklin Gothic Heavy" w:cs="Franklin Gothic Heavy"/>
      <w:b w:val="0"/>
      <w:bCs w:val="0"/>
      <w:i w:val="0"/>
      <w:iCs w:val="0"/>
      <w:smallCaps w:val="0"/>
      <w:strike w:val="0"/>
      <w:spacing w:val="0"/>
      <w:sz w:val="14"/>
      <w:szCs w:val="14"/>
      <w:u w:val="none"/>
    </w:rPr>
  </w:style>
  <w:style w:type="character" w:customStyle="1" w:styleId="Zkladntext4Exact0">
    <w:name w:val="Základní text (4) Exact"/>
    <w:basedOn w:val="Zkladntext4Exac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3"/>
      <w:szCs w:val="13"/>
      <w:u w:val="none"/>
    </w:rPr>
  </w:style>
  <w:style w:type="character" w:customStyle="1" w:styleId="Zkladntext5Exact0">
    <w:name w:val="Základní text (5) Exact"/>
    <w:basedOn w:val="Zkladntext5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6Exact">
    <w:name w:val="Základní text (6) Exact"/>
    <w:basedOn w:val="Standardnpsmoodstavce"/>
    <w:link w:val="Zkladntext6"/>
    <w:rPr>
      <w:rFonts w:ascii="Consolas" w:eastAsia="Consolas" w:hAnsi="Consolas" w:cs="Consolas"/>
      <w:b w:val="0"/>
      <w:bCs w:val="0"/>
      <w:i w:val="0"/>
      <w:iCs w:val="0"/>
      <w:smallCaps w:val="0"/>
      <w:strike w:val="0"/>
      <w:spacing w:val="-10"/>
      <w:sz w:val="14"/>
      <w:szCs w:val="14"/>
      <w:u w:val="none"/>
    </w:rPr>
  </w:style>
  <w:style w:type="character" w:customStyle="1" w:styleId="Zkladntext6Exact0">
    <w:name w:val="Základní text (6) Exact"/>
    <w:basedOn w:val="Zkladntext6Exact"/>
    <w:rPr>
      <w:rFonts w:ascii="Consolas" w:eastAsia="Consolas" w:hAnsi="Consolas" w:cs="Consolas"/>
      <w:b w:val="0"/>
      <w:bCs w:val="0"/>
      <w:i w:val="0"/>
      <w:iCs w:val="0"/>
      <w:smallCaps w:val="0"/>
      <w:strike w:val="0"/>
      <w:color w:val="000000"/>
      <w:spacing w:val="-10"/>
      <w:w w:val="100"/>
      <w:position w:val="0"/>
      <w:sz w:val="14"/>
      <w:szCs w:val="14"/>
      <w:u w:val="none"/>
      <w:lang w:val="cs-CZ" w:eastAsia="cs-CZ" w:bidi="cs-CZ"/>
    </w:rPr>
  </w:style>
  <w:style w:type="character" w:customStyle="1" w:styleId="Zkladntext6Exact1">
    <w:name w:val="Základní text (6) Exact"/>
    <w:basedOn w:val="Zkladntext6Exact"/>
    <w:rPr>
      <w:rFonts w:ascii="Consolas" w:eastAsia="Consolas" w:hAnsi="Consolas" w:cs="Consolas"/>
      <w:b w:val="0"/>
      <w:bCs w:val="0"/>
      <w:i w:val="0"/>
      <w:iCs w:val="0"/>
      <w:smallCaps w:val="0"/>
      <w:strike w:val="0"/>
      <w:color w:val="000000"/>
      <w:spacing w:val="-10"/>
      <w:w w:val="100"/>
      <w:position w:val="0"/>
      <w:sz w:val="14"/>
      <w:szCs w:val="14"/>
      <w:u w:val="none"/>
      <w:lang w:val="cs-CZ" w:eastAsia="cs-CZ" w:bidi="cs-CZ"/>
    </w:rPr>
  </w:style>
  <w:style w:type="character" w:customStyle="1" w:styleId="Zkladntext6Arial75ptKurzvadkovn0ptExact">
    <w:name w:val="Základní text (6) + Arial;7;5 pt;Kurzíva;Řádkování 0 pt Exact"/>
    <w:basedOn w:val="Zkladntext6Exact"/>
    <w:rPr>
      <w:rFonts w:ascii="Arial" w:eastAsia="Arial" w:hAnsi="Arial" w:cs="Arial"/>
      <w:b w:val="0"/>
      <w:bCs w:val="0"/>
      <w:i/>
      <w:iCs/>
      <w:smallCaps w:val="0"/>
      <w:strike w:val="0"/>
      <w:color w:val="000000"/>
      <w:spacing w:val="0"/>
      <w:w w:val="100"/>
      <w:position w:val="0"/>
      <w:sz w:val="15"/>
      <w:szCs w:val="15"/>
      <w:u w:val="single"/>
      <w:lang w:val="cs-CZ" w:eastAsia="cs-CZ" w:bidi="cs-CZ"/>
    </w:rPr>
  </w:style>
  <w:style w:type="character" w:customStyle="1" w:styleId="Nadpis2Exact">
    <w:name w:val="Nadpis #2 Exact"/>
    <w:basedOn w:val="Standardnpsmoodstavce"/>
    <w:link w:val="Nadpis2"/>
    <w:rPr>
      <w:rFonts w:ascii="Arial" w:eastAsia="Arial" w:hAnsi="Arial" w:cs="Arial"/>
      <w:b/>
      <w:bCs/>
      <w:i w:val="0"/>
      <w:iCs w:val="0"/>
      <w:smallCaps w:val="0"/>
      <w:strike w:val="0"/>
      <w:sz w:val="38"/>
      <w:szCs w:val="38"/>
      <w:u w:val="none"/>
    </w:rPr>
  </w:style>
  <w:style w:type="character" w:customStyle="1" w:styleId="Nadpis3Exact">
    <w:name w:val="Nadpis #3 Exact"/>
    <w:basedOn w:val="Standardnpsmoodstavce"/>
    <w:link w:val="Nadpis3"/>
    <w:rPr>
      <w:rFonts w:ascii="Arial" w:eastAsia="Arial" w:hAnsi="Arial" w:cs="Arial"/>
      <w:b w:val="0"/>
      <w:bCs w:val="0"/>
      <w:i w:val="0"/>
      <w:iCs w:val="0"/>
      <w:smallCaps w:val="0"/>
      <w:strike w:val="0"/>
      <w:sz w:val="26"/>
      <w:szCs w:val="26"/>
      <w:u w:val="none"/>
    </w:rPr>
  </w:style>
  <w:style w:type="character" w:customStyle="1" w:styleId="Zkladntext9Exact">
    <w:name w:val="Základní text (9) Exact"/>
    <w:basedOn w:val="Standardnpsmoodstavce"/>
    <w:link w:val="Zkladntext9"/>
    <w:rPr>
      <w:b w:val="0"/>
      <w:bCs w:val="0"/>
      <w:i w:val="0"/>
      <w:iCs w:val="0"/>
      <w:smallCaps w:val="0"/>
      <w:strike w:val="0"/>
      <w:sz w:val="23"/>
      <w:szCs w:val="23"/>
      <w:u w:val="none"/>
    </w:rPr>
  </w:style>
  <w:style w:type="character" w:customStyle="1" w:styleId="Zkladntext9Arial11ptExact">
    <w:name w:val="Základní text (9) + Arial;11 pt Exact"/>
    <w:basedOn w:val="Zkladntext9Exact"/>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11Exact">
    <w:name w:val="Základní text (11) Exact"/>
    <w:basedOn w:val="Standardnpsmoodstavce"/>
    <w:link w:val="Zkladntext11"/>
    <w:rPr>
      <w:rFonts w:ascii="Arial" w:eastAsia="Arial" w:hAnsi="Arial" w:cs="Arial"/>
      <w:b w:val="0"/>
      <w:bCs w:val="0"/>
      <w:i w:val="0"/>
      <w:iCs w:val="0"/>
      <w:smallCaps w:val="0"/>
      <w:strike w:val="0"/>
      <w:spacing w:val="60"/>
      <w:sz w:val="22"/>
      <w:szCs w:val="22"/>
      <w:u w:val="none"/>
    </w:rPr>
  </w:style>
  <w:style w:type="character" w:customStyle="1" w:styleId="Zkladntext3">
    <w:name w:val="Základní text (3)_"/>
    <w:basedOn w:val="Standardnpsmoodstavce"/>
    <w:link w:val="Zkladntext30"/>
    <w:rPr>
      <w:rFonts w:ascii="Franklin Gothic Heavy" w:eastAsia="Franklin Gothic Heavy" w:hAnsi="Franklin Gothic Heavy" w:cs="Franklin Gothic Heavy"/>
      <w:b w:val="0"/>
      <w:bCs w:val="0"/>
      <w:i w:val="0"/>
      <w:iCs w:val="0"/>
      <w:smallCaps w:val="0"/>
      <w:strike w:val="0"/>
      <w:spacing w:val="10"/>
      <w:sz w:val="24"/>
      <w:szCs w:val="24"/>
      <w:u w:val="none"/>
    </w:rPr>
  </w:style>
  <w:style w:type="character" w:customStyle="1" w:styleId="Zkladntext31">
    <w:name w:val="Základní text (3)"/>
    <w:basedOn w:val="Zkladntext3"/>
    <w:rPr>
      <w:rFonts w:ascii="Franklin Gothic Heavy" w:eastAsia="Franklin Gothic Heavy" w:hAnsi="Franklin Gothic Heavy" w:cs="Franklin Gothic Heavy"/>
      <w:b w:val="0"/>
      <w:bCs w:val="0"/>
      <w:i w:val="0"/>
      <w:iCs w:val="0"/>
      <w:smallCaps w:val="0"/>
      <w:strike w:val="0"/>
      <w:color w:val="000000"/>
      <w:spacing w:val="10"/>
      <w:w w:val="100"/>
      <w:position w:val="0"/>
      <w:sz w:val="24"/>
      <w:szCs w:val="24"/>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pacing w:val="-20"/>
      <w:sz w:val="34"/>
      <w:szCs w:val="3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2"/>
      <w:szCs w:val="22"/>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3"/>
      <w:szCs w:val="13"/>
      <w:u w:val="none"/>
    </w:rPr>
  </w:style>
  <w:style w:type="character" w:customStyle="1" w:styleId="ZhlavneboZpat">
    <w:name w:val="Záhlaví nebo Zápatí_"/>
    <w:basedOn w:val="Standardnpsmoodstavce"/>
    <w:link w:val="ZhlavneboZpat0"/>
    <w:rPr>
      <w:rFonts w:ascii="Franklin Gothic Heavy" w:eastAsia="Franklin Gothic Heavy" w:hAnsi="Franklin Gothic Heavy" w:cs="Franklin Gothic Heavy"/>
      <w:b w:val="0"/>
      <w:bCs w:val="0"/>
      <w:i/>
      <w:iCs/>
      <w:smallCaps w:val="0"/>
      <w:strike w:val="0"/>
      <w:sz w:val="15"/>
      <w:szCs w:val="15"/>
      <w:u w:val="none"/>
    </w:rPr>
  </w:style>
  <w:style w:type="character" w:customStyle="1" w:styleId="ZhlavneboZpat1">
    <w:name w:val="Záhlaví nebo Zápatí"/>
    <w:basedOn w:val="ZhlavneboZpat"/>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iCs/>
      <w:smallCaps w:val="0"/>
      <w:strike w:val="0"/>
      <w:sz w:val="22"/>
      <w:szCs w:val="22"/>
      <w:u w:val="none"/>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paragraph" w:customStyle="1" w:styleId="Titulekobrzku">
    <w:name w:val="Titulek obrázku"/>
    <w:basedOn w:val="Normln"/>
    <w:link w:val="TitulekobrzkuExact"/>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20">
    <w:name w:val="Základní text (2)"/>
    <w:basedOn w:val="Normln"/>
    <w:link w:val="Zkladntext2"/>
    <w:pPr>
      <w:shd w:val="clear" w:color="auto" w:fill="FFFFFF"/>
      <w:spacing w:before="180" w:line="0" w:lineRule="atLeast"/>
      <w:jc w:val="center"/>
    </w:pPr>
    <w:rPr>
      <w:rFonts w:ascii="Arial" w:eastAsia="Arial" w:hAnsi="Arial" w:cs="Arial"/>
      <w:sz w:val="22"/>
      <w:szCs w:val="22"/>
    </w:rPr>
  </w:style>
  <w:style w:type="paragraph" w:customStyle="1" w:styleId="Zkladntext4">
    <w:name w:val="Základní text (4)"/>
    <w:basedOn w:val="Normln"/>
    <w:link w:val="Zkladntext4Exact"/>
    <w:pPr>
      <w:shd w:val="clear" w:color="auto" w:fill="FFFFFF"/>
      <w:spacing w:line="0" w:lineRule="atLeast"/>
    </w:pPr>
    <w:rPr>
      <w:rFonts w:ascii="Franklin Gothic Heavy" w:eastAsia="Franklin Gothic Heavy" w:hAnsi="Franklin Gothic Heavy" w:cs="Franklin Gothic Heavy"/>
      <w:sz w:val="14"/>
      <w:szCs w:val="14"/>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sz w:val="13"/>
      <w:szCs w:val="13"/>
    </w:rPr>
  </w:style>
  <w:style w:type="paragraph" w:customStyle="1" w:styleId="Zkladntext6">
    <w:name w:val="Základní text (6)"/>
    <w:basedOn w:val="Normln"/>
    <w:link w:val="Zkladntext6Exact"/>
    <w:pPr>
      <w:shd w:val="clear" w:color="auto" w:fill="FFFFFF"/>
      <w:spacing w:line="0" w:lineRule="atLeast"/>
      <w:jc w:val="both"/>
    </w:pPr>
    <w:rPr>
      <w:rFonts w:ascii="Consolas" w:eastAsia="Consolas" w:hAnsi="Consolas" w:cs="Consolas"/>
      <w:spacing w:val="-10"/>
      <w:sz w:val="14"/>
      <w:szCs w:val="14"/>
    </w:rPr>
  </w:style>
  <w:style w:type="paragraph" w:customStyle="1" w:styleId="Nadpis2">
    <w:name w:val="Nadpis #2"/>
    <w:basedOn w:val="Normln"/>
    <w:link w:val="Nadpis2Exact"/>
    <w:pPr>
      <w:shd w:val="clear" w:color="auto" w:fill="FFFFFF"/>
      <w:spacing w:after="120" w:line="0" w:lineRule="atLeast"/>
      <w:outlineLvl w:val="1"/>
    </w:pPr>
    <w:rPr>
      <w:rFonts w:ascii="Arial" w:eastAsia="Arial" w:hAnsi="Arial" w:cs="Arial"/>
      <w:b/>
      <w:bCs/>
      <w:sz w:val="38"/>
      <w:szCs w:val="38"/>
    </w:rPr>
  </w:style>
  <w:style w:type="paragraph" w:customStyle="1" w:styleId="Nadpis3">
    <w:name w:val="Nadpis #3"/>
    <w:basedOn w:val="Normln"/>
    <w:link w:val="Nadpis3Exact"/>
    <w:pPr>
      <w:shd w:val="clear" w:color="auto" w:fill="FFFFFF"/>
      <w:spacing w:before="120" w:line="0" w:lineRule="atLeast"/>
      <w:jc w:val="right"/>
      <w:outlineLvl w:val="2"/>
    </w:pPr>
    <w:rPr>
      <w:rFonts w:ascii="Arial" w:eastAsia="Arial" w:hAnsi="Arial" w:cs="Arial"/>
      <w:sz w:val="26"/>
      <w:szCs w:val="26"/>
    </w:rPr>
  </w:style>
  <w:style w:type="paragraph" w:customStyle="1" w:styleId="Zkladntext9">
    <w:name w:val="Základní text (9)"/>
    <w:basedOn w:val="Normln"/>
    <w:link w:val="Zkladntext9Exact"/>
    <w:pPr>
      <w:shd w:val="clear" w:color="auto" w:fill="FFFFFF"/>
      <w:spacing w:line="0" w:lineRule="atLeast"/>
    </w:pPr>
    <w:rPr>
      <w:sz w:val="23"/>
      <w:szCs w:val="23"/>
    </w:rPr>
  </w:style>
  <w:style w:type="paragraph" w:customStyle="1" w:styleId="Zkladntext11">
    <w:name w:val="Základní text (11)"/>
    <w:basedOn w:val="Normln"/>
    <w:link w:val="Zkladntext11Exact"/>
    <w:pPr>
      <w:shd w:val="clear" w:color="auto" w:fill="FFFFFF"/>
      <w:spacing w:line="0" w:lineRule="atLeast"/>
    </w:pPr>
    <w:rPr>
      <w:rFonts w:ascii="Arial" w:eastAsia="Arial" w:hAnsi="Arial" w:cs="Arial"/>
      <w:spacing w:val="60"/>
      <w:sz w:val="22"/>
      <w:szCs w:val="22"/>
    </w:rPr>
  </w:style>
  <w:style w:type="paragraph" w:customStyle="1" w:styleId="Zkladntext30">
    <w:name w:val="Základní text (3)"/>
    <w:basedOn w:val="Normln"/>
    <w:link w:val="Zkladntext3"/>
    <w:pPr>
      <w:shd w:val="clear" w:color="auto" w:fill="FFFFFF"/>
      <w:spacing w:line="0" w:lineRule="atLeast"/>
    </w:pPr>
    <w:rPr>
      <w:rFonts w:ascii="Franklin Gothic Heavy" w:eastAsia="Franklin Gothic Heavy" w:hAnsi="Franklin Gothic Heavy" w:cs="Franklin Gothic Heavy"/>
      <w:spacing w:val="10"/>
    </w:rPr>
  </w:style>
  <w:style w:type="paragraph" w:customStyle="1" w:styleId="Nadpis10">
    <w:name w:val="Nadpis #1"/>
    <w:basedOn w:val="Normln"/>
    <w:link w:val="Nadpis1"/>
    <w:pPr>
      <w:shd w:val="clear" w:color="auto" w:fill="FFFFFF"/>
      <w:spacing w:after="180" w:line="0" w:lineRule="atLeast"/>
      <w:outlineLvl w:val="0"/>
    </w:pPr>
    <w:rPr>
      <w:rFonts w:ascii="Arial" w:eastAsia="Arial" w:hAnsi="Arial" w:cs="Arial"/>
      <w:b/>
      <w:bCs/>
      <w:spacing w:val="-20"/>
      <w:sz w:val="34"/>
      <w:szCs w:val="34"/>
    </w:rPr>
  </w:style>
  <w:style w:type="paragraph" w:customStyle="1" w:styleId="Zkladntext70">
    <w:name w:val="Základní text (7)"/>
    <w:basedOn w:val="Normln"/>
    <w:link w:val="Zkladntext7"/>
    <w:pPr>
      <w:shd w:val="clear" w:color="auto" w:fill="FFFFFF"/>
      <w:spacing w:before="360" w:after="120" w:line="0" w:lineRule="atLeast"/>
      <w:jc w:val="center"/>
    </w:pPr>
    <w:rPr>
      <w:rFonts w:ascii="Arial" w:eastAsia="Arial" w:hAnsi="Arial" w:cs="Arial"/>
      <w:b/>
      <w:bCs/>
      <w:sz w:val="22"/>
      <w:szCs w:val="22"/>
    </w:rPr>
  </w:style>
  <w:style w:type="paragraph" w:customStyle="1" w:styleId="Zkladntext80">
    <w:name w:val="Základní text (8)"/>
    <w:basedOn w:val="Normln"/>
    <w:link w:val="Zkladntext8"/>
    <w:pPr>
      <w:shd w:val="clear" w:color="auto" w:fill="FFFFFF"/>
      <w:spacing w:before="600" w:line="0" w:lineRule="atLeast"/>
      <w:jc w:val="both"/>
    </w:pPr>
    <w:rPr>
      <w:rFonts w:ascii="Arial" w:eastAsia="Arial" w:hAnsi="Arial" w:cs="Arial"/>
      <w:sz w:val="13"/>
      <w:szCs w:val="13"/>
    </w:rPr>
  </w:style>
  <w:style w:type="paragraph" w:customStyle="1" w:styleId="ZhlavneboZpat0">
    <w:name w:val="Záhlaví nebo Zápatí"/>
    <w:basedOn w:val="Normln"/>
    <w:link w:val="ZhlavneboZpat"/>
    <w:pPr>
      <w:shd w:val="clear" w:color="auto" w:fill="FFFFFF"/>
      <w:spacing w:line="0" w:lineRule="atLeast"/>
    </w:pPr>
    <w:rPr>
      <w:rFonts w:ascii="Franklin Gothic Heavy" w:eastAsia="Franklin Gothic Heavy" w:hAnsi="Franklin Gothic Heavy" w:cs="Franklin Gothic Heavy"/>
      <w:i/>
      <w:iCs/>
      <w:sz w:val="15"/>
      <w:szCs w:val="15"/>
    </w:rPr>
  </w:style>
  <w:style w:type="paragraph" w:customStyle="1" w:styleId="Zkladntext100">
    <w:name w:val="Základní text (10)"/>
    <w:basedOn w:val="Normln"/>
    <w:link w:val="Zkladntext10"/>
    <w:pPr>
      <w:shd w:val="clear" w:color="auto" w:fill="FFFFFF"/>
      <w:spacing w:before="1020" w:after="780" w:line="0" w:lineRule="atLeast"/>
      <w:jc w:val="center"/>
    </w:pPr>
    <w:rPr>
      <w:rFonts w:ascii="Arial" w:eastAsia="Arial" w:hAnsi="Arial" w:cs="Arial"/>
      <w:i/>
      <w:iCs/>
      <w:sz w:val="22"/>
      <w:szCs w:val="22"/>
    </w:rPr>
  </w:style>
  <w:style w:type="paragraph" w:styleId="Textbubliny">
    <w:name w:val="Balloon Text"/>
    <w:basedOn w:val="Normln"/>
    <w:link w:val="TextbublinyChar"/>
    <w:uiPriority w:val="99"/>
    <w:semiHidden/>
    <w:unhideWhenUsed/>
    <w:rsid w:val="00D479F5"/>
    <w:rPr>
      <w:rFonts w:ascii="Tahoma" w:hAnsi="Tahoma" w:cs="Tahoma"/>
      <w:sz w:val="16"/>
      <w:szCs w:val="16"/>
    </w:rPr>
  </w:style>
  <w:style w:type="character" w:customStyle="1" w:styleId="TextbublinyChar">
    <w:name w:val="Text bubliny Char"/>
    <w:basedOn w:val="Standardnpsmoodstavce"/>
    <w:link w:val="Textbubliny"/>
    <w:uiPriority w:val="99"/>
    <w:semiHidden/>
    <w:rsid w:val="00D479F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Zkladntext4Exact">
    <w:name w:val="Základní text (4) Exact"/>
    <w:basedOn w:val="Standardnpsmoodstavce"/>
    <w:link w:val="Zkladntext4"/>
    <w:rPr>
      <w:rFonts w:ascii="Franklin Gothic Heavy" w:eastAsia="Franklin Gothic Heavy" w:hAnsi="Franklin Gothic Heavy" w:cs="Franklin Gothic Heavy"/>
      <w:b w:val="0"/>
      <w:bCs w:val="0"/>
      <w:i w:val="0"/>
      <w:iCs w:val="0"/>
      <w:smallCaps w:val="0"/>
      <w:strike w:val="0"/>
      <w:spacing w:val="0"/>
      <w:sz w:val="14"/>
      <w:szCs w:val="14"/>
      <w:u w:val="none"/>
    </w:rPr>
  </w:style>
  <w:style w:type="character" w:customStyle="1" w:styleId="Zkladntext4Exact0">
    <w:name w:val="Základní text (4) Exact"/>
    <w:basedOn w:val="Zkladntext4Exac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cs-CZ" w:eastAsia="cs-CZ" w:bidi="cs-CZ"/>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3"/>
      <w:szCs w:val="13"/>
      <w:u w:val="none"/>
    </w:rPr>
  </w:style>
  <w:style w:type="character" w:customStyle="1" w:styleId="Zkladntext5Exact0">
    <w:name w:val="Základní text (5) Exact"/>
    <w:basedOn w:val="Zkladntext5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6Exact">
    <w:name w:val="Základní text (6) Exact"/>
    <w:basedOn w:val="Standardnpsmoodstavce"/>
    <w:link w:val="Zkladntext6"/>
    <w:rPr>
      <w:rFonts w:ascii="Consolas" w:eastAsia="Consolas" w:hAnsi="Consolas" w:cs="Consolas"/>
      <w:b w:val="0"/>
      <w:bCs w:val="0"/>
      <w:i w:val="0"/>
      <w:iCs w:val="0"/>
      <w:smallCaps w:val="0"/>
      <w:strike w:val="0"/>
      <w:spacing w:val="-10"/>
      <w:sz w:val="14"/>
      <w:szCs w:val="14"/>
      <w:u w:val="none"/>
    </w:rPr>
  </w:style>
  <w:style w:type="character" w:customStyle="1" w:styleId="Zkladntext6Exact0">
    <w:name w:val="Základní text (6) Exact"/>
    <w:basedOn w:val="Zkladntext6Exact"/>
    <w:rPr>
      <w:rFonts w:ascii="Consolas" w:eastAsia="Consolas" w:hAnsi="Consolas" w:cs="Consolas"/>
      <w:b w:val="0"/>
      <w:bCs w:val="0"/>
      <w:i w:val="0"/>
      <w:iCs w:val="0"/>
      <w:smallCaps w:val="0"/>
      <w:strike w:val="0"/>
      <w:color w:val="000000"/>
      <w:spacing w:val="-10"/>
      <w:w w:val="100"/>
      <w:position w:val="0"/>
      <w:sz w:val="14"/>
      <w:szCs w:val="14"/>
      <w:u w:val="none"/>
      <w:lang w:val="cs-CZ" w:eastAsia="cs-CZ" w:bidi="cs-CZ"/>
    </w:rPr>
  </w:style>
  <w:style w:type="character" w:customStyle="1" w:styleId="Zkladntext6Exact1">
    <w:name w:val="Základní text (6) Exact"/>
    <w:basedOn w:val="Zkladntext6Exact"/>
    <w:rPr>
      <w:rFonts w:ascii="Consolas" w:eastAsia="Consolas" w:hAnsi="Consolas" w:cs="Consolas"/>
      <w:b w:val="0"/>
      <w:bCs w:val="0"/>
      <w:i w:val="0"/>
      <w:iCs w:val="0"/>
      <w:smallCaps w:val="0"/>
      <w:strike w:val="0"/>
      <w:color w:val="000000"/>
      <w:spacing w:val="-10"/>
      <w:w w:val="100"/>
      <w:position w:val="0"/>
      <w:sz w:val="14"/>
      <w:szCs w:val="14"/>
      <w:u w:val="none"/>
      <w:lang w:val="cs-CZ" w:eastAsia="cs-CZ" w:bidi="cs-CZ"/>
    </w:rPr>
  </w:style>
  <w:style w:type="character" w:customStyle="1" w:styleId="Zkladntext6Arial75ptKurzvadkovn0ptExact">
    <w:name w:val="Základní text (6) + Arial;7;5 pt;Kurzíva;Řádkování 0 pt Exact"/>
    <w:basedOn w:val="Zkladntext6Exact"/>
    <w:rPr>
      <w:rFonts w:ascii="Arial" w:eastAsia="Arial" w:hAnsi="Arial" w:cs="Arial"/>
      <w:b w:val="0"/>
      <w:bCs w:val="0"/>
      <w:i/>
      <w:iCs/>
      <w:smallCaps w:val="0"/>
      <w:strike w:val="0"/>
      <w:color w:val="000000"/>
      <w:spacing w:val="0"/>
      <w:w w:val="100"/>
      <w:position w:val="0"/>
      <w:sz w:val="15"/>
      <w:szCs w:val="15"/>
      <w:u w:val="single"/>
      <w:lang w:val="cs-CZ" w:eastAsia="cs-CZ" w:bidi="cs-CZ"/>
    </w:rPr>
  </w:style>
  <w:style w:type="character" w:customStyle="1" w:styleId="Nadpis2Exact">
    <w:name w:val="Nadpis #2 Exact"/>
    <w:basedOn w:val="Standardnpsmoodstavce"/>
    <w:link w:val="Nadpis2"/>
    <w:rPr>
      <w:rFonts w:ascii="Arial" w:eastAsia="Arial" w:hAnsi="Arial" w:cs="Arial"/>
      <w:b/>
      <w:bCs/>
      <w:i w:val="0"/>
      <w:iCs w:val="0"/>
      <w:smallCaps w:val="0"/>
      <w:strike w:val="0"/>
      <w:sz w:val="38"/>
      <w:szCs w:val="38"/>
      <w:u w:val="none"/>
    </w:rPr>
  </w:style>
  <w:style w:type="character" w:customStyle="1" w:styleId="Nadpis3Exact">
    <w:name w:val="Nadpis #3 Exact"/>
    <w:basedOn w:val="Standardnpsmoodstavce"/>
    <w:link w:val="Nadpis3"/>
    <w:rPr>
      <w:rFonts w:ascii="Arial" w:eastAsia="Arial" w:hAnsi="Arial" w:cs="Arial"/>
      <w:b w:val="0"/>
      <w:bCs w:val="0"/>
      <w:i w:val="0"/>
      <w:iCs w:val="0"/>
      <w:smallCaps w:val="0"/>
      <w:strike w:val="0"/>
      <w:sz w:val="26"/>
      <w:szCs w:val="26"/>
      <w:u w:val="none"/>
    </w:rPr>
  </w:style>
  <w:style w:type="character" w:customStyle="1" w:styleId="Zkladntext9Exact">
    <w:name w:val="Základní text (9) Exact"/>
    <w:basedOn w:val="Standardnpsmoodstavce"/>
    <w:link w:val="Zkladntext9"/>
    <w:rPr>
      <w:b w:val="0"/>
      <w:bCs w:val="0"/>
      <w:i w:val="0"/>
      <w:iCs w:val="0"/>
      <w:smallCaps w:val="0"/>
      <w:strike w:val="0"/>
      <w:sz w:val="23"/>
      <w:szCs w:val="23"/>
      <w:u w:val="none"/>
    </w:rPr>
  </w:style>
  <w:style w:type="character" w:customStyle="1" w:styleId="Zkladntext9Arial11ptExact">
    <w:name w:val="Základní text (9) + Arial;11 pt Exact"/>
    <w:basedOn w:val="Zkladntext9Exact"/>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kladntext11Exact">
    <w:name w:val="Základní text (11) Exact"/>
    <w:basedOn w:val="Standardnpsmoodstavce"/>
    <w:link w:val="Zkladntext11"/>
    <w:rPr>
      <w:rFonts w:ascii="Arial" w:eastAsia="Arial" w:hAnsi="Arial" w:cs="Arial"/>
      <w:b w:val="0"/>
      <w:bCs w:val="0"/>
      <w:i w:val="0"/>
      <w:iCs w:val="0"/>
      <w:smallCaps w:val="0"/>
      <w:strike w:val="0"/>
      <w:spacing w:val="60"/>
      <w:sz w:val="22"/>
      <w:szCs w:val="22"/>
      <w:u w:val="none"/>
    </w:rPr>
  </w:style>
  <w:style w:type="character" w:customStyle="1" w:styleId="Zkladntext3">
    <w:name w:val="Základní text (3)_"/>
    <w:basedOn w:val="Standardnpsmoodstavce"/>
    <w:link w:val="Zkladntext30"/>
    <w:rPr>
      <w:rFonts w:ascii="Franklin Gothic Heavy" w:eastAsia="Franklin Gothic Heavy" w:hAnsi="Franklin Gothic Heavy" w:cs="Franklin Gothic Heavy"/>
      <w:b w:val="0"/>
      <w:bCs w:val="0"/>
      <w:i w:val="0"/>
      <w:iCs w:val="0"/>
      <w:smallCaps w:val="0"/>
      <w:strike w:val="0"/>
      <w:spacing w:val="10"/>
      <w:sz w:val="24"/>
      <w:szCs w:val="24"/>
      <w:u w:val="none"/>
    </w:rPr>
  </w:style>
  <w:style w:type="character" w:customStyle="1" w:styleId="Zkladntext31">
    <w:name w:val="Základní text (3)"/>
    <w:basedOn w:val="Zkladntext3"/>
    <w:rPr>
      <w:rFonts w:ascii="Franklin Gothic Heavy" w:eastAsia="Franklin Gothic Heavy" w:hAnsi="Franklin Gothic Heavy" w:cs="Franklin Gothic Heavy"/>
      <w:b w:val="0"/>
      <w:bCs w:val="0"/>
      <w:i w:val="0"/>
      <w:iCs w:val="0"/>
      <w:smallCaps w:val="0"/>
      <w:strike w:val="0"/>
      <w:color w:val="000000"/>
      <w:spacing w:val="10"/>
      <w:w w:val="100"/>
      <w:position w:val="0"/>
      <w:sz w:val="24"/>
      <w:szCs w:val="24"/>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pacing w:val="-20"/>
      <w:sz w:val="34"/>
      <w:szCs w:val="3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22"/>
      <w:szCs w:val="22"/>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3"/>
      <w:szCs w:val="13"/>
      <w:u w:val="none"/>
    </w:rPr>
  </w:style>
  <w:style w:type="character" w:customStyle="1" w:styleId="ZhlavneboZpat">
    <w:name w:val="Záhlaví nebo Zápatí_"/>
    <w:basedOn w:val="Standardnpsmoodstavce"/>
    <w:link w:val="ZhlavneboZpat0"/>
    <w:rPr>
      <w:rFonts w:ascii="Franklin Gothic Heavy" w:eastAsia="Franklin Gothic Heavy" w:hAnsi="Franklin Gothic Heavy" w:cs="Franklin Gothic Heavy"/>
      <w:b w:val="0"/>
      <w:bCs w:val="0"/>
      <w:i/>
      <w:iCs/>
      <w:smallCaps w:val="0"/>
      <w:strike w:val="0"/>
      <w:sz w:val="15"/>
      <w:szCs w:val="15"/>
      <w:u w:val="none"/>
    </w:rPr>
  </w:style>
  <w:style w:type="character" w:customStyle="1" w:styleId="ZhlavneboZpat1">
    <w:name w:val="Záhlaví nebo Zápatí"/>
    <w:basedOn w:val="ZhlavneboZpat"/>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cs-CZ" w:eastAsia="cs-CZ" w:bidi="cs-CZ"/>
    </w:rPr>
  </w:style>
  <w:style w:type="character" w:customStyle="1" w:styleId="Zkladntext10">
    <w:name w:val="Základní text (10)_"/>
    <w:basedOn w:val="Standardnpsmoodstavce"/>
    <w:link w:val="Zkladntext100"/>
    <w:rPr>
      <w:rFonts w:ascii="Arial" w:eastAsia="Arial" w:hAnsi="Arial" w:cs="Arial"/>
      <w:b w:val="0"/>
      <w:bCs w:val="0"/>
      <w:i/>
      <w:iCs/>
      <w:smallCaps w:val="0"/>
      <w:strike w:val="0"/>
      <w:sz w:val="22"/>
      <w:szCs w:val="22"/>
      <w:u w:val="none"/>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2"/>
      <w:szCs w:val="22"/>
      <w:u w:val="none"/>
      <w:lang w:val="cs-CZ" w:eastAsia="cs-CZ" w:bidi="cs-CZ"/>
    </w:rPr>
  </w:style>
  <w:style w:type="paragraph" w:customStyle="1" w:styleId="Titulekobrzku">
    <w:name w:val="Titulek obrázku"/>
    <w:basedOn w:val="Normln"/>
    <w:link w:val="TitulekobrzkuExact"/>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20">
    <w:name w:val="Základní text (2)"/>
    <w:basedOn w:val="Normln"/>
    <w:link w:val="Zkladntext2"/>
    <w:pPr>
      <w:shd w:val="clear" w:color="auto" w:fill="FFFFFF"/>
      <w:spacing w:before="180" w:line="0" w:lineRule="atLeast"/>
      <w:jc w:val="center"/>
    </w:pPr>
    <w:rPr>
      <w:rFonts w:ascii="Arial" w:eastAsia="Arial" w:hAnsi="Arial" w:cs="Arial"/>
      <w:sz w:val="22"/>
      <w:szCs w:val="22"/>
    </w:rPr>
  </w:style>
  <w:style w:type="paragraph" w:customStyle="1" w:styleId="Zkladntext4">
    <w:name w:val="Základní text (4)"/>
    <w:basedOn w:val="Normln"/>
    <w:link w:val="Zkladntext4Exact"/>
    <w:pPr>
      <w:shd w:val="clear" w:color="auto" w:fill="FFFFFF"/>
      <w:spacing w:line="0" w:lineRule="atLeast"/>
    </w:pPr>
    <w:rPr>
      <w:rFonts w:ascii="Franklin Gothic Heavy" w:eastAsia="Franklin Gothic Heavy" w:hAnsi="Franklin Gothic Heavy" w:cs="Franklin Gothic Heavy"/>
      <w:sz w:val="14"/>
      <w:szCs w:val="14"/>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sz w:val="13"/>
      <w:szCs w:val="13"/>
    </w:rPr>
  </w:style>
  <w:style w:type="paragraph" w:customStyle="1" w:styleId="Zkladntext6">
    <w:name w:val="Základní text (6)"/>
    <w:basedOn w:val="Normln"/>
    <w:link w:val="Zkladntext6Exact"/>
    <w:pPr>
      <w:shd w:val="clear" w:color="auto" w:fill="FFFFFF"/>
      <w:spacing w:line="0" w:lineRule="atLeast"/>
      <w:jc w:val="both"/>
    </w:pPr>
    <w:rPr>
      <w:rFonts w:ascii="Consolas" w:eastAsia="Consolas" w:hAnsi="Consolas" w:cs="Consolas"/>
      <w:spacing w:val="-10"/>
      <w:sz w:val="14"/>
      <w:szCs w:val="14"/>
    </w:rPr>
  </w:style>
  <w:style w:type="paragraph" w:customStyle="1" w:styleId="Nadpis2">
    <w:name w:val="Nadpis #2"/>
    <w:basedOn w:val="Normln"/>
    <w:link w:val="Nadpis2Exact"/>
    <w:pPr>
      <w:shd w:val="clear" w:color="auto" w:fill="FFFFFF"/>
      <w:spacing w:after="120" w:line="0" w:lineRule="atLeast"/>
      <w:outlineLvl w:val="1"/>
    </w:pPr>
    <w:rPr>
      <w:rFonts w:ascii="Arial" w:eastAsia="Arial" w:hAnsi="Arial" w:cs="Arial"/>
      <w:b/>
      <w:bCs/>
      <w:sz w:val="38"/>
      <w:szCs w:val="38"/>
    </w:rPr>
  </w:style>
  <w:style w:type="paragraph" w:customStyle="1" w:styleId="Nadpis3">
    <w:name w:val="Nadpis #3"/>
    <w:basedOn w:val="Normln"/>
    <w:link w:val="Nadpis3Exact"/>
    <w:pPr>
      <w:shd w:val="clear" w:color="auto" w:fill="FFFFFF"/>
      <w:spacing w:before="120" w:line="0" w:lineRule="atLeast"/>
      <w:jc w:val="right"/>
      <w:outlineLvl w:val="2"/>
    </w:pPr>
    <w:rPr>
      <w:rFonts w:ascii="Arial" w:eastAsia="Arial" w:hAnsi="Arial" w:cs="Arial"/>
      <w:sz w:val="26"/>
      <w:szCs w:val="26"/>
    </w:rPr>
  </w:style>
  <w:style w:type="paragraph" w:customStyle="1" w:styleId="Zkladntext9">
    <w:name w:val="Základní text (9)"/>
    <w:basedOn w:val="Normln"/>
    <w:link w:val="Zkladntext9Exact"/>
    <w:pPr>
      <w:shd w:val="clear" w:color="auto" w:fill="FFFFFF"/>
      <w:spacing w:line="0" w:lineRule="atLeast"/>
    </w:pPr>
    <w:rPr>
      <w:sz w:val="23"/>
      <w:szCs w:val="23"/>
    </w:rPr>
  </w:style>
  <w:style w:type="paragraph" w:customStyle="1" w:styleId="Zkladntext11">
    <w:name w:val="Základní text (11)"/>
    <w:basedOn w:val="Normln"/>
    <w:link w:val="Zkladntext11Exact"/>
    <w:pPr>
      <w:shd w:val="clear" w:color="auto" w:fill="FFFFFF"/>
      <w:spacing w:line="0" w:lineRule="atLeast"/>
    </w:pPr>
    <w:rPr>
      <w:rFonts w:ascii="Arial" w:eastAsia="Arial" w:hAnsi="Arial" w:cs="Arial"/>
      <w:spacing w:val="60"/>
      <w:sz w:val="22"/>
      <w:szCs w:val="22"/>
    </w:rPr>
  </w:style>
  <w:style w:type="paragraph" w:customStyle="1" w:styleId="Zkladntext30">
    <w:name w:val="Základní text (3)"/>
    <w:basedOn w:val="Normln"/>
    <w:link w:val="Zkladntext3"/>
    <w:pPr>
      <w:shd w:val="clear" w:color="auto" w:fill="FFFFFF"/>
      <w:spacing w:line="0" w:lineRule="atLeast"/>
    </w:pPr>
    <w:rPr>
      <w:rFonts w:ascii="Franklin Gothic Heavy" w:eastAsia="Franklin Gothic Heavy" w:hAnsi="Franklin Gothic Heavy" w:cs="Franklin Gothic Heavy"/>
      <w:spacing w:val="10"/>
    </w:rPr>
  </w:style>
  <w:style w:type="paragraph" w:customStyle="1" w:styleId="Nadpis10">
    <w:name w:val="Nadpis #1"/>
    <w:basedOn w:val="Normln"/>
    <w:link w:val="Nadpis1"/>
    <w:pPr>
      <w:shd w:val="clear" w:color="auto" w:fill="FFFFFF"/>
      <w:spacing w:after="180" w:line="0" w:lineRule="atLeast"/>
      <w:outlineLvl w:val="0"/>
    </w:pPr>
    <w:rPr>
      <w:rFonts w:ascii="Arial" w:eastAsia="Arial" w:hAnsi="Arial" w:cs="Arial"/>
      <w:b/>
      <w:bCs/>
      <w:spacing w:val="-20"/>
      <w:sz w:val="34"/>
      <w:szCs w:val="34"/>
    </w:rPr>
  </w:style>
  <w:style w:type="paragraph" w:customStyle="1" w:styleId="Zkladntext70">
    <w:name w:val="Základní text (7)"/>
    <w:basedOn w:val="Normln"/>
    <w:link w:val="Zkladntext7"/>
    <w:pPr>
      <w:shd w:val="clear" w:color="auto" w:fill="FFFFFF"/>
      <w:spacing w:before="360" w:after="120" w:line="0" w:lineRule="atLeast"/>
      <w:jc w:val="center"/>
    </w:pPr>
    <w:rPr>
      <w:rFonts w:ascii="Arial" w:eastAsia="Arial" w:hAnsi="Arial" w:cs="Arial"/>
      <w:b/>
      <w:bCs/>
      <w:sz w:val="22"/>
      <w:szCs w:val="22"/>
    </w:rPr>
  </w:style>
  <w:style w:type="paragraph" w:customStyle="1" w:styleId="Zkladntext80">
    <w:name w:val="Základní text (8)"/>
    <w:basedOn w:val="Normln"/>
    <w:link w:val="Zkladntext8"/>
    <w:pPr>
      <w:shd w:val="clear" w:color="auto" w:fill="FFFFFF"/>
      <w:spacing w:before="600" w:line="0" w:lineRule="atLeast"/>
      <w:jc w:val="both"/>
    </w:pPr>
    <w:rPr>
      <w:rFonts w:ascii="Arial" w:eastAsia="Arial" w:hAnsi="Arial" w:cs="Arial"/>
      <w:sz w:val="13"/>
      <w:szCs w:val="13"/>
    </w:rPr>
  </w:style>
  <w:style w:type="paragraph" w:customStyle="1" w:styleId="ZhlavneboZpat0">
    <w:name w:val="Záhlaví nebo Zápatí"/>
    <w:basedOn w:val="Normln"/>
    <w:link w:val="ZhlavneboZpat"/>
    <w:pPr>
      <w:shd w:val="clear" w:color="auto" w:fill="FFFFFF"/>
      <w:spacing w:line="0" w:lineRule="atLeast"/>
    </w:pPr>
    <w:rPr>
      <w:rFonts w:ascii="Franklin Gothic Heavy" w:eastAsia="Franklin Gothic Heavy" w:hAnsi="Franklin Gothic Heavy" w:cs="Franklin Gothic Heavy"/>
      <w:i/>
      <w:iCs/>
      <w:sz w:val="15"/>
      <w:szCs w:val="15"/>
    </w:rPr>
  </w:style>
  <w:style w:type="paragraph" w:customStyle="1" w:styleId="Zkladntext100">
    <w:name w:val="Základní text (10)"/>
    <w:basedOn w:val="Normln"/>
    <w:link w:val="Zkladntext10"/>
    <w:pPr>
      <w:shd w:val="clear" w:color="auto" w:fill="FFFFFF"/>
      <w:spacing w:before="1020" w:after="780" w:line="0" w:lineRule="atLeast"/>
      <w:jc w:val="center"/>
    </w:pPr>
    <w:rPr>
      <w:rFonts w:ascii="Arial" w:eastAsia="Arial" w:hAnsi="Arial" w:cs="Arial"/>
      <w:i/>
      <w:iCs/>
      <w:sz w:val="22"/>
      <w:szCs w:val="22"/>
    </w:rPr>
  </w:style>
  <w:style w:type="paragraph" w:styleId="Textbubliny">
    <w:name w:val="Balloon Text"/>
    <w:basedOn w:val="Normln"/>
    <w:link w:val="TextbublinyChar"/>
    <w:uiPriority w:val="99"/>
    <w:semiHidden/>
    <w:unhideWhenUsed/>
    <w:rsid w:val="00D479F5"/>
    <w:rPr>
      <w:rFonts w:ascii="Tahoma" w:hAnsi="Tahoma" w:cs="Tahoma"/>
      <w:sz w:val="16"/>
      <w:szCs w:val="16"/>
    </w:rPr>
  </w:style>
  <w:style w:type="character" w:customStyle="1" w:styleId="TextbublinyChar">
    <w:name w:val="Text bubliny Char"/>
    <w:basedOn w:val="Standardnpsmoodstavce"/>
    <w:link w:val="Textbubliny"/>
    <w:uiPriority w:val="99"/>
    <w:semiHidden/>
    <w:rsid w:val="00D479F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560</Words>
  <Characters>3305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Plášilová Iveta</dc:creator>
  <cp:lastModifiedBy>Plášilová Iveta</cp:lastModifiedBy>
  <cp:revision>3</cp:revision>
  <dcterms:created xsi:type="dcterms:W3CDTF">2017-08-08T12:16:00Z</dcterms:created>
  <dcterms:modified xsi:type="dcterms:W3CDTF">2017-08-08T12:40:00Z</dcterms:modified>
</cp:coreProperties>
</file>