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952" w:rsidRDefault="00CC0952" w:rsidP="00CC0952">
      <w:bookmarkStart w:id="0" w:name="_GoBack"/>
      <w:bookmarkEnd w:id="0"/>
    </w:p>
    <w:p w:rsidR="00CC0952" w:rsidRDefault="00CC0952" w:rsidP="00CC0952">
      <w:r>
        <w:t>Dodatek č. 1 ke Smlouvě o zpracování daňového přiznání a poskytování daňového poradenství</w:t>
      </w:r>
    </w:p>
    <w:p w:rsidR="00CC0952" w:rsidRDefault="00CC0952" w:rsidP="00CC0952"/>
    <w:p w:rsidR="00CC0952" w:rsidRDefault="00CC0952" w:rsidP="00CC0952">
      <w:r>
        <w:t>Čl. I.</w:t>
      </w:r>
    </w:p>
    <w:p w:rsidR="00CC0952" w:rsidRDefault="00CC0952" w:rsidP="00CC0952">
      <w:r>
        <w:t>Smluvní strany</w:t>
      </w:r>
    </w:p>
    <w:p w:rsidR="00CC0952" w:rsidRDefault="00CC0952" w:rsidP="00CC0952">
      <w:r>
        <w:t>1.</w:t>
      </w:r>
      <w:r>
        <w:tab/>
        <w:t>TAXONE s.r.o.</w:t>
      </w:r>
    </w:p>
    <w:p w:rsidR="00CC0952" w:rsidRDefault="00CC0952" w:rsidP="00CC0952">
      <w:r>
        <w:t>se sídlem:</w:t>
      </w:r>
    </w:p>
    <w:p w:rsidR="00CC0952" w:rsidRDefault="00CC0952" w:rsidP="00CC0952">
      <w:r>
        <w:t xml:space="preserve">Rohanské nábřeží 721/39, </w:t>
      </w:r>
      <w:proofErr w:type="gramStart"/>
      <w:r>
        <w:t>Karlín,  186</w:t>
      </w:r>
      <w:proofErr w:type="gramEnd"/>
      <w:r>
        <w:t xml:space="preserve">  00  Praha  8 již zastupuje: XXX, jednatel společnosti IČO: 099 39 059</w:t>
      </w:r>
    </w:p>
    <w:p w:rsidR="00CC0952" w:rsidRDefault="00CC0952" w:rsidP="00CC0952">
      <w:r>
        <w:t>DIČ: CZ09939059</w:t>
      </w:r>
    </w:p>
    <w:p w:rsidR="00CC0952" w:rsidRDefault="00CC0952" w:rsidP="00CC0952">
      <w:r>
        <w:t>Zapsaná v obchodním rejstříku vedeném Městským soudem v Praze, v oddílu c; vložce 345055</w:t>
      </w:r>
    </w:p>
    <w:p w:rsidR="00CC0952" w:rsidRDefault="00CC0952" w:rsidP="00CC0952">
      <w:r>
        <w:t>(dále jen jako „dodavatel" nebo „poradce")</w:t>
      </w:r>
    </w:p>
    <w:p w:rsidR="00CC0952" w:rsidRDefault="00CC0952" w:rsidP="00CC0952"/>
    <w:p w:rsidR="00CC0952" w:rsidRDefault="00CC0952" w:rsidP="00CC0952">
      <w:r>
        <w:t>a</w:t>
      </w:r>
    </w:p>
    <w:p w:rsidR="00CC0952" w:rsidRDefault="00CC0952" w:rsidP="00CC0952"/>
    <w:p w:rsidR="00CC0952" w:rsidRDefault="00CC0952" w:rsidP="00CC0952">
      <w:r>
        <w:t>2.</w:t>
      </w:r>
      <w:r>
        <w:tab/>
        <w:t>Nemocnice České Budějovice, a.s.</w:t>
      </w:r>
    </w:p>
    <w:p w:rsidR="00CC0952" w:rsidRDefault="00CC0952" w:rsidP="00CC0952">
      <w:r>
        <w:t xml:space="preserve">se sídlem: B. Němcové 585/54, České Budějovice 7, 370 01 České Budějovice již zastupují: XXX., předseda představenstva a XXX, člen představenstva </w:t>
      </w:r>
    </w:p>
    <w:p w:rsidR="00CC0952" w:rsidRDefault="00CC0952" w:rsidP="00CC0952">
      <w:r>
        <w:t>IČO: 260 68 877</w:t>
      </w:r>
    </w:p>
    <w:p w:rsidR="00CC0952" w:rsidRDefault="00CC0952" w:rsidP="00CC0952">
      <w:r>
        <w:t>DIČ: CZ699005400</w:t>
      </w:r>
    </w:p>
    <w:p w:rsidR="00CC0952" w:rsidRDefault="00CC0952" w:rsidP="00CC0952">
      <w:r>
        <w:t>Zapsaná v Obchodním rejstříku vedeném Krajským soudem v Českých Budějovicích, v oddt7u B, vložce 1349</w:t>
      </w:r>
    </w:p>
    <w:p w:rsidR="00CC0952" w:rsidRDefault="00CC0952" w:rsidP="00CC0952">
      <w:r>
        <w:t>(dále jen jako „objednatel" nebo „klient")</w:t>
      </w:r>
    </w:p>
    <w:p w:rsidR="00CC0952" w:rsidRDefault="00CC0952" w:rsidP="00CC0952"/>
    <w:p w:rsidR="00CC0952" w:rsidRDefault="00CC0952" w:rsidP="00CC0952">
      <w:r>
        <w:t>Výše uvedené smluvní strany uzavřely dnešního dne ve smyslu ustanovení § 1746 odst. 2 zákona č. 89/2012 Sb., občanský zákoník, v platném znění, tento dodatek č. 1 ke Smlouvě o zpracování daňového přiznání a poskytování daňového poradenství ze dne 6.11.2023, kterým se mění znění následujícího článku:</w:t>
      </w:r>
    </w:p>
    <w:p w:rsidR="00CC0952" w:rsidRDefault="00CC0952" w:rsidP="00CC0952"/>
    <w:p w:rsidR="00CC0952" w:rsidRDefault="00CC0952" w:rsidP="00CC0952">
      <w:r>
        <w:t>Čl. IV.</w:t>
      </w:r>
    </w:p>
    <w:p w:rsidR="00CC0952" w:rsidRDefault="00CC0952" w:rsidP="00CC0952">
      <w:r>
        <w:t>Odměna dodavatele a způsob placení</w:t>
      </w:r>
    </w:p>
    <w:p w:rsidR="00CC0952" w:rsidRDefault="00CC0952" w:rsidP="00CC0952">
      <w:r>
        <w:t>2.</w:t>
      </w:r>
      <w:r>
        <w:tab/>
        <w:t xml:space="preserve">Úhrada odměny dodavatele za činnosti dle čl. III., odst. 1 této smlouvy, za zdaňovací období roku 2024 a 2025 samostatně, proběhne na základě dodavatelem vystavené faktury se lhůtou </w:t>
      </w:r>
      <w:r>
        <w:lastRenderedPageBreak/>
        <w:t>splatnosti 14 dní od data jejího doručení objednateli na bankovní účet dodavatele č. 6022801359/0800 ČS, a to následujícím způsobem:</w:t>
      </w:r>
    </w:p>
    <w:p w:rsidR="00CC0952" w:rsidRDefault="00CC0952" w:rsidP="00CC0952">
      <w:r>
        <w:t>a)</w:t>
      </w:r>
      <w:r>
        <w:tab/>
        <w:t>Dílčí plnění ve výši XXX Kč bez DPH je splatná dle splatnosti faktury,</w:t>
      </w:r>
    </w:p>
    <w:p w:rsidR="00CC0952" w:rsidRDefault="00CC0952" w:rsidP="00CC0952">
      <w:r>
        <w:t>b)</w:t>
      </w:r>
      <w:r>
        <w:tab/>
        <w:t>vyúčtování a doplatek ve výši XXX Kč bez DPH po předložení dodavatelem sestaveného daňového přiznání místně příslušnému správci daně.</w:t>
      </w:r>
    </w:p>
    <w:p w:rsidR="00CC0952" w:rsidRDefault="00CC0952" w:rsidP="00CC0952"/>
    <w:p w:rsidR="00CC0952" w:rsidRDefault="00CC0952" w:rsidP="00CC0952">
      <w:r>
        <w:t xml:space="preserve">  </w:t>
      </w:r>
    </w:p>
    <w:p w:rsidR="00CC0952" w:rsidRDefault="00CC0952" w:rsidP="00CC0952">
      <w:r>
        <w:t>Tento dodatek nabývá platnosti a účinnosti dnem podpisu smluvních stran.</w:t>
      </w:r>
    </w:p>
    <w:p w:rsidR="00CC0952" w:rsidRDefault="00CC0952" w:rsidP="00CC0952">
      <w:r>
        <w:t>Tento dodatek je vyhotoven ve dvou stejnopisech a každá ze smluvních stran obdrží po jednom stejnopise.</w:t>
      </w:r>
    </w:p>
    <w:p w:rsidR="00CC0952" w:rsidRDefault="00CC0952" w:rsidP="00CC0952"/>
    <w:p w:rsidR="00CC0952" w:rsidRDefault="00CC0952" w:rsidP="00CC0952">
      <w:r>
        <w:t>V Praze, dne 2 3 ,12, 2024</w:t>
      </w:r>
    </w:p>
    <w:p w:rsidR="00CC0952" w:rsidRDefault="00CC0952" w:rsidP="00CC0952"/>
    <w:p w:rsidR="00CC0952" w:rsidRDefault="00CC0952" w:rsidP="00CC0952"/>
    <w:p w:rsidR="00CC0952" w:rsidRDefault="00CC0952" w:rsidP="00CC0952">
      <w:r>
        <w:t>dodavatel........................................................</w:t>
      </w:r>
    </w:p>
    <w:p w:rsidR="00CC0952" w:rsidRDefault="00CC0952" w:rsidP="00CC0952">
      <w:r>
        <w:t>XXX jednatel TAXONE s.r.o.</w:t>
      </w:r>
    </w:p>
    <w:p w:rsidR="00CC0952" w:rsidRDefault="00CC0952" w:rsidP="00CC0952">
      <w:r>
        <w:t xml:space="preserve"> </w:t>
      </w:r>
    </w:p>
    <w:p w:rsidR="00CC0952" w:rsidRDefault="00CC0952" w:rsidP="00CC0952"/>
    <w:p w:rsidR="00CC0952" w:rsidRDefault="00CC0952" w:rsidP="00CC0952">
      <w:r>
        <w:t>objednatel.........._</w:t>
      </w:r>
      <w:r>
        <w:tab/>
        <w:t>........................................</w:t>
      </w:r>
    </w:p>
    <w:p w:rsidR="00CC0952" w:rsidRDefault="00CC0952" w:rsidP="00CC0952">
      <w:r>
        <w:t>XXX předseda představenstva Nemocnice České Budějovice, a.s.</w:t>
      </w:r>
    </w:p>
    <w:p w:rsidR="00CC0952" w:rsidRDefault="00CC0952" w:rsidP="00CC0952"/>
    <w:p w:rsidR="00CC0952" w:rsidRDefault="00CC0952" w:rsidP="00CC0952"/>
    <w:p w:rsidR="00CC0952" w:rsidRDefault="00CC0952" w:rsidP="00CC0952"/>
    <w:p w:rsidR="00CC0952" w:rsidRDefault="00CC0952" w:rsidP="00CC0952">
      <w:r>
        <w:t>objednatel......................................................</w:t>
      </w:r>
    </w:p>
    <w:p w:rsidR="00CC0952" w:rsidRDefault="00CC0952" w:rsidP="00CC0952">
      <w:r>
        <w:t>XXX, MBA člen představenstva</w:t>
      </w:r>
    </w:p>
    <w:p w:rsidR="00CC0952" w:rsidRDefault="00CC0952" w:rsidP="00CC0952">
      <w:r>
        <w:t>Nemocnice České Budějovice, a.s.</w:t>
      </w:r>
    </w:p>
    <w:p w:rsidR="00EF2B06" w:rsidRDefault="00EF2B06" w:rsidP="00CC0952"/>
    <w:sectPr w:rsidR="00EF2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52"/>
    <w:rsid w:val="0000441D"/>
    <w:rsid w:val="00CC0952"/>
    <w:rsid w:val="00DE3A38"/>
    <w:rsid w:val="00EE4483"/>
    <w:rsid w:val="00E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CFE37-D4CB-43E5-BD5D-87F932B2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C. Budejovice, a.s.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Polenová</dc:creator>
  <cp:keywords/>
  <dc:description/>
  <cp:lastModifiedBy>Ing. Pavla Výborná</cp:lastModifiedBy>
  <cp:revision>2</cp:revision>
  <dcterms:created xsi:type="dcterms:W3CDTF">2025-03-04T09:22:00Z</dcterms:created>
  <dcterms:modified xsi:type="dcterms:W3CDTF">2025-03-04T09:22:00Z</dcterms:modified>
</cp:coreProperties>
</file>