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43D0" w14:textId="657629C8" w:rsidR="00820DD9" w:rsidRDefault="00820DD9">
      <w:pPr>
        <w:pStyle w:val="Bodytext20"/>
        <w:tabs>
          <w:tab w:val="left" w:pos="8986"/>
        </w:tabs>
        <w:spacing w:after="0"/>
        <w:ind w:left="0" w:firstLine="500"/>
        <w:jc w:val="both"/>
        <w:rPr>
          <w:rStyle w:val="Bodytext2"/>
          <w:b/>
          <w:bCs/>
        </w:rPr>
      </w:pPr>
      <w:r>
        <w:rPr>
          <w:rStyle w:val="Bodytext2"/>
          <w:b/>
          <w:bCs/>
        </w:rPr>
        <w:t xml:space="preserve">                                                                                                                                 č.j. 19640/07</w:t>
      </w:r>
    </w:p>
    <w:p w14:paraId="13705C5E" w14:textId="77777777" w:rsidR="00820DD9" w:rsidRDefault="00820DD9">
      <w:pPr>
        <w:pStyle w:val="Bodytext20"/>
        <w:tabs>
          <w:tab w:val="left" w:pos="8986"/>
        </w:tabs>
        <w:spacing w:after="0"/>
        <w:ind w:left="0" w:firstLine="500"/>
        <w:jc w:val="both"/>
        <w:rPr>
          <w:rStyle w:val="Bodytext2"/>
          <w:b/>
          <w:bCs/>
        </w:rPr>
      </w:pPr>
    </w:p>
    <w:p w14:paraId="44B12EA3" w14:textId="538AD518" w:rsidR="00832859" w:rsidRDefault="00000000">
      <w:pPr>
        <w:pStyle w:val="Bodytext20"/>
        <w:tabs>
          <w:tab w:val="left" w:pos="8986"/>
        </w:tabs>
        <w:spacing w:after="0"/>
        <w:ind w:left="0" w:firstLine="500"/>
        <w:jc w:val="both"/>
      </w:pPr>
      <w:r>
        <w:rPr>
          <w:rStyle w:val="Bodytext2"/>
          <w:b/>
          <w:bCs/>
        </w:rPr>
        <w:t xml:space="preserve">Pozemkový fond České republiky, </w:t>
      </w:r>
      <w:r>
        <w:rPr>
          <w:rStyle w:val="Bodytext2"/>
        </w:rPr>
        <w:t>Husinecká 1024/</w:t>
      </w:r>
      <w:r w:rsidR="00820DD9">
        <w:rPr>
          <w:rStyle w:val="Bodytext2"/>
        </w:rPr>
        <w:t>11</w:t>
      </w:r>
      <w:r>
        <w:rPr>
          <w:rStyle w:val="Bodytext2"/>
        </w:rPr>
        <w:t>a, 130</w:t>
      </w:r>
      <w:r w:rsidR="00820DD9">
        <w:rPr>
          <w:rStyle w:val="Bodytext2"/>
        </w:rPr>
        <w:t xml:space="preserve"> </w:t>
      </w:r>
      <w:r>
        <w:rPr>
          <w:rStyle w:val="Bodytext2"/>
        </w:rPr>
        <w:t>00 Praha 3,</w:t>
      </w:r>
    </w:p>
    <w:p w14:paraId="292D3D7F" w14:textId="69BBC40A" w:rsidR="00820DD9" w:rsidRDefault="00000000">
      <w:pPr>
        <w:pStyle w:val="Bodytext20"/>
        <w:tabs>
          <w:tab w:val="left" w:pos="8775"/>
        </w:tabs>
        <w:spacing w:after="0"/>
        <w:jc w:val="both"/>
        <w:rPr>
          <w:rStyle w:val="Bodytext2"/>
        </w:rPr>
      </w:pPr>
      <w:r>
        <w:rPr>
          <w:rStyle w:val="Bodytext2"/>
        </w:rPr>
        <w:t xml:space="preserve">zastoupený Ing. Jiřím </w:t>
      </w:r>
      <w:proofErr w:type="spellStart"/>
      <w:r>
        <w:rPr>
          <w:rStyle w:val="Bodytext2"/>
        </w:rPr>
        <w:t>Gorgem</w:t>
      </w:r>
      <w:proofErr w:type="spellEnd"/>
      <w:r>
        <w:rPr>
          <w:rStyle w:val="Bodytext2"/>
        </w:rPr>
        <w:t xml:space="preserve"> vedoucí</w:t>
      </w:r>
      <w:r w:rsidR="00820DD9">
        <w:rPr>
          <w:rStyle w:val="Bodytext2"/>
        </w:rPr>
        <w:t>m</w:t>
      </w:r>
      <w:r>
        <w:rPr>
          <w:rStyle w:val="Bodytext2"/>
        </w:rPr>
        <w:t xml:space="preserve"> Územního pracoviště PF ČR v</w:t>
      </w:r>
      <w:r w:rsidR="00820DD9">
        <w:rPr>
          <w:rStyle w:val="Bodytext2"/>
        </w:rPr>
        <w:t> </w:t>
      </w:r>
      <w:r>
        <w:rPr>
          <w:rStyle w:val="Bodytext2"/>
        </w:rPr>
        <w:t>Chomutově</w:t>
      </w:r>
    </w:p>
    <w:p w14:paraId="5C570751" w14:textId="2F40DBC2" w:rsidR="00832859" w:rsidRDefault="00000000">
      <w:pPr>
        <w:pStyle w:val="Bodytext20"/>
        <w:tabs>
          <w:tab w:val="left" w:pos="8775"/>
        </w:tabs>
        <w:spacing w:after="0"/>
        <w:jc w:val="both"/>
      </w:pPr>
      <w:r>
        <w:rPr>
          <w:rStyle w:val="Bodytext2"/>
        </w:rPr>
        <w:t xml:space="preserve"> IČO: 457 97</w:t>
      </w:r>
      <w:r w:rsidR="00820DD9">
        <w:rPr>
          <w:rStyle w:val="Bodytext2"/>
        </w:rPr>
        <w:t> </w:t>
      </w:r>
      <w:r>
        <w:rPr>
          <w:rStyle w:val="Bodytext2"/>
        </w:rPr>
        <w:t>072</w:t>
      </w:r>
      <w:r w:rsidR="00820DD9">
        <w:rPr>
          <w:rStyle w:val="Bodytext2"/>
        </w:rPr>
        <w:t xml:space="preserve">                                                                              </w:t>
      </w:r>
      <w:r>
        <w:rPr>
          <w:rStyle w:val="Bodytext2"/>
        </w:rPr>
        <w:t>DIČ:CZ45797072</w:t>
      </w:r>
    </w:p>
    <w:p w14:paraId="7B319360" w14:textId="77777777" w:rsidR="00820DD9" w:rsidRDefault="00000000" w:rsidP="00820DD9">
      <w:pPr>
        <w:pStyle w:val="Bodytext20"/>
        <w:spacing w:after="120"/>
        <w:ind w:left="499" w:firstLine="23"/>
        <w:jc w:val="both"/>
        <w:rPr>
          <w:rStyle w:val="Bodytext2"/>
        </w:rPr>
      </w:pPr>
      <w:r>
        <w:rPr>
          <w:rStyle w:val="Bodytext2"/>
        </w:rPr>
        <w:t xml:space="preserve">Zapsán v obchodním rejstříku vedeném Městským soudem v Praze, </w:t>
      </w:r>
      <w:r>
        <w:rPr>
          <w:rStyle w:val="Bodytext2"/>
          <w:lang w:val="en-US" w:eastAsia="en-US" w:bidi="en-US"/>
        </w:rPr>
        <w:t xml:space="preserve">odd. </w:t>
      </w:r>
      <w:r>
        <w:rPr>
          <w:rStyle w:val="Bodytext2"/>
        </w:rPr>
        <w:t>A, vložka 6664</w:t>
      </w:r>
    </w:p>
    <w:p w14:paraId="55F5E5FE" w14:textId="37EFC1E9" w:rsidR="00820DD9" w:rsidRDefault="00000000" w:rsidP="00820DD9">
      <w:pPr>
        <w:pStyle w:val="Bodytext20"/>
        <w:spacing w:after="120"/>
        <w:ind w:left="499" w:firstLine="23"/>
        <w:jc w:val="both"/>
        <w:rPr>
          <w:rStyle w:val="Bodytext2"/>
        </w:rPr>
      </w:pPr>
      <w:r>
        <w:rPr>
          <w:rStyle w:val="Bodytext2"/>
        </w:rPr>
        <w:t xml:space="preserve">(dále je "pronajímatel") </w:t>
      </w:r>
    </w:p>
    <w:p w14:paraId="11C0A20B" w14:textId="012DD2A0" w:rsidR="00832859" w:rsidRDefault="00000000">
      <w:pPr>
        <w:pStyle w:val="Bodytext20"/>
        <w:spacing w:after="920"/>
        <w:jc w:val="both"/>
      </w:pPr>
      <w:r>
        <w:rPr>
          <w:rStyle w:val="Bodytext2"/>
        </w:rPr>
        <w:t>- na straně jedné -</w:t>
      </w:r>
    </w:p>
    <w:p w14:paraId="26153DE4" w14:textId="5B729686" w:rsidR="00832859" w:rsidRDefault="00000000">
      <w:pPr>
        <w:pStyle w:val="Heading20"/>
        <w:keepNext/>
        <w:keepLines/>
        <w:spacing w:after="80" w:line="202" w:lineRule="auto"/>
        <w:ind w:left="4120" w:hanging="3600"/>
        <w:jc w:val="left"/>
      </w:pPr>
      <w:bookmarkStart w:id="0" w:name="bookmark0"/>
      <w:proofErr w:type="spellStart"/>
      <w:r>
        <w:rPr>
          <w:rStyle w:val="Heading2"/>
          <w:b/>
          <w:bCs/>
          <w:lang w:val="en-US" w:eastAsia="en-US" w:bidi="en-US"/>
        </w:rPr>
        <w:t>Lobkowicz</w:t>
      </w:r>
      <w:proofErr w:type="spellEnd"/>
      <w:r>
        <w:rPr>
          <w:rStyle w:val="Heading2"/>
          <w:b/>
          <w:bCs/>
          <w:lang w:val="en-US" w:eastAsia="en-US" w:bidi="en-US"/>
        </w:rPr>
        <w:t xml:space="preserve"> Johannes, </w:t>
      </w:r>
      <w:proofErr w:type="spellStart"/>
      <w:r>
        <w:rPr>
          <w:rStyle w:val="Heading2"/>
          <w:b/>
          <w:bCs/>
        </w:rPr>
        <w:t>r.č</w:t>
      </w:r>
      <w:proofErr w:type="spellEnd"/>
      <w:r>
        <w:rPr>
          <w:rStyle w:val="Heading2"/>
          <w:b/>
          <w:bCs/>
        </w:rPr>
        <w:t xml:space="preserve">. </w:t>
      </w:r>
      <w:r w:rsidR="00820DD9">
        <w:rPr>
          <w:rStyle w:val="Heading2"/>
          <w:b/>
          <w:bCs/>
        </w:rPr>
        <w:t>19</w:t>
      </w:r>
      <w:r>
        <w:rPr>
          <w:rStyle w:val="Heading2"/>
          <w:b/>
          <w:bCs/>
        </w:rPr>
        <w:t xml:space="preserve">54, bytem </w:t>
      </w:r>
      <w:r w:rsidR="00820DD9">
        <w:rPr>
          <w:rStyle w:val="Heading2"/>
          <w:b/>
          <w:bCs/>
        </w:rPr>
        <w:t>Pra</w:t>
      </w:r>
      <w:r>
        <w:rPr>
          <w:rStyle w:val="Heading2"/>
          <w:b/>
          <w:bCs/>
        </w:rPr>
        <w:t xml:space="preserve">ha 5 </w:t>
      </w:r>
      <w:bookmarkEnd w:id="0"/>
    </w:p>
    <w:p w14:paraId="17F408A8" w14:textId="77777777" w:rsidR="00832859" w:rsidRDefault="00000000">
      <w:pPr>
        <w:pStyle w:val="Bodytext20"/>
        <w:spacing w:after="0" w:line="202" w:lineRule="auto"/>
        <w:ind w:left="0" w:firstLine="500"/>
      </w:pPr>
      <w:r>
        <w:rPr>
          <w:rStyle w:val="Bodytext2"/>
        </w:rPr>
        <w:t>(dále jen "nájemce")</w:t>
      </w:r>
    </w:p>
    <w:p w14:paraId="07FCCAAF" w14:textId="77777777" w:rsidR="00832859" w:rsidRDefault="00000000">
      <w:pPr>
        <w:pStyle w:val="Bodytext20"/>
        <w:spacing w:after="280" w:line="202" w:lineRule="auto"/>
        <w:ind w:left="0" w:firstLine="500"/>
      </w:pPr>
      <w:r>
        <w:rPr>
          <w:rStyle w:val="Bodytext2"/>
        </w:rPr>
        <w:t>- na straně druhé -</w:t>
      </w:r>
    </w:p>
    <w:p w14:paraId="07F85127" w14:textId="20710287" w:rsidR="00832859" w:rsidRDefault="00820DD9">
      <w:pPr>
        <w:pStyle w:val="Zkladntext"/>
        <w:spacing w:after="320" w:line="240" w:lineRule="auto"/>
        <w:ind w:firstLine="0"/>
      </w:pPr>
      <w:r>
        <w:rPr>
          <w:rStyle w:val="ZkladntextChar"/>
        </w:rPr>
        <w:t xml:space="preserve">       uzavírají tento</w:t>
      </w:r>
    </w:p>
    <w:p w14:paraId="5C4DF3C6" w14:textId="77777777" w:rsidR="00832859" w:rsidRDefault="00000000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t>Dodatek č. 2</w:t>
      </w:r>
      <w:r>
        <w:rPr>
          <w:rStyle w:val="Heading1"/>
          <w:b/>
          <w:bCs/>
        </w:rPr>
        <w:br/>
        <w:t xml:space="preserve">k nájemní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340N05/42</w:t>
      </w:r>
      <w:bookmarkEnd w:id="1"/>
    </w:p>
    <w:p w14:paraId="358DCC05" w14:textId="77777777" w:rsidR="00832859" w:rsidRDefault="00000000">
      <w:pPr>
        <w:pStyle w:val="Heading20"/>
        <w:keepNext/>
        <w:keepLines/>
      </w:pPr>
      <w:bookmarkStart w:id="2" w:name="bookmark4"/>
      <w:r>
        <w:rPr>
          <w:rStyle w:val="Heading2"/>
          <w:b/>
          <w:bCs/>
        </w:rPr>
        <w:t>ČI. I.</w:t>
      </w:r>
      <w:bookmarkEnd w:id="2"/>
    </w:p>
    <w:p w14:paraId="1BD8B489" w14:textId="77777777" w:rsidR="00832859" w:rsidRDefault="00000000">
      <w:pPr>
        <w:pStyle w:val="Zkladntext"/>
        <w:spacing w:after="280" w:line="262" w:lineRule="auto"/>
        <w:ind w:left="1240" w:firstLine="0"/>
      </w:pPr>
      <w:r>
        <w:rPr>
          <w:rStyle w:val="ZkladntextChar"/>
        </w:rPr>
        <w:t xml:space="preserve">Smluvní strany uzavřely dne 1.9.2005 nájemní smlouvu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340N05/42 (dále jen „smlouva“).</w:t>
      </w:r>
    </w:p>
    <w:p w14:paraId="6392A1A4" w14:textId="77777777" w:rsidR="00832859" w:rsidRDefault="00000000">
      <w:pPr>
        <w:pStyle w:val="Heading20"/>
        <w:keepNext/>
        <w:keepLines/>
        <w:spacing w:after="320"/>
      </w:pPr>
      <w:bookmarkStart w:id="3" w:name="bookmark6"/>
      <w:r>
        <w:rPr>
          <w:rStyle w:val="Heading2"/>
          <w:b/>
          <w:bCs/>
        </w:rPr>
        <w:t>ČI. II.</w:t>
      </w:r>
      <w:bookmarkEnd w:id="3"/>
    </w:p>
    <w:p w14:paraId="0EB7B909" w14:textId="77777777" w:rsidR="00820DD9" w:rsidRDefault="00000000">
      <w:pPr>
        <w:pStyle w:val="Zkladntext"/>
        <w:spacing w:line="262" w:lineRule="auto"/>
        <w:ind w:left="500" w:firstLine="740"/>
        <w:jc w:val="both"/>
        <w:rPr>
          <w:rStyle w:val="ZkladntextChar"/>
        </w:rPr>
      </w:pPr>
      <w:r>
        <w:rPr>
          <w:rStyle w:val="ZkladntextChar"/>
        </w:rPr>
        <w:t xml:space="preserve">Na základě GP 133-50/2007 ze dne 5.4.2007 </w:t>
      </w:r>
      <w:proofErr w:type="spellStart"/>
      <w:r>
        <w:rPr>
          <w:rStyle w:val="ZkladntextChar"/>
        </w:rPr>
        <w:t>zavkladován</w:t>
      </w:r>
      <w:proofErr w:type="spellEnd"/>
      <w:r>
        <w:rPr>
          <w:rStyle w:val="ZkladntextChar"/>
        </w:rPr>
        <w:t xml:space="preserve"> dne 4.</w:t>
      </w:r>
      <w:r w:rsidR="00820DD9">
        <w:rPr>
          <w:rStyle w:val="ZkladntextChar"/>
        </w:rPr>
        <w:t>10</w:t>
      </w:r>
      <w:r>
        <w:rPr>
          <w:rStyle w:val="ZkladntextChar"/>
        </w:rPr>
        <w:t>.2007 byla rozdělena nemovitost</w:t>
      </w:r>
    </w:p>
    <w:p w14:paraId="29F9D9B4" w14:textId="30AA8EDA" w:rsidR="00820DD9" w:rsidRDefault="00000000" w:rsidP="00820DD9">
      <w:pPr>
        <w:pStyle w:val="Zkladntext"/>
        <w:spacing w:line="262" w:lineRule="auto"/>
        <w:ind w:left="500" w:firstLine="0"/>
        <w:jc w:val="both"/>
        <w:rPr>
          <w:rStyle w:val="ZkladntextChar"/>
        </w:rPr>
      </w:pPr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447/1 - 63,1246ha, kterou máte v pronájmu na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447/1 - 60,4968ha, 447/31 - 0,2453ha, 447/32 </w:t>
      </w:r>
      <w:r w:rsidR="00820DD9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3833E408" w14:textId="724F624E" w:rsidR="00820DD9" w:rsidRDefault="00000000" w:rsidP="00820DD9">
      <w:pPr>
        <w:pStyle w:val="Zkladntext"/>
        <w:spacing w:line="262" w:lineRule="auto"/>
        <w:ind w:left="500" w:firstLine="0"/>
        <w:jc w:val="both"/>
        <w:rPr>
          <w:rStyle w:val="ZkladntextChar"/>
        </w:rPr>
      </w:pPr>
      <w:r>
        <w:rPr>
          <w:rStyle w:val="ZkladntextChar"/>
        </w:rPr>
        <w:t>0,5402ha, 447/33 - 1,4840 ha, 447/34 - 0,3583 ha v</w:t>
      </w:r>
      <w:r w:rsidR="00820DD9">
        <w:rPr>
          <w:rStyle w:val="ZkladntextChar"/>
        </w:rPr>
        <w:t xml:space="preserve"> </w:t>
      </w:r>
      <w:proofErr w:type="spellStart"/>
      <w:r>
        <w:rPr>
          <w:rStyle w:val="ZkladntextChar"/>
        </w:rPr>
        <w:t>k.ú.Stranná</w:t>
      </w:r>
      <w:proofErr w:type="spellEnd"/>
      <w:r>
        <w:rPr>
          <w:rStyle w:val="ZkladntextChar"/>
        </w:rPr>
        <w:t xml:space="preserve"> </w:t>
      </w:r>
      <w:r>
        <w:rPr>
          <w:rStyle w:val="ZkladntextChar"/>
          <w:lang w:val="sk-SK" w:eastAsia="sk-SK" w:bidi="sk-SK"/>
        </w:rPr>
        <w:t xml:space="preserve">u </w:t>
      </w:r>
      <w:proofErr w:type="spellStart"/>
      <w:r>
        <w:rPr>
          <w:rStyle w:val="ZkladntextChar"/>
          <w:lang w:val="sk-SK" w:eastAsia="sk-SK" w:bidi="sk-SK"/>
        </w:rPr>
        <w:t>Ne</w:t>
      </w:r>
      <w:r w:rsidR="00820DD9">
        <w:rPr>
          <w:rStyle w:val="ZkladntextChar"/>
          <w:lang w:val="sk-SK" w:eastAsia="sk-SK" w:bidi="sk-SK"/>
        </w:rPr>
        <w:t>c</w:t>
      </w:r>
      <w:r>
        <w:rPr>
          <w:rStyle w:val="ZkladntextChar"/>
          <w:lang w:val="sk-SK" w:eastAsia="sk-SK" w:bidi="sk-SK"/>
        </w:rPr>
        <w:t>hrani</w:t>
      </w:r>
      <w:r w:rsidR="00832772">
        <w:rPr>
          <w:rStyle w:val="ZkladntextChar"/>
          <w:lang w:val="sk-SK" w:eastAsia="sk-SK" w:bidi="sk-SK"/>
        </w:rPr>
        <w:t>c</w:t>
      </w:r>
      <w:proofErr w:type="spellEnd"/>
      <w:r>
        <w:rPr>
          <w:rStyle w:val="ZkladntextChar"/>
          <w:lang w:val="sk-SK" w:eastAsia="sk-SK" w:bidi="sk-SK"/>
        </w:rPr>
        <w:t xml:space="preserve">. </w:t>
      </w:r>
      <w:r>
        <w:rPr>
          <w:rStyle w:val="ZkladntextChar"/>
        </w:rPr>
        <w:t>Dne 4.1</w:t>
      </w:r>
      <w:r w:rsidR="00820DD9">
        <w:rPr>
          <w:rStyle w:val="ZkladntextChar"/>
        </w:rPr>
        <w:t>0</w:t>
      </w:r>
      <w:r>
        <w:rPr>
          <w:rStyle w:val="ZkladntextChar"/>
        </w:rPr>
        <w:t xml:space="preserve">.2007 jste nabyl </w:t>
      </w:r>
    </w:p>
    <w:p w14:paraId="0B50016C" w14:textId="13EAC449" w:rsidR="00832859" w:rsidRDefault="00000000" w:rsidP="00820DD9">
      <w:pPr>
        <w:pStyle w:val="Zkladntext"/>
        <w:spacing w:line="262" w:lineRule="auto"/>
        <w:ind w:left="500" w:firstLine="0"/>
        <w:jc w:val="both"/>
      </w:pPr>
      <w:r>
        <w:rPr>
          <w:rStyle w:val="ZkladntextChar"/>
        </w:rPr>
        <w:t xml:space="preserve">vlastnické právo k nemovitosti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>. 447/1 v</w:t>
      </w:r>
      <w:r w:rsidR="00820DD9">
        <w:rPr>
          <w:rStyle w:val="ZkladntextChar"/>
        </w:rPr>
        <w:t xml:space="preserve"> </w:t>
      </w:r>
      <w:proofErr w:type="spellStart"/>
      <w:r>
        <w:rPr>
          <w:rStyle w:val="ZkladntextChar"/>
        </w:rPr>
        <w:t>k.ú</w:t>
      </w:r>
      <w:proofErr w:type="spellEnd"/>
      <w:r>
        <w:rPr>
          <w:rStyle w:val="ZkladntextChar"/>
        </w:rPr>
        <w:t xml:space="preserve">. </w:t>
      </w:r>
      <w:r>
        <w:rPr>
          <w:rStyle w:val="ZkladntextChar"/>
          <w:lang w:val="sk-SK" w:eastAsia="sk-SK" w:bidi="sk-SK"/>
        </w:rPr>
        <w:t xml:space="preserve">Stranná </w:t>
      </w:r>
      <w:r>
        <w:rPr>
          <w:rStyle w:val="ZkladntextChar"/>
        </w:rPr>
        <w:t xml:space="preserve">u </w:t>
      </w:r>
      <w:proofErr w:type="spellStart"/>
      <w:r>
        <w:rPr>
          <w:rStyle w:val="ZkladntextChar"/>
        </w:rPr>
        <w:t>Nechrán</w:t>
      </w:r>
      <w:r w:rsidR="00832772">
        <w:rPr>
          <w:rStyle w:val="ZkladntextChar"/>
        </w:rPr>
        <w:t>i</w:t>
      </w:r>
      <w:r>
        <w:rPr>
          <w:rStyle w:val="ZkladntextChar"/>
        </w:rPr>
        <w:t>c</w:t>
      </w:r>
      <w:proofErr w:type="spellEnd"/>
      <w:r>
        <w:rPr>
          <w:rStyle w:val="ZkladntextChar"/>
        </w:rPr>
        <w:t>, na základě kupní smlouvy č. 1059820742.</w:t>
      </w:r>
    </w:p>
    <w:p w14:paraId="175354D8" w14:textId="77777777" w:rsidR="00832859" w:rsidRDefault="00000000">
      <w:pPr>
        <w:pStyle w:val="Zkladntext"/>
        <w:spacing w:line="262" w:lineRule="auto"/>
        <w:ind w:left="500" w:firstLine="740"/>
        <w:jc w:val="both"/>
      </w:pPr>
      <w:r>
        <w:rPr>
          <w:rStyle w:val="ZkladntextChar"/>
        </w:rPr>
        <w:t>Ode dne podání návrhu na vklad smlouvy na Katastrální úřad pro Ústecký kraj, Katastrální pracoviště Chomutov nenáleží pronajímateli nájemné.</w:t>
      </w:r>
    </w:p>
    <w:p w14:paraId="72EA9651" w14:textId="77777777" w:rsidR="00832859" w:rsidRDefault="00000000">
      <w:pPr>
        <w:pStyle w:val="Zkladntext"/>
        <w:spacing w:after="520" w:line="262" w:lineRule="auto"/>
        <w:ind w:left="500" w:firstLine="740"/>
        <w:jc w:val="both"/>
      </w:pPr>
      <w:r>
        <w:rPr>
          <w:rStyle w:val="ZkladntextChar"/>
          <w:b/>
          <w:bCs/>
        </w:rPr>
        <w:t xml:space="preserve">Dále Vám </w:t>
      </w:r>
      <w:proofErr w:type="spellStart"/>
      <w:r>
        <w:rPr>
          <w:rStyle w:val="ZkladntextChar"/>
          <w:b/>
          <w:bCs/>
        </w:rPr>
        <w:t>zůstávájí</w:t>
      </w:r>
      <w:proofErr w:type="spellEnd"/>
      <w:r>
        <w:rPr>
          <w:rStyle w:val="ZkladntextChar"/>
          <w:b/>
          <w:bCs/>
        </w:rPr>
        <w:t xml:space="preserve"> v pronájmu: 447/31 - 0,2453ha, 447/32 - 0,5402ha, 447/33 - 1,4840 ha, 447/34 - 0,3583 ha v </w:t>
      </w:r>
      <w:proofErr w:type="spellStart"/>
      <w:r>
        <w:rPr>
          <w:rStyle w:val="ZkladntextChar"/>
          <w:b/>
          <w:bCs/>
        </w:rPr>
        <w:t>k.ú.Stranná</w:t>
      </w:r>
      <w:proofErr w:type="spellEnd"/>
      <w:r>
        <w:rPr>
          <w:rStyle w:val="ZkladntextChar"/>
          <w:b/>
          <w:bCs/>
        </w:rPr>
        <w:t xml:space="preserve"> u Nechráníc, tj. celkem : 2,6277 ha.</w:t>
      </w:r>
    </w:p>
    <w:p w14:paraId="2C9595F1" w14:textId="77777777" w:rsidR="00832859" w:rsidRDefault="00000000">
      <w:pPr>
        <w:pStyle w:val="Zkladntext"/>
        <w:spacing w:after="280" w:line="240" w:lineRule="auto"/>
        <w:ind w:firstLine="0"/>
        <w:jc w:val="center"/>
      </w:pPr>
      <w:r>
        <w:rPr>
          <w:rStyle w:val="ZkladntextChar"/>
          <w:b/>
          <w:bCs/>
        </w:rPr>
        <w:t>ČI. III</w:t>
      </w:r>
    </w:p>
    <w:p w14:paraId="01A6036A" w14:textId="7A0F2310" w:rsidR="00832859" w:rsidRDefault="00000000">
      <w:pPr>
        <w:pStyle w:val="Zkladntext"/>
        <w:spacing w:after="280"/>
        <w:ind w:left="500" w:firstLine="740"/>
        <w:jc w:val="both"/>
        <w:rPr>
          <w:rStyle w:val="ZkladntextChar"/>
        </w:rPr>
      </w:pPr>
      <w:r>
        <w:rPr>
          <w:rStyle w:val="ZkladntextChar"/>
        </w:rPr>
        <w:t xml:space="preserve">Smluvní strany se dohodly na tom, že s ohledem na skutečnosti uvedené v čl. II tohoto dodatku se nově stanovuje výše ročního nájemného na částku </w:t>
      </w:r>
      <w:r>
        <w:rPr>
          <w:rStyle w:val="ZkladntextChar"/>
          <w:b/>
          <w:bCs/>
        </w:rPr>
        <w:t xml:space="preserve">2.381,- Kč </w:t>
      </w:r>
      <w:r>
        <w:rPr>
          <w:rStyle w:val="ZkladntextChar"/>
        </w:rPr>
        <w:t>(slovy: dva</w:t>
      </w:r>
      <w:r w:rsidR="00820DD9">
        <w:rPr>
          <w:rStyle w:val="ZkladntextChar"/>
        </w:rPr>
        <w:t xml:space="preserve"> </w:t>
      </w:r>
      <w:r>
        <w:rPr>
          <w:rStyle w:val="ZkladntextChar"/>
        </w:rPr>
        <w:t>tisíce</w:t>
      </w:r>
      <w:r w:rsidR="00820DD9">
        <w:rPr>
          <w:rStyle w:val="ZkladntextChar"/>
        </w:rPr>
        <w:t xml:space="preserve"> </w:t>
      </w:r>
      <w:r>
        <w:rPr>
          <w:rStyle w:val="ZkladntextChar"/>
        </w:rPr>
        <w:t>tři</w:t>
      </w:r>
      <w:r w:rsidR="00820DD9">
        <w:rPr>
          <w:rStyle w:val="ZkladntextChar"/>
        </w:rPr>
        <w:t xml:space="preserve"> </w:t>
      </w:r>
      <w:r>
        <w:rPr>
          <w:rStyle w:val="ZkladntextChar"/>
        </w:rPr>
        <w:t>sta</w:t>
      </w:r>
      <w:r w:rsidR="00820DD9">
        <w:rPr>
          <w:rStyle w:val="ZkladntextChar"/>
        </w:rPr>
        <w:t xml:space="preserve"> </w:t>
      </w:r>
      <w:r>
        <w:rPr>
          <w:rStyle w:val="ZkladntextChar"/>
        </w:rPr>
        <w:t>osmdesát</w:t>
      </w:r>
      <w:r w:rsidR="00820DD9">
        <w:rPr>
          <w:rStyle w:val="ZkladntextChar"/>
        </w:rPr>
        <w:t xml:space="preserve"> </w:t>
      </w:r>
      <w:r>
        <w:rPr>
          <w:rStyle w:val="ZkladntextChar"/>
        </w:rPr>
        <w:t>jedna</w:t>
      </w:r>
      <w:r w:rsidR="00820DD9">
        <w:rPr>
          <w:rStyle w:val="ZkladntextChar"/>
        </w:rPr>
        <w:t xml:space="preserve"> </w:t>
      </w:r>
      <w:r>
        <w:rPr>
          <w:rStyle w:val="ZkladntextChar"/>
        </w:rPr>
        <w:t>korun českých).</w:t>
      </w:r>
    </w:p>
    <w:p w14:paraId="13539159" w14:textId="7401129F" w:rsidR="009076F2" w:rsidRDefault="009076F2">
      <w:pPr>
        <w:pStyle w:val="Zkladntext"/>
        <w:spacing w:after="280"/>
        <w:ind w:left="500" w:firstLine="740"/>
        <w:jc w:val="both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2914692" behindDoc="1" locked="0" layoutInCell="1" allowOverlap="1" wp14:anchorId="78ECA073" wp14:editId="4F98A496">
                <wp:simplePos x="0" y="0"/>
                <wp:positionH relativeFrom="page">
                  <wp:posOffset>1007745</wp:posOffset>
                </wp:positionH>
                <wp:positionV relativeFrom="paragraph">
                  <wp:posOffset>268605</wp:posOffset>
                </wp:positionV>
                <wp:extent cx="3035935" cy="18288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A29595" w14:textId="72727487" w:rsidR="00832859" w:rsidRDefault="00000000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(slovy: dva</w:t>
                            </w:r>
                            <w:r w:rsidR="00820DD9">
                              <w:rPr>
                                <w:rStyle w:val="ZkladntextChar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>tisíce</w:t>
                            </w:r>
                            <w:r w:rsidR="00820DD9">
                              <w:rPr>
                                <w:rStyle w:val="ZkladntextChar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>osm</w:t>
                            </w:r>
                            <w:r w:rsidR="00820DD9">
                              <w:rPr>
                                <w:rStyle w:val="ZkladntextChar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>set</w:t>
                            </w:r>
                            <w:r w:rsidR="00820DD9">
                              <w:rPr>
                                <w:rStyle w:val="ZkladntextChar"/>
                              </w:rPr>
                              <w:t xml:space="preserve"> t</w:t>
                            </w:r>
                            <w:r>
                              <w:rPr>
                                <w:rStyle w:val="ZkladntextChar"/>
                              </w:rPr>
                              <w:t>řicet</w:t>
                            </w:r>
                            <w:r w:rsidR="00820DD9">
                              <w:rPr>
                                <w:rStyle w:val="ZkladntextChar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>jedna</w:t>
                            </w:r>
                            <w:r w:rsidR="00820DD9">
                              <w:rPr>
                                <w:rStyle w:val="ZkladntextChar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>korun českých).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ECA07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9.35pt;margin-top:21.15pt;width:239.05pt;height:14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" filled="f" stroked="f">
                <v:textbox inset="0,0,0,0">
                  <w:txbxContent>
                    <w:p w14:paraId="76A29595" w14:textId="72727487" w:rsidR="00832859" w:rsidRDefault="00000000">
                      <w:pPr>
                        <w:pStyle w:val="Zkladntext"/>
                        <w:spacing w:line="240" w:lineRule="auto"/>
                        <w:ind w:firstLine="0"/>
                      </w:pPr>
                      <w:r>
                        <w:rPr>
                          <w:rStyle w:val="ZkladntextChar"/>
                        </w:rPr>
                        <w:t>(slovy: dva</w:t>
                      </w:r>
                      <w:r w:rsidR="00820DD9">
                        <w:rPr>
                          <w:rStyle w:val="ZkladntextChar"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>tisíce</w:t>
                      </w:r>
                      <w:r w:rsidR="00820DD9">
                        <w:rPr>
                          <w:rStyle w:val="ZkladntextChar"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>osm</w:t>
                      </w:r>
                      <w:r w:rsidR="00820DD9">
                        <w:rPr>
                          <w:rStyle w:val="ZkladntextChar"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>set</w:t>
                      </w:r>
                      <w:r w:rsidR="00820DD9">
                        <w:rPr>
                          <w:rStyle w:val="ZkladntextChar"/>
                        </w:rPr>
                        <w:t xml:space="preserve"> t</w:t>
                      </w:r>
                      <w:r>
                        <w:rPr>
                          <w:rStyle w:val="ZkladntextChar"/>
                        </w:rPr>
                        <w:t>řicet</w:t>
                      </w:r>
                      <w:r w:rsidR="00820DD9">
                        <w:rPr>
                          <w:rStyle w:val="ZkladntextChar"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>jedna</w:t>
                      </w:r>
                      <w:r w:rsidR="00820DD9">
                        <w:rPr>
                          <w:rStyle w:val="ZkladntextChar"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>korun českých).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0" behindDoc="1" locked="0" layoutInCell="1" allowOverlap="1" wp14:anchorId="5D125A3C" wp14:editId="14DF4FCD">
                <wp:simplePos x="0" y="0"/>
                <wp:positionH relativeFrom="page">
                  <wp:posOffset>950595</wp:posOffset>
                </wp:positionH>
                <wp:positionV relativeFrom="paragraph">
                  <wp:posOffset>27940</wp:posOffset>
                </wp:positionV>
                <wp:extent cx="3703320" cy="18288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F474D6" w14:textId="77777777" w:rsidR="00832859" w:rsidRDefault="00000000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</w:t>
                            </w: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 xml:space="preserve">1.10. 2008 </w:t>
                            </w:r>
                            <w:r>
                              <w:rPr>
                                <w:rStyle w:val="ZkladntextChar"/>
                              </w:rPr>
                              <w:t xml:space="preserve">je nájemce povinen zaplatit částku </w:t>
                            </w: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2.831,-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125A3C" id="Shape 1" o:spid="_x0000_s1027" type="#_x0000_t202" style="position:absolute;left:0;text-align:left;margin-left:74.85pt;margin-top:2.2pt;width:291.6pt;height:14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" filled="f" stroked="f">
                <v:textbox inset="0,0,0,0">
                  <w:txbxContent>
                    <w:p w14:paraId="09F474D6" w14:textId="77777777" w:rsidR="00832859" w:rsidRDefault="00000000">
                      <w:pPr>
                        <w:pStyle w:val="Zkladntext"/>
                        <w:spacing w:line="240" w:lineRule="auto"/>
                        <w:ind w:firstLine="0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</w:t>
                      </w:r>
                      <w:r>
                        <w:rPr>
                          <w:rStyle w:val="ZkladntextChar"/>
                          <w:b/>
                          <w:bCs/>
                        </w:rPr>
                        <w:t xml:space="preserve">1.10. 2008 </w:t>
                      </w:r>
                      <w:r>
                        <w:rPr>
                          <w:rStyle w:val="ZkladntextChar"/>
                        </w:rPr>
                        <w:t xml:space="preserve">je nájemce povinen zaplatit částku </w:t>
                      </w:r>
                      <w:proofErr w:type="gramStart"/>
                      <w:r>
                        <w:rPr>
                          <w:rStyle w:val="ZkladntextChar"/>
                          <w:b/>
                          <w:bCs/>
                        </w:rPr>
                        <w:t>2.831,-</w:t>
                      </w:r>
                      <w:proofErr w:type="gramEnd"/>
                      <w:r>
                        <w:rPr>
                          <w:rStyle w:val="ZkladntextChar"/>
                          <w:b/>
                          <w:bCs/>
                        </w:rPr>
                        <w:t xml:space="preserve">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94C759" w14:textId="2D2DE784" w:rsidR="009076F2" w:rsidRDefault="009076F2">
      <w:pPr>
        <w:pStyle w:val="Zkladntext"/>
        <w:spacing w:after="280"/>
        <w:ind w:left="500" w:firstLine="740"/>
        <w:jc w:val="both"/>
        <w:rPr>
          <w:rStyle w:val="ZkladntextChar"/>
        </w:rPr>
      </w:pPr>
    </w:p>
    <w:p w14:paraId="0E74CD05" w14:textId="00029F87" w:rsidR="009076F2" w:rsidRDefault="009076F2">
      <w:pPr>
        <w:pStyle w:val="Zkladntext"/>
        <w:spacing w:after="280"/>
        <w:ind w:left="500" w:firstLine="740"/>
        <w:jc w:val="both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2914694" behindDoc="1" locked="0" layoutInCell="1" allowOverlap="1" wp14:anchorId="734A1B6A" wp14:editId="179D78A6">
                <wp:simplePos x="0" y="0"/>
                <wp:positionH relativeFrom="page">
                  <wp:posOffset>944245</wp:posOffset>
                </wp:positionH>
                <wp:positionV relativeFrom="paragraph">
                  <wp:posOffset>69215</wp:posOffset>
                </wp:positionV>
                <wp:extent cx="3587750" cy="18288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0CC937" w14:textId="77777777" w:rsidR="00832859" w:rsidRDefault="00000000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V nájmu nadále zůstávají pozemky o výměře 2,6277ha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4A1B6A" id="Shape 5" o:spid="_x0000_s1028" type="#_x0000_t202" style="position:absolute;left:0;text-align:left;margin-left:74.35pt;margin-top:5.45pt;width:282.5pt;height:14.4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" filled="f" stroked="f">
                <v:textbox inset="0,0,0,0">
                  <w:txbxContent>
                    <w:p w14:paraId="0B0CC937" w14:textId="77777777" w:rsidR="00832859" w:rsidRDefault="00000000">
                      <w:pPr>
                        <w:pStyle w:val="Zkladntext"/>
                        <w:spacing w:line="240" w:lineRule="auto"/>
                        <w:ind w:firstLine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V nájmu nadále zůstávají pozemky o výměře 2,6277ha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0AB13C" w14:textId="7FAEB57D" w:rsidR="00832859" w:rsidRDefault="00820DD9" w:rsidP="00820DD9">
      <w:pPr>
        <w:spacing w:after="2458" w:line="1" w:lineRule="exact"/>
      </w:pPr>
      <w:r>
        <w:t xml:space="preserve"> </w:t>
      </w:r>
      <w:proofErr w:type="spellStart"/>
      <w:r>
        <w:rPr>
          <w:rStyle w:val="ZkladntextChar"/>
          <w:rFonts w:eastAsia="Microsoft Sans Serif"/>
        </w:rPr>
        <w:t>innosti</w:t>
      </w:r>
      <w:proofErr w:type="spellEnd"/>
      <w:r>
        <w:rPr>
          <w:rStyle w:val="ZkladntextChar"/>
          <w:rFonts w:eastAsia="Microsoft Sans Serif"/>
        </w:rPr>
        <w:t xml:space="preserve"> dne 4.10.2007.</w:t>
      </w:r>
      <w:bookmarkStart w:id="4" w:name="bookmark8"/>
      <w:r>
        <w:rPr>
          <w:rStyle w:val="Heading2"/>
          <w:rFonts w:eastAsia="Microsoft Sans Serif"/>
        </w:rPr>
        <w:t>ČI. V.</w:t>
      </w:r>
      <w:bookmarkEnd w:id="4"/>
    </w:p>
    <w:p w14:paraId="6EDC195D" w14:textId="2702488F" w:rsidR="009076F2" w:rsidRDefault="009076F2">
      <w:pPr>
        <w:pStyle w:val="Heading20"/>
        <w:keepNext/>
        <w:keepLines/>
        <w:spacing w:line="240" w:lineRule="auto"/>
        <w:rPr>
          <w:rStyle w:val="Heading2"/>
          <w:b/>
          <w:bCs/>
        </w:rPr>
      </w:pPr>
      <w:bookmarkStart w:id="5" w:name="bookmark10"/>
      <w:r>
        <w:rPr>
          <w:rStyle w:val="Heading2"/>
          <w:b/>
          <w:bCs/>
        </w:rPr>
        <w:lastRenderedPageBreak/>
        <w:t>Čl. IV.</w:t>
      </w:r>
    </w:p>
    <w:p w14:paraId="1121D7D7" w14:textId="258A9441" w:rsidR="009076F2" w:rsidRDefault="009076F2">
      <w:pPr>
        <w:pStyle w:val="Heading20"/>
        <w:keepNext/>
        <w:keepLines/>
        <w:spacing w:line="240" w:lineRule="auto"/>
        <w:rPr>
          <w:rStyle w:val="Heading2"/>
          <w:sz w:val="22"/>
          <w:szCs w:val="22"/>
        </w:rPr>
      </w:pPr>
      <w:r w:rsidRPr="009076F2">
        <w:rPr>
          <w:rStyle w:val="Heading2"/>
          <w:sz w:val="22"/>
          <w:szCs w:val="22"/>
        </w:rPr>
        <w:t>Tento dodatek je nedílnou součástí smlouvy a n</w:t>
      </w:r>
      <w:r w:rsidR="00832772">
        <w:rPr>
          <w:rStyle w:val="Heading2"/>
          <w:sz w:val="22"/>
          <w:szCs w:val="22"/>
        </w:rPr>
        <w:t>a</w:t>
      </w:r>
      <w:r w:rsidRPr="009076F2">
        <w:rPr>
          <w:rStyle w:val="Heading2"/>
          <w:sz w:val="22"/>
          <w:szCs w:val="22"/>
        </w:rPr>
        <w:t>bývá účinnosti dne 4.10.2007</w:t>
      </w:r>
      <w:r>
        <w:rPr>
          <w:rStyle w:val="Heading2"/>
          <w:sz w:val="22"/>
          <w:szCs w:val="22"/>
        </w:rPr>
        <w:t>.</w:t>
      </w:r>
    </w:p>
    <w:p w14:paraId="47F7BFED" w14:textId="39E821D3" w:rsidR="009076F2" w:rsidRPr="009076F2" w:rsidRDefault="009076F2">
      <w:pPr>
        <w:pStyle w:val="Heading20"/>
        <w:keepNext/>
        <w:keepLines/>
        <w:spacing w:line="240" w:lineRule="auto"/>
        <w:rPr>
          <w:rStyle w:val="Heading2"/>
          <w:b/>
          <w:bCs/>
        </w:rPr>
      </w:pPr>
      <w:r w:rsidRPr="009076F2">
        <w:rPr>
          <w:rStyle w:val="Heading2"/>
          <w:b/>
          <w:bCs/>
        </w:rPr>
        <w:t>Čl. V</w:t>
      </w:r>
    </w:p>
    <w:p w14:paraId="0909E7B8" w14:textId="26D0BCD6" w:rsidR="009076F2" w:rsidRPr="009076F2" w:rsidRDefault="009076F2">
      <w:pPr>
        <w:pStyle w:val="Heading20"/>
        <w:keepNext/>
        <w:keepLines/>
        <w:spacing w:line="240" w:lineRule="auto"/>
        <w:rPr>
          <w:rStyle w:val="Heading2"/>
          <w:sz w:val="22"/>
          <w:szCs w:val="22"/>
        </w:rPr>
      </w:pPr>
      <w:r>
        <w:rPr>
          <w:rStyle w:val="Heading2"/>
          <w:sz w:val="22"/>
          <w:szCs w:val="22"/>
        </w:rPr>
        <w:t>Tento dodatek je sepsán ve čtyřech stejnopisech, z nichž každý má platnost originálu.</w:t>
      </w:r>
    </w:p>
    <w:p w14:paraId="22B1BB8F" w14:textId="77777777" w:rsidR="009076F2" w:rsidRDefault="009076F2">
      <w:pPr>
        <w:pStyle w:val="Heading20"/>
        <w:keepNext/>
        <w:keepLines/>
        <w:spacing w:line="240" w:lineRule="auto"/>
        <w:rPr>
          <w:rStyle w:val="Heading2"/>
          <w:b/>
          <w:bCs/>
        </w:rPr>
      </w:pPr>
    </w:p>
    <w:p w14:paraId="0E3E150E" w14:textId="0CC5FE19" w:rsidR="00832859" w:rsidRDefault="00000000">
      <w:pPr>
        <w:pStyle w:val="Heading20"/>
        <w:keepNext/>
        <w:keepLines/>
        <w:spacing w:line="240" w:lineRule="auto"/>
      </w:pPr>
      <w:r>
        <w:rPr>
          <w:rStyle w:val="Heading2"/>
          <w:b/>
          <w:bCs/>
        </w:rPr>
        <w:t>ČI. VI.</w:t>
      </w:r>
      <w:bookmarkEnd w:id="5"/>
    </w:p>
    <w:p w14:paraId="671A1199" w14:textId="77777777" w:rsidR="009076F2" w:rsidRDefault="00000000" w:rsidP="009076F2">
      <w:pPr>
        <w:pStyle w:val="Zkladntext"/>
        <w:spacing w:line="264" w:lineRule="auto"/>
        <w:ind w:firstLine="760"/>
        <w:rPr>
          <w:rStyle w:val="ZkladntextChar"/>
        </w:rPr>
      </w:pPr>
      <w:r>
        <w:rPr>
          <w:rStyle w:val="ZkladntextChar"/>
        </w:rPr>
        <w:t xml:space="preserve">Smluvní strany po přečtení tohoto dodatku prohlašují, že s jeho obsahem souhlasí a že je shodným </w:t>
      </w:r>
    </w:p>
    <w:p w14:paraId="7EBA6DC8" w14:textId="52E26975" w:rsidR="00832859" w:rsidRDefault="00000000">
      <w:pPr>
        <w:pStyle w:val="Zkladntext"/>
        <w:spacing w:after="820" w:line="264" w:lineRule="auto"/>
        <w:ind w:firstLine="760"/>
      </w:pPr>
      <w:r>
        <w:rPr>
          <w:rStyle w:val="ZkladntextChar"/>
        </w:rPr>
        <w:t>projevem jejich vážné a svobodné vůle a na důkaz toho připojují své podpisy.</w:t>
      </w:r>
    </w:p>
    <w:p w14:paraId="51129E98" w14:textId="027841FD" w:rsidR="00832859" w:rsidRDefault="009076F2">
      <w:pPr>
        <w:pStyle w:val="Zkladntext"/>
        <w:spacing w:line="240" w:lineRule="auto"/>
        <w:ind w:firstLine="0"/>
      </w:pPr>
      <w:r>
        <w:rPr>
          <w:rStyle w:val="ZkladntextChar"/>
        </w:rPr>
        <w:t xml:space="preserve">                    V Chomutově dne 19.10.2007</w:t>
      </w:r>
    </w:p>
    <w:p w14:paraId="525B20AF" w14:textId="50651DF1" w:rsidR="00832859" w:rsidRDefault="00832859">
      <w:pPr>
        <w:spacing w:line="1" w:lineRule="exact"/>
        <w:sectPr w:rsidR="00832859">
          <w:pgSz w:w="11904" w:h="17255"/>
          <w:pgMar w:top="1238" w:right="591" w:bottom="1941" w:left="485" w:header="0" w:footer="3" w:gutter="0"/>
          <w:pgNumType w:start="1"/>
          <w:cols w:space="720"/>
          <w:noEndnote/>
          <w:docGrid w:linePitch="360"/>
        </w:sectPr>
      </w:pPr>
    </w:p>
    <w:p w14:paraId="0D01AFE5" w14:textId="77777777" w:rsidR="00832859" w:rsidRDefault="00832859">
      <w:pPr>
        <w:spacing w:line="240" w:lineRule="exact"/>
        <w:rPr>
          <w:sz w:val="19"/>
          <w:szCs w:val="19"/>
        </w:rPr>
      </w:pPr>
    </w:p>
    <w:p w14:paraId="14C5A143" w14:textId="77777777" w:rsidR="00832859" w:rsidRDefault="00832859">
      <w:pPr>
        <w:spacing w:line="240" w:lineRule="exact"/>
        <w:rPr>
          <w:sz w:val="19"/>
          <w:szCs w:val="19"/>
        </w:rPr>
      </w:pPr>
    </w:p>
    <w:p w14:paraId="7CC83C3C" w14:textId="77777777" w:rsidR="00832859" w:rsidRDefault="00832859">
      <w:pPr>
        <w:spacing w:line="240" w:lineRule="exact"/>
        <w:rPr>
          <w:sz w:val="19"/>
          <w:szCs w:val="19"/>
        </w:rPr>
      </w:pPr>
    </w:p>
    <w:p w14:paraId="28BBD324" w14:textId="1FCD2F5F" w:rsidR="00832859" w:rsidRDefault="00832859">
      <w:pPr>
        <w:spacing w:line="240" w:lineRule="exact"/>
        <w:rPr>
          <w:sz w:val="19"/>
          <w:szCs w:val="19"/>
        </w:rPr>
      </w:pPr>
    </w:p>
    <w:p w14:paraId="489FE3F8" w14:textId="04B68806" w:rsidR="00832859" w:rsidRDefault="00832859">
      <w:pPr>
        <w:spacing w:line="240" w:lineRule="exact"/>
        <w:rPr>
          <w:sz w:val="19"/>
          <w:szCs w:val="19"/>
        </w:rPr>
      </w:pPr>
    </w:p>
    <w:p w14:paraId="38F97D68" w14:textId="7F692E59" w:rsidR="00832859" w:rsidRDefault="00832859">
      <w:pPr>
        <w:spacing w:line="240" w:lineRule="exact"/>
        <w:rPr>
          <w:sz w:val="19"/>
          <w:szCs w:val="19"/>
        </w:rPr>
      </w:pPr>
    </w:p>
    <w:p w14:paraId="564CD03A" w14:textId="1D9F0430" w:rsidR="00832859" w:rsidRDefault="009076F2">
      <w:pPr>
        <w:spacing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1722755" distB="0" distL="0" distR="0" simplePos="0" relativeHeight="125829378" behindDoc="1" locked="0" layoutInCell="1" allowOverlap="1" wp14:anchorId="1DEAEAA0" wp14:editId="24CDCA8F">
                <wp:simplePos x="0" y="0"/>
                <wp:positionH relativeFrom="page">
                  <wp:posOffset>1057275</wp:posOffset>
                </wp:positionH>
                <wp:positionV relativeFrom="paragraph">
                  <wp:posOffset>118110</wp:posOffset>
                </wp:positionV>
                <wp:extent cx="5829300" cy="101790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17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0AF45B" w14:textId="2B2F94C9" w:rsidR="00832859" w:rsidRDefault="00832859">
                            <w:pPr>
                              <w:pStyle w:val="Bodytext3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2CC69B" w14:textId="777CFA57" w:rsidR="009076F2" w:rsidRDefault="00000000">
                            <w:pPr>
                              <w:pStyle w:val="Zkladntext"/>
                              <w:spacing w:line="264" w:lineRule="auto"/>
                              <w:ind w:firstLine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>ÚP PF ČR v Ch</w:t>
                            </w:r>
                            <w:r w:rsidR="009076F2">
                              <w:rPr>
                                <w:rStyle w:val="ZkladntextChar"/>
                              </w:rPr>
                              <w:t>o</w:t>
                            </w:r>
                            <w:r>
                              <w:rPr>
                                <w:rStyle w:val="ZkladntextChar"/>
                              </w:rPr>
                              <w:t>mu</w:t>
                            </w:r>
                            <w:r w:rsidR="009076F2">
                              <w:rPr>
                                <w:rStyle w:val="ZkladntextChar"/>
                              </w:rPr>
                              <w:t>tov</w:t>
                            </w:r>
                            <w:r>
                              <w:rPr>
                                <w:rStyle w:val="ZkladntextChar"/>
                              </w:rPr>
                              <w:t xml:space="preserve">ě </w:t>
                            </w:r>
                            <w:r w:rsidR="009076F2">
                              <w:rPr>
                                <w:rStyle w:val="ZkladntextChar"/>
                              </w:rPr>
                              <w:t xml:space="preserve">                                                     nájemce</w:t>
                            </w:r>
                          </w:p>
                          <w:p w14:paraId="304D0374" w14:textId="1B7076DA" w:rsidR="00832859" w:rsidRDefault="00000000">
                            <w:pPr>
                              <w:pStyle w:val="Zkladntext"/>
                              <w:spacing w:line="264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Ing.</w:t>
                            </w:r>
                            <w:r w:rsidR="009076F2">
                              <w:rPr>
                                <w:rStyle w:val="ZkladntextChar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 xml:space="preserve">Jiří </w:t>
                            </w:r>
                            <w:proofErr w:type="spellStart"/>
                            <w:r>
                              <w:rPr>
                                <w:rStyle w:val="ZkladntextChar"/>
                              </w:rPr>
                              <w:t>G</w:t>
                            </w:r>
                            <w:r w:rsidR="009076F2">
                              <w:rPr>
                                <w:rStyle w:val="ZkladntextChar"/>
                              </w:rPr>
                              <w:t>ö</w:t>
                            </w:r>
                            <w:r>
                              <w:rPr>
                                <w:rStyle w:val="ZkladntextChar"/>
                              </w:rPr>
                              <w:t>rg</w:t>
                            </w:r>
                            <w:proofErr w:type="spellEnd"/>
                            <w:r w:rsidR="009076F2">
                              <w:rPr>
                                <w:rStyle w:val="ZkladntextChar"/>
                              </w:rPr>
                              <w:t xml:space="preserve">                                                                        Lobkowicz Johannes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EAEAA0" id="Shape 11" o:spid="_x0000_s1029" type="#_x0000_t202" style="position:absolute;margin-left:83.25pt;margin-top:9.3pt;width:459pt;height:80.15pt;z-index:-377487102;visibility:visible;mso-wrap-style:square;mso-width-percent:0;mso-wrap-distance-left:0;mso-wrap-distance-top:135.65pt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" filled="f" stroked="f">
                <v:textbox inset="0,0,0,0">
                  <w:txbxContent>
                    <w:p w14:paraId="250AF45B" w14:textId="2B2F94C9" w:rsidR="00832859" w:rsidRDefault="00832859">
                      <w:pPr>
                        <w:pStyle w:val="Bodytext30"/>
                        <w:rPr>
                          <w:sz w:val="16"/>
                          <w:szCs w:val="16"/>
                        </w:rPr>
                      </w:pPr>
                    </w:p>
                    <w:p w14:paraId="132CC69B" w14:textId="777CFA57" w:rsidR="009076F2" w:rsidRDefault="00000000">
                      <w:pPr>
                        <w:pStyle w:val="Zkladntext"/>
                        <w:spacing w:line="264" w:lineRule="auto"/>
                        <w:ind w:firstLine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>ÚP PF ČR v Ch</w:t>
                      </w:r>
                      <w:r w:rsidR="009076F2">
                        <w:rPr>
                          <w:rStyle w:val="ZkladntextChar"/>
                        </w:rPr>
                        <w:t>o</w:t>
                      </w:r>
                      <w:r>
                        <w:rPr>
                          <w:rStyle w:val="ZkladntextChar"/>
                        </w:rPr>
                        <w:t>mu</w:t>
                      </w:r>
                      <w:r w:rsidR="009076F2">
                        <w:rPr>
                          <w:rStyle w:val="ZkladntextChar"/>
                        </w:rPr>
                        <w:t>tov</w:t>
                      </w:r>
                      <w:r>
                        <w:rPr>
                          <w:rStyle w:val="ZkladntextChar"/>
                        </w:rPr>
                        <w:t xml:space="preserve">ě </w:t>
                      </w:r>
                      <w:r w:rsidR="009076F2">
                        <w:rPr>
                          <w:rStyle w:val="ZkladntextChar"/>
                        </w:rPr>
                        <w:t xml:space="preserve">                                                     nájemce</w:t>
                      </w:r>
                    </w:p>
                    <w:p w14:paraId="304D0374" w14:textId="1B7076DA" w:rsidR="00832859" w:rsidRDefault="00000000">
                      <w:pPr>
                        <w:pStyle w:val="Zkladntext"/>
                        <w:spacing w:line="264" w:lineRule="auto"/>
                        <w:ind w:firstLine="0"/>
                      </w:pPr>
                      <w:r>
                        <w:rPr>
                          <w:rStyle w:val="ZkladntextChar"/>
                        </w:rPr>
                        <w:t>Ing.</w:t>
                      </w:r>
                      <w:r w:rsidR="009076F2">
                        <w:rPr>
                          <w:rStyle w:val="ZkladntextChar"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 xml:space="preserve">Jiří </w:t>
                      </w:r>
                      <w:proofErr w:type="spellStart"/>
                      <w:r>
                        <w:rPr>
                          <w:rStyle w:val="ZkladntextChar"/>
                        </w:rPr>
                        <w:t>G</w:t>
                      </w:r>
                      <w:r w:rsidR="009076F2">
                        <w:rPr>
                          <w:rStyle w:val="ZkladntextChar"/>
                        </w:rPr>
                        <w:t>ö</w:t>
                      </w:r>
                      <w:r>
                        <w:rPr>
                          <w:rStyle w:val="ZkladntextChar"/>
                        </w:rPr>
                        <w:t>rg</w:t>
                      </w:r>
                      <w:proofErr w:type="spellEnd"/>
                      <w:r w:rsidR="009076F2">
                        <w:rPr>
                          <w:rStyle w:val="ZkladntextChar"/>
                        </w:rPr>
                        <w:t xml:space="preserve">                                                                        Lobkowicz Johannes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DD2BEB" w14:textId="1870197C" w:rsidR="00832859" w:rsidRDefault="00832859">
      <w:pPr>
        <w:spacing w:line="240" w:lineRule="exact"/>
        <w:rPr>
          <w:sz w:val="19"/>
          <w:szCs w:val="19"/>
        </w:rPr>
      </w:pPr>
    </w:p>
    <w:p w14:paraId="4EEAB0F5" w14:textId="7FBB7F8F" w:rsidR="00832859" w:rsidRDefault="00832859">
      <w:pPr>
        <w:spacing w:line="240" w:lineRule="exact"/>
        <w:rPr>
          <w:sz w:val="19"/>
          <w:szCs w:val="19"/>
        </w:rPr>
      </w:pPr>
    </w:p>
    <w:p w14:paraId="1C939800" w14:textId="64806FFB" w:rsidR="00832859" w:rsidRDefault="00832859">
      <w:pPr>
        <w:spacing w:line="240" w:lineRule="exact"/>
        <w:rPr>
          <w:sz w:val="19"/>
          <w:szCs w:val="19"/>
        </w:rPr>
      </w:pPr>
    </w:p>
    <w:p w14:paraId="653AE82D" w14:textId="3FCCB0E7" w:rsidR="00832859" w:rsidRDefault="00832859">
      <w:pPr>
        <w:spacing w:before="59" w:after="59" w:line="240" w:lineRule="exact"/>
        <w:rPr>
          <w:sz w:val="19"/>
          <w:szCs w:val="19"/>
        </w:rPr>
      </w:pPr>
    </w:p>
    <w:p w14:paraId="1FE9FEAF" w14:textId="77777777" w:rsidR="00832859" w:rsidRDefault="00832859">
      <w:pPr>
        <w:spacing w:line="1" w:lineRule="exact"/>
        <w:sectPr w:rsidR="00832859">
          <w:type w:val="continuous"/>
          <w:pgSz w:w="11904" w:h="17255"/>
          <w:pgMar w:top="3076" w:right="0" w:bottom="1940" w:left="0" w:header="0" w:footer="3" w:gutter="0"/>
          <w:cols w:space="720"/>
          <w:noEndnote/>
          <w:docGrid w:linePitch="360"/>
        </w:sectPr>
      </w:pPr>
    </w:p>
    <w:p w14:paraId="29AF61E0" w14:textId="77777777" w:rsidR="009076F2" w:rsidRDefault="009076F2">
      <w:pPr>
        <w:pStyle w:val="Bodytext40"/>
        <w:ind w:firstLine="720"/>
        <w:jc w:val="both"/>
        <w:rPr>
          <w:rStyle w:val="Bodytext4"/>
        </w:rPr>
      </w:pPr>
    </w:p>
    <w:p w14:paraId="6F446444" w14:textId="77777777" w:rsidR="009076F2" w:rsidRDefault="009076F2">
      <w:pPr>
        <w:pStyle w:val="Bodytext40"/>
        <w:ind w:firstLine="720"/>
        <w:jc w:val="both"/>
        <w:rPr>
          <w:rStyle w:val="Bodytext4"/>
        </w:rPr>
      </w:pPr>
    </w:p>
    <w:p w14:paraId="5A8A66B8" w14:textId="77777777" w:rsidR="009076F2" w:rsidRDefault="009076F2">
      <w:pPr>
        <w:pStyle w:val="Bodytext40"/>
        <w:ind w:firstLine="720"/>
        <w:jc w:val="both"/>
        <w:rPr>
          <w:rStyle w:val="Bodytext4"/>
        </w:rPr>
      </w:pPr>
    </w:p>
    <w:p w14:paraId="5893E933" w14:textId="77777777" w:rsidR="009076F2" w:rsidRDefault="009076F2">
      <w:pPr>
        <w:pStyle w:val="Bodytext40"/>
        <w:ind w:firstLine="720"/>
        <w:jc w:val="both"/>
        <w:rPr>
          <w:rStyle w:val="Bodytext4"/>
        </w:rPr>
      </w:pPr>
    </w:p>
    <w:p w14:paraId="1458E873" w14:textId="77777777" w:rsidR="009076F2" w:rsidRDefault="009076F2">
      <w:pPr>
        <w:pStyle w:val="Bodytext40"/>
        <w:ind w:firstLine="720"/>
        <w:jc w:val="both"/>
        <w:rPr>
          <w:rStyle w:val="Bodytext4"/>
        </w:rPr>
      </w:pPr>
    </w:p>
    <w:p w14:paraId="1DD98F84" w14:textId="77777777" w:rsidR="009076F2" w:rsidRDefault="009076F2">
      <w:pPr>
        <w:pStyle w:val="Bodytext40"/>
        <w:ind w:firstLine="720"/>
        <w:jc w:val="both"/>
        <w:rPr>
          <w:rStyle w:val="Bodytext4"/>
        </w:rPr>
      </w:pPr>
    </w:p>
    <w:p w14:paraId="0BE2F1D9" w14:textId="77777777" w:rsidR="009076F2" w:rsidRDefault="009076F2">
      <w:pPr>
        <w:pStyle w:val="Bodytext40"/>
        <w:ind w:firstLine="720"/>
        <w:jc w:val="both"/>
        <w:rPr>
          <w:rStyle w:val="Bodytext4"/>
        </w:rPr>
      </w:pPr>
    </w:p>
    <w:p w14:paraId="5ED2F1D0" w14:textId="77777777" w:rsidR="009076F2" w:rsidRDefault="009076F2">
      <w:pPr>
        <w:pStyle w:val="Bodytext40"/>
        <w:ind w:firstLine="720"/>
        <w:jc w:val="both"/>
        <w:rPr>
          <w:rStyle w:val="Bodytext4"/>
        </w:rPr>
      </w:pPr>
    </w:p>
    <w:p w14:paraId="031097D3" w14:textId="77777777" w:rsidR="009076F2" w:rsidRDefault="009076F2">
      <w:pPr>
        <w:pStyle w:val="Bodytext40"/>
        <w:ind w:firstLine="720"/>
        <w:jc w:val="both"/>
        <w:rPr>
          <w:rStyle w:val="Bodytext4"/>
        </w:rPr>
      </w:pPr>
    </w:p>
    <w:p w14:paraId="5EBF3DD3" w14:textId="77777777" w:rsidR="009076F2" w:rsidRDefault="009076F2">
      <w:pPr>
        <w:pStyle w:val="Bodytext40"/>
        <w:ind w:firstLine="720"/>
        <w:jc w:val="both"/>
        <w:rPr>
          <w:rStyle w:val="Bodytext4"/>
        </w:rPr>
      </w:pPr>
    </w:p>
    <w:p w14:paraId="2E778BB8" w14:textId="77777777" w:rsidR="009076F2" w:rsidRDefault="009076F2">
      <w:pPr>
        <w:pStyle w:val="Bodytext40"/>
        <w:ind w:firstLine="720"/>
        <w:jc w:val="both"/>
        <w:rPr>
          <w:rStyle w:val="Bodytext4"/>
        </w:rPr>
      </w:pPr>
    </w:p>
    <w:p w14:paraId="685CCCA5" w14:textId="77777777" w:rsidR="009076F2" w:rsidRDefault="009076F2">
      <w:pPr>
        <w:pStyle w:val="Bodytext40"/>
        <w:ind w:firstLine="720"/>
        <w:jc w:val="both"/>
        <w:rPr>
          <w:rStyle w:val="Bodytext4"/>
        </w:rPr>
      </w:pPr>
    </w:p>
    <w:p w14:paraId="6EDC4E79" w14:textId="3B37D7C1" w:rsidR="00832859" w:rsidRDefault="00000000">
      <w:pPr>
        <w:pStyle w:val="Bodytext40"/>
        <w:ind w:firstLine="720"/>
        <w:jc w:val="both"/>
        <w:sectPr w:rsidR="00832859">
          <w:type w:val="continuous"/>
          <w:pgSz w:w="11904" w:h="17255"/>
          <w:pgMar w:top="3076" w:right="667" w:bottom="1940" w:left="144" w:header="0" w:footer="3" w:gutter="0"/>
          <w:cols w:space="720"/>
          <w:noEndnote/>
          <w:docGrid w:linePitch="360"/>
        </w:sectPr>
      </w:pPr>
      <w:r>
        <w:rPr>
          <w:rStyle w:val="Bodytext4"/>
        </w:rPr>
        <w:t>Za věcnou a formální správnost: Jiřičková</w:t>
      </w:r>
    </w:p>
    <w:p w14:paraId="14BB5C10" w14:textId="448C3781" w:rsidR="00832859" w:rsidRDefault="00832859">
      <w:pPr>
        <w:pStyle w:val="Tablecaption0"/>
        <w:ind w:left="739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1147"/>
        <w:gridCol w:w="542"/>
        <w:gridCol w:w="1099"/>
        <w:gridCol w:w="1824"/>
        <w:gridCol w:w="3346"/>
      </w:tblGrid>
      <w:tr w:rsidR="00832859" w14:paraId="77BF0E47" w14:textId="77777777">
        <w:trPr>
          <w:trHeight w:hRule="exact" w:val="1186"/>
          <w:jc w:val="center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C79F10" w14:textId="2B3FA583" w:rsidR="00832859" w:rsidRDefault="009076F2" w:rsidP="009076F2">
            <w:pPr>
              <w:pStyle w:val="Other0"/>
              <w:spacing w:after="140" w:line="240" w:lineRule="auto"/>
              <w:ind w:firstLine="0"/>
            </w:pPr>
            <w:proofErr w:type="spellStart"/>
            <w:r>
              <w:rPr>
                <w:rStyle w:val="Other"/>
                <w:b/>
                <w:bCs/>
                <w:lang w:val="en-US" w:eastAsia="en-US" w:bidi="en-US"/>
              </w:rPr>
              <w:t>Příloha</w:t>
            </w:r>
            <w:proofErr w:type="spellEnd"/>
            <w:r>
              <w:rPr>
                <w:rStyle w:val="Other"/>
                <w:b/>
                <w:bCs/>
                <w:lang w:val="en-US" w:eastAsia="en-US" w:bidi="en-US"/>
              </w:rPr>
              <w:t xml:space="preserve"> k </w:t>
            </w:r>
            <w:r>
              <w:rPr>
                <w:rStyle w:val="Other"/>
                <w:b/>
                <w:bCs/>
              </w:rPr>
              <w:t xml:space="preserve">nájemní smlouvě </w:t>
            </w:r>
            <w:r>
              <w:rPr>
                <w:rStyle w:val="Other"/>
                <w:b/>
                <w:bCs/>
                <w:lang w:val="sk-SK" w:eastAsia="sk-SK" w:bidi="sk-SK"/>
              </w:rPr>
              <w:t>č:</w:t>
            </w:r>
          </w:p>
          <w:p w14:paraId="6F2E0D10" w14:textId="545770BF" w:rsidR="00832859" w:rsidRDefault="009076F2">
            <w:pPr>
              <w:pStyle w:val="Other0"/>
              <w:tabs>
                <w:tab w:val="left" w:pos="2285"/>
              </w:tabs>
              <w:spacing w:after="140" w:line="240" w:lineRule="auto"/>
              <w:ind w:firstLine="48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  <w:lang w:val="sk-SK" w:eastAsia="sk-SK" w:bidi="sk-SK"/>
              </w:rPr>
              <w:t>Vriabilní</w:t>
            </w:r>
            <w:proofErr w:type="spellEnd"/>
            <w:r>
              <w:rPr>
                <w:rStyle w:val="Other"/>
                <w:sz w:val="19"/>
                <w:szCs w:val="19"/>
                <w:lang w:val="sk-SK" w:eastAsia="sk-SK" w:bidi="sk-SK"/>
              </w:rPr>
              <w:t xml:space="preserve"> </w:t>
            </w:r>
            <w:r>
              <w:rPr>
                <w:rStyle w:val="Other"/>
                <w:sz w:val="19"/>
                <w:szCs w:val="19"/>
                <w:lang w:val="en-US" w:eastAsia="en-US" w:bidi="en-US"/>
              </w:rPr>
              <w:t>symbol:</w:t>
            </w:r>
            <w:r>
              <w:rPr>
                <w:rStyle w:val="Other"/>
                <w:sz w:val="19"/>
                <w:szCs w:val="19"/>
                <w:lang w:val="en-US" w:eastAsia="en-US" w:bidi="en-US"/>
              </w:rPr>
              <w:tab/>
            </w:r>
            <w:r>
              <w:rPr>
                <w:rStyle w:val="Other"/>
                <w:sz w:val="19"/>
                <w:szCs w:val="19"/>
                <w:lang w:val="sk-SK" w:eastAsia="sk-SK" w:bidi="sk-SK"/>
              </w:rPr>
              <w:t>34010542</w:t>
            </w:r>
          </w:p>
          <w:p w14:paraId="54B82083" w14:textId="77777777" w:rsidR="00832859" w:rsidRDefault="00000000">
            <w:pPr>
              <w:pStyle w:val="Other0"/>
              <w:spacing w:after="140" w:line="240" w:lineRule="auto"/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lang w:val="sk-SK" w:eastAsia="sk-SK" w:bidi="sk-SK"/>
              </w:rPr>
              <w:t>19.10.2007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14:paraId="36C42B9D" w14:textId="77777777" w:rsidR="00832859" w:rsidRDefault="00000000">
            <w:pPr>
              <w:pStyle w:val="Other0"/>
              <w:spacing w:before="120" w:line="240" w:lineRule="auto"/>
              <w:ind w:firstLine="0"/>
              <w:rPr>
                <w:sz w:val="17"/>
                <w:szCs w:val="17"/>
              </w:rPr>
            </w:pPr>
            <w:r>
              <w:rPr>
                <w:rStyle w:val="Other"/>
                <w:b/>
                <w:bCs/>
                <w:sz w:val="17"/>
                <w:szCs w:val="17"/>
              </w:rPr>
              <w:t>340N05/42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CA00B3" w14:textId="4225BEFD" w:rsidR="00832859" w:rsidRDefault="009076F2">
            <w:pPr>
              <w:pStyle w:val="Other0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    Roční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89A4A0" w14:textId="77777777" w:rsidR="00832859" w:rsidRDefault="00000000">
            <w:pPr>
              <w:pStyle w:val="Other0"/>
              <w:spacing w:line="396" w:lineRule="auto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</w:t>
            </w:r>
          </w:p>
          <w:p w14:paraId="297D608C" w14:textId="77777777" w:rsidR="00832859" w:rsidRDefault="00000000">
            <w:pPr>
              <w:pStyle w:val="Other0"/>
              <w:spacing w:line="396" w:lineRule="auto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 splátka: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AD35" w14:textId="77777777" w:rsidR="00832859" w:rsidRDefault="00000000">
            <w:pPr>
              <w:pStyle w:val="Other0"/>
              <w:spacing w:after="120"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15.8.2005 0:00:00</w:t>
            </w:r>
          </w:p>
          <w:p w14:paraId="3E1A95A2" w14:textId="77777777" w:rsidR="00832859" w:rsidRDefault="00000000">
            <w:pPr>
              <w:pStyle w:val="Other0"/>
              <w:spacing w:after="120"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1.9.2005 0:00:00</w:t>
            </w:r>
          </w:p>
          <w:p w14:paraId="1CEB375A" w14:textId="77777777" w:rsidR="00832859" w:rsidRDefault="00000000">
            <w:pPr>
              <w:pStyle w:val="Other0"/>
              <w:spacing w:after="120" w:line="240" w:lineRule="auto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57569,0000</w:t>
            </w:r>
          </w:p>
        </w:tc>
        <w:tc>
          <w:tcPr>
            <w:tcW w:w="33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46D3" w14:textId="77777777" w:rsidR="00832859" w:rsidRDefault="00000000">
            <w:pPr>
              <w:pStyle w:val="Other0"/>
              <w:spacing w:after="120" w:line="240" w:lineRule="auto"/>
              <w:ind w:firstLine="30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  <w:lang w:val="en-US" w:eastAsia="en-US" w:bidi="en-US"/>
              </w:rPr>
              <w:t>Lobkowicz</w:t>
            </w:r>
            <w:proofErr w:type="spellEnd"/>
            <w:r>
              <w:rPr>
                <w:rStyle w:val="Other"/>
                <w:sz w:val="19"/>
                <w:szCs w:val="19"/>
                <w:lang w:val="en-US" w:eastAsia="en-US" w:bidi="en-US"/>
              </w:rPr>
              <w:t xml:space="preserve"> Johannes</w:t>
            </w:r>
          </w:p>
          <w:p w14:paraId="5BD79013" w14:textId="276C2788" w:rsidR="00832859" w:rsidRDefault="00000000">
            <w:pPr>
              <w:pStyle w:val="Other0"/>
              <w:spacing w:after="120" w:line="240" w:lineRule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Praha 5 </w:t>
            </w:r>
          </w:p>
        </w:tc>
      </w:tr>
      <w:tr w:rsidR="00832859" w14:paraId="6078FEAE" w14:textId="77777777">
        <w:trPr>
          <w:trHeight w:hRule="exact" w:val="557"/>
          <w:jc w:val="center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3B0C7" w14:textId="77777777" w:rsidR="00832859" w:rsidRDefault="00000000">
            <w:pPr>
              <w:pStyle w:val="Other0"/>
              <w:tabs>
                <w:tab w:val="left" w:pos="1762"/>
              </w:tabs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katastr</w:t>
            </w: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ab/>
              <w:t>parcela</w:t>
            </w:r>
            <w:r>
              <w:rPr>
                <w:rStyle w:val="Other"/>
                <w:b/>
                <w:bCs/>
                <w:sz w:val="19"/>
                <w:szCs w:val="19"/>
              </w:rPr>
              <w:t xml:space="preserve"> /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F1AD36" w14:textId="77777777" w:rsidR="00832859" w:rsidRDefault="00000000">
            <w:pPr>
              <w:pStyle w:val="Other0"/>
              <w:spacing w:line="240" w:lineRule="auto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dil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parskup</w:t>
            </w:r>
            <w:proofErr w:type="spellEnd"/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8EF89E" w14:textId="77777777" w:rsidR="00832859" w:rsidRDefault="00000000">
            <w:pPr>
              <w:pStyle w:val="Other0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kultura LV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E46C96" w14:textId="77777777" w:rsidR="00832859" w:rsidRDefault="00000000">
            <w:pPr>
              <w:pStyle w:val="Other0"/>
              <w:spacing w:line="240" w:lineRule="auto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cena za ha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69042" w14:textId="77777777" w:rsidR="00832859" w:rsidRDefault="00000000">
            <w:pPr>
              <w:pStyle w:val="Other0"/>
              <w:tabs>
                <w:tab w:val="left" w:pos="2228"/>
              </w:tabs>
              <w:spacing w:line="240" w:lineRule="auto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výměra %</w:t>
            </w: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ab/>
              <w:t>Nájem</w:t>
            </w:r>
          </w:p>
        </w:tc>
      </w:tr>
      <w:tr w:rsidR="00832859" w14:paraId="46435C15" w14:textId="77777777">
        <w:trPr>
          <w:trHeight w:hRule="exact" w:val="346"/>
          <w:jc w:val="center"/>
        </w:trPr>
        <w:tc>
          <w:tcPr>
            <w:tcW w:w="3134" w:type="dxa"/>
            <w:shd w:val="clear" w:color="auto" w:fill="auto"/>
          </w:tcPr>
          <w:p w14:paraId="1CCF36B9" w14:textId="7EFEA83C" w:rsidR="00832859" w:rsidRDefault="00000000">
            <w:pPr>
              <w:pStyle w:val="Other0"/>
              <w:spacing w:line="240" w:lineRule="auto"/>
              <w:ind w:firstLine="26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S</w:t>
            </w:r>
            <w:r w:rsidR="009076F2">
              <w:rPr>
                <w:rStyle w:val="Other"/>
                <w:sz w:val="19"/>
                <w:szCs w:val="19"/>
              </w:rPr>
              <w:t>tra</w:t>
            </w:r>
            <w:r>
              <w:rPr>
                <w:rStyle w:val="Other"/>
                <w:sz w:val="19"/>
                <w:szCs w:val="19"/>
              </w:rPr>
              <w:t>nná</w:t>
            </w:r>
            <w:proofErr w:type="spellEnd"/>
            <w:r>
              <w:rPr>
                <w:rStyle w:val="Other"/>
                <w:sz w:val="19"/>
                <w:szCs w:val="19"/>
              </w:rPr>
              <w:t xml:space="preserve"> u Nechranic</w:t>
            </w:r>
          </w:p>
        </w:tc>
        <w:tc>
          <w:tcPr>
            <w:tcW w:w="1147" w:type="dxa"/>
            <w:shd w:val="clear" w:color="auto" w:fill="auto"/>
          </w:tcPr>
          <w:p w14:paraId="5473250E" w14:textId="77777777" w:rsidR="00832859" w:rsidRDefault="00832859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shd w:val="clear" w:color="auto" w:fill="auto"/>
          </w:tcPr>
          <w:p w14:paraId="60617FB9" w14:textId="77777777" w:rsidR="00832859" w:rsidRDefault="00832859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176DBCCB" w14:textId="77777777" w:rsidR="00832859" w:rsidRDefault="0083285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auto"/>
          </w:tcPr>
          <w:p w14:paraId="67F07064" w14:textId="77777777" w:rsidR="00832859" w:rsidRDefault="00832859">
            <w:pPr>
              <w:rPr>
                <w:sz w:val="10"/>
                <w:szCs w:val="10"/>
              </w:rPr>
            </w:pPr>
          </w:p>
        </w:tc>
        <w:tc>
          <w:tcPr>
            <w:tcW w:w="3346" w:type="dxa"/>
            <w:shd w:val="clear" w:color="auto" w:fill="auto"/>
          </w:tcPr>
          <w:p w14:paraId="0E149275" w14:textId="77777777" w:rsidR="00832859" w:rsidRDefault="00832859">
            <w:pPr>
              <w:rPr>
                <w:sz w:val="10"/>
                <w:szCs w:val="10"/>
              </w:rPr>
            </w:pPr>
          </w:p>
        </w:tc>
      </w:tr>
      <w:tr w:rsidR="00832859" w14:paraId="6C265A12" w14:textId="77777777">
        <w:trPr>
          <w:trHeight w:hRule="exact" w:val="298"/>
          <w:jc w:val="center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3079B5" w14:textId="77777777" w:rsidR="00832859" w:rsidRDefault="00000000">
            <w:pPr>
              <w:pStyle w:val="Other0"/>
              <w:spacing w:after="40" w:line="240" w:lineRule="auto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—</w:t>
            </w:r>
          </w:p>
          <w:p w14:paraId="5BB9D3B1" w14:textId="77777777" w:rsidR="00832859" w:rsidRDefault="00000000">
            <w:pPr>
              <w:pStyle w:val="Other0"/>
              <w:spacing w:line="240" w:lineRule="auto"/>
              <w:ind w:left="224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447 31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FB1D53" w14:textId="77777777" w:rsidR="00832859" w:rsidRDefault="00000000">
            <w:pPr>
              <w:pStyle w:val="Other0"/>
              <w:tabs>
                <w:tab w:val="left" w:pos="824"/>
              </w:tabs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A09B77" w14:textId="77777777" w:rsidR="00832859" w:rsidRDefault="00000000">
            <w:pPr>
              <w:pStyle w:val="Other0"/>
              <w:spacing w:line="240" w:lineRule="auto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792BC8" w14:textId="77777777" w:rsidR="00832859" w:rsidRDefault="00000000">
            <w:pPr>
              <w:pStyle w:val="Other0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915253" w14:textId="77777777" w:rsidR="00832859" w:rsidRDefault="00000000">
            <w:pPr>
              <w:pStyle w:val="Other0"/>
              <w:spacing w:line="240" w:lineRule="auto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90 600,01Kč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101C9C" w14:textId="77777777" w:rsidR="00832859" w:rsidRDefault="00000000">
            <w:pPr>
              <w:pStyle w:val="Other0"/>
              <w:tabs>
                <w:tab w:val="left" w:pos="2214"/>
              </w:tabs>
              <w:spacing w:line="240" w:lineRule="auto"/>
              <w:ind w:firstLine="6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2453 1,00</w:t>
            </w:r>
            <w:r>
              <w:rPr>
                <w:rStyle w:val="Other"/>
                <w:sz w:val="19"/>
                <w:szCs w:val="19"/>
              </w:rPr>
              <w:tab/>
              <w:t>222,24 Kč</w:t>
            </w:r>
          </w:p>
        </w:tc>
      </w:tr>
      <w:tr w:rsidR="00832859" w14:paraId="11582BAE" w14:textId="77777777">
        <w:trPr>
          <w:trHeight w:hRule="exact" w:val="24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165A56BC" w14:textId="77777777" w:rsidR="00832859" w:rsidRDefault="00000000">
            <w:pPr>
              <w:pStyle w:val="Other0"/>
              <w:spacing w:line="240" w:lineRule="auto"/>
              <w:ind w:left="224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447 32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22BE16E2" w14:textId="77777777" w:rsidR="00832859" w:rsidRDefault="00000000">
            <w:pPr>
              <w:pStyle w:val="Other0"/>
              <w:tabs>
                <w:tab w:val="left" w:pos="824"/>
              </w:tabs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7180927F" w14:textId="77777777" w:rsidR="00832859" w:rsidRDefault="00000000">
            <w:pPr>
              <w:pStyle w:val="Other0"/>
              <w:spacing w:line="240" w:lineRule="auto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6C810D64" w14:textId="77777777" w:rsidR="00832859" w:rsidRDefault="00000000">
            <w:pPr>
              <w:pStyle w:val="Other0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2DEBADE4" w14:textId="77777777" w:rsidR="00832859" w:rsidRDefault="00000000">
            <w:pPr>
              <w:pStyle w:val="Other0"/>
              <w:spacing w:line="240" w:lineRule="auto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90 600,01Kč</w:t>
            </w:r>
          </w:p>
        </w:tc>
        <w:tc>
          <w:tcPr>
            <w:tcW w:w="3346" w:type="dxa"/>
            <w:shd w:val="clear" w:color="auto" w:fill="auto"/>
            <w:vAlign w:val="bottom"/>
          </w:tcPr>
          <w:p w14:paraId="457AC158" w14:textId="77777777" w:rsidR="00832859" w:rsidRDefault="00000000">
            <w:pPr>
              <w:pStyle w:val="Other0"/>
              <w:tabs>
                <w:tab w:val="left" w:pos="2219"/>
              </w:tabs>
              <w:spacing w:line="240" w:lineRule="auto"/>
              <w:ind w:firstLine="6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5402 1,00</w:t>
            </w:r>
            <w:r>
              <w:rPr>
                <w:rStyle w:val="Other"/>
                <w:sz w:val="19"/>
                <w:szCs w:val="19"/>
              </w:rPr>
              <w:tab/>
              <w:t>489,42 Kč</w:t>
            </w:r>
          </w:p>
        </w:tc>
      </w:tr>
      <w:tr w:rsidR="00832859" w14:paraId="24E1D421" w14:textId="77777777">
        <w:trPr>
          <w:trHeight w:hRule="exact" w:val="24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7E907C76" w14:textId="77777777" w:rsidR="00832859" w:rsidRDefault="00000000">
            <w:pPr>
              <w:pStyle w:val="Other0"/>
              <w:spacing w:line="240" w:lineRule="auto"/>
              <w:ind w:left="224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447 33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0803BB4C" w14:textId="77777777" w:rsidR="00832859" w:rsidRDefault="00000000">
            <w:pPr>
              <w:pStyle w:val="Other0"/>
              <w:tabs>
                <w:tab w:val="left" w:pos="824"/>
              </w:tabs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123512FA" w14:textId="77777777" w:rsidR="00832859" w:rsidRDefault="00000000">
            <w:pPr>
              <w:pStyle w:val="Other0"/>
              <w:spacing w:line="240" w:lineRule="auto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1925B56C" w14:textId="77777777" w:rsidR="00832859" w:rsidRDefault="00000000">
            <w:pPr>
              <w:pStyle w:val="Other0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56ADB757" w14:textId="77777777" w:rsidR="00832859" w:rsidRDefault="00000000">
            <w:pPr>
              <w:pStyle w:val="Other0"/>
              <w:spacing w:line="240" w:lineRule="auto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90 600,01Kč</w:t>
            </w:r>
          </w:p>
        </w:tc>
        <w:tc>
          <w:tcPr>
            <w:tcW w:w="3346" w:type="dxa"/>
            <w:shd w:val="clear" w:color="auto" w:fill="auto"/>
            <w:vAlign w:val="bottom"/>
          </w:tcPr>
          <w:p w14:paraId="615F6CE7" w14:textId="77777777" w:rsidR="00832859" w:rsidRDefault="00000000">
            <w:pPr>
              <w:pStyle w:val="Other0"/>
              <w:tabs>
                <w:tab w:val="left" w:pos="2066"/>
              </w:tabs>
              <w:spacing w:line="240" w:lineRule="auto"/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14840 1,00</w:t>
            </w:r>
            <w:r>
              <w:rPr>
                <w:rStyle w:val="Other"/>
                <w:sz w:val="19"/>
                <w:szCs w:val="19"/>
              </w:rPr>
              <w:tab/>
              <w:t>1 344,50 Kč</w:t>
            </w:r>
          </w:p>
        </w:tc>
      </w:tr>
      <w:tr w:rsidR="00832859" w14:paraId="2460991A" w14:textId="77777777">
        <w:trPr>
          <w:trHeight w:hRule="exact" w:val="25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0693B349" w14:textId="77777777" w:rsidR="00832859" w:rsidRDefault="00000000">
            <w:pPr>
              <w:pStyle w:val="Other0"/>
              <w:spacing w:line="240" w:lineRule="auto"/>
              <w:ind w:left="224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447 34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6B519AF5" w14:textId="77777777" w:rsidR="00832859" w:rsidRDefault="00000000">
            <w:pPr>
              <w:pStyle w:val="Other0"/>
              <w:tabs>
                <w:tab w:val="left" w:pos="829"/>
              </w:tabs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34B2A5FC" w14:textId="77777777" w:rsidR="00832859" w:rsidRDefault="00000000">
            <w:pPr>
              <w:pStyle w:val="Other0"/>
              <w:spacing w:line="240" w:lineRule="auto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44968D7D" w14:textId="77777777" w:rsidR="00832859" w:rsidRDefault="00000000">
            <w:pPr>
              <w:pStyle w:val="Other0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5EBEBF30" w14:textId="77777777" w:rsidR="00832859" w:rsidRDefault="00000000">
            <w:pPr>
              <w:pStyle w:val="Other0"/>
              <w:spacing w:line="240" w:lineRule="auto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90 600,01 Kč</w:t>
            </w:r>
          </w:p>
        </w:tc>
        <w:tc>
          <w:tcPr>
            <w:tcW w:w="3346" w:type="dxa"/>
            <w:shd w:val="clear" w:color="auto" w:fill="auto"/>
            <w:vAlign w:val="bottom"/>
          </w:tcPr>
          <w:p w14:paraId="56B978EA" w14:textId="77777777" w:rsidR="00832859" w:rsidRDefault="00000000">
            <w:pPr>
              <w:pStyle w:val="Other0"/>
              <w:tabs>
                <w:tab w:val="left" w:pos="2224"/>
              </w:tabs>
              <w:spacing w:line="240" w:lineRule="auto"/>
              <w:ind w:firstLine="6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3582 1,00</w:t>
            </w:r>
            <w:r>
              <w:rPr>
                <w:rStyle w:val="Other"/>
                <w:sz w:val="19"/>
                <w:szCs w:val="19"/>
              </w:rPr>
              <w:tab/>
              <w:t>324,52 Kč</w:t>
            </w:r>
          </w:p>
        </w:tc>
      </w:tr>
    </w:tbl>
    <w:p w14:paraId="28DE4A19" w14:textId="77777777" w:rsidR="00832859" w:rsidRDefault="00832859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4138"/>
        <w:gridCol w:w="1550"/>
        <w:gridCol w:w="1560"/>
      </w:tblGrid>
      <w:tr w:rsidR="00832859" w14:paraId="43A67734" w14:textId="77777777">
        <w:trPr>
          <w:trHeight w:hRule="exact" w:val="240"/>
          <w:jc w:val="center"/>
        </w:trPr>
        <w:tc>
          <w:tcPr>
            <w:tcW w:w="3398" w:type="dxa"/>
            <w:shd w:val="clear" w:color="auto" w:fill="auto"/>
          </w:tcPr>
          <w:p w14:paraId="72CD57C7" w14:textId="77777777" w:rsidR="00832859" w:rsidRDefault="00832859">
            <w:pPr>
              <w:rPr>
                <w:sz w:val="10"/>
                <w:szCs w:val="10"/>
              </w:rPr>
            </w:pPr>
          </w:p>
        </w:tc>
        <w:tc>
          <w:tcPr>
            <w:tcW w:w="4138" w:type="dxa"/>
            <w:shd w:val="clear" w:color="auto" w:fill="auto"/>
          </w:tcPr>
          <w:p w14:paraId="4AAD5E0F" w14:textId="77777777" w:rsidR="00832859" w:rsidRDefault="00000000">
            <w:pPr>
              <w:pStyle w:val="Other0"/>
              <w:spacing w:line="240" w:lineRule="auto"/>
              <w:ind w:left="2400"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238 069,65 Kč</w:t>
            </w:r>
          </w:p>
        </w:tc>
        <w:tc>
          <w:tcPr>
            <w:tcW w:w="1550" w:type="dxa"/>
            <w:shd w:val="clear" w:color="auto" w:fill="auto"/>
          </w:tcPr>
          <w:p w14:paraId="77FE4D86" w14:textId="77777777" w:rsidR="00832859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26277</w:t>
            </w:r>
          </w:p>
        </w:tc>
        <w:tc>
          <w:tcPr>
            <w:tcW w:w="1560" w:type="dxa"/>
            <w:shd w:val="clear" w:color="auto" w:fill="auto"/>
          </w:tcPr>
          <w:p w14:paraId="71F0F2FB" w14:textId="77777777" w:rsidR="00832859" w:rsidRDefault="00000000">
            <w:pPr>
              <w:pStyle w:val="Other0"/>
              <w:spacing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2 380,68 Kč</w:t>
            </w:r>
          </w:p>
        </w:tc>
      </w:tr>
      <w:tr w:rsidR="00832859" w14:paraId="6296633C" w14:textId="77777777">
        <w:trPr>
          <w:trHeight w:hRule="exact" w:val="341"/>
          <w:jc w:val="center"/>
        </w:trPr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</w:tcPr>
          <w:p w14:paraId="6437CEA5" w14:textId="77777777" w:rsidR="00832859" w:rsidRDefault="00000000">
            <w:pPr>
              <w:pStyle w:val="Other0"/>
              <w:tabs>
                <w:tab w:val="left" w:leader="underscore" w:pos="2856"/>
              </w:tabs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CELKEM: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</w:p>
        </w:tc>
        <w:tc>
          <w:tcPr>
            <w:tcW w:w="4138" w:type="dxa"/>
            <w:tcBorders>
              <w:top w:val="single" w:sz="4" w:space="0" w:color="auto"/>
            </w:tcBorders>
            <w:shd w:val="clear" w:color="auto" w:fill="auto"/>
          </w:tcPr>
          <w:p w14:paraId="4BFF7817" w14:textId="77777777" w:rsidR="00832859" w:rsidRDefault="00000000">
            <w:pPr>
              <w:pStyle w:val="Other0"/>
              <w:spacing w:line="240" w:lineRule="auto"/>
              <w:ind w:left="2400"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238 069,65 Kč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14:paraId="22AEF6A1" w14:textId="77777777" w:rsidR="00832859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26277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D384406" w14:textId="77777777" w:rsidR="00832859" w:rsidRDefault="00000000">
            <w:pPr>
              <w:pStyle w:val="Other0"/>
              <w:spacing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2 380,68 Kč</w:t>
            </w:r>
          </w:p>
        </w:tc>
      </w:tr>
    </w:tbl>
    <w:p w14:paraId="3E69D275" w14:textId="77777777" w:rsidR="00832859" w:rsidRDefault="00832859">
      <w:pPr>
        <w:sectPr w:rsidR="00832859">
          <w:pgSz w:w="11904" w:h="17255"/>
          <w:pgMar w:top="185" w:right="667" w:bottom="152" w:left="144" w:header="0" w:footer="3" w:gutter="0"/>
          <w:cols w:space="720"/>
          <w:noEndnote/>
          <w:docGrid w:linePitch="360"/>
        </w:sectPr>
      </w:pPr>
    </w:p>
    <w:p w14:paraId="7CBBAE4A" w14:textId="77777777" w:rsidR="00832859" w:rsidRDefault="00832859">
      <w:pPr>
        <w:spacing w:line="240" w:lineRule="exact"/>
        <w:rPr>
          <w:sz w:val="19"/>
          <w:szCs w:val="19"/>
        </w:rPr>
      </w:pPr>
    </w:p>
    <w:p w14:paraId="471A3A47" w14:textId="77777777" w:rsidR="00832859" w:rsidRDefault="00832859">
      <w:pPr>
        <w:spacing w:line="240" w:lineRule="exact"/>
        <w:rPr>
          <w:sz w:val="19"/>
          <w:szCs w:val="19"/>
        </w:rPr>
      </w:pPr>
    </w:p>
    <w:p w14:paraId="543A9720" w14:textId="77777777" w:rsidR="00832859" w:rsidRDefault="00832859">
      <w:pPr>
        <w:spacing w:line="240" w:lineRule="exact"/>
        <w:rPr>
          <w:sz w:val="19"/>
          <w:szCs w:val="19"/>
        </w:rPr>
      </w:pPr>
    </w:p>
    <w:p w14:paraId="66C47E97" w14:textId="77777777" w:rsidR="00832859" w:rsidRDefault="00832859">
      <w:pPr>
        <w:spacing w:line="240" w:lineRule="exact"/>
        <w:rPr>
          <w:sz w:val="19"/>
          <w:szCs w:val="19"/>
        </w:rPr>
      </w:pPr>
    </w:p>
    <w:p w14:paraId="1B394A23" w14:textId="77777777" w:rsidR="00832859" w:rsidRDefault="00832859">
      <w:pPr>
        <w:spacing w:line="240" w:lineRule="exact"/>
        <w:rPr>
          <w:sz w:val="19"/>
          <w:szCs w:val="19"/>
        </w:rPr>
      </w:pPr>
    </w:p>
    <w:p w14:paraId="7FDDEE0A" w14:textId="77777777" w:rsidR="00832859" w:rsidRDefault="00832859">
      <w:pPr>
        <w:spacing w:line="240" w:lineRule="exact"/>
        <w:rPr>
          <w:sz w:val="19"/>
          <w:szCs w:val="19"/>
        </w:rPr>
      </w:pPr>
    </w:p>
    <w:p w14:paraId="0001E0DC" w14:textId="77777777" w:rsidR="00832859" w:rsidRDefault="00832859">
      <w:pPr>
        <w:spacing w:line="240" w:lineRule="exact"/>
        <w:rPr>
          <w:sz w:val="19"/>
          <w:szCs w:val="19"/>
        </w:rPr>
      </w:pPr>
    </w:p>
    <w:p w14:paraId="631C08B3" w14:textId="77777777" w:rsidR="00832859" w:rsidRDefault="00832859">
      <w:pPr>
        <w:spacing w:line="240" w:lineRule="exact"/>
        <w:rPr>
          <w:sz w:val="19"/>
          <w:szCs w:val="19"/>
        </w:rPr>
      </w:pPr>
    </w:p>
    <w:p w14:paraId="45869E62" w14:textId="77777777" w:rsidR="00832859" w:rsidRDefault="00832859">
      <w:pPr>
        <w:spacing w:line="240" w:lineRule="exact"/>
        <w:rPr>
          <w:sz w:val="19"/>
          <w:szCs w:val="19"/>
        </w:rPr>
      </w:pPr>
    </w:p>
    <w:p w14:paraId="5876F7C2" w14:textId="77777777" w:rsidR="00832859" w:rsidRDefault="00832859">
      <w:pPr>
        <w:spacing w:line="240" w:lineRule="exact"/>
        <w:rPr>
          <w:sz w:val="19"/>
          <w:szCs w:val="19"/>
        </w:rPr>
      </w:pPr>
    </w:p>
    <w:p w14:paraId="670BA55E" w14:textId="77777777" w:rsidR="00832859" w:rsidRDefault="00832859">
      <w:pPr>
        <w:spacing w:line="240" w:lineRule="exact"/>
        <w:rPr>
          <w:sz w:val="19"/>
          <w:szCs w:val="19"/>
        </w:rPr>
      </w:pPr>
    </w:p>
    <w:p w14:paraId="44D3E376" w14:textId="77777777" w:rsidR="00832859" w:rsidRDefault="00832859">
      <w:pPr>
        <w:spacing w:line="240" w:lineRule="exact"/>
        <w:rPr>
          <w:sz w:val="19"/>
          <w:szCs w:val="19"/>
        </w:rPr>
      </w:pPr>
    </w:p>
    <w:p w14:paraId="0FC9F751" w14:textId="77777777" w:rsidR="00832859" w:rsidRDefault="00832859">
      <w:pPr>
        <w:spacing w:line="240" w:lineRule="exact"/>
        <w:rPr>
          <w:sz w:val="19"/>
          <w:szCs w:val="19"/>
        </w:rPr>
      </w:pPr>
    </w:p>
    <w:p w14:paraId="5221A2E9" w14:textId="77777777" w:rsidR="00832859" w:rsidRDefault="00832859">
      <w:pPr>
        <w:spacing w:line="240" w:lineRule="exact"/>
        <w:rPr>
          <w:sz w:val="19"/>
          <w:szCs w:val="19"/>
        </w:rPr>
      </w:pPr>
    </w:p>
    <w:p w14:paraId="6F739F3B" w14:textId="77777777" w:rsidR="00832859" w:rsidRDefault="00832859">
      <w:pPr>
        <w:spacing w:line="240" w:lineRule="exact"/>
        <w:rPr>
          <w:sz w:val="19"/>
          <w:szCs w:val="19"/>
        </w:rPr>
      </w:pPr>
    </w:p>
    <w:p w14:paraId="41B08B6D" w14:textId="77777777" w:rsidR="00832859" w:rsidRDefault="00832859">
      <w:pPr>
        <w:spacing w:line="240" w:lineRule="exact"/>
        <w:rPr>
          <w:sz w:val="19"/>
          <w:szCs w:val="19"/>
        </w:rPr>
      </w:pPr>
    </w:p>
    <w:p w14:paraId="2CE1AB24" w14:textId="77777777" w:rsidR="00832859" w:rsidRDefault="00832859">
      <w:pPr>
        <w:spacing w:line="240" w:lineRule="exact"/>
        <w:rPr>
          <w:sz w:val="19"/>
          <w:szCs w:val="19"/>
        </w:rPr>
      </w:pPr>
    </w:p>
    <w:p w14:paraId="686F560C" w14:textId="77777777" w:rsidR="00832859" w:rsidRDefault="00832859">
      <w:pPr>
        <w:spacing w:line="240" w:lineRule="exact"/>
        <w:rPr>
          <w:sz w:val="19"/>
          <w:szCs w:val="19"/>
        </w:rPr>
      </w:pPr>
    </w:p>
    <w:p w14:paraId="1244FFA0" w14:textId="77777777" w:rsidR="00832859" w:rsidRDefault="00832859">
      <w:pPr>
        <w:spacing w:line="240" w:lineRule="exact"/>
        <w:rPr>
          <w:sz w:val="19"/>
          <w:szCs w:val="19"/>
        </w:rPr>
      </w:pPr>
    </w:p>
    <w:p w14:paraId="7C0F5ADD" w14:textId="77777777" w:rsidR="00832859" w:rsidRDefault="00832859">
      <w:pPr>
        <w:spacing w:line="240" w:lineRule="exact"/>
        <w:rPr>
          <w:sz w:val="19"/>
          <w:szCs w:val="19"/>
        </w:rPr>
      </w:pPr>
    </w:p>
    <w:p w14:paraId="741DC3E6" w14:textId="77777777" w:rsidR="00832859" w:rsidRDefault="00832859">
      <w:pPr>
        <w:spacing w:line="240" w:lineRule="exact"/>
        <w:rPr>
          <w:sz w:val="19"/>
          <w:szCs w:val="19"/>
        </w:rPr>
      </w:pPr>
    </w:p>
    <w:p w14:paraId="34F132E2" w14:textId="77777777" w:rsidR="00832859" w:rsidRDefault="00832859">
      <w:pPr>
        <w:spacing w:line="240" w:lineRule="exact"/>
        <w:rPr>
          <w:sz w:val="19"/>
          <w:szCs w:val="19"/>
        </w:rPr>
      </w:pPr>
    </w:p>
    <w:p w14:paraId="2439EA56" w14:textId="77777777" w:rsidR="00832859" w:rsidRDefault="00832859">
      <w:pPr>
        <w:spacing w:line="240" w:lineRule="exact"/>
        <w:rPr>
          <w:sz w:val="19"/>
          <w:szCs w:val="19"/>
        </w:rPr>
      </w:pPr>
    </w:p>
    <w:p w14:paraId="5CDF9DBD" w14:textId="77777777" w:rsidR="00832859" w:rsidRDefault="00832859">
      <w:pPr>
        <w:spacing w:line="240" w:lineRule="exact"/>
        <w:rPr>
          <w:sz w:val="19"/>
          <w:szCs w:val="19"/>
        </w:rPr>
      </w:pPr>
    </w:p>
    <w:p w14:paraId="09B333DB" w14:textId="77777777" w:rsidR="00832859" w:rsidRDefault="00832859">
      <w:pPr>
        <w:spacing w:line="240" w:lineRule="exact"/>
        <w:rPr>
          <w:sz w:val="19"/>
          <w:szCs w:val="19"/>
        </w:rPr>
      </w:pPr>
    </w:p>
    <w:p w14:paraId="3AD90405" w14:textId="77777777" w:rsidR="00832859" w:rsidRDefault="00832859">
      <w:pPr>
        <w:spacing w:line="240" w:lineRule="exact"/>
        <w:rPr>
          <w:sz w:val="19"/>
          <w:szCs w:val="19"/>
        </w:rPr>
      </w:pPr>
    </w:p>
    <w:p w14:paraId="327BF4C8" w14:textId="77777777" w:rsidR="00832859" w:rsidRDefault="00832859">
      <w:pPr>
        <w:spacing w:line="240" w:lineRule="exact"/>
        <w:rPr>
          <w:sz w:val="19"/>
          <w:szCs w:val="19"/>
        </w:rPr>
      </w:pPr>
    </w:p>
    <w:p w14:paraId="586A62A3" w14:textId="77777777" w:rsidR="00832859" w:rsidRDefault="00832859">
      <w:pPr>
        <w:spacing w:line="240" w:lineRule="exact"/>
        <w:rPr>
          <w:sz w:val="19"/>
          <w:szCs w:val="19"/>
        </w:rPr>
      </w:pPr>
    </w:p>
    <w:p w14:paraId="0456FA15" w14:textId="77777777" w:rsidR="00832859" w:rsidRDefault="00832859">
      <w:pPr>
        <w:spacing w:line="240" w:lineRule="exact"/>
        <w:rPr>
          <w:sz w:val="19"/>
          <w:szCs w:val="19"/>
        </w:rPr>
      </w:pPr>
    </w:p>
    <w:p w14:paraId="17C4BC91" w14:textId="77777777" w:rsidR="00832859" w:rsidRDefault="00832859">
      <w:pPr>
        <w:spacing w:line="240" w:lineRule="exact"/>
        <w:rPr>
          <w:sz w:val="19"/>
          <w:szCs w:val="19"/>
        </w:rPr>
      </w:pPr>
    </w:p>
    <w:p w14:paraId="7182BE58" w14:textId="77777777" w:rsidR="00832859" w:rsidRDefault="00832859">
      <w:pPr>
        <w:spacing w:line="240" w:lineRule="exact"/>
        <w:rPr>
          <w:sz w:val="19"/>
          <w:szCs w:val="19"/>
        </w:rPr>
      </w:pPr>
    </w:p>
    <w:p w14:paraId="3FCD3499" w14:textId="77777777" w:rsidR="00832859" w:rsidRDefault="00832859">
      <w:pPr>
        <w:spacing w:line="240" w:lineRule="exact"/>
        <w:rPr>
          <w:sz w:val="19"/>
          <w:szCs w:val="19"/>
        </w:rPr>
      </w:pPr>
    </w:p>
    <w:p w14:paraId="3E67AA86" w14:textId="77777777" w:rsidR="00832859" w:rsidRDefault="00832859">
      <w:pPr>
        <w:spacing w:line="240" w:lineRule="exact"/>
        <w:rPr>
          <w:sz w:val="19"/>
          <w:szCs w:val="19"/>
        </w:rPr>
      </w:pPr>
    </w:p>
    <w:p w14:paraId="2A05A176" w14:textId="77777777" w:rsidR="00832859" w:rsidRDefault="00832859">
      <w:pPr>
        <w:spacing w:line="240" w:lineRule="exact"/>
        <w:rPr>
          <w:sz w:val="19"/>
          <w:szCs w:val="19"/>
        </w:rPr>
      </w:pPr>
    </w:p>
    <w:p w14:paraId="350FE9FC" w14:textId="77777777" w:rsidR="00832859" w:rsidRDefault="00832859">
      <w:pPr>
        <w:spacing w:line="240" w:lineRule="exact"/>
        <w:rPr>
          <w:sz w:val="19"/>
          <w:szCs w:val="19"/>
        </w:rPr>
      </w:pPr>
    </w:p>
    <w:p w14:paraId="3E903247" w14:textId="77777777" w:rsidR="00832859" w:rsidRDefault="00832859">
      <w:pPr>
        <w:spacing w:line="240" w:lineRule="exact"/>
        <w:rPr>
          <w:sz w:val="19"/>
          <w:szCs w:val="19"/>
        </w:rPr>
      </w:pPr>
    </w:p>
    <w:p w14:paraId="3CE59D71" w14:textId="77777777" w:rsidR="00832859" w:rsidRDefault="00832859">
      <w:pPr>
        <w:spacing w:line="240" w:lineRule="exact"/>
        <w:rPr>
          <w:sz w:val="19"/>
          <w:szCs w:val="19"/>
        </w:rPr>
      </w:pPr>
    </w:p>
    <w:p w14:paraId="4FD5D51C" w14:textId="77777777" w:rsidR="00832859" w:rsidRDefault="00832859">
      <w:pPr>
        <w:spacing w:line="240" w:lineRule="exact"/>
        <w:rPr>
          <w:sz w:val="19"/>
          <w:szCs w:val="19"/>
        </w:rPr>
      </w:pPr>
    </w:p>
    <w:p w14:paraId="595D83F0" w14:textId="77777777" w:rsidR="00832859" w:rsidRDefault="00832859">
      <w:pPr>
        <w:spacing w:line="240" w:lineRule="exact"/>
        <w:rPr>
          <w:sz w:val="19"/>
          <w:szCs w:val="19"/>
        </w:rPr>
      </w:pPr>
    </w:p>
    <w:p w14:paraId="739B762F" w14:textId="77777777" w:rsidR="00832859" w:rsidRDefault="00832859">
      <w:pPr>
        <w:spacing w:line="240" w:lineRule="exact"/>
        <w:rPr>
          <w:sz w:val="19"/>
          <w:szCs w:val="19"/>
        </w:rPr>
      </w:pPr>
    </w:p>
    <w:p w14:paraId="2E11EDC6" w14:textId="77777777" w:rsidR="00832859" w:rsidRDefault="00832859">
      <w:pPr>
        <w:spacing w:line="240" w:lineRule="exact"/>
        <w:rPr>
          <w:sz w:val="19"/>
          <w:szCs w:val="19"/>
        </w:rPr>
      </w:pPr>
    </w:p>
    <w:p w14:paraId="00DB92C9" w14:textId="77777777" w:rsidR="00832859" w:rsidRDefault="00832859">
      <w:pPr>
        <w:spacing w:line="240" w:lineRule="exact"/>
        <w:rPr>
          <w:sz w:val="19"/>
          <w:szCs w:val="19"/>
        </w:rPr>
      </w:pPr>
    </w:p>
    <w:p w14:paraId="029AD1EF" w14:textId="77777777" w:rsidR="00832859" w:rsidRDefault="00832859">
      <w:pPr>
        <w:spacing w:before="9" w:after="9" w:line="240" w:lineRule="exact"/>
        <w:rPr>
          <w:sz w:val="19"/>
          <w:szCs w:val="19"/>
        </w:rPr>
      </w:pPr>
    </w:p>
    <w:p w14:paraId="0874780C" w14:textId="77777777" w:rsidR="00832859" w:rsidRDefault="00832859">
      <w:pPr>
        <w:spacing w:line="1" w:lineRule="exact"/>
        <w:sectPr w:rsidR="00832859">
          <w:type w:val="continuous"/>
          <w:pgSz w:w="11904" w:h="17255"/>
          <w:pgMar w:top="185" w:right="0" w:bottom="152" w:left="0" w:header="0" w:footer="3" w:gutter="0"/>
          <w:cols w:space="720"/>
          <w:noEndnote/>
          <w:docGrid w:linePitch="360"/>
        </w:sectPr>
      </w:pPr>
    </w:p>
    <w:p w14:paraId="772E2880" w14:textId="77777777" w:rsidR="00832859" w:rsidRDefault="00000000">
      <w:pPr>
        <w:pStyle w:val="Bodytext40"/>
        <w:framePr w:w="946" w:h="250" w:wrap="none" w:vAnchor="text" w:hAnchor="page" w:x="8588" w:y="1537"/>
        <w:ind w:firstLine="0"/>
      </w:pPr>
      <w:r>
        <w:rPr>
          <w:rStyle w:val="Bodytext4"/>
          <w:lang w:val="en-US" w:eastAsia="en-US" w:bidi="en-US"/>
        </w:rPr>
        <w:t>Page 1 of 1</w:t>
      </w:r>
    </w:p>
    <w:p w14:paraId="40D4BAA5" w14:textId="487F940B" w:rsidR="00832859" w:rsidRDefault="00832859">
      <w:pPr>
        <w:spacing w:line="360" w:lineRule="exact"/>
      </w:pPr>
    </w:p>
    <w:p w14:paraId="3C092E53" w14:textId="77777777" w:rsidR="00832859" w:rsidRDefault="00832859">
      <w:pPr>
        <w:spacing w:line="360" w:lineRule="exact"/>
      </w:pPr>
    </w:p>
    <w:p w14:paraId="4742EC96" w14:textId="77777777" w:rsidR="00832859" w:rsidRDefault="00832859">
      <w:pPr>
        <w:spacing w:line="360" w:lineRule="exact"/>
      </w:pPr>
    </w:p>
    <w:p w14:paraId="6D7B0670" w14:textId="77777777" w:rsidR="00832859" w:rsidRDefault="00832859">
      <w:pPr>
        <w:spacing w:line="360" w:lineRule="exact"/>
      </w:pPr>
    </w:p>
    <w:p w14:paraId="23B2EFA0" w14:textId="77777777" w:rsidR="00832859" w:rsidRDefault="00832859">
      <w:pPr>
        <w:spacing w:after="661" w:line="1" w:lineRule="exact"/>
      </w:pPr>
    </w:p>
    <w:p w14:paraId="229F8732" w14:textId="77777777" w:rsidR="00832859" w:rsidRDefault="00832859">
      <w:pPr>
        <w:spacing w:line="1" w:lineRule="exact"/>
      </w:pPr>
    </w:p>
    <w:sectPr w:rsidR="00832859">
      <w:type w:val="continuous"/>
      <w:pgSz w:w="11904" w:h="17255"/>
      <w:pgMar w:top="185" w:right="667" w:bottom="152" w:left="1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335A" w14:textId="77777777" w:rsidR="00FB0BFC" w:rsidRDefault="00FB0BFC">
      <w:r>
        <w:separator/>
      </w:r>
    </w:p>
  </w:endnote>
  <w:endnote w:type="continuationSeparator" w:id="0">
    <w:p w14:paraId="111FF968" w14:textId="77777777" w:rsidR="00FB0BFC" w:rsidRDefault="00FB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EC05" w14:textId="77777777" w:rsidR="00FB0BFC" w:rsidRDefault="00FB0BFC"/>
  </w:footnote>
  <w:footnote w:type="continuationSeparator" w:id="0">
    <w:p w14:paraId="72F50406" w14:textId="77777777" w:rsidR="00FB0BFC" w:rsidRDefault="00FB0B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59"/>
    <w:rsid w:val="003B4921"/>
    <w:rsid w:val="00820DD9"/>
    <w:rsid w:val="00832772"/>
    <w:rsid w:val="00832859"/>
    <w:rsid w:val="009076F2"/>
    <w:rsid w:val="00FB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8BE5"/>
  <w15:docId w15:val="{81E77EE3-38CD-4E86-8C08-E85A9357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sk-SK" w:eastAsia="sk-SK" w:bidi="sk-SK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Zkladntext">
    <w:name w:val="Body Text"/>
    <w:basedOn w:val="Normln"/>
    <w:link w:val="ZkladntextChar"/>
    <w:qFormat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ln"/>
    <w:link w:val="Bodytext3"/>
    <w:pPr>
      <w:spacing w:after="140" w:line="300" w:lineRule="auto"/>
    </w:pPr>
    <w:rPr>
      <w:rFonts w:ascii="Arial" w:eastAsia="Arial" w:hAnsi="Arial" w:cs="Arial"/>
      <w:sz w:val="22"/>
      <w:szCs w:val="22"/>
    </w:rPr>
  </w:style>
  <w:style w:type="paragraph" w:customStyle="1" w:styleId="Bodytext50">
    <w:name w:val="Body text (5)"/>
    <w:basedOn w:val="Normln"/>
    <w:link w:val="Bodytext5"/>
    <w:pPr>
      <w:spacing w:after="80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 (2)"/>
    <w:basedOn w:val="Normln"/>
    <w:link w:val="Bodytext2"/>
    <w:pPr>
      <w:spacing w:after="140"/>
      <w:ind w:left="500" w:firstLine="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0">
    <w:name w:val="Heading #2"/>
    <w:basedOn w:val="Normln"/>
    <w:link w:val="Heading2"/>
    <w:pPr>
      <w:spacing w:after="280" w:line="221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ln"/>
    <w:link w:val="Heading1"/>
    <w:pPr>
      <w:spacing w:after="5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ln"/>
    <w:link w:val="Bodytext4"/>
    <w:pPr>
      <w:ind w:firstLine="3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i/>
      <w:iCs/>
      <w:sz w:val="20"/>
      <w:szCs w:val="20"/>
      <w:lang w:val="sk-SK" w:eastAsia="sk-SK" w:bidi="sk-SK"/>
    </w:rPr>
  </w:style>
  <w:style w:type="paragraph" w:customStyle="1" w:styleId="Other0">
    <w:name w:val="Other"/>
    <w:basedOn w:val="Normln"/>
    <w:link w:val="Other"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0050AA43A0BC250226143405</vt:lpstr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0050AA43A0BC250226143405</dc:title>
  <dc:subject/>
  <dc:creator>kotikoval</dc:creator>
  <cp:keywords/>
  <cp:lastModifiedBy>Kotíková Lucie</cp:lastModifiedBy>
  <cp:revision>3</cp:revision>
  <dcterms:created xsi:type="dcterms:W3CDTF">2025-03-03T08:36:00Z</dcterms:created>
  <dcterms:modified xsi:type="dcterms:W3CDTF">2025-03-03T09:16:00Z</dcterms:modified>
</cp:coreProperties>
</file>