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1" w:lineRule="exact"/>
        <w:ind w:left="39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RÁMCOVÁ KUPN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SMLOUVA  </w:t>
      </w:r>
    </w:p>
    <w:p w:rsidR="00C915B9" w:rsidRDefault="00FC1174">
      <w:pPr>
        <w:spacing w:before="120"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uzavřená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ust.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2079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násl.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§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>46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odst.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89/201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Sb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občanský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zákoník,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znění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pozdějších  </w:t>
      </w:r>
    </w:p>
    <w:p w:rsidR="00C915B9" w:rsidRDefault="00FC1174">
      <w:pPr>
        <w:spacing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předpisů (dále jen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Občansk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zákoník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, mez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následujícími smluvními stranami:  </w:t>
      </w:r>
    </w:p>
    <w:p w:rsidR="00C915B9" w:rsidRDefault="00C915B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1" w:lineRule="exact"/>
        <w:ind w:left="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MMN, a.s.  </w:t>
      </w:r>
    </w:p>
    <w:p w:rsidR="00C915B9" w:rsidRDefault="00FC1174">
      <w:pPr>
        <w:tabs>
          <w:tab w:val="left" w:pos="1140"/>
          <w:tab w:val="left" w:pos="1844"/>
          <w:tab w:val="left" w:pos="2552"/>
        </w:tabs>
        <w:spacing w:before="120" w:line="221" w:lineRule="exact"/>
        <w:ind w:left="3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Sídlo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Metyšova 465, 514 01 Jilemnic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tabs>
          <w:tab w:val="left" w:pos="1139"/>
          <w:tab w:val="left" w:pos="1843"/>
          <w:tab w:val="left" w:pos="2551"/>
        </w:tabs>
        <w:spacing w:before="120" w:line="221" w:lineRule="exact"/>
        <w:ind w:left="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IČO: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054 21 88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tabs>
          <w:tab w:val="left" w:pos="1139"/>
          <w:tab w:val="left" w:pos="1843"/>
          <w:tab w:val="left" w:pos="2551"/>
        </w:tabs>
        <w:spacing w:before="120" w:line="221" w:lineRule="exact"/>
        <w:ind w:left="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DIČ: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CZ05421888  </w:t>
      </w:r>
    </w:p>
    <w:p w:rsidR="00C915B9" w:rsidRDefault="00FC1174">
      <w:pPr>
        <w:tabs>
          <w:tab w:val="left" w:pos="2551"/>
        </w:tabs>
        <w:spacing w:before="120" w:line="221" w:lineRule="exact"/>
        <w:ind w:left="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Bankovní účet č.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115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345 331 0267/0100   </w:t>
      </w:r>
    </w:p>
    <w:p w:rsidR="00C915B9" w:rsidRDefault="00FC1174">
      <w:pPr>
        <w:spacing w:before="120" w:line="221" w:lineRule="exact"/>
        <w:ind w:left="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Zapsaná v: Obchodním rejstřík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vedeném Krajsk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m soudem v Hradc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Králové,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. zn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 3506  </w:t>
      </w:r>
    </w:p>
    <w:p w:rsidR="00C915B9" w:rsidRDefault="00FC1174">
      <w:pPr>
        <w:tabs>
          <w:tab w:val="left" w:pos="1838"/>
          <w:tab w:val="left" w:pos="2654"/>
          <w:tab w:val="left" w:pos="3666"/>
          <w:tab w:val="left" w:pos="4593"/>
          <w:tab w:val="left" w:pos="5473"/>
          <w:tab w:val="left" w:pos="6932"/>
          <w:tab w:val="left" w:pos="8283"/>
          <w:tab w:val="left" w:pos="8891"/>
          <w:tab w:val="left" w:pos="9139"/>
          <w:tab w:val="left" w:pos="9862"/>
        </w:tabs>
        <w:spacing w:before="111" w:line="232" w:lineRule="exact"/>
        <w:ind w:left="431" w:right="33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Zastoupená: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MUDr.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Jiřím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Kalen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kým,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ředsedou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představenstva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Alenou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Kuželovou,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MBA,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místopředsedkyní  představenstva,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přičemž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společnost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zastupuje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předseda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(místopředseda)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ředstavenstva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spolu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jední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člene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představenstva  </w:t>
      </w:r>
    </w:p>
    <w:p w:rsidR="00C915B9" w:rsidRDefault="00FC1174">
      <w:pPr>
        <w:spacing w:before="120" w:line="221" w:lineRule="exact"/>
        <w:ind w:left="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 </w:t>
      </w:r>
    </w:p>
    <w:p w:rsidR="00C915B9" w:rsidRDefault="00C915B9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Zimmer Czech, s.r.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 </w:t>
      </w:r>
    </w:p>
    <w:p w:rsidR="00C915B9" w:rsidRDefault="00FC1174">
      <w:pPr>
        <w:tabs>
          <w:tab w:val="left" w:pos="2524"/>
        </w:tabs>
        <w:spacing w:before="120"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Sídlo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Na strži 2097/63, Krč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140 0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Praha 4  </w:t>
      </w:r>
    </w:p>
    <w:p w:rsidR="00C915B9" w:rsidRDefault="00FC1174">
      <w:pPr>
        <w:tabs>
          <w:tab w:val="left" w:pos="1140"/>
          <w:tab w:val="left" w:pos="1844"/>
          <w:tab w:val="left" w:pos="2552"/>
        </w:tabs>
        <w:spacing w:before="120"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IČO: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251 07 97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tabs>
          <w:tab w:val="left" w:pos="1140"/>
          <w:tab w:val="left" w:pos="1844"/>
          <w:tab w:val="left" w:pos="2552"/>
        </w:tabs>
        <w:spacing w:before="120"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DIČ: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CZ25107976  </w:t>
      </w:r>
    </w:p>
    <w:p w:rsidR="00C915B9" w:rsidRDefault="00FC1174">
      <w:pPr>
        <w:tabs>
          <w:tab w:val="left" w:pos="2552"/>
        </w:tabs>
        <w:spacing w:before="120"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Bankovní účet č.: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446D5">
        <w:rPr>
          <w:rFonts w:ascii="Times New Roman" w:hAnsi="Times New Roman" w:cs="Times New Roman"/>
          <w:color w:val="000000"/>
          <w:sz w:val="20"/>
          <w:szCs w:val="20"/>
        </w:rPr>
        <w:t>XXXXXXXXXXXXXXXXX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" w:line="347" w:lineRule="exact"/>
        <w:ind w:left="432" w:right="34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Zapsána v: Obchodním rejstřík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vedeném Městským soudem v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raze, sp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zn.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50253  Zastoupená: Ing. Kam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lem Rényi,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jednatelem  </w:t>
      </w:r>
    </w:p>
    <w:p w:rsidR="00C915B9" w:rsidRDefault="00FC1174">
      <w:pPr>
        <w:spacing w:before="120"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(dále v tomt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dokumentu společně označováni ja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o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z w:val="20"/>
          <w:szCs w:val="20"/>
        </w:rPr>
        <w:t>“ 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jednotlivě jako „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trana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2" w:lineRule="exact"/>
        <w:ind w:left="432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VZH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EDEM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U,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si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přejí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sjednat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rámcové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podmínky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upravující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prodej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výrobků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specifikovaných  v Příloz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tét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distribuovaných Do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avatelem (dále je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včetn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postupu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uzavírání dílčíc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kupníc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smluv a poskytování bonusu;  </w:t>
      </w:r>
    </w:p>
    <w:p w:rsidR="00C915B9" w:rsidRDefault="00C915B9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STRANY NYNÍ sjednávají uzavření následujícíh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dokumentu  </w:t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347" w:lineRule="exact"/>
        <w:ind w:left="4569" w:right="3970" w:hanging="4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RÁ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COVÁ KUPNÍ SM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OUVA  (dále jen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Sml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uva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PŘEDMĚT SMLOUVY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Nákup Zbož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20" w:line="224" w:lineRule="exact"/>
        <w:ind w:left="432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Dodavatel se zavazuje dodávat Odběrateli Zboží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umožnit 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získat k tomut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tnické pr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vo za podmínek a  </w:t>
      </w:r>
      <w:r>
        <w:br w:type="page"/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2" w:lineRule="exact"/>
        <w:ind w:left="432" w:right="33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ujednání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sjednaných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touto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Smlouvou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základ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příslušné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dílčí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kupní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uzavřené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touto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  Odběratel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zavazuje,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převezme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dodané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Dodavateli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zaplatí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sjednanou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kupní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cenu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podmínek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ujednání  sjednaných touto Smlouvou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příslušnou dílčí ku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ní smlouvou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94" w:line="232" w:lineRule="exact"/>
        <w:ind w:left="432" w:right="33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dohodly,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dílčí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kupní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bude uzavřena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základě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samostatné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objednávky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zadané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Odběratelem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 souladu s touto Smlouvou, pokud a od okamžiku, kdy Dodavatel zašle Odběrateli písemné potvrzení objednávky v souladu s  touto Smlouvo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C915B9" w:rsidRDefault="00FC1174">
      <w:pPr>
        <w:spacing w:before="114" w:line="232" w:lineRule="exact"/>
        <w:ind w:left="432" w:right="33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Jakákoliv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dílčí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kupn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uzavřená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ladě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říd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podmínkam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ujednáním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  Smlouvy.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Nesjednají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li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písemně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jinak,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mít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žádné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(případné)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zvlá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tní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ustanovení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uvedené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objednávce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  Odběratele přednost před podmínkam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ujednán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mi této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mlouvy.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KUPN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OBJEDNÁVKY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Odběratel je povinen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jakékoliv objednávce uvést minimálně následující podstatné náležitosti: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20" w:line="224" w:lineRule="exact"/>
        <w:ind w:left="6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totožnost Odběratele, 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. jméno/název a 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resu Odběratele, jeho 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mailovou adresu a telefon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 číslo;  </w:t>
      </w:r>
    </w:p>
    <w:p w:rsidR="00C915B9" w:rsidRDefault="00FC1174">
      <w:pPr>
        <w:spacing w:before="120" w:line="224" w:lineRule="exact"/>
        <w:ind w:left="6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(b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číslo objednávky;  </w:t>
      </w:r>
    </w:p>
    <w:p w:rsidR="00C915B9" w:rsidRDefault="00FC1174">
      <w:pPr>
        <w:spacing w:before="120" w:line="224" w:lineRule="exact"/>
        <w:ind w:left="6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(c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datum zadání objednávky;  </w:t>
      </w:r>
    </w:p>
    <w:p w:rsidR="00C915B9" w:rsidRDefault="00FC1174">
      <w:pPr>
        <w:spacing w:before="120" w:line="224" w:lineRule="exact"/>
        <w:ind w:left="6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(d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předmět koupě – tj. typ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množ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tví Zboží;  </w:t>
      </w:r>
    </w:p>
    <w:p w:rsidR="00C915B9" w:rsidRDefault="00FC1174">
      <w:pPr>
        <w:spacing w:before="120" w:line="224" w:lineRule="exact"/>
        <w:ind w:left="592" w:right="41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požadované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datum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dodání,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přičemž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datum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závazné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atelem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dodáno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  </w:t>
      </w:r>
    </w:p>
    <w:p w:rsidR="00C915B9" w:rsidRDefault="00FC1174">
      <w:pPr>
        <w:spacing w:line="221" w:lineRule="exact"/>
        <w:ind w:left="9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závislosti na dostupnosti; a  </w:t>
      </w:r>
    </w:p>
    <w:p w:rsidR="00C915B9" w:rsidRDefault="00FC1174">
      <w:pPr>
        <w:spacing w:before="120" w:line="224" w:lineRule="exact"/>
        <w:ind w:left="6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(f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jméno a podpis osoby oprávněné zadat objednávk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jménem Odběratele.  </w:t>
      </w:r>
    </w:p>
    <w:p w:rsidR="00C915B9" w:rsidRDefault="00FC1174">
      <w:pPr>
        <w:tabs>
          <w:tab w:val="left" w:pos="2047"/>
          <w:tab w:val="left" w:pos="2783"/>
          <w:tab w:val="left" w:pos="4083"/>
          <w:tab w:val="left" w:pos="4607"/>
          <w:tab w:val="left" w:pos="5614"/>
          <w:tab w:val="left" w:pos="6814"/>
          <w:tab w:val="left" w:pos="7350"/>
          <w:tab w:val="left" w:pos="8609"/>
          <w:tab w:val="left" w:pos="9473"/>
        </w:tabs>
        <w:spacing w:before="114" w:line="232" w:lineRule="exact"/>
        <w:ind w:left="432" w:right="3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Objednávka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bude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považována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z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danou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doručení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na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mailovou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ad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 w:rsidR="007446D5">
        <w:rPr>
          <w:rFonts w:ascii="Times New Roman" w:hAnsi="Times New Roman" w:cs="Times New Roman"/>
          <w:color w:val="000000"/>
          <w:sz w:val="20"/>
          <w:szCs w:val="20"/>
        </w:rPr>
        <w:t xml:space="preserve">esu </w:t>
      </w:r>
      <w:r w:rsidR="007446D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Dodavatele: XXXXXXXXXXXXXXXXXXXXX  </w:t>
      </w:r>
      <w:r>
        <w:rPr>
          <w:rFonts w:ascii="Times New Roman" w:hAnsi="Times New Roman" w:cs="Times New Roman"/>
          <w:color w:val="000000"/>
          <w:sz w:val="20"/>
          <w:szCs w:val="20"/>
        </w:rPr>
        <w:t>(dále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jen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E-ma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lová adresa Dodavatele</w:t>
      </w:r>
      <w:r>
        <w:rPr>
          <w:rFonts w:ascii="Times New Roman" w:hAnsi="Times New Roman" w:cs="Times New Roman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4" w:line="232" w:lineRule="exact"/>
        <w:ind w:left="432" w:right="3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problémy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nároky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týkající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ednávek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dodání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musí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zbytečného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odkladu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nahlá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it  zá</w:t>
      </w:r>
      <w:r w:rsidR="007446D5">
        <w:rPr>
          <w:rFonts w:ascii="Times New Roman" w:hAnsi="Times New Roman" w:cs="Times New Roman"/>
          <w:color w:val="000000"/>
          <w:sz w:val="20"/>
          <w:szCs w:val="20"/>
        </w:rPr>
        <w:t xml:space="preserve">kaznickému oddělení Dodavatele: XXXXXXXXXXXXXXXX </w:t>
      </w:r>
      <w:r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Zákaznické 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dděl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20"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2.4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Dodavatel není povinen objednávky akceptovat, zejména v případě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rodlení s platbo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vyčerpán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zásob.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tabs>
          <w:tab w:val="left" w:pos="1471"/>
          <w:tab w:val="left" w:pos="1839"/>
          <w:tab w:val="left" w:pos="3102"/>
          <w:tab w:val="left" w:pos="4193"/>
          <w:tab w:val="left" w:pos="4884"/>
          <w:tab w:val="left" w:pos="7730"/>
          <w:tab w:val="left" w:pos="8305"/>
          <w:tab w:val="left" w:pos="8730"/>
          <w:tab w:val="left" w:pos="9877"/>
        </w:tabs>
        <w:spacing w:before="95" w:line="231" w:lineRule="exact"/>
        <w:ind w:left="432" w:right="326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2.5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</w:t>
      </w:r>
      <w:proofErr w:type="gramEnd"/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musí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Odběrateli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zaslat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potvrzení,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objednávka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byla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plně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částečně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akceptována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  odmítnuta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na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Odběratelov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mailovou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 w:rsidR="007446D5">
        <w:rPr>
          <w:rFonts w:ascii="Times New Roman" w:hAnsi="Times New Roman" w:cs="Times New Roman"/>
          <w:color w:val="000000"/>
          <w:sz w:val="20"/>
          <w:szCs w:val="20"/>
        </w:rPr>
        <w:t>esu XXXXXXXXXXXXXXXXXXX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(dál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jen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E-mailov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adresa  Odběratele</w:t>
      </w:r>
      <w:r>
        <w:rPr>
          <w:rFonts w:ascii="Times New Roman" w:hAnsi="Times New Roman" w:cs="Times New Roman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3 (tř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pracovních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ů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ržení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písemné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objednávky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Dodavatelem.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Nedoručení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potvrzen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nebude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vykládáno jako akceptace objednávky ze strany Dodavatele.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III.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DODÁNÍ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Dodání Zbož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20"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 bude dodáno 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stavu a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obalu vhodném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eho použití.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6" w:line="230" w:lineRule="exact"/>
        <w:ind w:left="432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 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povine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veškeré 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řepravovat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skladovat 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vhodnýc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podmínkác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tak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mohlo doj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jeho  poškození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zejména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důvodu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vystavení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dměrnému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hork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vlhkosti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světlu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chladu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se  Zbožím</w:t>
      </w:r>
      <w:proofErr w:type="gramEnd"/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vždy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nakládat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všemi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ými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právním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předpisy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správnou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distribuční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xí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pokyny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říslušného  výrobce. Obal tv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ří nedílno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součást Zboží.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Datum d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dání  </w:t>
      </w:r>
    </w:p>
    <w:p w:rsidR="00C915B9" w:rsidRDefault="00FC1174">
      <w:pPr>
        <w:spacing w:before="116" w:line="230" w:lineRule="exact"/>
        <w:ind w:left="432" w:right="33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3.2.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Datum dodání (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řípadně) sdělené Dodavatelem je pouze orientační a je stanoveno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dobré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íře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adné zpoždění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dodání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není důvodem 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zrušení objednávky (vč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tně odstoupení od dílč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kupní smlouvy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, 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ítnut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Zboží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ři dodán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 vzniku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nároku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odškodnění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prospěch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ratele.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jakémkoli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opožděném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dodání,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  kterém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 dozví, 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nejdříve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informova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Přijetí Zbož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</w:p>
    <w:p w:rsidR="00C915B9" w:rsidRDefault="00FC1174">
      <w:pPr>
        <w:spacing w:before="57" w:line="228" w:lineRule="exact"/>
        <w:ind w:left="432" w:right="325"/>
        <w:jc w:val="both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3.3.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musí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dodané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dopravcem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při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dodání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zkontrolovat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řípadě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jakéhokoliv</w:t>
      </w:r>
      <w:r>
        <w:rPr>
          <w:rFonts w:ascii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poškozeného  nebo chybějícího 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uplatni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dopravce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den dodání písemné a podrobn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popsané výhrady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do příslušného doklad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page"/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8" w:lineRule="exact"/>
        <w:ind w:left="432" w:right="33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dopravce</w:t>
      </w:r>
      <w:proofErr w:type="gram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řípadné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hrady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uplatni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také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písemně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emailovo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adresu  Dodavatele:</w:t>
      </w:r>
      <w:r w:rsidR="007446D5">
        <w:t xml:space="preserve"> XXXXXXXXXXXXXXXX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 3 (tř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racovních dnů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data dodání.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232" w:line="230" w:lineRule="exact"/>
        <w:ind w:left="432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3.3.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nároky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skrytých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vad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musí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vůči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Dodavateli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uplatnit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písemně</w:t>
      </w:r>
      <w:proofErr w:type="gramEnd"/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emailovou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 w:rsidR="007446D5">
        <w:rPr>
          <w:rFonts w:ascii="Times New Roman" w:hAnsi="Times New Roman" w:cs="Times New Roman"/>
          <w:color w:val="000000"/>
          <w:sz w:val="20"/>
          <w:szCs w:val="20"/>
        </w:rPr>
        <w:t>adresu  Dodavatele: XXXXXXXXXXXXXXXX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bez zbytečného odkladu poté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 je moh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Odb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ratel odhalit, v každém  případě nejpozději do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(čty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) 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íců 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data dod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>ní Zboží Odb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rateli.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54" w:line="232" w:lineRule="exact"/>
        <w:ind w:left="432" w:right="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3.3.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nárok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posoudí,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akceptovány,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chybějíc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vadn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předpokladu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že  Odběratel vrátí vadné Zboží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dobré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stavu v ori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inálním obalu.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IV.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DOPRAVA  </w:t>
      </w:r>
    </w:p>
    <w:p w:rsidR="00C915B9" w:rsidRDefault="00C915B9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1" w:lineRule="exact"/>
        <w:ind w:left="432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 se zavazuje zajistit přepravu objednaného Zboží 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Odběratelova skladu na adrese jeho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egistrovaného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sídla  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dále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Místo</w:t>
      </w:r>
      <w:r>
        <w:rPr>
          <w:rFonts w:ascii="Times New Roman" w:hAnsi="Times New Roman" w:cs="Times New Roman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nění</w:t>
      </w:r>
      <w:r>
        <w:rPr>
          <w:rFonts w:ascii="Times New Roman" w:hAnsi="Times New Roman" w:cs="Times New Roman"/>
          <w:color w:val="000000"/>
          <w:sz w:val="20"/>
          <w:szCs w:val="20"/>
        </w:rPr>
        <w:t>“),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ď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tními</w:t>
      </w:r>
      <w:r>
        <w:rPr>
          <w:rFonts w:ascii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opravními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prostřednictví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svých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poskytovatelů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služeb  (dopravců).  </w:t>
      </w:r>
    </w:p>
    <w:p w:rsidR="00C915B9" w:rsidRDefault="00FC1174">
      <w:pPr>
        <w:spacing w:before="114" w:line="232" w:lineRule="exact"/>
        <w:ind w:left="432" w:right="3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dodání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přechodu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nebezpečí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škod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dochází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okamžikem,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možněno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nakládat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  objednaným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Zbožím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Místě plnění.  </w:t>
      </w:r>
    </w:p>
    <w:p w:rsidR="00C915B9" w:rsidRDefault="00FC1174">
      <w:pPr>
        <w:spacing w:before="115" w:line="231" w:lineRule="exact"/>
        <w:ind w:left="432" w:right="3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Jestliže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si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odmítn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převzí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oprávně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uskladnit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áklady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  obdržet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od Odběratele náhrad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 veškeré vzniklé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náklady (včetně nákladů na vrácen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Zboží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20"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4.4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Ceny uvedené v ceníku Dodavatele zahrnují nákl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dy na přeprav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dodání Zboží, včetně cla a popla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ků.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CENA  </w:t>
      </w:r>
    </w:p>
    <w:p w:rsidR="00C915B9" w:rsidRDefault="00C915B9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2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 Dodavatele, který je aktuální v době uzavř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ní Smlouvy, je v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říloze č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 této Smlouv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Od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ěratel prohla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uje,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že  se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 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seznámil; tent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Dodavatele 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ůči 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účinn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až 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změn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čl. 5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4. Smluvn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stran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bero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vědomí, že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 položk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kter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nejsou uvedeny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Příloze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, jsou automatick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platné V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>P max 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ny.  </w:t>
      </w:r>
    </w:p>
    <w:p w:rsidR="00C915B9" w:rsidRDefault="00FC1174">
      <w:pPr>
        <w:spacing w:before="91" w:line="235" w:lineRule="exact"/>
        <w:ind w:left="432" w:right="3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fakturována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základ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ceníku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účinnéh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vůč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objednávk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je  navýšena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 příslušné daně.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20"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ceníku Dodavatele jsou všechny ceny uvedeny v Kč bez DPH.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6" w:line="230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5.4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 Dodavatele může bý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ležitostně (nejmén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však jedno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ročně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uprave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ředán Odběrateli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aktualizovaný ceník  Dodavatele nabývá vůč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účinnosti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datu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ně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uvedeném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 týka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pouze 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jednávek zadaných 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účinnosti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změny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návaznost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uzavřen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dílč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kupn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;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výslovně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dohodly,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konc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každého kalendářního rok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rván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bude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eník Dodavatele upraven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odeslán 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stane se nedílno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součástí  této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j.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stane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novo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lohou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výslovné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kdykoli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svého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katalogu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ceník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odstranit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všechno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část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uvedeného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těchto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dokumentech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(ii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upravit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kód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obaly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tak,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považovat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vhodné,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aniž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om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předem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rmovat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změnách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kódů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ré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  hrazeno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veřejnéh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zdravotníh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pojištění,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postupovat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cenovým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isy,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 těchto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změnách  bude Odběratele informova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předem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tyto změny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 vůči Odběrateli stanou účinným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dle vět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první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o tohoto 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.4.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PLATEBNÍ PODMÍNKY  </w:t>
      </w:r>
    </w:p>
    <w:p w:rsidR="00C915B9" w:rsidRDefault="00C915B9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Místo platb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90" w:line="236" w:lineRule="exact"/>
        <w:ind w:left="432" w:right="3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uhradit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vystavenou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faktur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Dodavateli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bezhotovostním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převodem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bankovní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účet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uvedený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  úvodu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této Smlouv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Platebn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pod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ínky  </w:t>
      </w:r>
    </w:p>
    <w:p w:rsidR="00C915B9" w:rsidRDefault="00FC1174">
      <w:pPr>
        <w:spacing w:before="111" w:line="235" w:lineRule="exact"/>
        <w:ind w:left="432" w:right="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6.2.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Faktury jsou splatné do 30 (třiceti) dnů od data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ystavení a Odběratel je povinen uhradit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fakturovanou částku v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této  lhůtě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6.3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Pozdní 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latb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br w:type="page"/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6.3.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Odběrateli může být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případě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rodlení s ú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radou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splatné částky účtován úrok z prodlen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 zákonné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výši.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232" w:line="230" w:lineRule="exact"/>
        <w:ind w:left="432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6.3.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 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ípadě nezaplacení jedné splatné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latby můž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 pozastavit dosud neprovedené dodávky, ani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by tí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bylo  dotčeno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další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právo,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rý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může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atel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vůči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Odběrateli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aniž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byl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radě  škody, která tí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potenciálně mohl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vzniknout.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I.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ZVLÁŠTNÍ PRÁVA A POVINNOSTI  </w:t>
      </w:r>
    </w:p>
    <w:p w:rsidR="00C915B9" w:rsidRDefault="00C915B9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Záruka za jakost  </w:t>
      </w:r>
    </w:p>
    <w:p w:rsidR="00C915B9" w:rsidRDefault="00FC1174">
      <w:pPr>
        <w:spacing w:before="120"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 zaručuje, že 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bude odpovída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zvlá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tním technickým specifikacím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pokud si 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strany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jednají.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95" w:line="231" w:lineRule="exact"/>
        <w:ind w:left="432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7.1.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Záruka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odpovědnost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nevztahuje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škody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vzniklé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důvod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nevhodného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uskladnění,  přípravy, manipulace, používání nebo údržby ze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trany Odběratele nebo proto, že Odběratel nezajistil soulad s technickou  dokumentací.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BONUS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1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 poskytne Odběrateli z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Zboží, kter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běratel zakoupil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ferenčním obdob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ele na základě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dílčí  kupní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smlouvy uzavřen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podle tét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louvy, bo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us dle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řílohy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 tét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(dále je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Bon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“). Tat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íloha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taktéž  upravuje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délku ref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renčního období, na kt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ré je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počet navázán.   </w:t>
      </w:r>
    </w:p>
    <w:p w:rsidR="00C915B9" w:rsidRDefault="00FC1174">
      <w:pPr>
        <w:spacing w:before="114" w:line="232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dohodl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koncem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každého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ndářního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rok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vstoupí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jednání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dohod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zachování  nebo</w:t>
      </w:r>
      <w:proofErr w:type="gramEnd"/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změně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výpočtu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rok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(v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padě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změny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jsou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povinny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postupovat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čl.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15.9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této  Smlouvy,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případě zachování ponechají původ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í znění).  </w:t>
      </w:r>
    </w:p>
    <w:p w:rsidR="00C915B9" w:rsidRDefault="00FC1174">
      <w:pPr>
        <w:tabs>
          <w:tab w:val="left" w:pos="1723"/>
          <w:tab w:val="left" w:pos="2055"/>
          <w:tab w:val="left" w:pos="2923"/>
          <w:tab w:val="left" w:pos="3978"/>
          <w:tab w:val="left" w:pos="4993"/>
          <w:tab w:val="left" w:pos="5669"/>
          <w:tab w:val="left" w:pos="6769"/>
          <w:tab w:val="left" w:pos="7856"/>
          <w:tab w:val="left" w:pos="8368"/>
          <w:tab w:val="left" w:pos="9360"/>
        </w:tabs>
        <w:spacing w:before="96" w:line="230" w:lineRule="exact"/>
        <w:ind w:left="432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Dodavatel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se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zavazuje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poskytnout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Odběrateli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Bonus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vzájemným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započtením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vůči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nejstarším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neuhrazeným  pohledávkám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kter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 vůč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to 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základě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ravného daňového 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ladu vy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taveného Dodavatelem  do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dnů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odsouhla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kalkulace</w:t>
      </w:r>
      <w:r>
        <w:rPr>
          <w:rFonts w:ascii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Bonusu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Odběratelem.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Splatnost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opravného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daňového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kladu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dní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jeh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vystavení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základu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opravné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daňovém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dokladu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připočten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zákonná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sazba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DPH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odpovídající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původním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plnění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C915B9" w:rsidRDefault="00FC1174">
      <w:pPr>
        <w:spacing w:before="114" w:line="232" w:lineRule="exact"/>
        <w:ind w:left="432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8.4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prodlen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úhradou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kékoliv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částky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Dodavateli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dobu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delš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než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deset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(10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dnů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data  splatnosti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nebude Dodavatel povinen Odběrateli poskytnout jakýkoliv nevyplacený bonus dle této Smlouvy (a to ani poté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co Odběratel svůj dluh 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rovnal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, může 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jej vš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 poskytnout dle svého uvážení.  </w:t>
      </w:r>
    </w:p>
    <w:p w:rsidR="00C915B9" w:rsidRDefault="00FC1174">
      <w:pPr>
        <w:spacing w:before="96" w:line="230" w:lineRule="exact"/>
        <w:ind w:left="432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8.5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bero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vědom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poskytování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jakého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oliv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bonusu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tét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louvy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musí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průb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žně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kontrolován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z  hlediska</w:t>
      </w:r>
      <w:proofErr w:type="gramEnd"/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dodržování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ravidel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hospodářské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soutěže,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zejmén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zákona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143/200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.,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ochran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ospodářské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soutěže,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  znění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pozdějších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předpisů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(dále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Zákon</w:t>
      </w: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ochraně</w:t>
      </w: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hospodářské</w:t>
      </w: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soutěže</w:t>
      </w:r>
      <w:r>
        <w:rPr>
          <w:rFonts w:ascii="Times New Roman" w:hAnsi="Times New Roman" w:cs="Times New Roman"/>
          <w:color w:val="000000"/>
          <w:sz w:val="20"/>
          <w:szCs w:val="20"/>
        </w:rPr>
        <w:t>“),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článků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101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102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  fungování Evropské uni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(dále je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louva 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“), pokud 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použijí. Odběrate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vědomí, že Dodavatel m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práv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odmítnout výplatu jakéhokoliv bonusu podle této Smlouvy nebo změni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podmínky jeho poskytnutí, je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tliže by postup podle  této Smlouvy mohl mít závažný negativní dopad na hospodářskou soutěž v rozporu s příslušnými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ustanoveními Zákona o  ochraně hospodářské soutěže nebo Smlouvy 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EU.  </w:t>
      </w:r>
    </w:p>
    <w:p w:rsidR="00C915B9" w:rsidRDefault="00FC1174">
      <w:pPr>
        <w:spacing w:before="57" w:line="228" w:lineRule="exact"/>
        <w:ind w:left="432" w:right="3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8.6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vyloučení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pochybnost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sjednávají,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účely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výpočtu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Bonusu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kus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>uje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odebraný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  okamžiku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úhrady daného Zboží Odběratelem.  </w:t>
      </w:r>
    </w:p>
    <w:p w:rsidR="00C915B9" w:rsidRDefault="00C915B9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IX.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DŮVĚRNÉ INFORMACE  </w:t>
      </w:r>
    </w:p>
    <w:p w:rsidR="00C915B9" w:rsidRDefault="00C915B9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0" w:lineRule="exact"/>
        <w:ind w:left="432" w:right="326"/>
        <w:jc w:val="both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9.1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neveřejné,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důvěrn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chráněn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mace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zejména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specifikace,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vzorky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průmyslové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vzory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návrhy, plány, 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resy, dokumenty, data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obchodní operace, seznamy odběratelů, tvorba cen, slevy a rabaty, které Dodavate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poskytne Odběrateli, ať ji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 sdělí ústně 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poskytne či zpřístupní v písemné, elektro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ické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o jiné podob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či jin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mi  prostředky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ohled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jsou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„</w:t>
      </w:r>
      <w:r>
        <w:rPr>
          <w:rFonts w:ascii="Times New Roman" w:hAnsi="Times New Roman" w:cs="Times New Roman"/>
          <w:color w:val="000000"/>
          <w:sz w:val="20"/>
          <w:szCs w:val="20"/>
        </w:rPr>
        <w:t>důvěrné“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označeny,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rčeny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identifi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ovány,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souvislosti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  Smlouvou,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lčími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kupním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smlouvami</w:t>
      </w:r>
      <w:r>
        <w:rPr>
          <w:rFonts w:ascii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objed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ávkami,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jsou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důvěrné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zavazuje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používat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výhradně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účely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plnění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uvedených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smluv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nezpřístupňovat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ani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 nich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nepořizovat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kopi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tomu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předem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nedal  svůj písemný souhla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Odběratel Dodavateli na jeho žádost neprodleně vrátí veškeré dokumenty a jiné materiály, které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něj</w:t>
      </w:r>
      <w:proofErr w:type="gramEnd"/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obdržel.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případ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porušení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tohot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ustanovení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rávo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domáha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předběžn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opatřen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rávo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jakýkoliv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jiný ná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ravný prostředek podl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příslušných právních předpisů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ustanovení se nevztahuje na inf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rmace, které: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br w:type="page"/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1" w:lineRule="exact"/>
        <w:ind w:left="8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(a) jsou veřejn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známé;  </w:t>
      </w:r>
    </w:p>
    <w:p w:rsidR="00C915B9" w:rsidRDefault="00FC1174">
      <w:pPr>
        <w:spacing w:line="291" w:lineRule="exact"/>
        <w:ind w:left="888" w:right="3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(b) ji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byly 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 dob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jejich sdělení známé; nebo kter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(c) Odběratel 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rávněně získal jako nedůvěrné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řetí strany.   </w:t>
      </w:r>
    </w:p>
    <w:p w:rsidR="00C915B9" w:rsidRDefault="00FC1174">
      <w:pPr>
        <w:spacing w:before="49" w:line="235" w:lineRule="exact"/>
        <w:ind w:left="432" w:right="3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oprávně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tyt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rmace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poskytnou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soudu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jiném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říslušnému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orgán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přípa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ech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rozsahu,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vyžadováno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právními předpisy.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DODRŽOVÁNÍ PRÁVNÍCH PŘEDPISŮ A KODEXŮ A ZÁSAD JEDNÁNÍ  </w:t>
      </w:r>
    </w:p>
    <w:p w:rsidR="00C915B9" w:rsidRDefault="00C915B9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1" w:lineRule="exact"/>
        <w:ind w:left="432" w:right="32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Odběratel se zavazuje dodržovat všechny místní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rotiúplatkářské právn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předpisy a veškeré dalš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tné protikorupčn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  protiúplatkářské</w:t>
      </w:r>
      <w:proofErr w:type="gramEnd"/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zákon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předpisy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zajistí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činil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majitel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členové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ředstavenstva,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vedouc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pracovníc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,  zamě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tnanci a zástupci. Odběratel konkrétně proh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ašuje, zaručuje, zavazuje se a souhlasí, že v minu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osti nezaplatil, nenabídl,  nepřislíbil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neschválil,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budoucnu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nezaplat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nenabídne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nepřislíb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neschválí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žádnou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tbu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částky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  poskytnutí čehokoliv cenného (nap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. dar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vzork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bezplatné pohoštění a ubytování, sponzorování 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od.)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tabs>
          <w:tab w:val="left" w:pos="1139"/>
        </w:tabs>
        <w:spacing w:before="120" w:line="221" w:lineRule="exact"/>
        <w:ind w:left="7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přímo jakémukoli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Státním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úředníkovi 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jakékoliv jiné osobě; nebo  </w:t>
      </w:r>
    </w:p>
    <w:p w:rsidR="00C915B9" w:rsidRDefault="00FC1174">
      <w:pPr>
        <w:spacing w:before="120" w:line="221" w:lineRule="exact"/>
        <w:ind w:left="667" w:right="30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nepřímo nebo jakékoli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osobě při vědom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>e celá tato finančn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částka nebo cenná věc nebo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ejich část bude    </w:t>
      </w:r>
    </w:p>
    <w:p w:rsidR="00C915B9" w:rsidRDefault="00FC1174">
      <w:pPr>
        <w:spacing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nabídnuta, předána 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přislíbena Státním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úředník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vi nebo jakékoliv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iné osobě, aby:  </w:t>
      </w:r>
    </w:p>
    <w:p w:rsidR="00C915B9" w:rsidRDefault="00FC1174">
      <w:pPr>
        <w:spacing w:before="120" w:line="224" w:lineRule="exact"/>
        <w:ind w:left="8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ovlivnil jakékoliv jednán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, rozhodnutí či nejednán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ze strany Státního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ú</w:t>
      </w:r>
      <w:r>
        <w:rPr>
          <w:rFonts w:ascii="Times New Roman" w:hAnsi="Times New Roman" w:cs="Times New Roman"/>
          <w:color w:val="000000"/>
          <w:sz w:val="20"/>
          <w:szCs w:val="20"/>
        </w:rPr>
        <w:t>ředníka nebo jakékoli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jiné os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by v jej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spacing w:line="221" w:lineRule="exact"/>
        <w:ind w:left="8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úřední či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racovní funkci;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54" w:line="232" w:lineRule="exact"/>
        <w:ind w:left="888" w:right="9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(b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přiměl takového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tátního úředník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jakoukol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v jinou osobu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aby využila svého vliv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 Vládě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Vládním  subjektu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u zamě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tnavatele s cílem ovlivnit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 jednání či rozhodnutí Vlády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Vládního su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jektu nebo  závodu (včetně korporací)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 </w:t>
      </w:r>
    </w:p>
    <w:p w:rsidR="00C915B9" w:rsidRDefault="00FC1174">
      <w:pPr>
        <w:spacing w:before="30" w:line="236" w:lineRule="exact"/>
        <w:ind w:left="888" w:right="2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(c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zajistil jakoukoliv neoprávněnou výhod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 účelem napomáhání Dodavateli 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získání, 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ržení ne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řízení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zakázky.  </w:t>
      </w:r>
    </w:p>
    <w:p w:rsidR="00C915B9" w:rsidRDefault="00FC1174">
      <w:pPr>
        <w:spacing w:before="91" w:line="235" w:lineRule="exact"/>
        <w:ind w:left="432" w:right="2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zavazuje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akýchkoliv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možných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konfliktech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zájmů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vyplývaj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cích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jakýchkoliv  vztahů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jeho zamě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tnanců se Státními úředník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C915B9" w:rsidRDefault="00FC1174">
      <w:pPr>
        <w:spacing w:before="96" w:line="230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uje,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rámci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Území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požívá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dobré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pověsti,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zavazuje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tomu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nadále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bude  dodržovat</w:t>
      </w:r>
      <w:proofErr w:type="gramEnd"/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říslušné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místní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rávn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sy,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zejména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vešker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pravidl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ředpisy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platn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rámc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Území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  týkají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pran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špinavých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peněz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dále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š</w:t>
      </w:r>
      <w:r>
        <w:rPr>
          <w:rFonts w:ascii="Times New Roman" w:hAnsi="Times New Roman" w:cs="Times New Roman"/>
          <w:color w:val="000000"/>
          <w:sz w:val="20"/>
          <w:szCs w:val="20"/>
        </w:rPr>
        <w:t>uje,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dodržova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předpis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íslušné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oborové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kodexy  jednání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rámc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Území im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lementující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ravidla 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ického kodexu MedTec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Europe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neučin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nic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o 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ohrozil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obchodn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hodnotu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(goodw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pověst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1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pověst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Zbož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nezákonný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způsobem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spolupracoval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zdravotnickými odb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rník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a/nebo zdravotnický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 zařízeními. Odb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ratel 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zavazuje, ž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všechny tra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sakce související s jeh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obchodní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činností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přesně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zachyceny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účetních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knihách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záznamech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zdravotnickým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odborníkům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  zamě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tnancům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jakéhokoliv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zdravotnického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zařízení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či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osobám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jednajícím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jménem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nebudou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přímo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ani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nepř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vyplaceny žádné prostředky nebo jiná aktiva s cí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em ovlivnit rozhodnut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jednání jich samých nebo jejich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zařízení ve  vztahu k obchodní činnosti Odběratel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C915B9" w:rsidRDefault="00FC1174">
      <w:pPr>
        <w:spacing w:before="94" w:line="232" w:lineRule="exact"/>
        <w:ind w:left="432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10.4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účely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mlouvy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„Státním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ú</w:t>
      </w:r>
      <w:r>
        <w:rPr>
          <w:rFonts w:ascii="Times New Roman" w:hAnsi="Times New Roman" w:cs="Times New Roman"/>
          <w:color w:val="000000"/>
          <w:sz w:val="20"/>
          <w:szCs w:val="20"/>
        </w:rPr>
        <w:t>ředníkem“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rozumí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tnanec,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úředník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zástupce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jednající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jménem  jakékoliv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Vlády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Vládního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subjektu,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jakýkoliv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kandidát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veřejnou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funkci,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včetně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zdravotnických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pracovníků,  zamě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tnanců nebo jiných zástupců státem vla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tněných nebo ovládaných nemocnic nebo zdravotnick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>ch zařízení;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60" w:line="221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„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Vládou“ nebo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„Vládním subjektem“ rozumí:  </w:t>
      </w:r>
    </w:p>
    <w:p w:rsidR="00C915B9" w:rsidRDefault="00FC1174">
      <w:pPr>
        <w:tabs>
          <w:tab w:val="left" w:pos="1111"/>
        </w:tabs>
        <w:spacing w:before="60" w:line="221" w:lineRule="exact"/>
        <w:ind w:left="7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jakákoliv agentura, instituce, oddělení 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jiný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gán státní správy nebo samosprávy;   </w:t>
      </w:r>
    </w:p>
    <w:p w:rsidR="00C915B9" w:rsidRDefault="00FC1174">
      <w:pPr>
        <w:spacing w:before="60" w:line="221" w:lineRule="exact"/>
        <w:ind w:left="667" w:right="40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(ii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 komerční nebo podobn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subjekty, kt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ré orgán státní správy nebo samosprávy ovládá neb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tní (včetně  </w:t>
      </w:r>
    </w:p>
    <w:p w:rsidR="00C915B9" w:rsidRDefault="00FC1174">
      <w:pPr>
        <w:spacing w:line="236" w:lineRule="exact"/>
        <w:ind w:left="1112" w:right="2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jakýchkoliv státem nebo samosprávným celke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astněných a provozovaných společností, podnik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nemocnic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nebo  zdravotnických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zařízení);   </w:t>
      </w:r>
    </w:p>
    <w:p w:rsidR="00C915B9" w:rsidRDefault="00FC1174">
      <w:pPr>
        <w:spacing w:before="60" w:line="221" w:lineRule="exact"/>
        <w:ind w:left="667" w:right="41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(iii) jakákoliv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mezinárodní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organizace,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Svět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vá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zdravotnická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organizace,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spojených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národů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nebo  </w:t>
      </w:r>
    </w:p>
    <w:p w:rsidR="00C915B9" w:rsidRDefault="00FC1174">
      <w:pPr>
        <w:spacing w:line="221" w:lineRule="exact"/>
        <w:ind w:left="11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Světová banka; a  </w:t>
      </w:r>
    </w:p>
    <w:p w:rsidR="00C915B9" w:rsidRDefault="00FC1174">
      <w:pPr>
        <w:spacing w:before="60" w:line="221" w:lineRule="exact"/>
        <w:ind w:left="7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(iv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jakákoliv politická strana.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5" w:line="231" w:lineRule="exact"/>
        <w:ind w:left="432" w:right="2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10.5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zavazuje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napomáha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Dodavateli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ři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lnění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všech</w:t>
      </w:r>
      <w:r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závazk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ů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podle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EU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2017/74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  zdravotnických prostředcích (dále je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Nařízení MDR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“).   </w:t>
      </w:r>
    </w:p>
    <w:p w:rsidR="00C915B9" w:rsidRDefault="00FC1174">
      <w:pPr>
        <w:spacing w:before="117" w:line="229" w:lineRule="exact"/>
        <w:ind w:left="432" w:right="325"/>
        <w:jc w:val="both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10.6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Vyžaduje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li zákon č. 340/2015 Sb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registr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smluv, ve znění pozdějších předpisů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(dále jen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Zákon o RS</w:t>
      </w:r>
      <w:r>
        <w:rPr>
          <w:rFonts w:ascii="Times New Roman" w:hAnsi="Times New Roman" w:cs="Times New Roman"/>
          <w:color w:val="000000"/>
          <w:sz w:val="20"/>
          <w:szCs w:val="20"/>
        </w:rPr>
        <w:t>“), uveřejněn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Smlouvy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jejíh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dodatku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registr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smluv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zavazuje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zajistit,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louva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(dodatk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Zákonem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uveřejněny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dběratel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zajistí,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údaj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(včetně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údajů,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jsou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součástí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obchodního  tajemství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osobních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údaj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ů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kter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souladu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právním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předpis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vyloučeny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ovinného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uveřejněn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 registru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smluv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nebudou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uveřejněny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rámci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met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dat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ani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rámci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verze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(dodatk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ů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uveřej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ěných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smluv  </w:t>
      </w:r>
      <w:r>
        <w:br w:type="page"/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0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(resp.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údaj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řádn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znečitelněny)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ak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písemně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schváleno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odavatele.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  povinen o schválení verz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(dodatk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ů</w:t>
      </w:r>
      <w:r>
        <w:rPr>
          <w:rFonts w:ascii="Times New Roman" w:hAnsi="Times New Roman" w:cs="Times New Roman"/>
          <w:color w:val="000000"/>
          <w:sz w:val="20"/>
          <w:szCs w:val="20"/>
        </w:rPr>
        <w:t>) 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onymizovaných dle předchoz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věty požáda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Dodavatele nejpozději 1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po uzavření tét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louvy (dodatku) a Dodavatel odpoví na žádost Odběratel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nejpozději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ejího obdržení, 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ičemž  komunikace Stran k uvedené žádosti smí být realizována elektronicky s použitím 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mailové adresy Dodavatele a E-mailové  adresy Odběratele. Nezajistí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li Odběratel uveřejnění v registru smluv do 20 dnů od jejího uzavření, smí Smlouvu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dodatky)  uveřejnit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 registru smluv Dodavatel.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OCHRANA OSOBN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 ÚDAJŮ  </w:t>
      </w:r>
    </w:p>
    <w:p w:rsidR="00C915B9" w:rsidRDefault="00C915B9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0" w:lineRule="exact"/>
        <w:ind w:left="432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není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oprávněn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sdělovat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sobní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údaje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jakýchkoliv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fyzických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osob,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poku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není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nezbytné  k provádění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činností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podle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souvislosti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ní,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osobní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údaje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zpracovávat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předávat  Dodavateli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plně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souladu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Nařízení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Evropsk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parlamentu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Rady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2016/67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dubna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2016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ochraně  fyzických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osob v souvislosti se zpracováním oso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ních údajů a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volné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pohybu těcht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údajů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zr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šení směrnice 95/46/E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(obecné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nařízen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ochraně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osobníc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údajů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(dá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GDPR</w:t>
      </w:r>
      <w:r>
        <w:rPr>
          <w:rFonts w:ascii="Times New Roman" w:hAnsi="Times New Roman" w:cs="Times New Roman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inf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rmov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fyzick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osoby,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jejichž  údaje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poskytl Dodavateli,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podmínkách zpracov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ní takových údajů Dodavatelem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souladu s článk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 14 GDPR.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Odběratel  Dodavateli</w:t>
      </w:r>
      <w:proofErr w:type="gramEnd"/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požádání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doloží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splnění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fo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mační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předložením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íslušných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oznámení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ochraně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osobních  údajů, podepsaných takovými fyzickým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osobami.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I.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VYŠŠÍ MOC  </w:t>
      </w:r>
    </w:p>
    <w:p w:rsidR="00C915B9" w:rsidRDefault="00C915B9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0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nebude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niktera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odpovědný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oliv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případn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prodlen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plněn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neplnění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terýchkoliv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svých  závazků</w:t>
      </w:r>
      <w:proofErr w:type="gramEnd"/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základě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objednávky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(tj.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dílčí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kupn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smlouvy),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ré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vzniknou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říčiny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íčin,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jež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jsou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mim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jeh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přiměřenou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rolu,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například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důsledku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čeh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koliv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následujícího: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vyšší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moc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válka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vzpou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a,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občanské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nepokoje,  stávky,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výluky,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obchodní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spor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požár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nehod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výpadek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dodávce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energií,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přerušení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doprav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vládní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nařízení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omezení, zlovolné poškození, nedostatek pracovní síly nebo surovin či porucha strojního zařízení, karanténa nebo opatření  přijatá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státním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rgány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souvislosti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šířením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nakažlivé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nemoc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rodlení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dodávkách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straně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ů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Dodavatele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jakákoliv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jiná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říčina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jakéhoko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iv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druh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(ať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podobná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uvedenému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oliv)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(dál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Přípa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vyšší moci</w:t>
      </w:r>
      <w:r>
        <w:rPr>
          <w:rFonts w:ascii="Times New Roman" w:hAnsi="Times New Roman" w:cs="Times New Roman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4" w:line="232" w:lineRule="exact"/>
        <w:ind w:left="432" w:right="32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Pokud Přípa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vyšší moci znemožní Dodavateli 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dávku Zboží na základě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říslušné dílčí kupn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smlouvy po dobu </w:t>
      </w:r>
      <w:proofErr w:type="gramStart"/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íce  než</w:t>
      </w:r>
      <w:proofErr w:type="gramEnd"/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(jednoho)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íce,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má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kterákoliv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takové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okamžitou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účinností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odstoupit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písemným  oznámením druhé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raně.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POSTOUPENÍ  </w:t>
      </w:r>
    </w:p>
    <w:p w:rsidR="00C915B9" w:rsidRDefault="00C915B9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0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není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předchozího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písemného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oprávněn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postoupit,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obnovi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bkontrahovat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nebo  jinak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nakládat se všemi nebo kterýmikoliv svými právy a povinnostmi z této Smlouvy a/nebo jaké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oliv dílčí kupní smlouvy  nebo těmito smlouvami.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VZDÁN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SE PRÁVA  </w:t>
      </w:r>
    </w:p>
    <w:p w:rsidR="00C915B9" w:rsidRDefault="00C915B9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0" w:lineRule="exact"/>
        <w:ind w:left="432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Neuplatnění nebo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rodlen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 uplatněn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jakéhokol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v práv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prostředk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náprav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dle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a/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ebo kterékoli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dílčí  kupní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nebude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ádat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vzdání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takového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prostředk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ápravy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vzdání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  jakýchkoliv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jiných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prostředků,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které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mů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jinak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mít,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jednotlivé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částečné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uplatnění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kteréhokoliv  práva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či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prostředku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ravy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louvy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a/n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bo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kterékoliv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dílč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kupní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nebude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brá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jakémukoliv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dalšímu  uplatnění daného práva či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rostředku náprav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uplatnění jakéhokoliv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iného práva neb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prostře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ku nápravy.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5" w:line="231" w:lineRule="exact"/>
        <w:ind w:left="432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vzdá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možno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postihu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rušení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jakýchkoliv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podmínek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jakéhokoliv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eplnění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kterékoliv  dílčí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kupní smlouvy, nebude to považováno za 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>dání se možno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ti postihu za jakékoliv následné porušení nebo neplnění ze  strany Dodavatele a nebude to 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t vli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na ostatní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odmínky příslušné dílčí kupn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smlouvy.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XV.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ZÁVĚREČNÁ USTANOVENÍ  </w:t>
      </w:r>
    </w:p>
    <w:p w:rsidR="00C915B9" w:rsidRDefault="00C915B9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15.1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Smlouva je uzavřena 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dobu určito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2029.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page"/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1448F" w:rsidRDefault="00FC1174">
      <w:pPr>
        <w:spacing w:line="290" w:lineRule="exact"/>
        <w:ind w:left="432" w:right="3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Tato smlouva vstupuje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platnost dnem podpisu 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ěma Stranami. Tat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smlouva nabývá účinnosti dn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1.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ledna 2025.  </w:t>
      </w:r>
    </w:p>
    <w:p w:rsidR="00C915B9" w:rsidRDefault="00FC1174">
      <w:pPr>
        <w:spacing w:line="290" w:lineRule="exact"/>
        <w:ind w:left="432" w:right="325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15.3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 mohou kdyko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iv tuto Smlouvu ukonči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a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i bez uvedení důvodu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písemnou výpovědí dor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čenou druhé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Stran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výpovědní dobou 1 (jeden) mě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íc 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doručení pí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emné výpovědi druhé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traně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95" w:line="231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15.4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 může odstoupit od Smlouvy nebo dílčí kupní smlouvy uzavřené na základě Smlouvy v případě, že Odběratel  podstatným způsobem poruší tuto 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louvu nebo dílčí kupní smlouvu uzavřeno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na její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základě, nebo v případě zahájen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insolvenčního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řízení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proti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Odběrateli,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ným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oznámením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doručeným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Odběrateli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účinným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okamžikem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doručení.  Pro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účel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tét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kr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mě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řípadů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novených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zákonem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touto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považuje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rušení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podstatným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způsobem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také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porušení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uvedené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čl.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6.3.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čl.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čl.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povinen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Dodavatele okamžitě informova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skute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nosti, že prot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němu byl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zahájeno insolvenční říz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ní.   </w:t>
      </w:r>
    </w:p>
    <w:p w:rsidR="00C915B9" w:rsidRDefault="00FC1174">
      <w:pPr>
        <w:spacing w:before="91" w:line="235" w:lineRule="exact"/>
        <w:ind w:left="432" w:right="3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15.5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Ukončením tét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výpověd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odstoupením 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budo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považovány z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takt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ukončené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veškeré dílčí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kupn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smlouvy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které nebyl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do data 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ručení p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ř</w:t>
      </w:r>
      <w:r>
        <w:rPr>
          <w:rFonts w:ascii="Times New Roman" w:hAnsi="Times New Roman" w:cs="Times New Roman"/>
          <w:color w:val="000000"/>
          <w:sz w:val="20"/>
          <w:szCs w:val="20"/>
        </w:rPr>
        <w:t>íslušného oznámení o ukončení Odběratel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plně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realizovány.  </w:t>
      </w:r>
    </w:p>
    <w:p w:rsidR="00C915B9" w:rsidRDefault="00FC1174">
      <w:pPr>
        <w:spacing w:before="95" w:line="231" w:lineRule="exact"/>
        <w:ind w:left="432" w:right="32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15.6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souhla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 tím,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jej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mů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kontaktovat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mailem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inf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rmovat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zej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éna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případných  nabídkách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propagačních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akcích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zasílat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mu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rávy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týkajíc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reklamníc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mpaní.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Tyt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-mailové  kampaně musejí být ukončeny kdykoli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 obdrž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ní výslovného požadavku od Odběratele.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4" w:line="232" w:lineRule="exact"/>
        <w:ind w:left="432" w:right="3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15.7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Odběratel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nemá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práv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úhrad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jakékoliv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své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pohledávky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vůči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zadržet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Zboží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jin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movité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věc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Dodavatele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C915B9" w:rsidRDefault="00FC1174">
      <w:pPr>
        <w:spacing w:before="115" w:line="231" w:lineRule="exact"/>
        <w:ind w:left="432" w:right="3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15.8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Tato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zakládá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úplnou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dohodu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mezi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nami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ohledně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předmětu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nahrazu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případné  předchozí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ústní i písemné dohod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ujednání týkaj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cí se předmětu této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4" w:line="232" w:lineRule="exact"/>
        <w:ind w:left="432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15.9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Tato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může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bý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měněna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upravová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pouze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základě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písemného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dodatk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podepsaného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oprávněnými  zástupci</w:t>
      </w:r>
      <w:proofErr w:type="gramEnd"/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obou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Stran.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rany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potvrzuj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že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výměn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mailových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zpráv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nesplňuje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požadavek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písemnou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stanovený  v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této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20"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15.10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Strany souhla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í s tím, že ust. § 55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Občanského zákoníku se při vý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ladu této Smlouvy nepoužije.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XVI.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ROZHODNÉ PRÁVO A ŘEŠEN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SPORŮ  </w:t>
      </w:r>
    </w:p>
    <w:p w:rsidR="00C915B9" w:rsidRDefault="00C915B9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31" w:lineRule="exact"/>
        <w:ind w:left="432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16.1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Tato 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jakákoli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smlouva uzavřená Dod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vatelem ve vztahu ke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mlouvě a/nebo v souvislosti s ní se bud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řídit  a</w:t>
      </w:r>
      <w:proofErr w:type="gramEnd"/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ládána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 soulad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 právní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řáde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Č</w:t>
      </w:r>
      <w:r>
        <w:rPr>
          <w:rFonts w:ascii="Times New Roman" w:hAnsi="Times New Roman" w:cs="Times New Roman"/>
          <w:color w:val="000000"/>
          <w:sz w:val="20"/>
          <w:szCs w:val="20"/>
        </w:rPr>
        <w:t>eské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republiky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Úmluv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spojených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nároků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smlouvách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mezinárodní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koupi zboží (Vídeň, 1980) se 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ej Zboží nevztahuje.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>
      <w:pPr>
        <w:spacing w:before="114" w:line="232" w:lineRule="exact"/>
        <w:ind w:left="432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16.2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Jakýkoliv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spor,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který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vyplýv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a/nebo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týká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zákonnosti,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platnosti,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výklad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podpisu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ukonč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či  jakéhokoliv prodeje realizovaného na základě Sm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ouvy nebo transakce navržené v rámci této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mlo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vy, spadá do pravomoci  příslušných soudů České republiky.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tabs>
          <w:tab w:val="left" w:pos="5541"/>
        </w:tabs>
        <w:spacing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 Odběratele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Za Dodavatele: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 __________________ dne ________________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V ___________________ dne _______________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Podpis: 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Podpis: _______________________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Jméno: MUDr. Jiří Kalen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Jméno: Ing. Kami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Rény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Funkce: předseda představenstva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Funkce: jednatel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 ___________________ dne _______________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Podpis: 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C915B9" w:rsidRDefault="00FC1174">
      <w:pPr>
        <w:tabs>
          <w:tab w:val="left" w:pos="5541"/>
        </w:tabs>
        <w:spacing w:before="120" w:line="221" w:lineRule="exact"/>
        <w:ind w:left="4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Jméno: Ing. Alen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Kuželová, MBA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C915B9" w:rsidRDefault="00FC1174">
      <w:pPr>
        <w:tabs>
          <w:tab w:val="left" w:pos="5433"/>
          <w:tab w:val="left" w:pos="8314"/>
        </w:tabs>
        <w:spacing w:before="120" w:line="329" w:lineRule="exact"/>
        <w:ind w:left="420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Funkce: místopředsedkyně představenstva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52"/>
          <w:position w:val="-1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position w:val="-10"/>
        </w:rPr>
        <w:t xml:space="preserve">  </w:t>
      </w:r>
      <w:r>
        <w:br w:type="page"/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348" w:lineRule="exact"/>
        <w:ind w:left="5189" w:right="4851" w:hanging="2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Příloha č.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Zboží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line="224" w:lineRule="exact"/>
        <w:ind w:left="436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SEZNAM ZBOŽÍ  </w:t>
      </w:r>
    </w:p>
    <w:p w:rsidR="00C915B9" w:rsidRDefault="00C915B9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 w:rsidP="00FC1174">
      <w:pPr>
        <w:tabs>
          <w:tab w:val="left" w:pos="2332"/>
          <w:tab w:val="left" w:pos="6957"/>
        </w:tabs>
        <w:spacing w:line="290" w:lineRule="exact"/>
        <w:ind w:right="3050"/>
        <w:jc w:val="both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</w:p>
    <w:p w:rsidR="00C915B9" w:rsidRDefault="00FC1174" w:rsidP="00FC1174">
      <w:pPr>
        <w:tabs>
          <w:tab w:val="left" w:pos="2332"/>
          <w:tab w:val="left" w:pos="6902"/>
        </w:tabs>
        <w:spacing w:line="268" w:lineRule="exact"/>
        <w:rPr>
          <w:rFonts w:ascii="Times New Roman" w:hAnsi="Times New Roman" w:cs="Times New Roman"/>
          <w:color w:val="010302"/>
        </w:rPr>
        <w:sectPr w:rsidR="00C915B9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10302"/>
        </w:rPr>
        <w:lastRenderedPageBreak/>
        <w:t>XXXXXXXXXXXXXXXXXXXXXXXXXXXXXXXXXXXXXXXXXXXXXXXXXXXX</w:t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tabs>
          <w:tab w:val="left" w:pos="2332"/>
          <w:tab w:val="left" w:pos="7342"/>
        </w:tabs>
        <w:spacing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before="20"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before="20"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before="20"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before="20"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before="20"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before="20"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before="20" w:line="268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C915B9" w:rsidRDefault="00FC1174">
      <w:pPr>
        <w:tabs>
          <w:tab w:val="left" w:pos="2332"/>
          <w:tab w:val="left" w:pos="7342"/>
        </w:tabs>
        <w:spacing w:line="342" w:lineRule="exact"/>
        <w:ind w:left="560"/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FC1174" w:rsidRDefault="00FC1174">
      <w:pPr>
        <w:tabs>
          <w:tab w:val="left" w:pos="2332"/>
          <w:tab w:val="left" w:pos="7342"/>
        </w:tabs>
        <w:spacing w:line="342" w:lineRule="exact"/>
        <w:ind w:left="560"/>
      </w:pPr>
    </w:p>
    <w:p w:rsidR="00FC1174" w:rsidRDefault="00FC1174">
      <w:pPr>
        <w:tabs>
          <w:tab w:val="left" w:pos="2332"/>
          <w:tab w:val="left" w:pos="7342"/>
        </w:tabs>
        <w:spacing w:line="342" w:lineRule="exact"/>
        <w:ind w:left="560"/>
      </w:pPr>
    </w:p>
    <w:p w:rsidR="00FC1174" w:rsidRDefault="00FC1174">
      <w:pPr>
        <w:tabs>
          <w:tab w:val="left" w:pos="2332"/>
          <w:tab w:val="left" w:pos="7342"/>
        </w:tabs>
        <w:spacing w:line="342" w:lineRule="exact"/>
        <w:ind w:left="560"/>
      </w:pPr>
    </w:p>
    <w:p w:rsidR="00FC1174" w:rsidRDefault="00FC1174">
      <w:pPr>
        <w:tabs>
          <w:tab w:val="left" w:pos="2332"/>
          <w:tab w:val="left" w:pos="7342"/>
        </w:tabs>
        <w:spacing w:line="342" w:lineRule="exact"/>
        <w:ind w:left="560"/>
      </w:pPr>
    </w:p>
    <w:p w:rsidR="00FC1174" w:rsidRDefault="00FC1174">
      <w:pPr>
        <w:tabs>
          <w:tab w:val="left" w:pos="2332"/>
          <w:tab w:val="left" w:pos="7342"/>
        </w:tabs>
        <w:spacing w:line="342" w:lineRule="exact"/>
        <w:ind w:left="560"/>
        <w:rPr>
          <w:rFonts w:ascii="Times New Roman" w:hAnsi="Times New Roman" w:cs="Times New Roman"/>
          <w:color w:val="010302"/>
        </w:rPr>
        <w:sectPr w:rsidR="00FC1174">
          <w:type w:val="continuous"/>
          <w:pgSz w:w="11918" w:h="16850"/>
          <w:pgMar w:top="343" w:right="500" w:bottom="275" w:left="500" w:header="708" w:footer="708" w:gutter="0"/>
          <w:cols w:space="708"/>
          <w:docGrid w:linePitch="360"/>
        </w:sect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C915B9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1174" w:rsidRDefault="00FC1174">
      <w:pPr>
        <w:spacing w:line="221" w:lineRule="exact"/>
        <w:ind w:left="4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915B9" w:rsidRDefault="00FC1174" w:rsidP="00FC1174">
      <w:pPr>
        <w:spacing w:line="221" w:lineRule="exact"/>
        <w:ind w:left="4436" w:firstLine="2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Příloh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č.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C915B9" w:rsidRDefault="00FC1174" w:rsidP="00FC1174">
      <w:pPr>
        <w:spacing w:before="120" w:line="221" w:lineRule="exact"/>
        <w:ind w:left="4684" w:right="4743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Výpočet Bonusu  </w:t>
      </w:r>
    </w:p>
    <w:p w:rsidR="00C915B9" w:rsidRDefault="00C915B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915B9" w:rsidRDefault="00FC1174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XXXXXXXXXXXXXXXXXXXXXXXXXXXXXXXXXXXXXXX</w:t>
      </w:r>
    </w:p>
    <w:sectPr w:rsidR="00C915B9">
      <w:type w:val="continuous"/>
      <w:pgSz w:w="11918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9"/>
    <w:rsid w:val="0051448F"/>
    <w:rsid w:val="00601DEA"/>
    <w:rsid w:val="007446D5"/>
    <w:rsid w:val="00C915B9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C4AB"/>
  <w15:docId w15:val="{9A0E5D38-4D7D-4DD8-A3BB-BD7283C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4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3680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Tomáš</cp:lastModifiedBy>
  <cp:revision>2</cp:revision>
  <dcterms:created xsi:type="dcterms:W3CDTF">2025-03-02T16:52:00Z</dcterms:created>
  <dcterms:modified xsi:type="dcterms:W3CDTF">2025-03-02T16:52:00Z</dcterms:modified>
</cp:coreProperties>
</file>