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68B2" w14:textId="02426585" w:rsidR="00FA290F" w:rsidRPr="000E4257" w:rsidRDefault="00FA290F"/>
    <w:p w14:paraId="013946A6" w14:textId="0C4E6384" w:rsidR="008E5898" w:rsidRPr="008E5898" w:rsidRDefault="008E5898" w:rsidP="008E5898">
      <w:pPr>
        <w:spacing w:after="0" w:line="240" w:lineRule="auto"/>
        <w:jc w:val="center"/>
        <w:rPr>
          <w:rFonts w:ascii="Times New Roman" w:eastAsia="Calibri" w:hAnsi="Times New Roman" w:cs="Times New Roman"/>
          <w:b/>
        </w:rPr>
      </w:pPr>
      <w:r w:rsidRPr="008E5898">
        <w:rPr>
          <w:rFonts w:ascii="Times New Roman" w:eastAsia="Calibri" w:hAnsi="Times New Roman" w:cs="Times New Roman"/>
          <w:b/>
        </w:rPr>
        <w:t xml:space="preserve">SMLOUVA O POSKYTNUTÍ SLUŽEB </w:t>
      </w:r>
    </w:p>
    <w:p w14:paraId="0D580CB9" w14:textId="77777777" w:rsidR="008E5898" w:rsidRPr="008E5898" w:rsidRDefault="008E5898" w:rsidP="008E5898">
      <w:pPr>
        <w:spacing w:after="0" w:line="240" w:lineRule="auto"/>
        <w:jc w:val="both"/>
        <w:rPr>
          <w:rFonts w:ascii="Times New Roman" w:eastAsia="Calibri" w:hAnsi="Times New Roman" w:cs="Times New Roman"/>
        </w:rPr>
      </w:pPr>
    </w:p>
    <w:p w14:paraId="05ECD474" w14:textId="77777777" w:rsidR="008E5898" w:rsidRPr="008E5898" w:rsidRDefault="008E5898" w:rsidP="008E5898">
      <w:pPr>
        <w:spacing w:after="0" w:line="240" w:lineRule="auto"/>
        <w:jc w:val="both"/>
        <w:rPr>
          <w:rFonts w:ascii="Times New Roman" w:eastAsia="Calibri" w:hAnsi="Times New Roman" w:cs="Times New Roman"/>
        </w:rPr>
      </w:pPr>
      <w:r w:rsidRPr="008E5898">
        <w:rPr>
          <w:rFonts w:ascii="Times New Roman" w:eastAsia="Calibri" w:hAnsi="Times New Roman" w:cs="Times New Roman"/>
        </w:rPr>
        <w:t>TATO SMLOUVA (dále jen „</w:t>
      </w:r>
      <w:r w:rsidRPr="008E5898">
        <w:rPr>
          <w:rFonts w:ascii="Times New Roman" w:eastAsia="Calibri" w:hAnsi="Times New Roman" w:cs="Times New Roman"/>
          <w:b/>
        </w:rPr>
        <w:t>Smlouva</w:t>
      </w:r>
      <w:r w:rsidRPr="008E5898">
        <w:rPr>
          <w:rFonts w:ascii="Times New Roman" w:eastAsia="Calibri" w:hAnsi="Times New Roman" w:cs="Times New Roman"/>
        </w:rPr>
        <w:t xml:space="preserve">“) je uzavřena podle </w:t>
      </w:r>
      <w:proofErr w:type="spellStart"/>
      <w:r w:rsidRPr="008E5898">
        <w:rPr>
          <w:rFonts w:ascii="Times New Roman" w:eastAsia="Calibri" w:hAnsi="Times New Roman" w:cs="Times New Roman"/>
        </w:rPr>
        <w:t>ust</w:t>
      </w:r>
      <w:proofErr w:type="spellEnd"/>
      <w:r w:rsidRPr="008E5898">
        <w:rPr>
          <w:rFonts w:ascii="Times New Roman" w:eastAsia="Calibri" w:hAnsi="Times New Roman" w:cs="Times New Roman"/>
        </w:rPr>
        <w:t xml:space="preserve">. § 1746 odst. 2 zákona </w:t>
      </w:r>
      <w:r w:rsidRPr="008E5898">
        <w:rPr>
          <w:rFonts w:ascii="Times New Roman" w:eastAsia="Calibri" w:hAnsi="Times New Roman" w:cs="Times New Roman"/>
        </w:rPr>
        <w:br/>
        <w:t>č. 89/2012 Sb., občanský zákoník (dále jen „</w:t>
      </w:r>
      <w:r w:rsidRPr="008E5898">
        <w:rPr>
          <w:rFonts w:ascii="Times New Roman" w:eastAsia="Calibri" w:hAnsi="Times New Roman" w:cs="Times New Roman"/>
          <w:b/>
        </w:rPr>
        <w:t>Občanský zákoník</w:t>
      </w:r>
      <w:r w:rsidRPr="008E5898">
        <w:rPr>
          <w:rFonts w:ascii="Times New Roman" w:eastAsia="Calibri" w:hAnsi="Times New Roman" w:cs="Times New Roman"/>
        </w:rPr>
        <w:t xml:space="preserve">“), </w:t>
      </w:r>
    </w:p>
    <w:p w14:paraId="699F0A71" w14:textId="77777777" w:rsidR="008E5898" w:rsidRPr="008E5898" w:rsidRDefault="008E5898" w:rsidP="008E5898">
      <w:pPr>
        <w:spacing w:after="0" w:line="240" w:lineRule="auto"/>
        <w:rPr>
          <w:rFonts w:ascii="Times New Roman" w:eastAsia="Calibri" w:hAnsi="Times New Roman" w:cs="Times New Roman"/>
        </w:rPr>
      </w:pPr>
    </w:p>
    <w:p w14:paraId="15607E43" w14:textId="77777777" w:rsidR="008E5898" w:rsidRPr="008E5898" w:rsidRDefault="008E5898" w:rsidP="008E5898">
      <w:pPr>
        <w:spacing w:after="0" w:line="240" w:lineRule="auto"/>
        <w:rPr>
          <w:rFonts w:ascii="Times New Roman" w:eastAsia="Calibri" w:hAnsi="Times New Roman" w:cs="Times New Roman"/>
        </w:rPr>
      </w:pPr>
    </w:p>
    <w:p w14:paraId="31D88D08" w14:textId="77777777" w:rsidR="008E5898" w:rsidRPr="008E5898" w:rsidRDefault="008E5898" w:rsidP="008E5898">
      <w:pPr>
        <w:spacing w:after="0" w:line="240" w:lineRule="auto"/>
        <w:rPr>
          <w:rFonts w:ascii="Times New Roman" w:eastAsia="Calibri" w:hAnsi="Times New Roman" w:cs="Times New Roman"/>
        </w:rPr>
      </w:pPr>
      <w:r w:rsidRPr="008E5898">
        <w:rPr>
          <w:rFonts w:ascii="Times New Roman" w:eastAsia="Calibri" w:hAnsi="Times New Roman" w:cs="Times New Roman"/>
        </w:rPr>
        <w:t xml:space="preserve">MEZI: </w:t>
      </w:r>
    </w:p>
    <w:p w14:paraId="5BA74AB0" w14:textId="77777777" w:rsidR="008E5898" w:rsidRPr="008E5898" w:rsidRDefault="008E5898" w:rsidP="008E5898">
      <w:pPr>
        <w:spacing w:after="0" w:line="240" w:lineRule="auto"/>
        <w:rPr>
          <w:rFonts w:ascii="Times New Roman" w:eastAsia="Calibri" w:hAnsi="Times New Roman" w:cs="Times New Roman"/>
        </w:rPr>
      </w:pPr>
    </w:p>
    <w:p w14:paraId="3BE93986" w14:textId="77777777" w:rsidR="008E5898" w:rsidRPr="008E5898" w:rsidRDefault="008E5898" w:rsidP="008E5898">
      <w:pPr>
        <w:spacing w:after="0" w:line="240" w:lineRule="auto"/>
        <w:rPr>
          <w:rFonts w:ascii="Times New Roman" w:eastAsia="Calibri" w:hAnsi="Times New Roman" w:cs="Times New Roman"/>
        </w:rPr>
      </w:pPr>
    </w:p>
    <w:p w14:paraId="7D509F9E" w14:textId="77777777" w:rsidR="008E5898" w:rsidRPr="008E5898" w:rsidRDefault="008E5898" w:rsidP="008E5898">
      <w:pPr>
        <w:numPr>
          <w:ilvl w:val="0"/>
          <w:numId w:val="1"/>
        </w:numPr>
        <w:spacing w:after="0" w:line="240" w:lineRule="auto"/>
        <w:ind w:left="567" w:hanging="567"/>
        <w:jc w:val="both"/>
        <w:rPr>
          <w:rFonts w:ascii="Times New Roman" w:eastAsia="Calibri" w:hAnsi="Times New Roman" w:cs="Times New Roman"/>
          <w:b/>
        </w:rPr>
      </w:pPr>
      <w:r w:rsidRPr="008E5898">
        <w:rPr>
          <w:rFonts w:ascii="Times New Roman" w:eastAsia="Calibri" w:hAnsi="Times New Roman" w:cs="Times New Roman"/>
          <w:b/>
        </w:rPr>
        <w:t xml:space="preserve">Zařízení služeb MZe </w:t>
      </w:r>
      <w:proofErr w:type="spellStart"/>
      <w:r w:rsidRPr="008E5898">
        <w:rPr>
          <w:rFonts w:ascii="Times New Roman" w:eastAsia="Calibri" w:hAnsi="Times New Roman" w:cs="Times New Roman"/>
          <w:b/>
        </w:rPr>
        <w:t>s.p.o</w:t>
      </w:r>
      <w:proofErr w:type="spellEnd"/>
      <w:r w:rsidRPr="008E5898">
        <w:rPr>
          <w:rFonts w:ascii="Times New Roman" w:eastAsia="Calibri" w:hAnsi="Times New Roman" w:cs="Times New Roman"/>
          <w:b/>
        </w:rPr>
        <w:t>.</w:t>
      </w:r>
    </w:p>
    <w:p w14:paraId="19087DB7" w14:textId="77777777" w:rsidR="008E5898" w:rsidRPr="008E5898" w:rsidRDefault="008E5898" w:rsidP="008E5898">
      <w:pPr>
        <w:spacing w:after="0" w:line="240" w:lineRule="auto"/>
        <w:ind w:left="567"/>
        <w:jc w:val="both"/>
        <w:rPr>
          <w:rFonts w:ascii="Times New Roman" w:eastAsia="Calibri" w:hAnsi="Times New Roman" w:cs="Times New Roman"/>
        </w:rPr>
      </w:pPr>
      <w:r w:rsidRPr="008E5898">
        <w:rPr>
          <w:rFonts w:ascii="Times New Roman" w:eastAsia="Calibri" w:hAnsi="Times New Roman" w:cs="Times New Roman"/>
        </w:rPr>
        <w:t xml:space="preserve">se sídlem </w:t>
      </w:r>
      <w:r w:rsidRPr="008E5898">
        <w:rPr>
          <w:rFonts w:ascii="Times New Roman" w:eastAsia="Calibri" w:hAnsi="Times New Roman" w:cs="Times New Roman"/>
        </w:rPr>
        <w:tab/>
      </w:r>
      <w:r w:rsidRPr="008E5898">
        <w:rPr>
          <w:rFonts w:ascii="Times New Roman" w:eastAsia="Calibri" w:hAnsi="Times New Roman" w:cs="Times New Roman"/>
        </w:rPr>
        <w:tab/>
        <w:t xml:space="preserve">Těšnov 65/17, Nové Město, Praha 1, PSČ 110 00 </w:t>
      </w:r>
    </w:p>
    <w:p w14:paraId="75CB9F22" w14:textId="77777777" w:rsidR="008E5898" w:rsidRPr="008E5898" w:rsidRDefault="008E5898" w:rsidP="008E5898">
      <w:pPr>
        <w:spacing w:after="0" w:line="240" w:lineRule="auto"/>
        <w:ind w:left="567"/>
        <w:jc w:val="both"/>
        <w:rPr>
          <w:rFonts w:ascii="Times New Roman" w:eastAsia="Calibri" w:hAnsi="Times New Roman" w:cs="Times New Roman"/>
        </w:rPr>
      </w:pPr>
      <w:r w:rsidRPr="008E5898">
        <w:rPr>
          <w:rFonts w:ascii="Times New Roman" w:eastAsia="Calibri" w:hAnsi="Times New Roman" w:cs="Times New Roman"/>
        </w:rPr>
        <w:t>IČO</w:t>
      </w:r>
      <w:r w:rsidRPr="008E5898">
        <w:rPr>
          <w:rFonts w:ascii="Times New Roman" w:eastAsia="Calibri" w:hAnsi="Times New Roman" w:cs="Times New Roman"/>
        </w:rPr>
        <w:tab/>
      </w:r>
      <w:r w:rsidRPr="008E5898">
        <w:rPr>
          <w:rFonts w:ascii="Times New Roman" w:eastAsia="Calibri" w:hAnsi="Times New Roman" w:cs="Times New Roman"/>
        </w:rPr>
        <w:tab/>
      </w:r>
      <w:r w:rsidRPr="008E5898">
        <w:rPr>
          <w:rFonts w:ascii="Times New Roman" w:eastAsia="Calibri" w:hAnsi="Times New Roman" w:cs="Times New Roman"/>
        </w:rPr>
        <w:tab/>
        <w:t>71294295</w:t>
      </w:r>
    </w:p>
    <w:p w14:paraId="1FA4CA66" w14:textId="77777777" w:rsidR="008E5898" w:rsidRPr="008E5898" w:rsidRDefault="008E5898" w:rsidP="008E5898">
      <w:pPr>
        <w:spacing w:after="0" w:line="240" w:lineRule="auto"/>
        <w:ind w:left="567"/>
        <w:jc w:val="both"/>
        <w:rPr>
          <w:rFonts w:ascii="Times New Roman" w:eastAsia="Calibri" w:hAnsi="Times New Roman" w:cs="Times New Roman"/>
        </w:rPr>
      </w:pPr>
      <w:r w:rsidRPr="008E5898">
        <w:rPr>
          <w:rFonts w:ascii="Times New Roman" w:eastAsia="Calibri" w:hAnsi="Times New Roman" w:cs="Times New Roman"/>
        </w:rPr>
        <w:t>DIČ</w:t>
      </w:r>
      <w:r w:rsidRPr="008E5898">
        <w:rPr>
          <w:rFonts w:ascii="Times New Roman" w:eastAsia="Calibri" w:hAnsi="Times New Roman" w:cs="Times New Roman"/>
        </w:rPr>
        <w:tab/>
      </w:r>
      <w:r w:rsidRPr="008E5898">
        <w:rPr>
          <w:rFonts w:ascii="Times New Roman" w:eastAsia="Calibri" w:hAnsi="Times New Roman" w:cs="Times New Roman"/>
        </w:rPr>
        <w:tab/>
      </w:r>
      <w:r w:rsidRPr="008E5898">
        <w:rPr>
          <w:rFonts w:ascii="Times New Roman" w:eastAsia="Calibri" w:hAnsi="Times New Roman" w:cs="Times New Roman"/>
        </w:rPr>
        <w:tab/>
        <w:t>CZ71294295</w:t>
      </w:r>
    </w:p>
    <w:p w14:paraId="0FF56607" w14:textId="482E63BA" w:rsidR="008E5898" w:rsidRPr="008E5898" w:rsidRDefault="008E5898" w:rsidP="008E5898">
      <w:pPr>
        <w:spacing w:after="0" w:line="240" w:lineRule="auto"/>
        <w:ind w:left="567"/>
        <w:jc w:val="both"/>
        <w:rPr>
          <w:rFonts w:ascii="Times New Roman" w:eastAsia="Calibri" w:hAnsi="Times New Roman" w:cs="Times New Roman"/>
        </w:rPr>
      </w:pPr>
      <w:r w:rsidRPr="008E5898">
        <w:rPr>
          <w:rFonts w:ascii="Times New Roman" w:eastAsia="Calibri" w:hAnsi="Times New Roman" w:cs="Times New Roman"/>
        </w:rPr>
        <w:t xml:space="preserve">bankovní účet: </w:t>
      </w:r>
      <w:r w:rsidRPr="008E5898">
        <w:rPr>
          <w:rFonts w:ascii="Times New Roman" w:eastAsia="Calibri" w:hAnsi="Times New Roman" w:cs="Times New Roman"/>
        </w:rPr>
        <w:tab/>
      </w:r>
      <w:r w:rsidRPr="008E5898">
        <w:rPr>
          <w:rFonts w:ascii="Times New Roman" w:eastAsia="Calibri" w:hAnsi="Times New Roman" w:cs="Times New Roman"/>
        </w:rPr>
        <w:tab/>
      </w:r>
      <w:proofErr w:type="spellStart"/>
      <w:r w:rsidR="00E00CFC" w:rsidRPr="00E00CFC">
        <w:rPr>
          <w:rFonts w:ascii="Times New Roman" w:eastAsia="Calibri" w:hAnsi="Times New Roman" w:cs="Times New Roman"/>
          <w:highlight w:val="black"/>
        </w:rPr>
        <w:t>xxxxxxxxxxxxxxxxx</w:t>
      </w:r>
      <w:proofErr w:type="spellEnd"/>
    </w:p>
    <w:p w14:paraId="5457CC25" w14:textId="6219F765" w:rsidR="008E5898" w:rsidRPr="008E5898" w:rsidRDefault="008E5898" w:rsidP="004E0BC6">
      <w:pPr>
        <w:spacing w:after="0" w:line="240" w:lineRule="auto"/>
        <w:ind w:left="567"/>
        <w:jc w:val="both"/>
        <w:rPr>
          <w:rFonts w:ascii="Times New Roman" w:eastAsia="Calibri" w:hAnsi="Times New Roman" w:cs="Times New Roman"/>
        </w:rPr>
      </w:pPr>
      <w:r w:rsidRPr="008E5898">
        <w:rPr>
          <w:rFonts w:ascii="Times New Roman" w:eastAsia="Calibri" w:hAnsi="Times New Roman" w:cs="Times New Roman"/>
        </w:rPr>
        <w:t xml:space="preserve">zastoupená </w:t>
      </w:r>
      <w:r w:rsidRPr="008E5898">
        <w:rPr>
          <w:rFonts w:ascii="Times New Roman" w:eastAsia="Calibri" w:hAnsi="Times New Roman" w:cs="Times New Roman"/>
        </w:rPr>
        <w:tab/>
      </w:r>
      <w:r w:rsidRPr="008E5898">
        <w:rPr>
          <w:rFonts w:ascii="Times New Roman" w:eastAsia="Calibri" w:hAnsi="Times New Roman" w:cs="Times New Roman"/>
        </w:rPr>
        <w:tab/>
      </w:r>
      <w:r w:rsidR="004E0BC6" w:rsidRPr="004E0BC6">
        <w:rPr>
          <w:rFonts w:ascii="Times New Roman" w:eastAsia="Calibri" w:hAnsi="Times New Roman" w:cs="Times New Roman"/>
        </w:rPr>
        <w:t xml:space="preserve">Mgr. Jitkou </w:t>
      </w:r>
      <w:proofErr w:type="spellStart"/>
      <w:r w:rsidR="004E0BC6" w:rsidRPr="004E0BC6">
        <w:rPr>
          <w:rFonts w:ascii="Times New Roman" w:eastAsia="Calibri" w:hAnsi="Times New Roman" w:cs="Times New Roman"/>
        </w:rPr>
        <w:t>Folovou</w:t>
      </w:r>
      <w:proofErr w:type="spellEnd"/>
      <w:r w:rsidR="004E0BC6" w:rsidRPr="004E0BC6">
        <w:rPr>
          <w:rFonts w:ascii="Times New Roman" w:eastAsia="Calibri" w:hAnsi="Times New Roman" w:cs="Times New Roman"/>
        </w:rPr>
        <w:t>, ředitelkou</w:t>
      </w:r>
    </w:p>
    <w:p w14:paraId="473F8AB9" w14:textId="77777777" w:rsidR="008E5898" w:rsidRPr="008E5898" w:rsidRDefault="008E5898" w:rsidP="008E5898">
      <w:pPr>
        <w:spacing w:after="0" w:line="240" w:lineRule="auto"/>
        <w:ind w:left="567"/>
        <w:jc w:val="both"/>
        <w:rPr>
          <w:rFonts w:ascii="Times New Roman" w:eastAsia="Calibri" w:hAnsi="Times New Roman" w:cs="Times New Roman"/>
        </w:rPr>
      </w:pPr>
    </w:p>
    <w:p w14:paraId="6BB9A888" w14:textId="77777777" w:rsidR="008E5898" w:rsidRPr="008E5898" w:rsidRDefault="008E5898" w:rsidP="008E5898">
      <w:pPr>
        <w:spacing w:after="0" w:line="240" w:lineRule="auto"/>
        <w:ind w:left="567"/>
        <w:jc w:val="both"/>
        <w:rPr>
          <w:rFonts w:ascii="Times New Roman" w:eastAsia="Calibri" w:hAnsi="Times New Roman" w:cs="Times New Roman"/>
          <w:i/>
          <w:iCs/>
        </w:rPr>
      </w:pPr>
      <w:r w:rsidRPr="008E5898">
        <w:rPr>
          <w:rFonts w:ascii="Times New Roman" w:eastAsia="Calibri" w:hAnsi="Times New Roman" w:cs="Times New Roman"/>
          <w:i/>
          <w:iCs/>
        </w:rPr>
        <w:t>(dále jen „</w:t>
      </w:r>
      <w:r w:rsidRPr="008E5898">
        <w:rPr>
          <w:rFonts w:ascii="Times New Roman" w:eastAsia="Calibri" w:hAnsi="Times New Roman" w:cs="Times New Roman"/>
          <w:b/>
          <w:i/>
          <w:iCs/>
        </w:rPr>
        <w:t xml:space="preserve">Objednatel </w:t>
      </w:r>
      <w:r w:rsidRPr="008E5898">
        <w:rPr>
          <w:rFonts w:ascii="Times New Roman" w:eastAsia="Calibri" w:hAnsi="Times New Roman" w:cs="Times New Roman"/>
          <w:i/>
          <w:iCs/>
        </w:rPr>
        <w:t>“)</w:t>
      </w:r>
    </w:p>
    <w:p w14:paraId="4C8354A1" w14:textId="77777777" w:rsidR="008E5898" w:rsidRPr="008E5898" w:rsidRDefault="008E5898" w:rsidP="008E5898">
      <w:pPr>
        <w:spacing w:after="0" w:line="240" w:lineRule="auto"/>
        <w:jc w:val="both"/>
        <w:rPr>
          <w:rFonts w:ascii="Times New Roman" w:eastAsia="Calibri" w:hAnsi="Times New Roman" w:cs="Times New Roman"/>
        </w:rPr>
      </w:pPr>
    </w:p>
    <w:p w14:paraId="65527BA1" w14:textId="77777777" w:rsidR="008E5898" w:rsidRPr="008E5898" w:rsidRDefault="008E5898" w:rsidP="008E5898">
      <w:pPr>
        <w:spacing w:after="0" w:line="240" w:lineRule="auto"/>
        <w:jc w:val="both"/>
        <w:rPr>
          <w:rFonts w:ascii="Times New Roman" w:eastAsia="Calibri" w:hAnsi="Times New Roman" w:cs="Times New Roman"/>
        </w:rPr>
      </w:pPr>
    </w:p>
    <w:p w14:paraId="285DB2D8" w14:textId="77777777" w:rsidR="008E5898" w:rsidRPr="008E5898" w:rsidRDefault="008E5898" w:rsidP="008E5898">
      <w:pPr>
        <w:spacing w:after="0" w:line="240" w:lineRule="auto"/>
        <w:jc w:val="both"/>
        <w:rPr>
          <w:rFonts w:ascii="Times New Roman" w:eastAsia="Calibri" w:hAnsi="Times New Roman" w:cs="Times New Roman"/>
        </w:rPr>
      </w:pPr>
      <w:r w:rsidRPr="008E5898">
        <w:rPr>
          <w:rFonts w:ascii="Times New Roman" w:eastAsia="Calibri" w:hAnsi="Times New Roman" w:cs="Times New Roman"/>
        </w:rPr>
        <w:t>a</w:t>
      </w:r>
    </w:p>
    <w:p w14:paraId="2DA2DCC4" w14:textId="77777777" w:rsidR="008E5898" w:rsidRPr="008E5898" w:rsidRDefault="008E5898" w:rsidP="008E5898">
      <w:pPr>
        <w:spacing w:after="0" w:line="240" w:lineRule="auto"/>
        <w:jc w:val="both"/>
        <w:rPr>
          <w:rFonts w:ascii="Times New Roman" w:eastAsia="Calibri" w:hAnsi="Times New Roman" w:cs="Times New Roman"/>
        </w:rPr>
      </w:pPr>
    </w:p>
    <w:p w14:paraId="5BFC0BF1" w14:textId="77777777" w:rsidR="008E5898" w:rsidRPr="008E5898" w:rsidRDefault="008E5898" w:rsidP="008E5898">
      <w:pPr>
        <w:spacing w:after="0" w:line="240" w:lineRule="auto"/>
        <w:jc w:val="both"/>
        <w:rPr>
          <w:rFonts w:ascii="Times New Roman" w:eastAsia="Calibri" w:hAnsi="Times New Roman" w:cs="Times New Roman"/>
        </w:rPr>
      </w:pPr>
    </w:p>
    <w:p w14:paraId="6F62F3FD" w14:textId="77777777" w:rsidR="008E5898" w:rsidRPr="008E5898" w:rsidRDefault="008E5898" w:rsidP="008E5898">
      <w:pPr>
        <w:numPr>
          <w:ilvl w:val="0"/>
          <w:numId w:val="1"/>
        </w:numPr>
        <w:spacing w:after="0" w:line="240" w:lineRule="auto"/>
        <w:ind w:left="567" w:hanging="567"/>
        <w:jc w:val="both"/>
        <w:rPr>
          <w:rFonts w:ascii="Times New Roman" w:eastAsia="Calibri" w:hAnsi="Times New Roman" w:cs="Times New Roman"/>
          <w:b/>
          <w:bCs/>
        </w:rPr>
      </w:pPr>
      <w:r w:rsidRPr="008E5898">
        <w:rPr>
          <w:rFonts w:ascii="Zilla Slab" w:hAnsi="Zilla Slab"/>
          <w:b/>
          <w:bCs/>
          <w:sz w:val="23"/>
          <w:szCs w:val="23"/>
        </w:rPr>
        <w:t>Střední odborné učiliště včelařské – Včelařské vzdělávací centrum, o.p.s.</w:t>
      </w:r>
    </w:p>
    <w:p w14:paraId="42373023" w14:textId="77777777" w:rsidR="008E5898" w:rsidRPr="008E5898" w:rsidRDefault="008E5898" w:rsidP="008E5898">
      <w:pPr>
        <w:spacing w:after="0" w:line="240" w:lineRule="auto"/>
        <w:ind w:left="567"/>
        <w:jc w:val="both"/>
        <w:rPr>
          <w:rFonts w:ascii="Times New Roman" w:eastAsia="Calibri" w:hAnsi="Times New Roman" w:cs="Times New Roman"/>
        </w:rPr>
      </w:pPr>
      <w:r w:rsidRPr="008E5898">
        <w:rPr>
          <w:rFonts w:ascii="Times New Roman" w:eastAsia="Calibri" w:hAnsi="Times New Roman" w:cs="Times New Roman"/>
        </w:rPr>
        <w:t xml:space="preserve">se sídlem </w:t>
      </w:r>
      <w:r w:rsidRPr="008E5898">
        <w:rPr>
          <w:rFonts w:ascii="Times New Roman" w:eastAsia="Calibri" w:hAnsi="Times New Roman" w:cs="Times New Roman"/>
        </w:rPr>
        <w:tab/>
      </w:r>
      <w:r w:rsidRPr="008E5898">
        <w:rPr>
          <w:rFonts w:ascii="Times New Roman" w:eastAsia="Calibri" w:hAnsi="Times New Roman" w:cs="Times New Roman"/>
        </w:rPr>
        <w:tab/>
        <w:t>Slatiňanská 135, 538 25 Nasavrky</w:t>
      </w:r>
    </w:p>
    <w:p w14:paraId="5A3E9909" w14:textId="77777777" w:rsidR="008E5898" w:rsidRPr="008E5898" w:rsidRDefault="008E5898" w:rsidP="008E5898">
      <w:pPr>
        <w:spacing w:after="0" w:line="240" w:lineRule="auto"/>
        <w:ind w:left="567"/>
        <w:jc w:val="both"/>
        <w:rPr>
          <w:rFonts w:ascii="Times New Roman" w:eastAsia="Calibri" w:hAnsi="Times New Roman" w:cs="Times New Roman"/>
        </w:rPr>
      </w:pPr>
      <w:r w:rsidRPr="008E5898">
        <w:rPr>
          <w:rFonts w:ascii="Times New Roman" w:eastAsia="Calibri" w:hAnsi="Times New Roman" w:cs="Times New Roman"/>
        </w:rPr>
        <w:t>IČO</w:t>
      </w:r>
      <w:r w:rsidRPr="008E5898">
        <w:rPr>
          <w:rFonts w:ascii="Times New Roman" w:eastAsia="Calibri" w:hAnsi="Times New Roman" w:cs="Times New Roman"/>
        </w:rPr>
        <w:tab/>
      </w:r>
      <w:r w:rsidRPr="008E5898">
        <w:rPr>
          <w:rFonts w:ascii="Times New Roman" w:eastAsia="Calibri" w:hAnsi="Times New Roman" w:cs="Times New Roman"/>
        </w:rPr>
        <w:tab/>
      </w:r>
      <w:r w:rsidRPr="008E5898">
        <w:rPr>
          <w:rFonts w:ascii="Times New Roman" w:eastAsia="Calibri" w:hAnsi="Times New Roman" w:cs="Times New Roman"/>
        </w:rPr>
        <w:tab/>
        <w:t>259 46 901</w:t>
      </w:r>
    </w:p>
    <w:p w14:paraId="2E81E4CF" w14:textId="3EBEC423" w:rsidR="008E5898" w:rsidRPr="008E5898" w:rsidRDefault="008E5898" w:rsidP="008E5898">
      <w:pPr>
        <w:spacing w:after="0" w:line="240" w:lineRule="auto"/>
        <w:ind w:left="567"/>
        <w:jc w:val="both"/>
        <w:rPr>
          <w:rFonts w:ascii="Times New Roman" w:eastAsia="Calibri" w:hAnsi="Times New Roman" w:cs="Times New Roman"/>
        </w:rPr>
      </w:pPr>
      <w:r w:rsidRPr="008E5898">
        <w:rPr>
          <w:rFonts w:ascii="Times New Roman" w:eastAsia="Calibri" w:hAnsi="Times New Roman" w:cs="Times New Roman"/>
        </w:rPr>
        <w:t>DIČ</w:t>
      </w:r>
      <w:r w:rsidRPr="008E5898">
        <w:rPr>
          <w:rFonts w:ascii="Times New Roman" w:eastAsia="Calibri" w:hAnsi="Times New Roman" w:cs="Times New Roman"/>
        </w:rPr>
        <w:tab/>
      </w:r>
      <w:r w:rsidRPr="008E5898">
        <w:rPr>
          <w:rFonts w:ascii="Times New Roman" w:eastAsia="Calibri" w:hAnsi="Times New Roman" w:cs="Times New Roman"/>
        </w:rPr>
        <w:tab/>
      </w:r>
      <w:r w:rsidRPr="008E5898">
        <w:rPr>
          <w:rFonts w:ascii="Times New Roman" w:eastAsia="Calibri" w:hAnsi="Times New Roman" w:cs="Times New Roman"/>
        </w:rPr>
        <w:tab/>
        <w:t>CZ 259 46 901 /osvobozen</w:t>
      </w:r>
      <w:r w:rsidR="003E0FBB">
        <w:rPr>
          <w:rFonts w:ascii="Times New Roman" w:eastAsia="Calibri" w:hAnsi="Times New Roman" w:cs="Times New Roman"/>
        </w:rPr>
        <w:t>a</w:t>
      </w:r>
      <w:r w:rsidRPr="008E5898">
        <w:rPr>
          <w:rFonts w:ascii="Times New Roman" w:eastAsia="Calibri" w:hAnsi="Times New Roman" w:cs="Times New Roman"/>
        </w:rPr>
        <w:t xml:space="preserve"> od DPH dle </w:t>
      </w:r>
      <w:proofErr w:type="spellStart"/>
      <w:r w:rsidRPr="008E5898">
        <w:rPr>
          <w:rFonts w:ascii="Times New Roman" w:eastAsia="Calibri" w:hAnsi="Times New Roman" w:cs="Times New Roman"/>
        </w:rPr>
        <w:t>ust</w:t>
      </w:r>
      <w:proofErr w:type="spellEnd"/>
      <w:r w:rsidRPr="008E5898">
        <w:rPr>
          <w:rFonts w:ascii="Times New Roman" w:eastAsia="Calibri" w:hAnsi="Times New Roman" w:cs="Times New Roman"/>
        </w:rPr>
        <w:t>. § 57</w:t>
      </w:r>
      <w:r w:rsidR="000E4257" w:rsidRPr="000E4257">
        <w:rPr>
          <w:rFonts w:ascii="Times New Roman" w:eastAsia="Calibri" w:hAnsi="Times New Roman" w:cs="Times New Roman"/>
        </w:rPr>
        <w:t xml:space="preserve"> </w:t>
      </w:r>
      <w:r w:rsidRPr="008E5898">
        <w:rPr>
          <w:rFonts w:ascii="Times New Roman" w:eastAsia="Calibri" w:hAnsi="Times New Roman" w:cs="Times New Roman"/>
        </w:rPr>
        <w:t>ZDPH</w:t>
      </w:r>
    </w:p>
    <w:p w14:paraId="48339A50" w14:textId="578C8FEC" w:rsidR="008E5898" w:rsidRPr="008E5898" w:rsidRDefault="008E5898" w:rsidP="008E5898">
      <w:pPr>
        <w:spacing w:after="0" w:line="240" w:lineRule="auto"/>
        <w:ind w:left="567"/>
        <w:jc w:val="both"/>
        <w:rPr>
          <w:rFonts w:ascii="Times New Roman" w:eastAsia="Calibri" w:hAnsi="Times New Roman" w:cs="Times New Roman"/>
        </w:rPr>
      </w:pPr>
      <w:r w:rsidRPr="008E5898">
        <w:rPr>
          <w:rFonts w:ascii="Times New Roman" w:eastAsia="Calibri" w:hAnsi="Times New Roman" w:cs="Times New Roman"/>
        </w:rPr>
        <w:t xml:space="preserve">bankovní účet: </w:t>
      </w:r>
      <w:r w:rsidRPr="008E5898">
        <w:rPr>
          <w:rFonts w:ascii="Times New Roman" w:eastAsia="Calibri" w:hAnsi="Times New Roman" w:cs="Times New Roman"/>
        </w:rPr>
        <w:tab/>
      </w:r>
      <w:r w:rsidRPr="008E5898">
        <w:rPr>
          <w:rFonts w:ascii="Times New Roman" w:eastAsia="Calibri" w:hAnsi="Times New Roman" w:cs="Times New Roman"/>
        </w:rPr>
        <w:tab/>
      </w:r>
      <w:proofErr w:type="spellStart"/>
      <w:r w:rsidR="00E00CFC" w:rsidRPr="00E00CFC">
        <w:rPr>
          <w:rFonts w:ascii="Times New Roman" w:eastAsia="Calibri" w:hAnsi="Times New Roman" w:cs="Times New Roman"/>
          <w:highlight w:val="black"/>
        </w:rPr>
        <w:t>xxxxxxxxxxxxxxxxx</w:t>
      </w:r>
      <w:proofErr w:type="spellEnd"/>
    </w:p>
    <w:p w14:paraId="7EB3C2FB" w14:textId="77777777" w:rsidR="008E5898" w:rsidRPr="008E5898" w:rsidRDefault="008E5898" w:rsidP="008E5898">
      <w:pPr>
        <w:spacing w:after="0" w:line="240" w:lineRule="auto"/>
        <w:ind w:left="2835" w:hanging="2268"/>
        <w:jc w:val="both"/>
        <w:rPr>
          <w:rFonts w:ascii="Times New Roman" w:eastAsia="Calibri" w:hAnsi="Times New Roman" w:cs="Times New Roman"/>
        </w:rPr>
      </w:pPr>
      <w:r w:rsidRPr="008E5898">
        <w:rPr>
          <w:rFonts w:ascii="Times New Roman" w:eastAsia="Calibri" w:hAnsi="Times New Roman" w:cs="Times New Roman"/>
        </w:rPr>
        <w:t xml:space="preserve">zastoupená </w:t>
      </w:r>
      <w:r w:rsidRPr="008E5898">
        <w:rPr>
          <w:rFonts w:ascii="Times New Roman" w:eastAsia="Calibri" w:hAnsi="Times New Roman" w:cs="Times New Roman"/>
        </w:rPr>
        <w:tab/>
        <w:t>Josefem Lojdou, ředitelem</w:t>
      </w:r>
    </w:p>
    <w:p w14:paraId="514C01CE" w14:textId="77777777" w:rsidR="008E5898" w:rsidRPr="008E5898" w:rsidRDefault="008E5898" w:rsidP="008E5898">
      <w:pPr>
        <w:spacing w:after="0" w:line="240" w:lineRule="auto"/>
        <w:ind w:left="2835" w:hanging="2268"/>
        <w:jc w:val="both"/>
        <w:rPr>
          <w:rFonts w:ascii="Times New Roman" w:eastAsia="Calibri" w:hAnsi="Times New Roman" w:cs="Times New Roman"/>
        </w:rPr>
      </w:pPr>
    </w:p>
    <w:p w14:paraId="6BEE27F5" w14:textId="77777777" w:rsidR="008E5898" w:rsidRPr="008E5898" w:rsidRDefault="008E5898" w:rsidP="008E5898">
      <w:pPr>
        <w:spacing w:after="0" w:line="240" w:lineRule="auto"/>
        <w:ind w:left="567"/>
        <w:jc w:val="both"/>
        <w:rPr>
          <w:rFonts w:ascii="Times New Roman" w:eastAsia="Calibri" w:hAnsi="Times New Roman" w:cs="Times New Roman"/>
        </w:rPr>
      </w:pPr>
    </w:p>
    <w:p w14:paraId="2A7FBFF7" w14:textId="77777777" w:rsidR="008E5898" w:rsidRPr="008E5898" w:rsidRDefault="008E5898" w:rsidP="008E5898">
      <w:pPr>
        <w:spacing w:after="0" w:line="240" w:lineRule="auto"/>
        <w:ind w:left="567"/>
        <w:jc w:val="both"/>
        <w:rPr>
          <w:rFonts w:ascii="Times New Roman" w:eastAsia="Calibri" w:hAnsi="Times New Roman" w:cs="Times New Roman"/>
          <w:i/>
          <w:iCs/>
        </w:rPr>
      </w:pPr>
      <w:r w:rsidRPr="008E5898">
        <w:rPr>
          <w:rFonts w:ascii="Times New Roman" w:eastAsia="Calibri" w:hAnsi="Times New Roman" w:cs="Times New Roman"/>
          <w:i/>
          <w:iCs/>
        </w:rPr>
        <w:t>(dále jen „</w:t>
      </w:r>
      <w:r w:rsidRPr="008E5898">
        <w:rPr>
          <w:rFonts w:ascii="Times New Roman" w:eastAsia="Calibri" w:hAnsi="Times New Roman" w:cs="Times New Roman"/>
          <w:b/>
          <w:i/>
          <w:iCs/>
        </w:rPr>
        <w:t>Dodavatel</w:t>
      </w:r>
      <w:r w:rsidRPr="008E5898">
        <w:rPr>
          <w:rFonts w:ascii="Times New Roman" w:eastAsia="Calibri" w:hAnsi="Times New Roman" w:cs="Times New Roman"/>
          <w:i/>
          <w:iCs/>
        </w:rPr>
        <w:t>“)</w:t>
      </w:r>
    </w:p>
    <w:p w14:paraId="01F4382E" w14:textId="77777777" w:rsidR="008E5898" w:rsidRPr="008E5898" w:rsidRDefault="008E5898" w:rsidP="008E5898">
      <w:pPr>
        <w:spacing w:after="0" w:line="240" w:lineRule="auto"/>
        <w:ind w:left="567"/>
        <w:jc w:val="both"/>
        <w:rPr>
          <w:rFonts w:ascii="Times New Roman" w:eastAsia="Calibri" w:hAnsi="Times New Roman" w:cs="Times New Roman"/>
        </w:rPr>
      </w:pPr>
    </w:p>
    <w:p w14:paraId="111C0133" w14:textId="77777777" w:rsidR="008E5898" w:rsidRPr="008E5898" w:rsidRDefault="008E5898" w:rsidP="008E5898">
      <w:pPr>
        <w:spacing w:after="0" w:line="240" w:lineRule="auto"/>
        <w:jc w:val="center"/>
        <w:rPr>
          <w:rFonts w:ascii="Times New Roman" w:eastAsia="Calibri" w:hAnsi="Times New Roman" w:cs="Times New Roman"/>
        </w:rPr>
      </w:pPr>
      <w:r w:rsidRPr="008E5898">
        <w:rPr>
          <w:rFonts w:ascii="Times New Roman" w:eastAsia="Calibri" w:hAnsi="Times New Roman" w:cs="Times New Roman"/>
        </w:rPr>
        <w:t>(Objednatel a Dodavatel společně dále jen „</w:t>
      </w:r>
      <w:r w:rsidRPr="008E5898">
        <w:rPr>
          <w:rFonts w:ascii="Times New Roman" w:eastAsia="Calibri" w:hAnsi="Times New Roman" w:cs="Times New Roman"/>
          <w:b/>
        </w:rPr>
        <w:t>Smluvní strany</w:t>
      </w:r>
      <w:r w:rsidRPr="008E5898">
        <w:rPr>
          <w:rFonts w:ascii="Times New Roman" w:eastAsia="Calibri" w:hAnsi="Times New Roman" w:cs="Times New Roman"/>
        </w:rPr>
        <w:t>“ a samostatně také jako „</w:t>
      </w:r>
      <w:r w:rsidRPr="008E5898">
        <w:rPr>
          <w:rFonts w:ascii="Times New Roman" w:eastAsia="Calibri" w:hAnsi="Times New Roman" w:cs="Times New Roman"/>
          <w:b/>
        </w:rPr>
        <w:t>Smluvní strana</w:t>
      </w:r>
      <w:r w:rsidRPr="008E5898">
        <w:rPr>
          <w:rFonts w:ascii="Times New Roman" w:eastAsia="Calibri" w:hAnsi="Times New Roman" w:cs="Times New Roman"/>
        </w:rPr>
        <w:t>“)</w:t>
      </w:r>
    </w:p>
    <w:p w14:paraId="7A66B5C0" w14:textId="77777777" w:rsidR="008E5898" w:rsidRPr="008E5898" w:rsidRDefault="008E5898" w:rsidP="008E5898">
      <w:pPr>
        <w:spacing w:after="0" w:line="240" w:lineRule="auto"/>
        <w:rPr>
          <w:rFonts w:ascii="Times New Roman" w:eastAsia="Calibri" w:hAnsi="Times New Roman" w:cs="Times New Roman"/>
        </w:rPr>
      </w:pPr>
    </w:p>
    <w:p w14:paraId="51578EBE" w14:textId="77777777" w:rsidR="008E5898" w:rsidRPr="008E5898" w:rsidRDefault="008E5898" w:rsidP="008E5898">
      <w:pPr>
        <w:spacing w:after="0" w:line="240" w:lineRule="auto"/>
        <w:rPr>
          <w:rFonts w:ascii="Times New Roman" w:eastAsia="Calibri" w:hAnsi="Times New Roman" w:cs="Times New Roman"/>
        </w:rPr>
      </w:pPr>
    </w:p>
    <w:p w14:paraId="270C02F0" w14:textId="77777777" w:rsidR="008E5898" w:rsidRPr="008E5898" w:rsidRDefault="008E5898" w:rsidP="008E5898">
      <w:pPr>
        <w:spacing w:after="0" w:line="240" w:lineRule="auto"/>
        <w:rPr>
          <w:rFonts w:ascii="Times New Roman" w:eastAsia="Calibri" w:hAnsi="Times New Roman" w:cs="Times New Roman"/>
        </w:rPr>
      </w:pPr>
      <w:r w:rsidRPr="008E5898">
        <w:rPr>
          <w:rFonts w:ascii="Times New Roman" w:eastAsia="Calibri" w:hAnsi="Times New Roman" w:cs="Times New Roman"/>
        </w:rPr>
        <w:t xml:space="preserve">TAKTO: </w:t>
      </w:r>
    </w:p>
    <w:p w14:paraId="12D98AF4" w14:textId="77777777" w:rsidR="008E5898" w:rsidRPr="008E5898" w:rsidRDefault="008E5898" w:rsidP="008E5898">
      <w:pPr>
        <w:spacing w:after="0" w:line="240" w:lineRule="auto"/>
        <w:rPr>
          <w:rFonts w:ascii="Times New Roman" w:eastAsia="Calibri" w:hAnsi="Times New Roman" w:cs="Times New Roman"/>
        </w:rPr>
      </w:pPr>
    </w:p>
    <w:p w14:paraId="3EB47D58" w14:textId="77777777" w:rsidR="008E5898" w:rsidRPr="008E5898" w:rsidRDefault="008E5898" w:rsidP="008E5898">
      <w:pPr>
        <w:spacing w:after="0" w:line="240" w:lineRule="auto"/>
        <w:rPr>
          <w:rFonts w:ascii="Times New Roman" w:eastAsia="Calibri" w:hAnsi="Times New Roman" w:cs="Times New Roman"/>
        </w:rPr>
      </w:pPr>
    </w:p>
    <w:p w14:paraId="2D39767B" w14:textId="77777777" w:rsidR="008E5898" w:rsidRPr="008E5898" w:rsidRDefault="008E5898" w:rsidP="008E5898">
      <w:pPr>
        <w:keepNext/>
        <w:numPr>
          <w:ilvl w:val="0"/>
          <w:numId w:val="7"/>
        </w:numPr>
        <w:spacing w:after="0" w:line="240" w:lineRule="auto"/>
        <w:ind w:right="170" w:hanging="720"/>
        <w:contextualSpacing/>
        <w:outlineLvl w:val="0"/>
        <w:rPr>
          <w:rFonts w:ascii="Times New Roman" w:eastAsia="Times New Roman" w:hAnsi="Times New Roman" w:cs="Times New Roman"/>
          <w:b/>
          <w:bCs/>
          <w:smallCaps/>
          <w:kern w:val="32"/>
        </w:rPr>
      </w:pPr>
      <w:r w:rsidRPr="008E5898">
        <w:rPr>
          <w:rFonts w:ascii="Times New Roman" w:eastAsia="Times New Roman" w:hAnsi="Times New Roman" w:cs="Times New Roman"/>
          <w:b/>
          <w:bCs/>
          <w:smallCaps/>
          <w:kern w:val="32"/>
        </w:rPr>
        <w:t>Účel Smlouvy</w:t>
      </w:r>
    </w:p>
    <w:p w14:paraId="10831A8A" w14:textId="77777777" w:rsidR="008E5898" w:rsidRPr="008E5898" w:rsidRDefault="008E5898" w:rsidP="008E5898">
      <w:pPr>
        <w:spacing w:after="0" w:line="240" w:lineRule="auto"/>
        <w:rPr>
          <w:rFonts w:ascii="Times New Roman" w:eastAsia="Calibri" w:hAnsi="Times New Roman" w:cs="Times New Roman"/>
        </w:rPr>
      </w:pPr>
    </w:p>
    <w:p w14:paraId="109DC90C" w14:textId="1818122F" w:rsidR="008E5898" w:rsidRPr="008E5898" w:rsidRDefault="008E5898" w:rsidP="008E5898">
      <w:pPr>
        <w:numPr>
          <w:ilvl w:val="1"/>
          <w:numId w:val="7"/>
        </w:numPr>
        <w:spacing w:after="0" w:line="240" w:lineRule="auto"/>
        <w:ind w:left="567" w:hanging="567"/>
        <w:contextualSpacing/>
        <w:jc w:val="both"/>
        <w:rPr>
          <w:rFonts w:ascii="Times New Roman" w:eastAsia="Calibri" w:hAnsi="Times New Roman" w:cs="Times New Roman"/>
        </w:rPr>
      </w:pPr>
      <w:r w:rsidRPr="008E5898">
        <w:rPr>
          <w:rFonts w:ascii="Times New Roman" w:eastAsia="Calibri" w:hAnsi="Times New Roman" w:cs="Times New Roman"/>
        </w:rPr>
        <w:t xml:space="preserve">Objednatel prohlašuje, že je státní příspěvkovou organizací zřízenou Ministerstvem zemědělství a v souladu se svojí zřizovací listinou je oprávněn realizovat propagační a marketingové služby </w:t>
      </w:r>
      <w:r w:rsidR="000E4257" w:rsidRPr="000E4257">
        <w:rPr>
          <w:rFonts w:ascii="Times New Roman" w:eastAsia="Calibri" w:hAnsi="Times New Roman" w:cs="Times New Roman"/>
        </w:rPr>
        <w:br/>
      </w:r>
      <w:r w:rsidRPr="008E5898">
        <w:rPr>
          <w:rFonts w:ascii="Times New Roman" w:eastAsia="Calibri" w:hAnsi="Times New Roman" w:cs="Times New Roman"/>
        </w:rPr>
        <w:t xml:space="preserve">a aktivity pro Ministerstvo zemědělství. </w:t>
      </w:r>
    </w:p>
    <w:p w14:paraId="10368B95" w14:textId="77777777" w:rsidR="008E5898" w:rsidRPr="008E5898" w:rsidRDefault="008E5898" w:rsidP="008E5898">
      <w:pPr>
        <w:spacing w:after="0" w:line="240" w:lineRule="auto"/>
        <w:ind w:left="567"/>
        <w:contextualSpacing/>
        <w:jc w:val="both"/>
        <w:rPr>
          <w:rFonts w:ascii="Times New Roman" w:eastAsia="Calibri" w:hAnsi="Times New Roman" w:cs="Times New Roman"/>
        </w:rPr>
      </w:pPr>
    </w:p>
    <w:p w14:paraId="17958BC7" w14:textId="11EC7492" w:rsidR="008E5898" w:rsidRPr="008E5898" w:rsidRDefault="008E5898" w:rsidP="008E5898">
      <w:pPr>
        <w:numPr>
          <w:ilvl w:val="1"/>
          <w:numId w:val="7"/>
        </w:numPr>
        <w:spacing w:after="0" w:line="240" w:lineRule="auto"/>
        <w:ind w:left="567" w:hanging="567"/>
        <w:contextualSpacing/>
        <w:jc w:val="both"/>
        <w:rPr>
          <w:rFonts w:ascii="Times New Roman" w:eastAsia="Calibri" w:hAnsi="Times New Roman" w:cs="Times New Roman"/>
        </w:rPr>
      </w:pPr>
      <w:r w:rsidRPr="008E5898">
        <w:rPr>
          <w:rFonts w:ascii="Times New Roman" w:eastAsia="Calibri" w:hAnsi="Times New Roman" w:cs="Times New Roman"/>
        </w:rPr>
        <w:t>Účelem této Smlouvy je zajištění řádné a včasné realizace vybrané části projektu Ministerstva zemědělství „Medové snídaně“ (dále jen „</w:t>
      </w:r>
      <w:r w:rsidRPr="008E5898">
        <w:rPr>
          <w:rFonts w:ascii="Times New Roman" w:eastAsia="Calibri" w:hAnsi="Times New Roman" w:cs="Times New Roman"/>
          <w:b/>
          <w:bCs/>
        </w:rPr>
        <w:t>Projekt</w:t>
      </w:r>
      <w:r w:rsidRPr="008E5898">
        <w:rPr>
          <w:rFonts w:ascii="Times New Roman" w:eastAsia="Calibri" w:hAnsi="Times New Roman" w:cs="Times New Roman"/>
        </w:rPr>
        <w:t>“ nebo „</w:t>
      </w:r>
      <w:r w:rsidRPr="008E5898">
        <w:rPr>
          <w:rFonts w:ascii="Times New Roman" w:eastAsia="Calibri" w:hAnsi="Times New Roman" w:cs="Times New Roman"/>
          <w:b/>
          <w:bCs/>
        </w:rPr>
        <w:t>Medové snídaně</w:t>
      </w:r>
      <w:r w:rsidRPr="008E5898">
        <w:rPr>
          <w:rFonts w:ascii="Times New Roman" w:eastAsia="Calibri" w:hAnsi="Times New Roman" w:cs="Times New Roman"/>
        </w:rPr>
        <w:t xml:space="preserve">“). Projekt </w:t>
      </w:r>
      <w:r w:rsidR="005A10DD">
        <w:rPr>
          <w:rFonts w:ascii="Times New Roman" w:eastAsia="Calibri" w:hAnsi="Times New Roman" w:cs="Times New Roman"/>
        </w:rPr>
        <w:br/>
      </w:r>
      <w:r w:rsidRPr="008E5898">
        <w:rPr>
          <w:rFonts w:ascii="Times New Roman" w:eastAsia="Calibri" w:hAnsi="Times New Roman" w:cs="Times New Roman"/>
        </w:rPr>
        <w:t xml:space="preserve">je </w:t>
      </w:r>
      <w:r w:rsidRPr="008E5898">
        <w:rPr>
          <w:rFonts w:ascii="Times New Roman" w:hAnsi="Times New Roman" w:cs="Times New Roman"/>
        </w:rPr>
        <w:t xml:space="preserve">propagací zdravého životního stylu, správných stravovacích návyků, medu jako potraviny </w:t>
      </w:r>
      <w:r w:rsidR="005A10DD">
        <w:rPr>
          <w:rFonts w:ascii="Times New Roman" w:hAnsi="Times New Roman" w:cs="Times New Roman"/>
        </w:rPr>
        <w:br/>
      </w:r>
      <w:r w:rsidRPr="008E5898">
        <w:rPr>
          <w:rFonts w:ascii="Times New Roman" w:hAnsi="Times New Roman" w:cs="Times New Roman"/>
        </w:rPr>
        <w:t xml:space="preserve">i medu jako </w:t>
      </w:r>
      <w:r w:rsidR="00387EF9" w:rsidRPr="003E0FBB">
        <w:rPr>
          <w:rFonts w:ascii="Times New Roman" w:hAnsi="Times New Roman" w:cs="Times New Roman"/>
        </w:rPr>
        <w:t>potraviny prospěšné zdraví</w:t>
      </w:r>
      <w:r w:rsidRPr="003E0FBB">
        <w:rPr>
          <w:rFonts w:ascii="Times New Roman" w:hAnsi="Times New Roman" w:cs="Times New Roman"/>
        </w:rPr>
        <w:t xml:space="preserve"> </w:t>
      </w:r>
      <w:r w:rsidRPr="008E5898">
        <w:rPr>
          <w:rFonts w:ascii="Times New Roman" w:hAnsi="Times New Roman" w:cs="Times New Roman"/>
        </w:rPr>
        <w:t xml:space="preserve">a je jako edukační projekt zaměřený na žáky mateřských škol a prvního stupně základních škol. Účelem Medové snídaně je dále představit dětem včely jako zajímavé živé tvory, objasnit jejich význam pro přírodu i život člověka v konsekventních skutečnostech. </w:t>
      </w:r>
      <w:r w:rsidRPr="008E5898">
        <w:rPr>
          <w:rFonts w:ascii="Times New Roman" w:eastAsia="Calibri" w:hAnsi="Times New Roman" w:cs="Times New Roman"/>
        </w:rPr>
        <w:t xml:space="preserve">  </w:t>
      </w:r>
    </w:p>
    <w:p w14:paraId="5F20110E" w14:textId="77777777" w:rsidR="008E5898" w:rsidRPr="008E5898" w:rsidRDefault="008E5898" w:rsidP="008E5898">
      <w:pPr>
        <w:ind w:left="720"/>
        <w:contextualSpacing/>
        <w:rPr>
          <w:rFonts w:ascii="Times New Roman" w:eastAsia="Calibri" w:hAnsi="Times New Roman" w:cs="Times New Roman"/>
        </w:rPr>
      </w:pPr>
    </w:p>
    <w:p w14:paraId="6C3B3607" w14:textId="77777777" w:rsidR="008E5898" w:rsidRPr="008E5898" w:rsidRDefault="008E5898" w:rsidP="008E5898">
      <w:pPr>
        <w:spacing w:after="0" w:line="240" w:lineRule="auto"/>
        <w:contextualSpacing/>
        <w:jc w:val="both"/>
        <w:rPr>
          <w:rFonts w:ascii="Times New Roman" w:eastAsia="Calibri" w:hAnsi="Times New Roman" w:cs="Times New Roman"/>
        </w:rPr>
      </w:pPr>
    </w:p>
    <w:p w14:paraId="3694929F" w14:textId="77777777" w:rsidR="008E5898" w:rsidRPr="008E5898" w:rsidRDefault="008E5898" w:rsidP="008E5898">
      <w:pPr>
        <w:ind w:left="720"/>
        <w:contextualSpacing/>
        <w:rPr>
          <w:rFonts w:ascii="Times New Roman" w:eastAsia="Calibri" w:hAnsi="Times New Roman" w:cs="Times New Roman"/>
        </w:rPr>
      </w:pPr>
    </w:p>
    <w:p w14:paraId="7CC99CC6" w14:textId="77777777" w:rsidR="008E5898" w:rsidRPr="008E5898" w:rsidRDefault="008E5898" w:rsidP="008E5898">
      <w:pPr>
        <w:spacing w:after="0" w:line="240" w:lineRule="auto"/>
        <w:ind w:left="567"/>
        <w:contextualSpacing/>
        <w:jc w:val="both"/>
        <w:rPr>
          <w:rFonts w:ascii="Times New Roman" w:eastAsia="Calibri" w:hAnsi="Times New Roman" w:cs="Times New Roman"/>
        </w:rPr>
      </w:pPr>
    </w:p>
    <w:p w14:paraId="5D904EEA" w14:textId="77777777" w:rsidR="008E5898" w:rsidRPr="008E5898" w:rsidRDefault="008E5898" w:rsidP="008E5898">
      <w:pPr>
        <w:spacing w:after="0" w:line="240" w:lineRule="auto"/>
        <w:ind w:left="567"/>
        <w:contextualSpacing/>
        <w:jc w:val="both"/>
        <w:rPr>
          <w:rFonts w:ascii="Times New Roman" w:eastAsia="Calibri" w:hAnsi="Times New Roman" w:cs="Times New Roman"/>
        </w:rPr>
      </w:pPr>
    </w:p>
    <w:p w14:paraId="043051EF" w14:textId="77777777" w:rsidR="008E5898" w:rsidRPr="008E5898" w:rsidRDefault="008E5898" w:rsidP="008E5898">
      <w:pPr>
        <w:spacing w:after="0" w:line="240" w:lineRule="auto"/>
        <w:ind w:left="-142"/>
        <w:jc w:val="both"/>
        <w:rPr>
          <w:rFonts w:ascii="Times New Roman" w:eastAsia="Calibri" w:hAnsi="Times New Roman" w:cs="Times New Roman"/>
        </w:rPr>
      </w:pPr>
    </w:p>
    <w:p w14:paraId="4CC3F904" w14:textId="77777777" w:rsidR="008E5898" w:rsidRPr="008E5898" w:rsidRDefault="008E5898" w:rsidP="008E5898">
      <w:pPr>
        <w:keepNext/>
        <w:numPr>
          <w:ilvl w:val="0"/>
          <w:numId w:val="7"/>
        </w:numPr>
        <w:spacing w:after="0" w:line="240" w:lineRule="auto"/>
        <w:ind w:right="170" w:hanging="720"/>
        <w:contextualSpacing/>
        <w:outlineLvl w:val="0"/>
        <w:rPr>
          <w:rFonts w:ascii="Times New Roman" w:eastAsia="Times New Roman" w:hAnsi="Times New Roman" w:cs="Times New Roman"/>
          <w:b/>
          <w:bCs/>
          <w:smallCaps/>
          <w:kern w:val="32"/>
        </w:rPr>
      </w:pPr>
      <w:r w:rsidRPr="008E5898">
        <w:rPr>
          <w:rFonts w:ascii="Times New Roman" w:eastAsia="Times New Roman" w:hAnsi="Times New Roman" w:cs="Times New Roman"/>
          <w:b/>
          <w:bCs/>
          <w:smallCaps/>
          <w:kern w:val="32"/>
        </w:rPr>
        <w:t>Předmět Smlouvy</w:t>
      </w:r>
    </w:p>
    <w:p w14:paraId="1534FB54" w14:textId="77777777" w:rsidR="008E5898" w:rsidRPr="008E5898" w:rsidRDefault="008E5898" w:rsidP="008E5898">
      <w:pPr>
        <w:spacing w:after="0" w:line="240" w:lineRule="auto"/>
        <w:rPr>
          <w:rFonts w:ascii="Times New Roman" w:eastAsia="Calibri" w:hAnsi="Times New Roman" w:cs="Times New Roman"/>
        </w:rPr>
      </w:pPr>
    </w:p>
    <w:p w14:paraId="2C9A7612" w14:textId="77777777" w:rsidR="008E5898" w:rsidRPr="008E5898" w:rsidRDefault="008E5898" w:rsidP="008E5898">
      <w:pPr>
        <w:numPr>
          <w:ilvl w:val="1"/>
          <w:numId w:val="7"/>
        </w:numPr>
        <w:spacing w:after="0" w:line="240" w:lineRule="auto"/>
        <w:ind w:left="567" w:hanging="567"/>
        <w:contextualSpacing/>
        <w:jc w:val="both"/>
        <w:rPr>
          <w:rFonts w:ascii="Times New Roman" w:eastAsia="Calibri" w:hAnsi="Times New Roman" w:cs="Times New Roman"/>
        </w:rPr>
      </w:pPr>
      <w:r w:rsidRPr="008E5898">
        <w:rPr>
          <w:rFonts w:ascii="Times New Roman" w:eastAsia="Calibri" w:hAnsi="Times New Roman" w:cs="Times New Roman"/>
        </w:rPr>
        <w:t>Předmětem této Smlouvy je poskytnutí služeb specifikovaných v čl. 3. Smlouvy (dále jen „</w:t>
      </w:r>
      <w:r w:rsidRPr="008E5898">
        <w:rPr>
          <w:rFonts w:ascii="Times New Roman" w:eastAsia="Calibri" w:hAnsi="Times New Roman" w:cs="Times New Roman"/>
          <w:b/>
          <w:bCs/>
        </w:rPr>
        <w:t>Služby</w:t>
      </w:r>
      <w:r w:rsidRPr="008E5898">
        <w:rPr>
          <w:rFonts w:ascii="Times New Roman" w:eastAsia="Calibri" w:hAnsi="Times New Roman" w:cs="Times New Roman"/>
        </w:rPr>
        <w:t>“ nebo jednotlivě „</w:t>
      </w:r>
      <w:r w:rsidRPr="008E5898">
        <w:rPr>
          <w:rFonts w:ascii="Times New Roman" w:eastAsia="Calibri" w:hAnsi="Times New Roman" w:cs="Times New Roman"/>
          <w:b/>
          <w:bCs/>
        </w:rPr>
        <w:t>Služba</w:t>
      </w:r>
      <w:r w:rsidRPr="008E5898">
        <w:rPr>
          <w:rFonts w:ascii="Times New Roman" w:eastAsia="Calibri" w:hAnsi="Times New Roman" w:cs="Times New Roman"/>
        </w:rPr>
        <w:t>“), a to způsobem a za podmínek stanovených touto Smlouvou.</w:t>
      </w:r>
    </w:p>
    <w:p w14:paraId="3CB05EFD" w14:textId="77777777" w:rsidR="008E5898" w:rsidRPr="008E5898" w:rsidRDefault="008E5898" w:rsidP="008E5898">
      <w:pPr>
        <w:spacing w:after="0" w:line="240" w:lineRule="auto"/>
        <w:ind w:left="567"/>
        <w:jc w:val="both"/>
        <w:rPr>
          <w:rFonts w:ascii="Times New Roman" w:eastAsia="Calibri" w:hAnsi="Times New Roman" w:cs="Times New Roman"/>
        </w:rPr>
      </w:pPr>
    </w:p>
    <w:p w14:paraId="5538F091" w14:textId="77777777" w:rsidR="008E5898" w:rsidRPr="008E5898" w:rsidRDefault="008E5898" w:rsidP="008E5898">
      <w:pPr>
        <w:spacing w:after="0" w:line="240" w:lineRule="auto"/>
        <w:ind w:left="567"/>
        <w:jc w:val="both"/>
        <w:rPr>
          <w:rFonts w:ascii="Times New Roman" w:eastAsia="Calibri" w:hAnsi="Times New Roman" w:cs="Times New Roman"/>
        </w:rPr>
      </w:pPr>
    </w:p>
    <w:p w14:paraId="0471D0A8" w14:textId="6E7E50DD" w:rsidR="008E5898" w:rsidRPr="008E5898" w:rsidRDefault="008E5898" w:rsidP="008E5898">
      <w:pPr>
        <w:numPr>
          <w:ilvl w:val="1"/>
          <w:numId w:val="7"/>
        </w:numPr>
        <w:spacing w:after="0" w:line="240" w:lineRule="auto"/>
        <w:ind w:left="567" w:hanging="567"/>
        <w:contextualSpacing/>
        <w:jc w:val="both"/>
        <w:rPr>
          <w:rFonts w:ascii="Times New Roman" w:eastAsia="Calibri" w:hAnsi="Times New Roman" w:cs="Times New Roman"/>
        </w:rPr>
      </w:pPr>
      <w:r w:rsidRPr="008E5898">
        <w:rPr>
          <w:rFonts w:ascii="Times New Roman" w:eastAsia="Calibri" w:hAnsi="Times New Roman" w:cs="Times New Roman"/>
        </w:rPr>
        <w:t xml:space="preserve">Dodavatel se touto Smlouvou zavazuje poskytovat Objednateli Služby za podmínek uvedených v této Smlouvě, a to tak, aby Objednatel byl schopen prostřednictvím Služeb realizovat řádně </w:t>
      </w:r>
      <w:r w:rsidR="000E4257" w:rsidRPr="000E4257">
        <w:rPr>
          <w:rFonts w:ascii="Times New Roman" w:eastAsia="Calibri" w:hAnsi="Times New Roman" w:cs="Times New Roman"/>
        </w:rPr>
        <w:br/>
      </w:r>
      <w:r w:rsidRPr="008E5898">
        <w:rPr>
          <w:rFonts w:ascii="Times New Roman" w:eastAsia="Calibri" w:hAnsi="Times New Roman" w:cs="Times New Roman"/>
        </w:rPr>
        <w:t>a včas Projekt.</w:t>
      </w:r>
    </w:p>
    <w:p w14:paraId="1D5E78AD" w14:textId="77777777" w:rsidR="008E5898" w:rsidRPr="008E5898" w:rsidRDefault="008E5898" w:rsidP="008E5898">
      <w:pPr>
        <w:spacing w:after="0" w:line="240" w:lineRule="auto"/>
        <w:ind w:left="567"/>
        <w:contextualSpacing/>
        <w:jc w:val="both"/>
        <w:rPr>
          <w:rFonts w:ascii="Times New Roman" w:eastAsia="Calibri" w:hAnsi="Times New Roman" w:cs="Times New Roman"/>
        </w:rPr>
      </w:pPr>
    </w:p>
    <w:p w14:paraId="4C484ECD" w14:textId="77777777" w:rsidR="008E5898" w:rsidRPr="008E5898" w:rsidRDefault="008E5898" w:rsidP="008E5898">
      <w:pPr>
        <w:numPr>
          <w:ilvl w:val="1"/>
          <w:numId w:val="7"/>
        </w:numPr>
        <w:spacing w:after="0" w:line="240" w:lineRule="auto"/>
        <w:ind w:left="567" w:hanging="567"/>
        <w:contextualSpacing/>
        <w:jc w:val="both"/>
        <w:rPr>
          <w:rFonts w:ascii="Times New Roman" w:eastAsia="Calibri" w:hAnsi="Times New Roman" w:cs="Times New Roman"/>
        </w:rPr>
      </w:pPr>
      <w:r w:rsidRPr="008E5898">
        <w:rPr>
          <w:rFonts w:ascii="Times New Roman" w:eastAsia="Calibri" w:hAnsi="Times New Roman" w:cs="Times New Roman"/>
        </w:rPr>
        <w:t>Objednatel se zavazuje Služby v případě splnění podmínek na tyto Služby touto Smlouvou kladených převzít a uhradit za ně Dodavateli cenu blíže specifikovanou v článku 5. Smlouvy (dále jen „</w:t>
      </w:r>
      <w:r w:rsidRPr="008E5898">
        <w:rPr>
          <w:rFonts w:ascii="Times New Roman" w:eastAsia="Calibri" w:hAnsi="Times New Roman" w:cs="Times New Roman"/>
          <w:b/>
          <w:bCs/>
        </w:rPr>
        <w:t>Cena</w:t>
      </w:r>
      <w:r w:rsidRPr="008E5898">
        <w:rPr>
          <w:rFonts w:ascii="Times New Roman" w:eastAsia="Calibri" w:hAnsi="Times New Roman" w:cs="Times New Roman"/>
        </w:rPr>
        <w:t xml:space="preserve">“). </w:t>
      </w:r>
    </w:p>
    <w:p w14:paraId="0D03F308" w14:textId="77777777" w:rsidR="008E5898" w:rsidRPr="008E5898" w:rsidRDefault="008E5898" w:rsidP="008E5898">
      <w:pPr>
        <w:spacing w:after="0" w:line="240" w:lineRule="auto"/>
        <w:ind w:left="567"/>
        <w:jc w:val="both"/>
        <w:rPr>
          <w:rFonts w:ascii="Times New Roman" w:eastAsia="Calibri" w:hAnsi="Times New Roman" w:cs="Times New Roman"/>
        </w:rPr>
      </w:pPr>
    </w:p>
    <w:p w14:paraId="6B8F243D" w14:textId="77777777" w:rsidR="008E5898" w:rsidRPr="008E5898" w:rsidRDefault="008E5898" w:rsidP="008E5898">
      <w:pPr>
        <w:spacing w:after="0" w:line="240" w:lineRule="auto"/>
        <w:ind w:left="567"/>
        <w:jc w:val="both"/>
        <w:rPr>
          <w:rFonts w:ascii="Times New Roman" w:eastAsia="Calibri" w:hAnsi="Times New Roman" w:cs="Times New Roman"/>
        </w:rPr>
      </w:pPr>
    </w:p>
    <w:p w14:paraId="6D6E2A0C" w14:textId="77777777" w:rsidR="008E5898" w:rsidRPr="008E5898" w:rsidRDefault="008E5898" w:rsidP="008E5898">
      <w:pPr>
        <w:keepNext/>
        <w:numPr>
          <w:ilvl w:val="0"/>
          <w:numId w:val="1"/>
        </w:numPr>
        <w:spacing w:after="0" w:line="240" w:lineRule="auto"/>
        <w:ind w:right="170" w:hanging="720"/>
        <w:contextualSpacing/>
        <w:outlineLvl w:val="0"/>
        <w:rPr>
          <w:rFonts w:ascii="Times New Roman" w:eastAsia="Times New Roman" w:hAnsi="Times New Roman" w:cs="Times New Roman"/>
          <w:b/>
          <w:bCs/>
          <w:smallCaps/>
          <w:kern w:val="32"/>
        </w:rPr>
      </w:pPr>
      <w:r w:rsidRPr="008E5898">
        <w:rPr>
          <w:rFonts w:ascii="Times New Roman" w:eastAsia="Times New Roman" w:hAnsi="Times New Roman" w:cs="Times New Roman"/>
          <w:b/>
          <w:bCs/>
          <w:smallCaps/>
          <w:kern w:val="32"/>
        </w:rPr>
        <w:t>Specifikace Služby</w:t>
      </w:r>
    </w:p>
    <w:p w14:paraId="36501229" w14:textId="77777777" w:rsidR="008E5898" w:rsidRPr="008E5898" w:rsidRDefault="008E5898" w:rsidP="008E5898">
      <w:pPr>
        <w:spacing w:after="0" w:line="240" w:lineRule="auto"/>
        <w:ind w:left="567"/>
        <w:jc w:val="both"/>
        <w:rPr>
          <w:rFonts w:ascii="Times New Roman" w:eastAsia="Calibri" w:hAnsi="Times New Roman" w:cs="Times New Roman"/>
        </w:rPr>
      </w:pPr>
    </w:p>
    <w:p w14:paraId="38D575DA" w14:textId="77777777" w:rsidR="008E5898" w:rsidRPr="008E5898" w:rsidRDefault="008E5898" w:rsidP="008E5898">
      <w:pPr>
        <w:numPr>
          <w:ilvl w:val="0"/>
          <w:numId w:val="3"/>
        </w:numPr>
        <w:spacing w:after="0" w:line="240" w:lineRule="auto"/>
        <w:ind w:left="567" w:hanging="567"/>
        <w:jc w:val="both"/>
        <w:rPr>
          <w:rFonts w:ascii="Times New Roman" w:eastAsia="Calibri" w:hAnsi="Times New Roman" w:cs="Times New Roman"/>
        </w:rPr>
      </w:pPr>
      <w:r w:rsidRPr="008E5898">
        <w:rPr>
          <w:rFonts w:ascii="Times New Roman" w:eastAsia="Calibri" w:hAnsi="Times New Roman" w:cs="Times New Roman"/>
        </w:rPr>
        <w:t>Službami se pro účely této Smlouvy rozumí zejména, nikoli však výlučně, tyto aktivity:</w:t>
      </w:r>
    </w:p>
    <w:p w14:paraId="7017068E" w14:textId="77777777" w:rsidR="008E5898" w:rsidRPr="008E5898" w:rsidRDefault="008E5898" w:rsidP="008E5898">
      <w:pPr>
        <w:spacing w:after="0" w:line="240" w:lineRule="auto"/>
        <w:ind w:left="567"/>
        <w:jc w:val="both"/>
        <w:rPr>
          <w:rFonts w:ascii="Times New Roman" w:eastAsia="Calibri" w:hAnsi="Times New Roman" w:cs="Times New Roman"/>
        </w:rPr>
      </w:pPr>
    </w:p>
    <w:p w14:paraId="3E637809" w14:textId="1B0C390F" w:rsidR="008E5898" w:rsidRPr="008E5898" w:rsidRDefault="008E5898" w:rsidP="008E5898">
      <w:pPr>
        <w:numPr>
          <w:ilvl w:val="0"/>
          <w:numId w:val="6"/>
        </w:numPr>
        <w:spacing w:after="0" w:line="240" w:lineRule="auto"/>
        <w:ind w:left="1134" w:hanging="425"/>
        <w:contextualSpacing/>
        <w:jc w:val="both"/>
        <w:rPr>
          <w:rFonts w:ascii="Times New Roman" w:eastAsia="Calibri" w:hAnsi="Times New Roman" w:cs="Times New Roman"/>
        </w:rPr>
      </w:pPr>
      <w:r w:rsidRPr="008E5898">
        <w:rPr>
          <w:rFonts w:ascii="Times New Roman" w:eastAsia="Calibri" w:hAnsi="Times New Roman" w:cs="Times New Roman"/>
        </w:rPr>
        <w:t xml:space="preserve">personální zajištění edukace primárně v oblasti včelařství kvalifikovanými lektory pro realizaci projektu </w:t>
      </w:r>
      <w:r w:rsidRPr="008E5898">
        <w:rPr>
          <w:rFonts w:ascii="Times New Roman" w:eastAsia="Calibri" w:hAnsi="Times New Roman" w:cs="Times New Roman"/>
          <w:b/>
          <w:bCs/>
        </w:rPr>
        <w:t>„Medové snídaně 202</w:t>
      </w:r>
      <w:r w:rsidR="004E0BC6">
        <w:rPr>
          <w:rFonts w:ascii="Times New Roman" w:eastAsia="Calibri" w:hAnsi="Times New Roman" w:cs="Times New Roman"/>
          <w:b/>
          <w:bCs/>
        </w:rPr>
        <w:t>5</w:t>
      </w:r>
      <w:r w:rsidRPr="008E5898">
        <w:rPr>
          <w:rFonts w:ascii="Times New Roman" w:eastAsia="Calibri" w:hAnsi="Times New Roman" w:cs="Times New Roman"/>
          <w:b/>
          <w:bCs/>
        </w:rPr>
        <w:t>“</w:t>
      </w:r>
      <w:r w:rsidRPr="008E5898">
        <w:rPr>
          <w:rFonts w:ascii="Times New Roman" w:eastAsia="Calibri" w:hAnsi="Times New Roman" w:cs="Times New Roman"/>
        </w:rPr>
        <w:t>,</w:t>
      </w:r>
    </w:p>
    <w:p w14:paraId="0900D441" w14:textId="77777777" w:rsidR="008E5898" w:rsidRPr="008E5898" w:rsidRDefault="008E5898" w:rsidP="008E5898">
      <w:pPr>
        <w:numPr>
          <w:ilvl w:val="0"/>
          <w:numId w:val="6"/>
        </w:numPr>
        <w:spacing w:after="0" w:line="240" w:lineRule="auto"/>
        <w:ind w:left="1134" w:hanging="425"/>
        <w:contextualSpacing/>
        <w:jc w:val="both"/>
        <w:rPr>
          <w:rFonts w:ascii="Times New Roman" w:eastAsia="Calibri" w:hAnsi="Times New Roman" w:cs="Times New Roman"/>
        </w:rPr>
      </w:pPr>
      <w:r w:rsidRPr="008E5898">
        <w:rPr>
          <w:rFonts w:ascii="Times New Roman" w:eastAsia="Calibri" w:hAnsi="Times New Roman" w:cs="Times New Roman"/>
        </w:rPr>
        <w:t xml:space="preserve">zajištění edukace v předpokládaném rozsahu pro </w:t>
      </w:r>
      <w:r w:rsidRPr="008E5898">
        <w:rPr>
          <w:rFonts w:ascii="Times New Roman" w:eastAsia="Calibri" w:hAnsi="Times New Roman" w:cs="Times New Roman"/>
          <w:b/>
          <w:bCs/>
        </w:rPr>
        <w:t>200 škol</w:t>
      </w:r>
      <w:r w:rsidRPr="008E5898">
        <w:rPr>
          <w:rFonts w:ascii="Times New Roman" w:eastAsia="Calibri" w:hAnsi="Times New Roman" w:cs="Times New Roman"/>
        </w:rPr>
        <w:t xml:space="preserve">; školou se rozumí jak mateřská škola (MŠ) tak i první stupeň základních škol (ZŠ) na území ČR, </w:t>
      </w:r>
    </w:p>
    <w:p w14:paraId="7FDB7310" w14:textId="77777777" w:rsidR="008E5898" w:rsidRPr="008E5898" w:rsidRDefault="008E5898" w:rsidP="008E5898">
      <w:pPr>
        <w:numPr>
          <w:ilvl w:val="0"/>
          <w:numId w:val="6"/>
        </w:numPr>
        <w:spacing w:after="0" w:line="240" w:lineRule="auto"/>
        <w:ind w:left="1134" w:hanging="425"/>
        <w:contextualSpacing/>
        <w:jc w:val="both"/>
        <w:rPr>
          <w:rFonts w:ascii="Times New Roman" w:eastAsia="Calibri" w:hAnsi="Times New Roman" w:cs="Times New Roman"/>
        </w:rPr>
      </w:pPr>
      <w:r w:rsidRPr="008E5898">
        <w:rPr>
          <w:rFonts w:ascii="Times New Roman" w:eastAsia="Calibri" w:hAnsi="Times New Roman" w:cs="Times New Roman"/>
        </w:rPr>
        <w:t>na každé škole bude realizován min. jeden přednáškový blok s diaprojektorem, jehož využití není obligatorní, ale v rámci edukace se pro lektora doporučuje; Objednatel dále doporučuje Dodavateli realizovat přednáškový blok se včelařskými edukativními pomůckami,</w:t>
      </w:r>
    </w:p>
    <w:p w14:paraId="20DA2885" w14:textId="77777777" w:rsidR="008E5898" w:rsidRPr="008E5898" w:rsidRDefault="008E5898" w:rsidP="008E5898">
      <w:pPr>
        <w:numPr>
          <w:ilvl w:val="0"/>
          <w:numId w:val="6"/>
        </w:numPr>
        <w:spacing w:after="0" w:line="240" w:lineRule="auto"/>
        <w:ind w:left="1134" w:hanging="425"/>
        <w:contextualSpacing/>
        <w:jc w:val="both"/>
        <w:rPr>
          <w:rFonts w:ascii="Times New Roman" w:eastAsia="Calibri" w:hAnsi="Times New Roman" w:cs="Times New Roman"/>
        </w:rPr>
      </w:pPr>
      <w:r w:rsidRPr="008E5898">
        <w:rPr>
          <w:rFonts w:ascii="Times New Roman" w:eastAsia="Calibri" w:hAnsi="Times New Roman" w:cs="Times New Roman"/>
        </w:rPr>
        <w:t>součástí Služby je rovněž edukace v oblasti významu konzumace ovoce, zeleniny a mléka v rámci projektu Ovoce, zelenina a mléko do škol. Stručnou osnovu přednášek k této části zajistí pro Dodavatele Objednatel.</w:t>
      </w:r>
    </w:p>
    <w:p w14:paraId="6C514BF5" w14:textId="0CED874C" w:rsidR="008E5898" w:rsidRPr="008E5898" w:rsidRDefault="008E5898" w:rsidP="008E5898">
      <w:pPr>
        <w:numPr>
          <w:ilvl w:val="0"/>
          <w:numId w:val="6"/>
        </w:numPr>
        <w:spacing w:after="0" w:line="240" w:lineRule="auto"/>
        <w:ind w:left="1134" w:hanging="425"/>
        <w:contextualSpacing/>
        <w:jc w:val="both"/>
        <w:rPr>
          <w:rFonts w:ascii="Times New Roman" w:eastAsia="Calibri" w:hAnsi="Times New Roman" w:cs="Times New Roman"/>
        </w:rPr>
      </w:pPr>
      <w:r w:rsidRPr="008E5898">
        <w:rPr>
          <w:rFonts w:ascii="Times New Roman" w:eastAsia="Calibri" w:hAnsi="Times New Roman" w:cs="Times New Roman"/>
        </w:rPr>
        <w:t xml:space="preserve">přednáškový blok je stanoven v rozsahu minimálně </w:t>
      </w:r>
      <w:r w:rsidRPr="008E5898">
        <w:rPr>
          <w:rFonts w:ascii="Times New Roman" w:eastAsia="Calibri" w:hAnsi="Times New Roman" w:cs="Times New Roman"/>
          <w:b/>
          <w:bCs/>
        </w:rPr>
        <w:t>30 min.</w:t>
      </w:r>
      <w:r w:rsidRPr="008E5898">
        <w:rPr>
          <w:rFonts w:ascii="Times New Roman" w:eastAsia="Calibri" w:hAnsi="Times New Roman" w:cs="Times New Roman"/>
        </w:rPr>
        <w:t xml:space="preserve"> </w:t>
      </w:r>
      <w:r w:rsidRPr="008E5898">
        <w:rPr>
          <w:rFonts w:ascii="Times New Roman" w:eastAsia="Calibri" w:hAnsi="Times New Roman" w:cs="Times New Roman"/>
          <w:b/>
          <w:bCs/>
        </w:rPr>
        <w:t>pro MŠ</w:t>
      </w:r>
      <w:r w:rsidRPr="008E5898">
        <w:rPr>
          <w:rFonts w:ascii="Times New Roman" w:eastAsia="Calibri" w:hAnsi="Times New Roman" w:cs="Times New Roman"/>
        </w:rPr>
        <w:t xml:space="preserve"> a minimálně </w:t>
      </w:r>
      <w:r w:rsidRPr="008E5898">
        <w:rPr>
          <w:rFonts w:ascii="Times New Roman" w:eastAsia="Calibri" w:hAnsi="Times New Roman" w:cs="Times New Roman"/>
          <w:b/>
          <w:bCs/>
        </w:rPr>
        <w:t>45 minut pro ZŠ</w:t>
      </w:r>
      <w:r w:rsidRPr="008E5898">
        <w:rPr>
          <w:rFonts w:ascii="Times New Roman" w:eastAsia="Calibri" w:hAnsi="Times New Roman" w:cs="Times New Roman"/>
        </w:rPr>
        <w:t xml:space="preserve">; součástí přednáškového bloku je kromě edukace v oblasti včelařství také téma zdravé výživy pro děti (ovoce, zelenina a mléko) v rozsahu 5 až 10 min; </w:t>
      </w:r>
      <w:r w:rsidR="00B0752D">
        <w:rPr>
          <w:rFonts w:ascii="Times New Roman" w:eastAsia="Calibri" w:hAnsi="Times New Roman" w:cs="Times New Roman"/>
        </w:rPr>
        <w:t>S</w:t>
      </w:r>
      <w:r w:rsidRPr="008E5898">
        <w:rPr>
          <w:rFonts w:ascii="Times New Roman" w:eastAsia="Calibri" w:hAnsi="Times New Roman" w:cs="Times New Roman"/>
        </w:rPr>
        <w:t xml:space="preserve">mluvní strany se dohodly, že Dodavatel realizuje dle této </w:t>
      </w:r>
      <w:r w:rsidR="00E41835">
        <w:rPr>
          <w:rFonts w:ascii="Times New Roman" w:eastAsia="Calibri" w:hAnsi="Times New Roman" w:cs="Times New Roman"/>
        </w:rPr>
        <w:t>S</w:t>
      </w:r>
      <w:r w:rsidRPr="008E5898">
        <w:rPr>
          <w:rFonts w:ascii="Times New Roman" w:eastAsia="Calibri" w:hAnsi="Times New Roman" w:cs="Times New Roman"/>
        </w:rPr>
        <w:t xml:space="preserve">mlouvy </w:t>
      </w:r>
      <w:r w:rsidRPr="008E5898">
        <w:rPr>
          <w:rFonts w:ascii="Times New Roman" w:eastAsia="Calibri" w:hAnsi="Times New Roman" w:cs="Times New Roman"/>
          <w:b/>
          <w:bCs/>
        </w:rPr>
        <w:t>max. 360 přednáškových bloků</w:t>
      </w:r>
      <w:r w:rsidRPr="008E5898">
        <w:rPr>
          <w:rFonts w:ascii="Times New Roman" w:eastAsia="Calibri" w:hAnsi="Times New Roman" w:cs="Times New Roman"/>
        </w:rPr>
        <w:t>,</w:t>
      </w:r>
    </w:p>
    <w:p w14:paraId="05DBE773" w14:textId="77777777" w:rsidR="008E5898" w:rsidRPr="008E5898" w:rsidRDefault="008E5898" w:rsidP="008E5898">
      <w:pPr>
        <w:numPr>
          <w:ilvl w:val="0"/>
          <w:numId w:val="6"/>
        </w:numPr>
        <w:spacing w:after="0" w:line="240" w:lineRule="auto"/>
        <w:ind w:left="1134" w:hanging="425"/>
        <w:contextualSpacing/>
        <w:jc w:val="both"/>
        <w:rPr>
          <w:rFonts w:ascii="Times New Roman" w:eastAsia="Calibri" w:hAnsi="Times New Roman" w:cs="Times New Roman"/>
        </w:rPr>
      </w:pPr>
      <w:r w:rsidRPr="008E5898">
        <w:rPr>
          <w:rFonts w:ascii="Times New Roman" w:eastAsia="Calibri" w:hAnsi="Times New Roman" w:cs="Times New Roman"/>
        </w:rPr>
        <w:t>na jedné mateřské škole (MŠ) nebo základní škole (ZŠ) může proběhnout i více přednáškových bloků,</w:t>
      </w:r>
    </w:p>
    <w:p w14:paraId="604ADA8D" w14:textId="0C92C179" w:rsidR="008E5898" w:rsidRPr="008E5898" w:rsidRDefault="008E5898" w:rsidP="008E5898">
      <w:pPr>
        <w:numPr>
          <w:ilvl w:val="0"/>
          <w:numId w:val="6"/>
        </w:numPr>
        <w:spacing w:after="0" w:line="240" w:lineRule="auto"/>
        <w:ind w:left="1134" w:hanging="425"/>
        <w:contextualSpacing/>
        <w:jc w:val="both"/>
        <w:rPr>
          <w:rFonts w:ascii="Times New Roman" w:eastAsia="Calibri" w:hAnsi="Times New Roman" w:cs="Times New Roman"/>
        </w:rPr>
      </w:pPr>
      <w:r w:rsidRPr="008E5898">
        <w:rPr>
          <w:rFonts w:ascii="Times New Roman" w:eastAsia="Calibri" w:hAnsi="Times New Roman" w:cs="Times New Roman"/>
        </w:rPr>
        <w:t xml:space="preserve">rámcový, nikoli však závazný seznam ZŠ a MŠ určených k realizaci přednáškových bloků bude dodán Objednatelem pro Dodavatele nejpozději do </w:t>
      </w:r>
      <w:r w:rsidR="004E0BC6">
        <w:rPr>
          <w:rFonts w:ascii="Times New Roman" w:eastAsia="Calibri" w:hAnsi="Times New Roman" w:cs="Times New Roman"/>
          <w:b/>
          <w:bCs/>
        </w:rPr>
        <w:t>14</w:t>
      </w:r>
      <w:r w:rsidRPr="008E5898">
        <w:rPr>
          <w:rFonts w:ascii="Times New Roman" w:eastAsia="Calibri" w:hAnsi="Times New Roman" w:cs="Times New Roman"/>
          <w:b/>
          <w:bCs/>
        </w:rPr>
        <w:t>. 4.  202</w:t>
      </w:r>
      <w:r w:rsidR="004E0BC6">
        <w:rPr>
          <w:rFonts w:ascii="Times New Roman" w:eastAsia="Calibri" w:hAnsi="Times New Roman" w:cs="Times New Roman"/>
          <w:b/>
          <w:bCs/>
        </w:rPr>
        <w:t>5</w:t>
      </w:r>
      <w:r w:rsidRPr="008E5898">
        <w:rPr>
          <w:rFonts w:ascii="Times New Roman" w:eastAsia="Calibri" w:hAnsi="Times New Roman" w:cs="Times New Roman"/>
          <w:b/>
          <w:bCs/>
        </w:rPr>
        <w:t xml:space="preserve"> </w:t>
      </w:r>
      <w:r w:rsidRPr="008E5898">
        <w:rPr>
          <w:rFonts w:ascii="Times New Roman" w:eastAsia="Calibri" w:hAnsi="Times New Roman" w:cs="Times New Roman"/>
        </w:rPr>
        <w:t xml:space="preserve">(v případě, že nebude </w:t>
      </w:r>
      <w:r w:rsidR="00B0752D">
        <w:rPr>
          <w:rFonts w:ascii="Times New Roman" w:eastAsia="Calibri" w:hAnsi="Times New Roman" w:cs="Times New Roman"/>
        </w:rPr>
        <w:t>S</w:t>
      </w:r>
      <w:r w:rsidRPr="008E5898">
        <w:rPr>
          <w:rFonts w:ascii="Times New Roman" w:eastAsia="Calibri" w:hAnsi="Times New Roman" w:cs="Times New Roman"/>
        </w:rPr>
        <w:t xml:space="preserve">mluvními stranami domluveno jinak), </w:t>
      </w:r>
    </w:p>
    <w:p w14:paraId="32AF40C5" w14:textId="77777777" w:rsidR="008E5898" w:rsidRPr="008E5898" w:rsidRDefault="008E5898" w:rsidP="008E5898">
      <w:pPr>
        <w:numPr>
          <w:ilvl w:val="0"/>
          <w:numId w:val="6"/>
        </w:numPr>
        <w:spacing w:after="0" w:line="240" w:lineRule="auto"/>
        <w:ind w:left="1134" w:hanging="425"/>
        <w:contextualSpacing/>
        <w:jc w:val="both"/>
        <w:rPr>
          <w:rFonts w:ascii="Times New Roman" w:eastAsia="Calibri" w:hAnsi="Times New Roman" w:cs="Times New Roman"/>
        </w:rPr>
      </w:pPr>
      <w:r w:rsidRPr="008E5898">
        <w:rPr>
          <w:rFonts w:ascii="Times New Roman" w:eastAsia="Calibri" w:hAnsi="Times New Roman" w:cs="Times New Roman"/>
        </w:rPr>
        <w:t>termín realizace jednotlivých přednáškových bloků v konkrétních školách bude sjednáván Objednatelem s tím, že Dodavatel je oprávněn tyto termíny měnit s ohledem na časové možnosti jednotlivých lektorů (o této změně musí být Objednatel informován min. 24 hodin před plánovaným termínem realizace přednáškového bloku),</w:t>
      </w:r>
    </w:p>
    <w:p w14:paraId="08548E7A" w14:textId="77777777" w:rsidR="008E5898" w:rsidRPr="008E5898" w:rsidRDefault="008E5898" w:rsidP="008E5898">
      <w:pPr>
        <w:numPr>
          <w:ilvl w:val="0"/>
          <w:numId w:val="6"/>
        </w:numPr>
        <w:spacing w:after="0" w:line="240" w:lineRule="auto"/>
        <w:ind w:left="1134" w:hanging="425"/>
        <w:contextualSpacing/>
        <w:jc w:val="both"/>
        <w:rPr>
          <w:rFonts w:ascii="Times New Roman" w:eastAsia="Calibri" w:hAnsi="Times New Roman" w:cs="Times New Roman"/>
        </w:rPr>
      </w:pPr>
      <w:r w:rsidRPr="008E5898">
        <w:rPr>
          <w:rFonts w:ascii="Times New Roman" w:eastAsia="Calibri" w:hAnsi="Times New Roman" w:cs="Times New Roman"/>
        </w:rPr>
        <w:t xml:space="preserve">při realizaci přednáškových bloků bude ze strany jednotlivých škol zajištěno, aby byl ve třídě či v jiném školním prostoru, v němž bude tento přednáškový blok realizován, přítomen pedagogický dozor příslušné školy, přičemž právní odpovědnost příslušné za žáky při realizací přednáškového bloku nese v souladu s platnými právními předpisy mají jednotlivé MŠ nebo ZŠ </w:t>
      </w:r>
    </w:p>
    <w:p w14:paraId="2EEA87AF" w14:textId="77777777" w:rsidR="008E5898" w:rsidRPr="008E5898" w:rsidRDefault="008E5898" w:rsidP="008E5898">
      <w:pPr>
        <w:numPr>
          <w:ilvl w:val="0"/>
          <w:numId w:val="6"/>
        </w:numPr>
        <w:spacing w:after="0" w:line="240" w:lineRule="auto"/>
        <w:ind w:left="1134" w:hanging="425"/>
        <w:contextualSpacing/>
        <w:jc w:val="both"/>
        <w:rPr>
          <w:rFonts w:ascii="Times New Roman" w:eastAsia="Calibri" w:hAnsi="Times New Roman" w:cs="Times New Roman"/>
        </w:rPr>
      </w:pPr>
      <w:r w:rsidRPr="008E5898">
        <w:rPr>
          <w:rFonts w:ascii="Times New Roman" w:eastAsia="Calibri" w:hAnsi="Times New Roman" w:cs="Times New Roman"/>
        </w:rPr>
        <w:lastRenderedPageBreak/>
        <w:t>Služba bude realizována (pokud nebude smluvními stranami domluveno jinak s přihlédnutím k vis maior):</w:t>
      </w:r>
    </w:p>
    <w:p w14:paraId="7664023D" w14:textId="08064C78" w:rsidR="008E5898" w:rsidRPr="008E5898" w:rsidRDefault="008E5898" w:rsidP="008E5898">
      <w:pPr>
        <w:numPr>
          <w:ilvl w:val="0"/>
          <w:numId w:val="13"/>
        </w:numPr>
        <w:spacing w:after="0" w:line="240" w:lineRule="auto"/>
        <w:contextualSpacing/>
        <w:jc w:val="both"/>
        <w:rPr>
          <w:rFonts w:ascii="Times New Roman" w:eastAsia="Calibri" w:hAnsi="Times New Roman" w:cs="Times New Roman"/>
          <w:b/>
          <w:bCs/>
        </w:rPr>
      </w:pPr>
      <w:r w:rsidRPr="008E5898">
        <w:rPr>
          <w:rFonts w:ascii="Times New Roman" w:eastAsia="Calibri" w:hAnsi="Times New Roman" w:cs="Times New Roman"/>
        </w:rPr>
        <w:t xml:space="preserve">od </w:t>
      </w:r>
      <w:r w:rsidR="004E0BC6">
        <w:rPr>
          <w:rFonts w:ascii="Times New Roman" w:eastAsia="Calibri" w:hAnsi="Times New Roman" w:cs="Times New Roman"/>
          <w:b/>
          <w:bCs/>
        </w:rPr>
        <w:t>2</w:t>
      </w:r>
      <w:r w:rsidR="00DA5087">
        <w:rPr>
          <w:rFonts w:ascii="Times New Roman" w:eastAsia="Calibri" w:hAnsi="Times New Roman" w:cs="Times New Roman"/>
          <w:b/>
          <w:bCs/>
        </w:rPr>
        <w:t>2</w:t>
      </w:r>
      <w:r w:rsidRPr="008E5898">
        <w:rPr>
          <w:rFonts w:ascii="Times New Roman" w:eastAsia="Calibri" w:hAnsi="Times New Roman" w:cs="Times New Roman"/>
          <w:b/>
          <w:bCs/>
        </w:rPr>
        <w:t xml:space="preserve">. </w:t>
      </w:r>
      <w:r w:rsidR="004E0BC6">
        <w:rPr>
          <w:rFonts w:ascii="Times New Roman" w:eastAsia="Calibri" w:hAnsi="Times New Roman" w:cs="Times New Roman"/>
          <w:b/>
          <w:bCs/>
        </w:rPr>
        <w:t>4</w:t>
      </w:r>
      <w:r w:rsidRPr="008E5898">
        <w:rPr>
          <w:rFonts w:ascii="Times New Roman" w:eastAsia="Calibri" w:hAnsi="Times New Roman" w:cs="Times New Roman"/>
          <w:b/>
          <w:bCs/>
        </w:rPr>
        <w:t>. 202</w:t>
      </w:r>
      <w:r w:rsidR="004E0BC6">
        <w:rPr>
          <w:rFonts w:ascii="Times New Roman" w:eastAsia="Calibri" w:hAnsi="Times New Roman" w:cs="Times New Roman"/>
          <w:b/>
          <w:bCs/>
        </w:rPr>
        <w:t>5</w:t>
      </w:r>
      <w:r w:rsidRPr="008E5898">
        <w:rPr>
          <w:rFonts w:ascii="Times New Roman" w:eastAsia="Calibri" w:hAnsi="Times New Roman" w:cs="Times New Roman"/>
        </w:rPr>
        <w:t xml:space="preserve"> do </w:t>
      </w:r>
      <w:r w:rsidRPr="008E5898">
        <w:rPr>
          <w:rFonts w:ascii="Times New Roman" w:eastAsia="Calibri" w:hAnsi="Times New Roman" w:cs="Times New Roman"/>
          <w:b/>
          <w:bCs/>
        </w:rPr>
        <w:t>30. 6. 202</w:t>
      </w:r>
      <w:r w:rsidR="004E0BC6">
        <w:rPr>
          <w:rFonts w:ascii="Times New Roman" w:eastAsia="Calibri" w:hAnsi="Times New Roman" w:cs="Times New Roman"/>
          <w:b/>
          <w:bCs/>
        </w:rPr>
        <w:t>5</w:t>
      </w:r>
      <w:r w:rsidRPr="008E5898">
        <w:rPr>
          <w:rFonts w:ascii="Times New Roman" w:eastAsia="Calibri" w:hAnsi="Times New Roman" w:cs="Times New Roman"/>
          <w:b/>
          <w:bCs/>
        </w:rPr>
        <w:t xml:space="preserve"> (I. TURNUS)</w:t>
      </w:r>
    </w:p>
    <w:p w14:paraId="75B6CACE" w14:textId="7AE07A32" w:rsidR="008E5898" w:rsidRPr="008E5898" w:rsidRDefault="008E5898" w:rsidP="008E5898">
      <w:pPr>
        <w:numPr>
          <w:ilvl w:val="0"/>
          <w:numId w:val="13"/>
        </w:numPr>
        <w:spacing w:after="0" w:line="240" w:lineRule="auto"/>
        <w:contextualSpacing/>
        <w:jc w:val="both"/>
        <w:rPr>
          <w:rFonts w:ascii="Times New Roman" w:eastAsia="Calibri" w:hAnsi="Times New Roman" w:cs="Times New Roman"/>
          <w:b/>
          <w:bCs/>
        </w:rPr>
      </w:pPr>
      <w:r w:rsidRPr="008E5898">
        <w:rPr>
          <w:rFonts w:ascii="Times New Roman" w:eastAsia="Calibri" w:hAnsi="Times New Roman" w:cs="Times New Roman"/>
        </w:rPr>
        <w:t xml:space="preserve">od </w:t>
      </w:r>
      <w:r w:rsidR="004E0BC6">
        <w:rPr>
          <w:rFonts w:ascii="Times New Roman" w:eastAsia="Calibri" w:hAnsi="Times New Roman" w:cs="Times New Roman"/>
          <w:b/>
          <w:bCs/>
        </w:rPr>
        <w:t>8</w:t>
      </w:r>
      <w:r w:rsidRPr="008E5898">
        <w:rPr>
          <w:rFonts w:ascii="Times New Roman" w:eastAsia="Calibri" w:hAnsi="Times New Roman" w:cs="Times New Roman"/>
          <w:b/>
          <w:bCs/>
        </w:rPr>
        <w:t>. 9. 202</w:t>
      </w:r>
      <w:r w:rsidR="004E0BC6">
        <w:rPr>
          <w:rFonts w:ascii="Times New Roman" w:eastAsia="Calibri" w:hAnsi="Times New Roman" w:cs="Times New Roman"/>
          <w:b/>
          <w:bCs/>
        </w:rPr>
        <w:t>5</w:t>
      </w:r>
      <w:r w:rsidRPr="008E5898">
        <w:rPr>
          <w:rFonts w:ascii="Times New Roman" w:eastAsia="Calibri" w:hAnsi="Times New Roman" w:cs="Times New Roman"/>
        </w:rPr>
        <w:t xml:space="preserve"> nejpozději do </w:t>
      </w:r>
      <w:r w:rsidRPr="008E5898">
        <w:rPr>
          <w:rFonts w:ascii="Times New Roman" w:eastAsia="Calibri" w:hAnsi="Times New Roman" w:cs="Times New Roman"/>
          <w:b/>
          <w:bCs/>
        </w:rPr>
        <w:t>2</w:t>
      </w:r>
      <w:r w:rsidR="004E0BC6">
        <w:rPr>
          <w:rFonts w:ascii="Times New Roman" w:eastAsia="Calibri" w:hAnsi="Times New Roman" w:cs="Times New Roman"/>
          <w:b/>
          <w:bCs/>
        </w:rPr>
        <w:t>1</w:t>
      </w:r>
      <w:r w:rsidRPr="008E5898">
        <w:rPr>
          <w:rFonts w:ascii="Times New Roman" w:eastAsia="Calibri" w:hAnsi="Times New Roman" w:cs="Times New Roman"/>
          <w:b/>
          <w:bCs/>
        </w:rPr>
        <w:t>. 11. 202</w:t>
      </w:r>
      <w:r w:rsidR="004E0BC6">
        <w:rPr>
          <w:rFonts w:ascii="Times New Roman" w:eastAsia="Calibri" w:hAnsi="Times New Roman" w:cs="Times New Roman"/>
          <w:b/>
          <w:bCs/>
        </w:rPr>
        <w:t>5</w:t>
      </w:r>
      <w:r w:rsidRPr="008E5898">
        <w:rPr>
          <w:rFonts w:ascii="Times New Roman" w:eastAsia="Calibri" w:hAnsi="Times New Roman" w:cs="Times New Roman"/>
          <w:b/>
          <w:bCs/>
        </w:rPr>
        <w:t xml:space="preserve"> (II. TURNUS)</w:t>
      </w:r>
    </w:p>
    <w:p w14:paraId="008F295D" w14:textId="77777777" w:rsidR="008E5898" w:rsidRPr="008E5898" w:rsidRDefault="008E5898" w:rsidP="008E5898">
      <w:pPr>
        <w:spacing w:after="0" w:line="240" w:lineRule="auto"/>
        <w:jc w:val="both"/>
        <w:rPr>
          <w:rFonts w:ascii="Times New Roman" w:eastAsia="Calibri" w:hAnsi="Times New Roman" w:cs="Times New Roman"/>
          <w:b/>
          <w:bCs/>
        </w:rPr>
      </w:pPr>
    </w:p>
    <w:p w14:paraId="0F329740" w14:textId="77777777" w:rsidR="008E5898" w:rsidRPr="008E5898" w:rsidRDefault="008E5898" w:rsidP="008E5898">
      <w:pPr>
        <w:spacing w:after="0" w:line="240" w:lineRule="auto"/>
        <w:ind w:left="567"/>
        <w:jc w:val="both"/>
        <w:rPr>
          <w:rFonts w:ascii="Times New Roman" w:eastAsia="Calibri" w:hAnsi="Times New Roman" w:cs="Times New Roman"/>
        </w:rPr>
      </w:pPr>
      <w:r w:rsidRPr="008E5898">
        <w:rPr>
          <w:rFonts w:ascii="Times New Roman" w:eastAsia="Calibri" w:hAnsi="Times New Roman" w:cs="Times New Roman"/>
        </w:rPr>
        <w:t xml:space="preserve">Dodavatel dále bere na vědomí, že Objednatel je oprávněn požadovat změnu termínů realizace přednáškových bloků na základě celostátní nebo regionální epidemiologické situace, mající zejména vliv na provoz mateřských nebo základních škol nebo v případě zhoršené bezpečnostní situace, a to bez ohledu na to, zda by se jednalo o vis maior.  </w:t>
      </w:r>
    </w:p>
    <w:p w14:paraId="22E12A26" w14:textId="77777777" w:rsidR="008E5898" w:rsidRPr="008E5898" w:rsidRDefault="008E5898" w:rsidP="008E5898">
      <w:pPr>
        <w:spacing w:after="0" w:line="240" w:lineRule="auto"/>
        <w:jc w:val="both"/>
        <w:rPr>
          <w:rFonts w:ascii="Times New Roman" w:eastAsia="Calibri" w:hAnsi="Times New Roman" w:cs="Times New Roman"/>
        </w:rPr>
      </w:pPr>
    </w:p>
    <w:p w14:paraId="331AC61D" w14:textId="61CE2F48" w:rsidR="008E5898" w:rsidRPr="008E5898" w:rsidRDefault="008E5898" w:rsidP="008E5898">
      <w:pPr>
        <w:numPr>
          <w:ilvl w:val="0"/>
          <w:numId w:val="3"/>
        </w:numPr>
        <w:spacing w:after="0" w:line="240" w:lineRule="auto"/>
        <w:ind w:left="567" w:hanging="567"/>
        <w:jc w:val="both"/>
        <w:rPr>
          <w:rFonts w:ascii="Times New Roman" w:eastAsia="Calibri" w:hAnsi="Times New Roman" w:cs="Times New Roman"/>
        </w:rPr>
      </w:pPr>
      <w:r w:rsidRPr="008E5898">
        <w:rPr>
          <w:rFonts w:ascii="Times New Roman" w:eastAsia="Calibri" w:hAnsi="Times New Roman" w:cs="Times New Roman"/>
        </w:rPr>
        <w:t xml:space="preserve">Součástí Služby je rovněž dodání </w:t>
      </w:r>
      <w:r w:rsidR="009E4BA3">
        <w:rPr>
          <w:rFonts w:ascii="Times New Roman" w:eastAsia="Calibri" w:hAnsi="Times New Roman" w:cs="Times New Roman"/>
        </w:rPr>
        <w:t>do</w:t>
      </w:r>
      <w:r w:rsidR="009E4BA3" w:rsidRPr="008E5898">
        <w:rPr>
          <w:rFonts w:ascii="Times New Roman" w:eastAsia="Calibri" w:hAnsi="Times New Roman" w:cs="Times New Roman"/>
        </w:rPr>
        <w:t xml:space="preserve"> </w:t>
      </w:r>
      <w:r w:rsidR="009E4BA3">
        <w:rPr>
          <w:rFonts w:ascii="Times New Roman" w:eastAsia="Calibri" w:hAnsi="Times New Roman" w:cs="Times New Roman"/>
        </w:rPr>
        <w:t>360</w:t>
      </w:r>
      <w:r w:rsidRPr="008E5898">
        <w:rPr>
          <w:rFonts w:ascii="Times New Roman" w:eastAsia="Calibri" w:hAnsi="Times New Roman" w:cs="Times New Roman"/>
        </w:rPr>
        <w:t xml:space="preserve"> kg medu (dále jen „</w:t>
      </w:r>
      <w:r w:rsidRPr="008E5898">
        <w:rPr>
          <w:rFonts w:ascii="Times New Roman" w:eastAsia="Calibri" w:hAnsi="Times New Roman" w:cs="Times New Roman"/>
          <w:b/>
          <w:bCs/>
        </w:rPr>
        <w:t>Dodávky medu</w:t>
      </w:r>
      <w:r w:rsidRPr="008E5898">
        <w:rPr>
          <w:rFonts w:ascii="Times New Roman" w:eastAsia="Calibri" w:hAnsi="Times New Roman" w:cs="Times New Roman"/>
        </w:rPr>
        <w:t>“) a to proporcionálně pro vybrané základní a mateřské školy v ČR. Dodávky medu budou Dodavatelem poskytovány průběžně v termínech dle realizace přednáškových bloků na konkrétních základních a mateřských školách. Cena medu a doprava medu do základních a mateřských škol jsou součástí celkové Ceny dle čl. 5 odst.  5.1 této smlouvy.</w:t>
      </w:r>
    </w:p>
    <w:p w14:paraId="252F219D" w14:textId="77777777" w:rsidR="008E5898" w:rsidRPr="008E5898" w:rsidRDefault="008E5898" w:rsidP="008E5898">
      <w:pPr>
        <w:ind w:left="720"/>
        <w:contextualSpacing/>
        <w:rPr>
          <w:rFonts w:ascii="Times New Roman" w:eastAsia="Calibri" w:hAnsi="Times New Roman" w:cs="Times New Roman"/>
        </w:rPr>
      </w:pPr>
    </w:p>
    <w:p w14:paraId="15872718" w14:textId="4EF9C79A" w:rsidR="005C27B0" w:rsidRPr="004A09D4" w:rsidRDefault="008E5898" w:rsidP="004A09D4">
      <w:pPr>
        <w:numPr>
          <w:ilvl w:val="0"/>
          <w:numId w:val="3"/>
        </w:numPr>
        <w:spacing w:after="0" w:line="240" w:lineRule="auto"/>
        <w:ind w:left="567" w:hanging="567"/>
        <w:jc w:val="both"/>
        <w:rPr>
          <w:rFonts w:ascii="Times New Roman" w:eastAsia="Calibri" w:hAnsi="Times New Roman" w:cs="Times New Roman"/>
        </w:rPr>
      </w:pPr>
      <w:r w:rsidRPr="008E5898">
        <w:rPr>
          <w:rFonts w:ascii="Times New Roman" w:eastAsia="Calibri" w:hAnsi="Times New Roman" w:cs="Times New Roman"/>
        </w:rPr>
        <w:t>Dodavatel se zavazuje, že jím zajištění lektoři budou mít odbornou způsobilost a oprávnění (v případě, že lektor bude vykonávat svoji činnost vůči Dodavateli jako podnikající fyzická osoba – OSVČ, tak příslušné živnostenské oprávnění) k realizaci přednáškových bloků k plnému dosažení účelu Služby dle čl. 3 této</w:t>
      </w:r>
      <w:r w:rsidR="005C27B0">
        <w:rPr>
          <w:rFonts w:ascii="Times New Roman" w:eastAsia="Calibri" w:hAnsi="Times New Roman" w:cs="Times New Roman"/>
        </w:rPr>
        <w:t xml:space="preserve"> </w:t>
      </w:r>
      <w:r w:rsidRPr="008E5898">
        <w:rPr>
          <w:rFonts w:ascii="Times New Roman" w:eastAsia="Calibri" w:hAnsi="Times New Roman" w:cs="Times New Roman"/>
        </w:rPr>
        <w:t>Smlouvy.</w:t>
      </w:r>
      <w:r w:rsidR="004A09D4">
        <w:rPr>
          <w:rFonts w:ascii="Times New Roman" w:eastAsia="Calibri" w:hAnsi="Times New Roman" w:cs="Times New Roman"/>
        </w:rPr>
        <w:t xml:space="preserve"> </w:t>
      </w:r>
    </w:p>
    <w:p w14:paraId="75E5AB71" w14:textId="77777777" w:rsidR="008E5898" w:rsidRPr="005C27B0" w:rsidRDefault="008E5898" w:rsidP="007C3BB3">
      <w:pPr>
        <w:spacing w:after="0" w:line="240" w:lineRule="auto"/>
        <w:ind w:left="567"/>
        <w:jc w:val="both"/>
        <w:rPr>
          <w:rFonts w:ascii="Times New Roman" w:eastAsia="Calibri" w:hAnsi="Times New Roman" w:cs="Times New Roman"/>
        </w:rPr>
      </w:pPr>
    </w:p>
    <w:p w14:paraId="06EF08D3" w14:textId="77777777" w:rsidR="008E5898" w:rsidRPr="008E5898" w:rsidRDefault="008E5898" w:rsidP="008E5898">
      <w:pPr>
        <w:numPr>
          <w:ilvl w:val="0"/>
          <w:numId w:val="3"/>
        </w:numPr>
        <w:spacing w:after="0" w:line="240" w:lineRule="auto"/>
        <w:ind w:left="567" w:hanging="567"/>
        <w:jc w:val="both"/>
        <w:rPr>
          <w:rFonts w:ascii="Times New Roman" w:eastAsia="Calibri" w:hAnsi="Times New Roman" w:cs="Times New Roman"/>
        </w:rPr>
      </w:pPr>
      <w:r w:rsidRPr="008E5898">
        <w:rPr>
          <w:rFonts w:ascii="Times New Roman" w:eastAsia="Calibri" w:hAnsi="Times New Roman" w:cs="Times New Roman"/>
        </w:rPr>
        <w:t xml:space="preserve">Nedílnou součástí této Smlouvy je její </w:t>
      </w:r>
      <w:r w:rsidRPr="008E5898">
        <w:rPr>
          <w:rFonts w:ascii="Times New Roman" w:eastAsia="Calibri" w:hAnsi="Times New Roman" w:cs="Times New Roman"/>
          <w:b/>
          <w:bCs/>
        </w:rPr>
        <w:t>Příloha č. 1</w:t>
      </w:r>
      <w:r w:rsidRPr="008E5898">
        <w:rPr>
          <w:rFonts w:ascii="Times New Roman" w:eastAsia="Calibri" w:hAnsi="Times New Roman" w:cs="Times New Roman"/>
        </w:rPr>
        <w:t xml:space="preserve"> obsahující fakultativní jmenný seznam jednotlivých lektorů (pro I. a II. Turnus) včetně jejich kontaktních údajů, určených k realizaci služby specifikované v tomto článku Smlouvy. Dodavatel zaručuje, že každý z lektorů splňuje podmínky doložitelné </w:t>
      </w:r>
      <w:r w:rsidRPr="008E5898">
        <w:rPr>
          <w:rFonts w:ascii="Times New Roman" w:eastAsia="Calibri" w:hAnsi="Times New Roman" w:cs="Times New Roman"/>
          <w:b/>
          <w:bCs/>
        </w:rPr>
        <w:t>minimálně roční praxe při práci s dětmi v rámci volnočasových aktivit týkajících se chovu včel a včelí produkce</w:t>
      </w:r>
      <w:r w:rsidRPr="008E5898">
        <w:rPr>
          <w:rFonts w:ascii="Times New Roman" w:eastAsia="Calibri" w:hAnsi="Times New Roman" w:cs="Times New Roman"/>
        </w:rPr>
        <w:t>, popř. se v rámci lektorských bloků budou podílet další odborníci v oboru včelařství.</w:t>
      </w:r>
    </w:p>
    <w:p w14:paraId="1B323EC7" w14:textId="77777777" w:rsidR="008E5898" w:rsidRPr="008E5898" w:rsidRDefault="008E5898" w:rsidP="008E5898">
      <w:pPr>
        <w:ind w:left="720"/>
        <w:contextualSpacing/>
        <w:rPr>
          <w:rFonts w:ascii="Times New Roman" w:eastAsia="Calibri" w:hAnsi="Times New Roman" w:cs="Times New Roman"/>
        </w:rPr>
      </w:pPr>
    </w:p>
    <w:p w14:paraId="719F0DA4" w14:textId="1A8D8BCF" w:rsidR="008E5898" w:rsidRPr="008E5898" w:rsidRDefault="008E5898" w:rsidP="008E5898">
      <w:pPr>
        <w:numPr>
          <w:ilvl w:val="0"/>
          <w:numId w:val="3"/>
        </w:numPr>
        <w:spacing w:after="0" w:line="240" w:lineRule="auto"/>
        <w:ind w:left="567" w:hanging="567"/>
        <w:jc w:val="both"/>
        <w:rPr>
          <w:rFonts w:ascii="Times New Roman" w:eastAsia="Calibri" w:hAnsi="Times New Roman" w:cs="Times New Roman"/>
        </w:rPr>
      </w:pPr>
      <w:r w:rsidRPr="008E5898">
        <w:rPr>
          <w:rFonts w:ascii="Times New Roman" w:eastAsia="Calibri" w:hAnsi="Times New Roman" w:cs="Times New Roman"/>
        </w:rPr>
        <w:t xml:space="preserve">Dodavatel může služby specifikované v tomto článku zajišťovat také dalšími lektory krom těch, jejichž seznam tvoří </w:t>
      </w:r>
      <w:r w:rsidRPr="008E5898">
        <w:rPr>
          <w:rFonts w:ascii="Times New Roman" w:eastAsia="Calibri" w:hAnsi="Times New Roman" w:cs="Times New Roman"/>
          <w:b/>
          <w:bCs/>
        </w:rPr>
        <w:t>Přílohu č. 1</w:t>
      </w:r>
      <w:r w:rsidRPr="008E5898">
        <w:rPr>
          <w:rFonts w:ascii="Times New Roman" w:eastAsia="Calibri" w:hAnsi="Times New Roman" w:cs="Times New Roman"/>
        </w:rPr>
        <w:t xml:space="preserve"> této Smlouvy. V takovém případě je však Dodavatel povinen u každého nového lektora Objednateli zaslat jeho celé jméno, příjmení a kontaktní údaje. Smluvní strany pro vyloučení jakýchkoliv pochybností uvádějí, že Dodavatel je povinen</w:t>
      </w:r>
      <w:r w:rsidRPr="000E4257">
        <w:rPr>
          <w:rFonts w:ascii="Times New Roman" w:eastAsia="Calibri" w:hAnsi="Times New Roman" w:cs="Times New Roman"/>
        </w:rPr>
        <w:t xml:space="preserve"> </w:t>
      </w:r>
      <w:r w:rsidRPr="008E5898">
        <w:rPr>
          <w:rFonts w:ascii="Times New Roman" w:eastAsia="Calibri" w:hAnsi="Times New Roman" w:cs="Times New Roman"/>
        </w:rPr>
        <w:t xml:space="preserve">i u každého dalšího lektora dle tohoto odstavce Smlouvy splnit svůj závazek dle druhé věty odstavce 3.4. tohoto článku Smlouvy. Dodavatel je oprávněn osobu nového lektora písemně odmítnout. </w:t>
      </w:r>
    </w:p>
    <w:p w14:paraId="7DDB3300" w14:textId="77777777" w:rsidR="008E5898" w:rsidRPr="008E5898" w:rsidRDefault="008E5898" w:rsidP="008E5898">
      <w:pPr>
        <w:spacing w:after="0" w:line="240" w:lineRule="auto"/>
        <w:jc w:val="both"/>
        <w:rPr>
          <w:rFonts w:ascii="Times New Roman" w:eastAsia="Calibri" w:hAnsi="Times New Roman" w:cs="Times New Roman"/>
        </w:rPr>
      </w:pPr>
    </w:p>
    <w:p w14:paraId="5D4092E4" w14:textId="77777777" w:rsidR="008E5898" w:rsidRPr="008E5898" w:rsidRDefault="008E5898" w:rsidP="008E5898">
      <w:pPr>
        <w:numPr>
          <w:ilvl w:val="0"/>
          <w:numId w:val="3"/>
        </w:numPr>
        <w:spacing w:after="0" w:line="240" w:lineRule="auto"/>
        <w:ind w:left="567" w:hanging="567"/>
        <w:jc w:val="both"/>
        <w:rPr>
          <w:rFonts w:ascii="Times New Roman" w:eastAsia="Calibri" w:hAnsi="Times New Roman" w:cs="Times New Roman"/>
        </w:rPr>
      </w:pPr>
      <w:r w:rsidRPr="008E5898">
        <w:rPr>
          <w:rFonts w:ascii="Times New Roman" w:eastAsia="Calibri" w:hAnsi="Times New Roman" w:cs="Times New Roman"/>
        </w:rPr>
        <w:t xml:space="preserve">Dodavatel se zavazuje vlastním jménem a na vlastní odpovědnost zajistit potřebný počet osob/ lektorů s kvalifikací vhodnou k zajištění řádného poskytnutí Služby dle její specifikace v čl. 3. odst. 3.1. a 3.2. této Smlouvy. </w:t>
      </w:r>
    </w:p>
    <w:p w14:paraId="11501377" w14:textId="77777777" w:rsidR="008E5898" w:rsidRPr="008E5898" w:rsidRDefault="008E5898" w:rsidP="008E5898">
      <w:pPr>
        <w:ind w:left="720"/>
        <w:contextualSpacing/>
        <w:rPr>
          <w:rFonts w:ascii="Times New Roman" w:eastAsia="Calibri" w:hAnsi="Times New Roman" w:cs="Times New Roman"/>
        </w:rPr>
      </w:pPr>
    </w:p>
    <w:p w14:paraId="48077F84" w14:textId="77777777" w:rsidR="008E5898" w:rsidRPr="008E5898" w:rsidRDefault="008E5898" w:rsidP="008E5898">
      <w:pPr>
        <w:numPr>
          <w:ilvl w:val="0"/>
          <w:numId w:val="3"/>
        </w:numPr>
        <w:spacing w:after="0" w:line="240" w:lineRule="auto"/>
        <w:ind w:left="567" w:hanging="567"/>
        <w:jc w:val="both"/>
        <w:rPr>
          <w:rFonts w:ascii="Times New Roman" w:eastAsia="Calibri" w:hAnsi="Times New Roman" w:cs="Times New Roman"/>
        </w:rPr>
      </w:pPr>
      <w:r w:rsidRPr="008E5898">
        <w:rPr>
          <w:rFonts w:ascii="Times New Roman" w:eastAsia="Arial" w:hAnsi="Times New Roman" w:cs="Times New Roman"/>
        </w:rPr>
        <w:t xml:space="preserve">Dodavatel může pověřit poskytováním části Služeb třetí osobu. V tomto případě však Dodavatel odpovídá objednateli ve stejném rozsahu jako by Služby poskytoval on sám. Za poddodavatele jsou považováni jen lektoři, kteří svoji činnost nerealizují v pracovněprávním vztahu k Dodavateli, včetně dohod o pracích konaných mimo pracovní poměr.  Použití poddodavatelů pro jiné Služby, včetně Dodávek medu je vyloučeno z důvodu osobní garance vysoké úrovně poskytovaných služeb, včetně zdravotní nezávadnosti a kvality Dodávek medu ze strany Dodavatele. </w:t>
      </w:r>
    </w:p>
    <w:p w14:paraId="62B3C923" w14:textId="77777777" w:rsidR="008E5898" w:rsidRPr="008E5898" w:rsidRDefault="008E5898" w:rsidP="008E5898">
      <w:pPr>
        <w:spacing w:after="0" w:line="240" w:lineRule="auto"/>
        <w:ind w:left="708"/>
        <w:rPr>
          <w:rFonts w:ascii="Times New Roman" w:eastAsia="Calibri" w:hAnsi="Times New Roman" w:cs="Times New Roman"/>
        </w:rPr>
      </w:pPr>
    </w:p>
    <w:p w14:paraId="263829EB" w14:textId="2D44DE67" w:rsidR="008E5898" w:rsidRPr="008E5898" w:rsidRDefault="008E5898" w:rsidP="008E5898">
      <w:pPr>
        <w:numPr>
          <w:ilvl w:val="0"/>
          <w:numId w:val="3"/>
        </w:numPr>
        <w:spacing w:after="0" w:line="240" w:lineRule="auto"/>
        <w:ind w:left="567" w:hanging="567"/>
        <w:jc w:val="both"/>
        <w:rPr>
          <w:rFonts w:ascii="Times New Roman" w:eastAsia="Calibri" w:hAnsi="Times New Roman" w:cs="Times New Roman"/>
        </w:rPr>
      </w:pPr>
      <w:r w:rsidRPr="008E5898">
        <w:rPr>
          <w:rFonts w:ascii="Times New Roman" w:eastAsia="Calibri" w:hAnsi="Times New Roman" w:cs="Times New Roman"/>
        </w:rPr>
        <w:t xml:space="preserve">Dodavatel se zavazuje, že při své činnosti neumožní nelegální práci cizinců, že při plnění Smlouvy bude plně respektovat zákaz nelegální práce cizinců, přičemž nelegální prací cizinců se </w:t>
      </w:r>
      <w:r w:rsidR="005911BD">
        <w:rPr>
          <w:rFonts w:ascii="Times New Roman" w:eastAsia="Calibri" w:hAnsi="Times New Roman" w:cs="Times New Roman"/>
        </w:rPr>
        <w:t xml:space="preserve">zejména </w:t>
      </w:r>
      <w:r w:rsidRPr="008E5898">
        <w:rPr>
          <w:rFonts w:ascii="Times New Roman" w:eastAsia="Calibri" w:hAnsi="Times New Roman" w:cs="Times New Roman"/>
        </w:rPr>
        <w:t>dle ustanovení § 5 písm. e) bodu 3 zákona č. 435/2004 Sb. o zaměstnanosti, rozumí práce vykonávaná cizincem pro právnickou nebo fyzickou osobu bez platného oprávnění k pobytu na území České republiky, je-li podle zákona o pobytu cizinců na území České republiky vyžadováno.</w:t>
      </w:r>
    </w:p>
    <w:p w14:paraId="53ACECEB" w14:textId="77777777" w:rsidR="008E5898" w:rsidRPr="008E5898" w:rsidRDefault="008E5898" w:rsidP="008E5898">
      <w:pPr>
        <w:ind w:left="720"/>
        <w:contextualSpacing/>
        <w:rPr>
          <w:rFonts w:ascii="Times New Roman" w:eastAsia="Calibri" w:hAnsi="Times New Roman" w:cs="Times New Roman"/>
        </w:rPr>
      </w:pPr>
    </w:p>
    <w:p w14:paraId="2C09D754" w14:textId="77777777" w:rsidR="008E5898" w:rsidRPr="008E5898" w:rsidRDefault="008E5898" w:rsidP="008E5898">
      <w:pPr>
        <w:numPr>
          <w:ilvl w:val="0"/>
          <w:numId w:val="3"/>
        </w:numPr>
        <w:spacing w:after="0" w:line="240" w:lineRule="auto"/>
        <w:ind w:left="567" w:hanging="567"/>
        <w:jc w:val="both"/>
        <w:rPr>
          <w:rFonts w:ascii="Times New Roman" w:eastAsia="Calibri" w:hAnsi="Times New Roman" w:cs="Times New Roman"/>
        </w:rPr>
      </w:pPr>
      <w:r w:rsidRPr="008E5898">
        <w:rPr>
          <w:rFonts w:ascii="Times New Roman" w:eastAsia="Calibri" w:hAnsi="Times New Roman" w:cs="Times New Roman"/>
        </w:rPr>
        <w:lastRenderedPageBreak/>
        <w:t>Dodavatel je povinen zajistit po dobu plnění této Smlouvy:</w:t>
      </w:r>
    </w:p>
    <w:p w14:paraId="109670D5" w14:textId="33C3E375" w:rsidR="008E5898" w:rsidRPr="008E5898" w:rsidRDefault="008E5898" w:rsidP="008E5898">
      <w:pPr>
        <w:spacing w:after="0" w:line="240" w:lineRule="auto"/>
        <w:ind w:left="567"/>
        <w:jc w:val="both"/>
        <w:rPr>
          <w:rFonts w:ascii="Times New Roman" w:hAnsi="Times New Roman" w:cs="Times New Roman"/>
          <w:bCs/>
        </w:rPr>
      </w:pPr>
      <w:r w:rsidRPr="008E5898">
        <w:rPr>
          <w:rFonts w:ascii="Times New Roman" w:eastAsia="Calibri" w:hAnsi="Times New Roman" w:cs="Times New Roman"/>
        </w:rPr>
        <w:t xml:space="preserve">a) </w:t>
      </w:r>
      <w:r w:rsidRPr="008E5898">
        <w:rPr>
          <w:rFonts w:ascii="Times New Roman" w:hAnsi="Times New Roman" w:cs="Times New Roman"/>
          <w:bCs/>
        </w:rPr>
        <w:t>dodržování veškerých právních předpisů České republiky s důrazem na legální zaměstnávání, spravedlivé odměňování a dodržování bezpečnosti a ochrany zdraví při práci, přičemž uvedené je Dodavatel povinen zajistit vůči všem osobám, které se na plnění této smlouvy podílejí; k plnění těchto povinností zaváže Dodavatel i své poddodavatele;</w:t>
      </w:r>
    </w:p>
    <w:p w14:paraId="76736182" w14:textId="2D426071" w:rsidR="008E5898" w:rsidRPr="008E5898" w:rsidRDefault="008E5898" w:rsidP="008E5898">
      <w:pPr>
        <w:spacing w:after="0" w:line="240" w:lineRule="auto"/>
        <w:ind w:left="567"/>
        <w:jc w:val="both"/>
        <w:rPr>
          <w:rFonts w:ascii="Times New Roman" w:hAnsi="Times New Roman" w:cs="Times New Roman"/>
        </w:rPr>
      </w:pPr>
      <w:r w:rsidRPr="008E5898">
        <w:rPr>
          <w:rFonts w:ascii="Times New Roman" w:eastAsia="Calibri" w:hAnsi="Times New Roman" w:cs="Times New Roman"/>
        </w:rPr>
        <w:t xml:space="preserve">b) </w:t>
      </w:r>
      <w:r w:rsidRPr="008E5898">
        <w:rPr>
          <w:rFonts w:ascii="Times New Roman" w:hAnsi="Times New Roman" w:cs="Times New Roman"/>
        </w:rPr>
        <w:t>sjednání</w:t>
      </w:r>
      <w:r w:rsidRPr="000E4257">
        <w:rPr>
          <w:rFonts w:ascii="Times New Roman" w:hAnsi="Times New Roman" w:cs="Times New Roman"/>
        </w:rPr>
        <w:t xml:space="preserve"> </w:t>
      </w:r>
      <w:r w:rsidRPr="008E5898">
        <w:rPr>
          <w:rFonts w:ascii="Times New Roman" w:hAnsi="Times New Roman" w:cs="Times New Roman"/>
        </w:rPr>
        <w:t>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w:t>
      </w:r>
      <w:r w:rsidR="00B60021">
        <w:rPr>
          <w:rFonts w:ascii="Times New Roman" w:hAnsi="Times New Roman" w:cs="Times New Roman"/>
        </w:rPr>
        <w:t>ům</w:t>
      </w:r>
      <w:r w:rsidRPr="008E5898">
        <w:rPr>
          <w:rFonts w:ascii="Times New Roman" w:hAnsi="Times New Roman" w:cs="Times New Roman"/>
        </w:rPr>
        <w:t>;</w:t>
      </w:r>
    </w:p>
    <w:p w14:paraId="4370B907" w14:textId="77777777" w:rsidR="008E5898" w:rsidRPr="008E5898" w:rsidRDefault="008E5898" w:rsidP="008E5898">
      <w:pPr>
        <w:spacing w:after="0" w:line="240" w:lineRule="auto"/>
        <w:ind w:left="567"/>
        <w:jc w:val="both"/>
        <w:rPr>
          <w:rFonts w:ascii="Times New Roman" w:hAnsi="Times New Roman" w:cs="Times New Roman"/>
          <w:bCs/>
        </w:rPr>
      </w:pPr>
      <w:r w:rsidRPr="008E5898">
        <w:rPr>
          <w:rFonts w:ascii="Times New Roman" w:eastAsia="Calibri" w:hAnsi="Times New Roman" w:cs="Times New Roman"/>
        </w:rPr>
        <w:t xml:space="preserve">c) </w:t>
      </w:r>
      <w:r w:rsidRPr="008E5898">
        <w:rPr>
          <w:rFonts w:ascii="Times New Roman" w:hAnsi="Times New Roman" w:cs="Times New Roman"/>
          <w:bCs/>
        </w:rPr>
        <w:t>používání při výkonu administrativních činností souvisejících s plněním předmětu smlouvy, je-li to objektivně možné, recyklované nebo recyklovatelné materiály, výrobky a obaly.</w:t>
      </w:r>
    </w:p>
    <w:p w14:paraId="567724AC" w14:textId="77777777" w:rsidR="008E5898" w:rsidRPr="008E5898" w:rsidRDefault="008E5898" w:rsidP="008E5898">
      <w:pPr>
        <w:spacing w:after="0" w:line="240" w:lineRule="auto"/>
        <w:jc w:val="both"/>
        <w:rPr>
          <w:rFonts w:ascii="Times New Roman" w:eastAsia="Calibri" w:hAnsi="Times New Roman" w:cs="Times New Roman"/>
        </w:rPr>
      </w:pPr>
    </w:p>
    <w:p w14:paraId="33C6C03D" w14:textId="77777777" w:rsidR="008E5898" w:rsidRPr="008E5898" w:rsidRDefault="008E5898" w:rsidP="008E5898">
      <w:pPr>
        <w:ind w:left="720"/>
        <w:contextualSpacing/>
        <w:rPr>
          <w:rFonts w:ascii="Times New Roman" w:eastAsia="Calibri" w:hAnsi="Times New Roman" w:cs="Times New Roman"/>
        </w:rPr>
      </w:pPr>
    </w:p>
    <w:p w14:paraId="6AC9B142" w14:textId="05CBF181" w:rsidR="008E5898" w:rsidRPr="008E5898" w:rsidRDefault="008E5898" w:rsidP="008E5898">
      <w:pPr>
        <w:numPr>
          <w:ilvl w:val="0"/>
          <w:numId w:val="3"/>
        </w:numPr>
        <w:spacing w:after="0" w:line="240" w:lineRule="auto"/>
        <w:ind w:left="567" w:hanging="567"/>
        <w:jc w:val="both"/>
        <w:rPr>
          <w:rFonts w:ascii="Times New Roman" w:eastAsia="Calibri" w:hAnsi="Times New Roman" w:cs="Times New Roman"/>
        </w:rPr>
      </w:pPr>
      <w:r w:rsidRPr="008E5898">
        <w:rPr>
          <w:rFonts w:ascii="Times New Roman" w:hAnsi="Times New Roman" w:cs="Times New Roman"/>
        </w:rPr>
        <w:t xml:space="preserve">Dodavatel dále odpovídá za to, že žádný z jeho poddodavatelů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w:t>
      </w:r>
      <w:r w:rsidR="000E4257">
        <w:rPr>
          <w:rFonts w:ascii="Times New Roman" w:hAnsi="Times New Roman" w:cs="Times New Roman"/>
        </w:rPr>
        <w:br/>
      </w:r>
      <w:r w:rsidRPr="008E5898">
        <w:rPr>
          <w:rFonts w:ascii="Times New Roman" w:hAnsi="Times New Roman" w:cs="Times New Roman"/>
        </w:rPr>
        <w:t xml:space="preserve">č. 208/2014 o omezujících opatřeních vůči některým osobám, subjektům a orgánům vzhledem </w:t>
      </w:r>
      <w:r w:rsidR="000E4257">
        <w:rPr>
          <w:rFonts w:ascii="Times New Roman" w:hAnsi="Times New Roman" w:cs="Times New Roman"/>
        </w:rPr>
        <w:br/>
      </w:r>
      <w:r w:rsidRPr="008E5898">
        <w:rPr>
          <w:rFonts w:ascii="Times New Roman" w:hAnsi="Times New Roman" w:cs="Times New Roman"/>
        </w:rPr>
        <w:t>k situaci na Ukrajině, stejně jako na základě nařízení Rady (ES) č. 765/2006 o omezujících opatřeních vůči prezidentu Lukašenkovi a některým představitelům Běloruska, a dále (</w:t>
      </w:r>
      <w:proofErr w:type="spellStart"/>
      <w:r w:rsidRPr="008E5898">
        <w:rPr>
          <w:rFonts w:ascii="Times New Roman" w:hAnsi="Times New Roman" w:cs="Times New Roman"/>
        </w:rPr>
        <w:t>ii</w:t>
      </w:r>
      <w:proofErr w:type="spellEnd"/>
      <w:r w:rsidRPr="008E5898">
        <w:rPr>
          <w:rFonts w:ascii="Times New Roman" w:hAnsi="Times New Roman" w:cs="Times New Roman"/>
        </w:rPr>
        <w:t>) české právní předpisy, zejména zákon č. 69/2006 Sb., o provádění mezinárodních sankcí, v platném znění, navazující na výše uvedená nařízení EU.</w:t>
      </w:r>
      <w:r w:rsidRPr="008E5898">
        <w:rPr>
          <w:rFonts w:ascii="Arial" w:hAnsi="Arial" w:cs="Arial"/>
          <w:sz w:val="24"/>
          <w:szCs w:val="24"/>
        </w:rPr>
        <w:t xml:space="preserve"> </w:t>
      </w:r>
    </w:p>
    <w:p w14:paraId="56A22DA8" w14:textId="77777777" w:rsidR="008E5898" w:rsidRPr="008E5898" w:rsidRDefault="008E5898" w:rsidP="008E5898">
      <w:pPr>
        <w:spacing w:after="0" w:line="240" w:lineRule="auto"/>
        <w:ind w:left="567"/>
        <w:jc w:val="both"/>
        <w:rPr>
          <w:rFonts w:ascii="Times New Roman" w:eastAsia="Calibri" w:hAnsi="Times New Roman" w:cs="Times New Roman"/>
        </w:rPr>
      </w:pPr>
    </w:p>
    <w:p w14:paraId="26BE6977" w14:textId="2C510FBD" w:rsidR="008E5898" w:rsidRPr="008E5898" w:rsidRDefault="008E5898" w:rsidP="008E5898">
      <w:pPr>
        <w:numPr>
          <w:ilvl w:val="0"/>
          <w:numId w:val="3"/>
        </w:numPr>
        <w:spacing w:after="0" w:line="240" w:lineRule="auto"/>
        <w:ind w:left="567" w:hanging="567"/>
        <w:jc w:val="both"/>
        <w:rPr>
          <w:rFonts w:ascii="Times New Roman" w:eastAsia="Calibri" w:hAnsi="Times New Roman" w:cs="Times New Roman"/>
        </w:rPr>
      </w:pPr>
      <w:r w:rsidRPr="008E5898">
        <w:rPr>
          <w:rFonts w:ascii="Times New Roman" w:hAnsi="Times New Roman" w:cs="Times New Roman"/>
          <w:bCs/>
        </w:rPr>
        <w:t xml:space="preserve">Dodavatel je </w:t>
      </w:r>
      <w:r w:rsidRPr="008E5898">
        <w:rPr>
          <w:rFonts w:ascii="Times New Roman" w:hAnsi="Times New Roman" w:cs="Times New Roman"/>
        </w:rPr>
        <w:t>povinen bezodkladně (nejpozději však do 3 pracovních dnů ode dne, kdy příslušná změna nastala) oznámit Objednateli změnu jakýchkoliv skutečností v čl. 3 odst. 3.10 Smlouvy.</w:t>
      </w:r>
      <w:r w:rsidRPr="008E5898">
        <w:t xml:space="preserve"> </w:t>
      </w:r>
    </w:p>
    <w:p w14:paraId="71E0AF21" w14:textId="77777777" w:rsidR="008E5898" w:rsidRPr="008E5898" w:rsidRDefault="008E5898" w:rsidP="008E5898">
      <w:pPr>
        <w:ind w:left="720"/>
        <w:contextualSpacing/>
        <w:rPr>
          <w:rFonts w:ascii="Times New Roman" w:eastAsia="Calibri" w:hAnsi="Times New Roman" w:cs="Times New Roman"/>
        </w:rPr>
      </w:pPr>
    </w:p>
    <w:p w14:paraId="53AB67F8" w14:textId="25AA5BF8" w:rsidR="008E5898" w:rsidRPr="008E5898" w:rsidRDefault="008E5898" w:rsidP="008E5898">
      <w:pPr>
        <w:numPr>
          <w:ilvl w:val="0"/>
          <w:numId w:val="3"/>
        </w:numPr>
        <w:spacing w:after="0" w:line="240" w:lineRule="auto"/>
        <w:ind w:left="567" w:hanging="567"/>
        <w:jc w:val="both"/>
        <w:rPr>
          <w:rFonts w:ascii="Times New Roman" w:eastAsia="Calibri" w:hAnsi="Times New Roman" w:cs="Times New Roman"/>
        </w:rPr>
      </w:pPr>
      <w:r w:rsidRPr="008E5898">
        <w:rPr>
          <w:rFonts w:ascii="Times New Roman" w:eastAsia="Calibri" w:hAnsi="Times New Roman" w:cs="Times New Roman"/>
        </w:rPr>
        <w:t xml:space="preserve">Realizaci každého jednoho přednáškového bloku prokáže Dodavatel zasláním </w:t>
      </w:r>
      <w:bookmarkStart w:id="0" w:name="_Hlk32149213"/>
      <w:r w:rsidRPr="008E5898">
        <w:rPr>
          <w:rFonts w:ascii="Times New Roman" w:eastAsia="Calibri" w:hAnsi="Times New Roman" w:cs="Times New Roman"/>
          <w:b/>
          <w:bCs/>
        </w:rPr>
        <w:t xml:space="preserve">Potvrzení </w:t>
      </w:r>
      <w:r w:rsidR="000E4257">
        <w:rPr>
          <w:rFonts w:ascii="Times New Roman" w:eastAsia="Calibri" w:hAnsi="Times New Roman" w:cs="Times New Roman"/>
          <w:b/>
          <w:bCs/>
        </w:rPr>
        <w:br/>
      </w:r>
      <w:r w:rsidRPr="008E5898">
        <w:rPr>
          <w:rFonts w:ascii="Times New Roman" w:eastAsia="Calibri" w:hAnsi="Times New Roman" w:cs="Times New Roman"/>
          <w:b/>
          <w:bCs/>
        </w:rPr>
        <w:t>o realizaci přednáškového bloku</w:t>
      </w:r>
      <w:bookmarkEnd w:id="0"/>
      <w:r w:rsidRPr="008E5898">
        <w:rPr>
          <w:rFonts w:ascii="Times New Roman" w:eastAsia="Calibri" w:hAnsi="Times New Roman" w:cs="Times New Roman"/>
        </w:rPr>
        <w:t xml:space="preserve"> od dané základní či mateřské školy. Potvrzení o realizaci musí obsahovat razítko a podpis osoby oprávněné jednat jménem ZŠ či MŠ. Potvrzení stačí dodat Objednateli v prosté kopii či zaslat jeho sken e-mailem na adresu ve Smlouvě určeného zástupce Objednatele. </w:t>
      </w:r>
      <w:r w:rsidRPr="008E5898">
        <w:rPr>
          <w:rFonts w:ascii="Times New Roman" w:eastAsia="Calibri" w:hAnsi="Times New Roman" w:cs="Times New Roman"/>
          <w:b/>
          <w:bCs/>
        </w:rPr>
        <w:t xml:space="preserve">Vzor </w:t>
      </w:r>
      <w:r w:rsidR="008C40EB">
        <w:rPr>
          <w:rFonts w:ascii="Times New Roman" w:eastAsia="Calibri" w:hAnsi="Times New Roman" w:cs="Times New Roman"/>
          <w:b/>
          <w:bCs/>
        </w:rPr>
        <w:t xml:space="preserve">uvedeného </w:t>
      </w:r>
      <w:r w:rsidRPr="008E5898">
        <w:rPr>
          <w:rFonts w:ascii="Times New Roman" w:eastAsia="Calibri" w:hAnsi="Times New Roman" w:cs="Times New Roman"/>
          <w:b/>
          <w:bCs/>
        </w:rPr>
        <w:t xml:space="preserve">potvrzení tvoří Přílohu č. 2 této </w:t>
      </w:r>
      <w:r w:rsidR="008C40EB">
        <w:rPr>
          <w:rFonts w:ascii="Times New Roman" w:eastAsia="Calibri" w:hAnsi="Times New Roman" w:cs="Times New Roman"/>
          <w:b/>
          <w:bCs/>
        </w:rPr>
        <w:t>S</w:t>
      </w:r>
      <w:r w:rsidRPr="008E5898">
        <w:rPr>
          <w:rFonts w:ascii="Times New Roman" w:eastAsia="Calibri" w:hAnsi="Times New Roman" w:cs="Times New Roman"/>
          <w:b/>
          <w:bCs/>
        </w:rPr>
        <w:t>mlouvy.</w:t>
      </w:r>
    </w:p>
    <w:p w14:paraId="71C06CFB" w14:textId="77777777" w:rsidR="008E5898" w:rsidRPr="008E5898" w:rsidRDefault="008E5898" w:rsidP="008E5898">
      <w:pPr>
        <w:spacing w:after="0" w:line="240" w:lineRule="auto"/>
        <w:ind w:left="567"/>
        <w:jc w:val="both"/>
        <w:rPr>
          <w:sz w:val="16"/>
          <w:szCs w:val="16"/>
        </w:rPr>
      </w:pPr>
    </w:p>
    <w:p w14:paraId="7E21DBDB" w14:textId="77777777" w:rsidR="008E5898" w:rsidRPr="008E5898" w:rsidRDefault="008E5898" w:rsidP="008E5898">
      <w:pPr>
        <w:spacing w:after="0" w:line="240" w:lineRule="auto"/>
        <w:ind w:left="567"/>
        <w:jc w:val="both"/>
        <w:rPr>
          <w:rFonts w:ascii="Times New Roman" w:eastAsia="Calibri" w:hAnsi="Times New Roman" w:cs="Times New Roman"/>
        </w:rPr>
      </w:pPr>
    </w:p>
    <w:p w14:paraId="73FC585E" w14:textId="77777777" w:rsidR="008E5898" w:rsidRPr="008E5898" w:rsidRDefault="008E5898" w:rsidP="008E5898">
      <w:pPr>
        <w:keepNext/>
        <w:numPr>
          <w:ilvl w:val="0"/>
          <w:numId w:val="1"/>
        </w:numPr>
        <w:spacing w:after="0" w:line="240" w:lineRule="auto"/>
        <w:ind w:right="170" w:hanging="862"/>
        <w:contextualSpacing/>
        <w:outlineLvl w:val="0"/>
        <w:rPr>
          <w:rFonts w:ascii="Times New Roman" w:eastAsia="Times New Roman" w:hAnsi="Times New Roman" w:cs="Times New Roman"/>
          <w:b/>
          <w:bCs/>
          <w:smallCaps/>
          <w:kern w:val="32"/>
        </w:rPr>
      </w:pPr>
      <w:r w:rsidRPr="008E5898">
        <w:rPr>
          <w:rFonts w:ascii="Times New Roman" w:eastAsia="Times New Roman" w:hAnsi="Times New Roman" w:cs="Times New Roman"/>
          <w:b/>
          <w:bCs/>
          <w:smallCaps/>
          <w:kern w:val="32"/>
        </w:rPr>
        <w:t>Místo a způsob plnění</w:t>
      </w:r>
    </w:p>
    <w:p w14:paraId="32D6F912" w14:textId="77777777" w:rsidR="008E5898" w:rsidRPr="008E5898" w:rsidRDefault="008E5898" w:rsidP="008E5898">
      <w:pPr>
        <w:keepNext/>
        <w:spacing w:after="0" w:line="240" w:lineRule="auto"/>
        <w:ind w:right="170"/>
        <w:outlineLvl w:val="0"/>
        <w:rPr>
          <w:rFonts w:ascii="Times New Roman" w:eastAsia="Times New Roman" w:hAnsi="Times New Roman" w:cs="Times New Roman"/>
          <w:b/>
          <w:bCs/>
          <w:smallCaps/>
          <w:kern w:val="32"/>
        </w:rPr>
      </w:pPr>
    </w:p>
    <w:p w14:paraId="7C1E092B" w14:textId="62A96E08" w:rsidR="008E5898" w:rsidRPr="008E5898" w:rsidRDefault="008E5898" w:rsidP="008E5898">
      <w:pPr>
        <w:keepNext/>
        <w:numPr>
          <w:ilvl w:val="1"/>
          <w:numId w:val="1"/>
        </w:numPr>
        <w:spacing w:after="0" w:line="240" w:lineRule="auto"/>
        <w:ind w:right="170" w:hanging="862"/>
        <w:contextualSpacing/>
        <w:jc w:val="both"/>
        <w:outlineLvl w:val="0"/>
        <w:rPr>
          <w:rFonts w:ascii="Times New Roman" w:eastAsia="Times New Roman" w:hAnsi="Times New Roman" w:cs="Times New Roman"/>
          <w:bCs/>
          <w:smallCaps/>
          <w:kern w:val="32"/>
        </w:rPr>
      </w:pPr>
      <w:r w:rsidRPr="008E5898">
        <w:rPr>
          <w:rFonts w:ascii="Times New Roman" w:eastAsia="Calibri" w:hAnsi="Times New Roman" w:cs="Times New Roman"/>
        </w:rPr>
        <w:t xml:space="preserve">Místem plnění vyplývající z této </w:t>
      </w:r>
      <w:r w:rsidR="008C40EB">
        <w:rPr>
          <w:rFonts w:ascii="Times New Roman" w:eastAsia="Calibri" w:hAnsi="Times New Roman" w:cs="Times New Roman"/>
        </w:rPr>
        <w:t>S</w:t>
      </w:r>
      <w:r w:rsidRPr="008E5898">
        <w:rPr>
          <w:rFonts w:ascii="Times New Roman" w:eastAsia="Calibri" w:hAnsi="Times New Roman" w:cs="Times New Roman"/>
        </w:rPr>
        <w:t xml:space="preserve">mlouvy jsou mateřské školy (MŠ) a základní školy (ZŠ) v celé ČR, a to </w:t>
      </w:r>
      <w:r w:rsidRPr="008E5898">
        <w:rPr>
          <w:rFonts w:ascii="Times New Roman" w:eastAsia="Calibri" w:hAnsi="Times New Roman" w:cs="Times New Roman"/>
          <w:b/>
          <w:bCs/>
        </w:rPr>
        <w:t>zejména v městských aglomeracích</w:t>
      </w:r>
      <w:r w:rsidRPr="008E5898">
        <w:rPr>
          <w:rFonts w:ascii="Times New Roman" w:eastAsia="Calibri" w:hAnsi="Times New Roman" w:cs="Times New Roman"/>
        </w:rPr>
        <w:t>.</w:t>
      </w:r>
    </w:p>
    <w:p w14:paraId="2752AA76" w14:textId="77777777" w:rsidR="008E5898" w:rsidRPr="008E5898" w:rsidRDefault="008E5898" w:rsidP="008E5898">
      <w:pPr>
        <w:keepNext/>
        <w:spacing w:after="0" w:line="240" w:lineRule="auto"/>
        <w:ind w:left="720" w:right="170"/>
        <w:contextualSpacing/>
        <w:jc w:val="both"/>
        <w:outlineLvl w:val="0"/>
        <w:rPr>
          <w:rFonts w:ascii="Times New Roman" w:eastAsia="Times New Roman" w:hAnsi="Times New Roman" w:cs="Times New Roman"/>
          <w:bCs/>
          <w:smallCaps/>
          <w:kern w:val="32"/>
        </w:rPr>
      </w:pPr>
    </w:p>
    <w:p w14:paraId="296243D1" w14:textId="25DCE68D" w:rsidR="008E5898" w:rsidRPr="008E5898" w:rsidRDefault="008E5898" w:rsidP="008E5898">
      <w:pPr>
        <w:keepNext/>
        <w:numPr>
          <w:ilvl w:val="1"/>
          <w:numId w:val="1"/>
        </w:numPr>
        <w:spacing w:after="0" w:line="240" w:lineRule="auto"/>
        <w:ind w:right="170" w:hanging="862"/>
        <w:contextualSpacing/>
        <w:jc w:val="both"/>
        <w:outlineLvl w:val="0"/>
        <w:rPr>
          <w:rFonts w:ascii="Times New Roman" w:eastAsia="Times New Roman" w:hAnsi="Times New Roman" w:cs="Times New Roman"/>
          <w:bCs/>
          <w:smallCaps/>
          <w:kern w:val="32"/>
        </w:rPr>
      </w:pPr>
      <w:r w:rsidRPr="008E5898">
        <w:rPr>
          <w:rFonts w:ascii="Times New Roman" w:eastAsia="Calibri" w:hAnsi="Times New Roman" w:cs="Times New Roman"/>
        </w:rPr>
        <w:t xml:space="preserve"> Dodavatel je povinen poskytovat veškeré Služby pro Objednatele řádně a včas a ve smyslu </w:t>
      </w:r>
      <w:r w:rsidR="000E4257">
        <w:rPr>
          <w:rFonts w:ascii="Times New Roman" w:eastAsia="Calibri" w:hAnsi="Times New Roman" w:cs="Times New Roman"/>
        </w:rPr>
        <w:br/>
      </w:r>
      <w:r w:rsidRPr="008E5898">
        <w:rPr>
          <w:rFonts w:ascii="Times New Roman" w:eastAsia="Calibri" w:hAnsi="Times New Roman" w:cs="Times New Roman"/>
        </w:rPr>
        <w:t xml:space="preserve">§ 5 ve spojení s § 2950 občanského zákoníku na příslušné profesní úrovni. </w:t>
      </w:r>
    </w:p>
    <w:p w14:paraId="39D05F53" w14:textId="77777777" w:rsidR="008E5898" w:rsidRPr="008E5898" w:rsidRDefault="008E5898" w:rsidP="000E4257">
      <w:pPr>
        <w:keepNext/>
        <w:spacing w:after="0" w:line="240" w:lineRule="auto"/>
        <w:ind w:left="-142" w:right="170"/>
        <w:contextualSpacing/>
        <w:jc w:val="both"/>
        <w:outlineLvl w:val="0"/>
        <w:rPr>
          <w:rFonts w:ascii="Times New Roman" w:eastAsia="Times New Roman" w:hAnsi="Times New Roman" w:cs="Times New Roman"/>
          <w:bCs/>
          <w:smallCaps/>
          <w:kern w:val="32"/>
        </w:rPr>
      </w:pPr>
    </w:p>
    <w:p w14:paraId="09E5C80D" w14:textId="77777777" w:rsidR="008E5898" w:rsidRPr="008E5898" w:rsidRDefault="008E5898" w:rsidP="008E5898">
      <w:pPr>
        <w:keepNext/>
        <w:numPr>
          <w:ilvl w:val="1"/>
          <w:numId w:val="1"/>
        </w:numPr>
        <w:spacing w:after="0" w:line="240" w:lineRule="auto"/>
        <w:ind w:right="170" w:hanging="862"/>
        <w:contextualSpacing/>
        <w:jc w:val="both"/>
        <w:outlineLvl w:val="0"/>
        <w:rPr>
          <w:rFonts w:ascii="Times New Roman" w:eastAsia="Times New Roman" w:hAnsi="Times New Roman" w:cs="Times New Roman"/>
          <w:bCs/>
          <w:smallCaps/>
          <w:kern w:val="32"/>
        </w:rPr>
      </w:pPr>
      <w:r w:rsidRPr="008E5898">
        <w:rPr>
          <w:rFonts w:ascii="Times New Roman" w:eastAsia="Calibri" w:hAnsi="Times New Roman" w:cs="Times New Roman"/>
        </w:rPr>
        <w:t>Dodavatel odpovídá za kvalitu a za zdravotní nezávadnost Dodávek medu.</w:t>
      </w:r>
    </w:p>
    <w:p w14:paraId="4F38467B" w14:textId="77777777" w:rsidR="008E5898" w:rsidRPr="008E5898" w:rsidRDefault="008E5898" w:rsidP="008E5898">
      <w:pPr>
        <w:keepNext/>
        <w:spacing w:after="0" w:line="240" w:lineRule="auto"/>
        <w:ind w:left="720" w:right="170"/>
        <w:contextualSpacing/>
        <w:outlineLvl w:val="0"/>
        <w:rPr>
          <w:rFonts w:ascii="Times New Roman" w:eastAsia="Times New Roman" w:hAnsi="Times New Roman" w:cs="Times New Roman"/>
          <w:bCs/>
          <w:smallCaps/>
          <w:kern w:val="32"/>
        </w:rPr>
      </w:pPr>
    </w:p>
    <w:p w14:paraId="3CF4B985" w14:textId="77777777" w:rsidR="008E5898" w:rsidRPr="008E5898" w:rsidRDefault="008E5898" w:rsidP="008E5898">
      <w:pPr>
        <w:keepNext/>
        <w:numPr>
          <w:ilvl w:val="1"/>
          <w:numId w:val="1"/>
        </w:numPr>
        <w:spacing w:after="0" w:line="240" w:lineRule="auto"/>
        <w:ind w:right="170" w:hanging="862"/>
        <w:contextualSpacing/>
        <w:jc w:val="both"/>
        <w:outlineLvl w:val="0"/>
        <w:rPr>
          <w:rFonts w:ascii="Times New Roman" w:eastAsia="Times New Roman" w:hAnsi="Times New Roman" w:cs="Times New Roman"/>
          <w:bCs/>
          <w:smallCaps/>
          <w:kern w:val="32"/>
        </w:rPr>
      </w:pPr>
      <w:r w:rsidRPr="008E5898">
        <w:rPr>
          <w:rFonts w:ascii="Times New Roman" w:eastAsia="Calibri" w:hAnsi="Times New Roman" w:cs="Times New Roman"/>
        </w:rPr>
        <w:t xml:space="preserve">Objednatel je oprávněn odmítnout přijetí poskytnutí Služby částečně nebo zcela, má-li za to, že poskytnutí Služby neodpovídá kvalitě a/nebo rozsahu či běžným podmínkám poskytnutí takové Služby. V tom případě nenáleží Dodavateli za odmítnutou Službu žádní odměna/cena. </w:t>
      </w:r>
    </w:p>
    <w:p w14:paraId="137DFF2E" w14:textId="77777777" w:rsidR="008E5898" w:rsidRPr="008E5898" w:rsidRDefault="008E5898" w:rsidP="008E5898">
      <w:pPr>
        <w:keepNext/>
        <w:spacing w:after="0" w:line="240" w:lineRule="auto"/>
        <w:ind w:left="720" w:right="170"/>
        <w:contextualSpacing/>
        <w:jc w:val="both"/>
        <w:outlineLvl w:val="0"/>
        <w:rPr>
          <w:rFonts w:ascii="Times New Roman" w:eastAsia="Times New Roman" w:hAnsi="Times New Roman" w:cs="Times New Roman"/>
          <w:bCs/>
          <w:smallCaps/>
          <w:kern w:val="32"/>
        </w:rPr>
      </w:pPr>
    </w:p>
    <w:p w14:paraId="63B355B6" w14:textId="77777777" w:rsidR="008E5898" w:rsidRPr="008E5898" w:rsidRDefault="008E5898" w:rsidP="008E5898">
      <w:pPr>
        <w:ind w:left="720"/>
        <w:contextualSpacing/>
        <w:rPr>
          <w:rFonts w:ascii="Times New Roman" w:eastAsia="Times New Roman" w:hAnsi="Times New Roman" w:cs="Times New Roman"/>
          <w:bCs/>
          <w:smallCaps/>
          <w:kern w:val="32"/>
        </w:rPr>
      </w:pPr>
    </w:p>
    <w:p w14:paraId="71EC0453" w14:textId="77777777" w:rsidR="008E5898" w:rsidRPr="008E5898" w:rsidRDefault="008E5898" w:rsidP="008E5898">
      <w:pPr>
        <w:numPr>
          <w:ilvl w:val="0"/>
          <w:numId w:val="1"/>
        </w:numPr>
        <w:spacing w:after="0" w:line="240" w:lineRule="auto"/>
        <w:ind w:hanging="862"/>
        <w:contextualSpacing/>
        <w:jc w:val="both"/>
        <w:rPr>
          <w:rFonts w:ascii="Times New Roman" w:eastAsia="Calibri" w:hAnsi="Times New Roman" w:cs="Times New Roman"/>
        </w:rPr>
      </w:pPr>
      <w:r w:rsidRPr="008E5898">
        <w:rPr>
          <w:rFonts w:ascii="Times New Roman" w:eastAsia="Times New Roman" w:hAnsi="Times New Roman" w:cs="Times New Roman"/>
          <w:b/>
          <w:bCs/>
          <w:smallCaps/>
          <w:kern w:val="32"/>
        </w:rPr>
        <w:t>Cena a platební podmínky</w:t>
      </w:r>
    </w:p>
    <w:p w14:paraId="066EE2DC" w14:textId="77777777" w:rsidR="008E5898" w:rsidRPr="008E5898" w:rsidRDefault="008E5898" w:rsidP="008E5898">
      <w:pPr>
        <w:spacing w:after="0" w:line="240" w:lineRule="auto"/>
        <w:jc w:val="both"/>
        <w:rPr>
          <w:rFonts w:ascii="Times New Roman" w:eastAsia="Calibri" w:hAnsi="Times New Roman" w:cs="Times New Roman"/>
        </w:rPr>
      </w:pPr>
    </w:p>
    <w:p w14:paraId="4AE4A161" w14:textId="6CC63140" w:rsidR="008E5898" w:rsidRPr="000E4257" w:rsidRDefault="008E5898" w:rsidP="000E4257">
      <w:pPr>
        <w:pStyle w:val="Odstavecseseznamem"/>
        <w:numPr>
          <w:ilvl w:val="1"/>
          <w:numId w:val="1"/>
        </w:numPr>
        <w:spacing w:before="120"/>
        <w:ind w:hanging="862"/>
        <w:jc w:val="both"/>
        <w:rPr>
          <w:rFonts w:ascii="Times New Roman" w:hAnsi="Times New Roman" w:cs="Times New Roman"/>
        </w:rPr>
      </w:pPr>
      <w:r w:rsidRPr="000E4257">
        <w:rPr>
          <w:rFonts w:ascii="Times New Roman" w:eastAsia="Calibri" w:hAnsi="Times New Roman" w:cs="Times New Roman"/>
        </w:rPr>
        <w:t xml:space="preserve">Maximální a nepřekročitelná finanční částka, kterou Objednatel může uhradit za Službu Dodavateli dle čl. 3 této Smlouvy činí </w:t>
      </w:r>
      <w:r w:rsidRPr="000E4257">
        <w:rPr>
          <w:rFonts w:ascii="Times New Roman" w:eastAsia="Calibri" w:hAnsi="Times New Roman" w:cs="Times New Roman"/>
          <w:b/>
          <w:bCs/>
        </w:rPr>
        <w:t>792</w:t>
      </w:r>
      <w:r w:rsidR="008A5579">
        <w:rPr>
          <w:rFonts w:ascii="Times New Roman" w:eastAsia="Calibri" w:hAnsi="Times New Roman" w:cs="Times New Roman"/>
          <w:b/>
          <w:bCs/>
        </w:rPr>
        <w:t xml:space="preserve"> </w:t>
      </w:r>
      <w:r w:rsidRPr="000E4257">
        <w:rPr>
          <w:rFonts w:ascii="Times New Roman" w:eastAsia="Calibri" w:hAnsi="Times New Roman" w:cs="Times New Roman"/>
          <w:b/>
          <w:bCs/>
        </w:rPr>
        <w:t>000,- Kč</w:t>
      </w:r>
      <w:r w:rsidR="008A5579">
        <w:rPr>
          <w:rFonts w:ascii="Times New Roman" w:eastAsia="Calibri" w:hAnsi="Times New Roman" w:cs="Times New Roman"/>
          <w:b/>
          <w:bCs/>
        </w:rPr>
        <w:t xml:space="preserve"> </w:t>
      </w:r>
      <w:r w:rsidR="008A5579" w:rsidRPr="008A5579">
        <w:rPr>
          <w:rFonts w:ascii="Times New Roman" w:eastAsia="Calibri" w:hAnsi="Times New Roman" w:cs="Times New Roman"/>
        </w:rPr>
        <w:t xml:space="preserve">(slovy: </w:t>
      </w:r>
      <w:proofErr w:type="spellStart"/>
      <w:r w:rsidR="008A5579" w:rsidRPr="008A5579">
        <w:rPr>
          <w:rFonts w:ascii="Times New Roman" w:eastAsia="Calibri" w:hAnsi="Times New Roman" w:cs="Times New Roman"/>
        </w:rPr>
        <w:t>sedmsetdevadesátdvatisíce</w:t>
      </w:r>
      <w:proofErr w:type="spellEnd"/>
      <w:r w:rsidR="008A5579" w:rsidRPr="008A5579">
        <w:rPr>
          <w:rFonts w:ascii="Times New Roman" w:eastAsia="Calibri" w:hAnsi="Times New Roman" w:cs="Times New Roman"/>
        </w:rPr>
        <w:t xml:space="preserve"> korun),</w:t>
      </w:r>
      <w:r w:rsidR="008A5579">
        <w:rPr>
          <w:rFonts w:ascii="Times New Roman" w:eastAsia="Calibri" w:hAnsi="Times New Roman" w:cs="Times New Roman"/>
          <w:b/>
          <w:bCs/>
        </w:rPr>
        <w:t xml:space="preserve"> </w:t>
      </w:r>
      <w:r w:rsidRPr="008A5579">
        <w:rPr>
          <w:rFonts w:ascii="Times New Roman" w:eastAsia="Calibri" w:hAnsi="Times New Roman" w:cs="Times New Roman"/>
          <w:b/>
          <w:bCs/>
        </w:rPr>
        <w:t>tj. 2</w:t>
      </w:r>
      <w:r w:rsidR="008A5579">
        <w:rPr>
          <w:rFonts w:ascii="Times New Roman" w:eastAsia="Calibri" w:hAnsi="Times New Roman" w:cs="Times New Roman"/>
          <w:b/>
          <w:bCs/>
        </w:rPr>
        <w:t xml:space="preserve"> </w:t>
      </w:r>
      <w:r w:rsidRPr="008A5579">
        <w:rPr>
          <w:rFonts w:ascii="Times New Roman" w:eastAsia="Calibri" w:hAnsi="Times New Roman" w:cs="Times New Roman"/>
          <w:b/>
          <w:bCs/>
        </w:rPr>
        <w:t>200</w:t>
      </w:r>
      <w:r w:rsidRPr="008A5579">
        <w:rPr>
          <w:rFonts w:ascii="Times New Roman" w:eastAsia="Calibri" w:hAnsi="Times New Roman" w:cs="Times New Roman"/>
        </w:rPr>
        <w:t>,</w:t>
      </w:r>
      <w:r w:rsidR="008A5579" w:rsidRPr="008A5579">
        <w:rPr>
          <w:rFonts w:ascii="Times New Roman" w:eastAsia="Calibri" w:hAnsi="Times New Roman" w:cs="Times New Roman"/>
        </w:rPr>
        <w:t>-</w:t>
      </w:r>
      <w:r w:rsidR="008A5579">
        <w:rPr>
          <w:rFonts w:ascii="Times New Roman" w:eastAsia="Calibri" w:hAnsi="Times New Roman" w:cs="Times New Roman"/>
          <w:b/>
          <w:bCs/>
        </w:rPr>
        <w:t xml:space="preserve"> </w:t>
      </w:r>
      <w:r w:rsidRPr="008A5579">
        <w:rPr>
          <w:rFonts w:ascii="Times New Roman" w:eastAsia="Calibri" w:hAnsi="Times New Roman" w:cs="Times New Roman"/>
          <w:b/>
          <w:bCs/>
        </w:rPr>
        <w:t xml:space="preserve">Kč za jeden přednáškový blok. </w:t>
      </w:r>
      <w:r w:rsidRPr="000E4257">
        <w:rPr>
          <w:rFonts w:ascii="Times New Roman" w:eastAsia="Calibri" w:hAnsi="Times New Roman" w:cs="Times New Roman"/>
        </w:rPr>
        <w:t xml:space="preserve">Pro případ, že Dodavatel nezajistí maximálně požadovaný počet 360 přednáškových bloků, jak je uvedeno v čl. 3 odst. 3.1, bude maximální </w:t>
      </w:r>
      <w:r w:rsidRPr="000E4257">
        <w:rPr>
          <w:rFonts w:ascii="Times New Roman" w:eastAsia="Calibri" w:hAnsi="Times New Roman" w:cs="Times New Roman"/>
        </w:rPr>
        <w:lastRenderedPageBreak/>
        <w:t xml:space="preserve">a nepřekročitelná finanční částka dle tohoto bodu Smlouvy v poměrné výši krácena a bude stanovena jako součin realizovaných přednáškových bloků a ceny za jeden přednáškový blok. </w:t>
      </w:r>
      <w:r w:rsidRPr="000E4257">
        <w:rPr>
          <w:rFonts w:ascii="Segoe UI" w:hAnsi="Segoe UI" w:cs="Segoe UI"/>
          <w:sz w:val="18"/>
          <w:szCs w:val="18"/>
        </w:rPr>
        <w:t xml:space="preserve"> </w:t>
      </w:r>
      <w:r w:rsidRPr="000E4257">
        <w:rPr>
          <w:rFonts w:ascii="Times New Roman" w:hAnsi="Times New Roman" w:cs="Times New Roman"/>
        </w:rPr>
        <w:t>Plnění dle této smlouvy je podle ustanovení § 57</w:t>
      </w:r>
      <w:r w:rsidR="000E4257" w:rsidRPr="000E4257">
        <w:rPr>
          <w:rFonts w:ascii="Times New Roman" w:hAnsi="Times New Roman" w:cs="Times New Roman"/>
        </w:rPr>
        <w:t xml:space="preserve"> </w:t>
      </w:r>
      <w:r w:rsidRPr="000E4257">
        <w:rPr>
          <w:rFonts w:ascii="Times New Roman" w:hAnsi="Times New Roman" w:cs="Times New Roman"/>
        </w:rPr>
        <w:t>zákona č. 235/2004 Sb., o dani z přidané hodnoty, ve znění pozdějších předpisů, osvobozeno od daně.</w:t>
      </w:r>
    </w:p>
    <w:p w14:paraId="400FEF37" w14:textId="77777777" w:rsidR="008E5898" w:rsidRPr="008E5898" w:rsidRDefault="008E5898" w:rsidP="008E5898">
      <w:pPr>
        <w:spacing w:after="0" w:line="240" w:lineRule="auto"/>
        <w:jc w:val="both"/>
        <w:rPr>
          <w:rFonts w:ascii="Times New Roman" w:eastAsia="Calibri" w:hAnsi="Times New Roman" w:cs="Times New Roman"/>
        </w:rPr>
      </w:pPr>
    </w:p>
    <w:p w14:paraId="3E58D6D0" w14:textId="0A5C64AE" w:rsidR="008E5898" w:rsidRPr="008E5898" w:rsidRDefault="008E5898" w:rsidP="008E5898">
      <w:pPr>
        <w:spacing w:after="0" w:line="240" w:lineRule="auto"/>
        <w:ind w:left="708" w:hanging="850"/>
        <w:jc w:val="both"/>
        <w:rPr>
          <w:rFonts w:ascii="Times New Roman" w:eastAsia="Times New Roman" w:hAnsi="Times New Roman" w:cs="Times New Roman"/>
          <w:lang w:eastAsia="ar-SA"/>
        </w:rPr>
      </w:pPr>
      <w:r w:rsidRPr="008E5898">
        <w:rPr>
          <w:rFonts w:ascii="Times New Roman" w:eastAsia="Calibri" w:hAnsi="Times New Roman" w:cs="Times New Roman"/>
        </w:rPr>
        <w:t xml:space="preserve">5.2 </w:t>
      </w:r>
      <w:r w:rsidRPr="008E5898">
        <w:rPr>
          <w:rFonts w:ascii="Times New Roman" w:eastAsia="Calibri" w:hAnsi="Times New Roman" w:cs="Times New Roman"/>
        </w:rPr>
        <w:tab/>
        <w:t xml:space="preserve">Dodavatel prohlašuje, že vůči němu není vedeno insolvenční řízení ani není v likvidaci. </w:t>
      </w:r>
      <w:r w:rsidR="008A5579">
        <w:rPr>
          <w:rFonts w:ascii="Times New Roman" w:eastAsia="Calibri" w:hAnsi="Times New Roman" w:cs="Times New Roman"/>
        </w:rPr>
        <w:br/>
      </w:r>
      <w:r w:rsidRPr="008E5898">
        <w:rPr>
          <w:rFonts w:ascii="Times New Roman" w:eastAsia="Times New Roman" w:hAnsi="Times New Roman" w:cs="Times New Roman"/>
          <w:lang w:eastAsia="ar-SA"/>
        </w:rPr>
        <w:t>Dojde-li ke změně skutečností dle předchozí věty tohoto odstavce, zavazuje se Dodavatel neprodleně, nejpozději do 3 (tří) pracovních dnů ode dne, kdy se o této změně dozvěděl, informovat o této změně Objednatele.</w:t>
      </w:r>
    </w:p>
    <w:p w14:paraId="7135CE7D" w14:textId="77777777" w:rsidR="008E5898" w:rsidRPr="008E5898" w:rsidRDefault="008E5898" w:rsidP="008E5898">
      <w:pPr>
        <w:spacing w:after="0" w:line="240" w:lineRule="auto"/>
        <w:ind w:left="708" w:hanging="850"/>
        <w:jc w:val="both"/>
        <w:rPr>
          <w:rFonts w:ascii="Times New Roman" w:eastAsia="Times New Roman" w:hAnsi="Times New Roman" w:cs="Times New Roman"/>
          <w:lang w:eastAsia="ar-SA"/>
        </w:rPr>
      </w:pPr>
    </w:p>
    <w:p w14:paraId="383F84F3" w14:textId="37B862AA" w:rsidR="008E5898" w:rsidRPr="008E5898" w:rsidRDefault="008E5898" w:rsidP="008E5898">
      <w:pPr>
        <w:spacing w:after="0"/>
        <w:ind w:left="709" w:hanging="851"/>
        <w:jc w:val="both"/>
        <w:rPr>
          <w:rFonts w:ascii="Times New Roman" w:hAnsi="Times New Roman" w:cs="Times New Roman"/>
          <w:sz w:val="24"/>
          <w:szCs w:val="24"/>
        </w:rPr>
      </w:pPr>
      <w:r w:rsidRPr="008E5898">
        <w:rPr>
          <w:rFonts w:ascii="Times New Roman" w:eastAsia="Times New Roman" w:hAnsi="Times New Roman" w:cs="Times New Roman"/>
          <w:lang w:eastAsia="ar-SA"/>
        </w:rPr>
        <w:t>5.3</w:t>
      </w:r>
      <w:r w:rsidRPr="008E5898">
        <w:rPr>
          <w:rFonts w:ascii="Times New Roman" w:eastAsia="Times New Roman" w:hAnsi="Times New Roman" w:cs="Times New Roman"/>
          <w:lang w:eastAsia="ar-SA"/>
        </w:rPr>
        <w:tab/>
      </w:r>
      <w:r w:rsidRPr="00312E16">
        <w:rPr>
          <w:rFonts w:ascii="Times New Roman" w:hAnsi="Times New Roman" w:cs="Times New Roman"/>
        </w:rPr>
        <w:t>Cena za poskytnutí Služby bude Objednatelem uhrazena na základě Dodavatelem vystaveného daňového dokladu (dále jen „</w:t>
      </w:r>
      <w:r w:rsidRPr="00312E16">
        <w:rPr>
          <w:rFonts w:ascii="Times New Roman" w:hAnsi="Times New Roman" w:cs="Times New Roman"/>
          <w:b/>
          <w:bCs/>
        </w:rPr>
        <w:t>Faktura</w:t>
      </w:r>
      <w:r w:rsidRPr="00312E16">
        <w:rPr>
          <w:rFonts w:ascii="Times New Roman" w:hAnsi="Times New Roman" w:cs="Times New Roman"/>
        </w:rPr>
        <w:t xml:space="preserve">“), jež bude vystaven po ukončení každého z TURNUSŮ, tj. do </w:t>
      </w:r>
      <w:r w:rsidRPr="00312E16">
        <w:rPr>
          <w:rFonts w:ascii="Times New Roman" w:hAnsi="Times New Roman" w:cs="Times New Roman"/>
          <w:b/>
          <w:bCs/>
        </w:rPr>
        <w:t>15. 7. 202</w:t>
      </w:r>
      <w:r w:rsidR="004E0BC6" w:rsidRPr="00312E16">
        <w:rPr>
          <w:rFonts w:ascii="Times New Roman" w:hAnsi="Times New Roman" w:cs="Times New Roman"/>
          <w:b/>
          <w:bCs/>
        </w:rPr>
        <w:t>5</w:t>
      </w:r>
      <w:r w:rsidRPr="00312E16">
        <w:rPr>
          <w:rFonts w:ascii="Times New Roman" w:hAnsi="Times New Roman" w:cs="Times New Roman"/>
        </w:rPr>
        <w:t xml:space="preserve"> pro I. TURNUS a nejpozději do </w:t>
      </w:r>
      <w:r w:rsidRPr="00312E16">
        <w:rPr>
          <w:rFonts w:ascii="Times New Roman" w:hAnsi="Times New Roman" w:cs="Times New Roman"/>
          <w:b/>
          <w:bCs/>
        </w:rPr>
        <w:t>1. 12. 202</w:t>
      </w:r>
      <w:r w:rsidR="004E0BC6" w:rsidRPr="00312E16">
        <w:rPr>
          <w:rFonts w:ascii="Times New Roman" w:hAnsi="Times New Roman" w:cs="Times New Roman"/>
          <w:b/>
          <w:bCs/>
        </w:rPr>
        <w:t>5</w:t>
      </w:r>
      <w:r w:rsidRPr="00312E16">
        <w:rPr>
          <w:rFonts w:ascii="Times New Roman" w:hAnsi="Times New Roman" w:cs="Times New Roman"/>
        </w:rPr>
        <w:t xml:space="preserve"> pro II. TURNUS.</w:t>
      </w:r>
      <w:r w:rsidRPr="008E5898">
        <w:rPr>
          <w:rFonts w:ascii="Times New Roman" w:hAnsi="Times New Roman" w:cs="Times New Roman"/>
          <w:i/>
          <w:iCs/>
          <w:sz w:val="24"/>
          <w:szCs w:val="24"/>
        </w:rPr>
        <w:t xml:space="preserve"> </w:t>
      </w:r>
      <w:r w:rsidRPr="008E5898">
        <w:rPr>
          <w:rFonts w:ascii="Times New Roman" w:eastAsia="Calibri" w:hAnsi="Times New Roman" w:cs="Times New Roman"/>
        </w:rPr>
        <w:t>Nedílnou součástí Faktury bude seznam škol, na nichž byly přednáškové bloky realizovány. Přílohou Faktury budou kopie vydaných Potvrzení o realizaci přednáškového bloku obsahujících razítko a podpis osoby oprávněné jednat jménem dané ZŠ či MŠ (dále jen „</w:t>
      </w:r>
      <w:r w:rsidRPr="008E5898">
        <w:rPr>
          <w:rFonts w:ascii="Times New Roman" w:eastAsia="Calibri" w:hAnsi="Times New Roman" w:cs="Times New Roman"/>
          <w:b/>
        </w:rPr>
        <w:t>Potvrzení</w:t>
      </w:r>
      <w:r w:rsidRPr="008E5898">
        <w:rPr>
          <w:rFonts w:ascii="Times New Roman" w:eastAsia="Calibri" w:hAnsi="Times New Roman" w:cs="Times New Roman"/>
        </w:rPr>
        <w:t>“). Potvrzení musí obsahovat sdělení, že Služba byla řádně poskytnuta. Faktura bude odpovídat počtu realizovaných přednáškových bloků a výše účtované částky bude stanovena jako součin realizovaných přednáškových bloků a ceny za jeden přednáškový blok uvedené</w:t>
      </w:r>
      <w:r w:rsidR="005A61E4" w:rsidRPr="000E4257">
        <w:rPr>
          <w:rFonts w:ascii="Times New Roman" w:eastAsia="Calibri" w:hAnsi="Times New Roman" w:cs="Times New Roman"/>
        </w:rPr>
        <w:t xml:space="preserve"> </w:t>
      </w:r>
      <w:r w:rsidRPr="008E5898">
        <w:rPr>
          <w:rFonts w:ascii="Times New Roman" w:eastAsia="Calibri" w:hAnsi="Times New Roman" w:cs="Times New Roman"/>
        </w:rPr>
        <w:t>v odst. 5.1 tohoto článku Smlouvy. Objednatel Dodavateli neposkytuje žádné zálohy.</w:t>
      </w:r>
    </w:p>
    <w:p w14:paraId="77DC3BB6" w14:textId="77777777" w:rsidR="008E5898" w:rsidRPr="008E5898" w:rsidRDefault="008E5898" w:rsidP="008E5898">
      <w:pPr>
        <w:spacing w:after="0" w:line="240" w:lineRule="auto"/>
        <w:ind w:left="708" w:hanging="850"/>
        <w:jc w:val="both"/>
        <w:rPr>
          <w:rFonts w:ascii="Times New Roman" w:eastAsia="Calibri" w:hAnsi="Times New Roman" w:cs="Times New Roman"/>
        </w:rPr>
      </w:pPr>
    </w:p>
    <w:p w14:paraId="56EBA25D" w14:textId="16EBC8D2" w:rsidR="008E5898" w:rsidRPr="008E5898" w:rsidRDefault="008E5898" w:rsidP="008E5898">
      <w:pPr>
        <w:spacing w:after="0" w:line="240" w:lineRule="auto"/>
        <w:ind w:left="708" w:hanging="850"/>
        <w:jc w:val="both"/>
        <w:rPr>
          <w:rFonts w:ascii="Times New Roman" w:eastAsia="Calibri" w:hAnsi="Times New Roman" w:cs="Times New Roman"/>
        </w:rPr>
      </w:pPr>
      <w:r w:rsidRPr="008E5898">
        <w:rPr>
          <w:rFonts w:ascii="Times New Roman" w:eastAsia="Calibri" w:hAnsi="Times New Roman" w:cs="Times New Roman"/>
        </w:rPr>
        <w:t>5.4</w:t>
      </w:r>
      <w:r w:rsidRPr="008E5898">
        <w:rPr>
          <w:rFonts w:ascii="Times New Roman" w:eastAsia="Calibri" w:hAnsi="Times New Roman" w:cs="Times New Roman"/>
        </w:rPr>
        <w:tab/>
        <w:t xml:space="preserve">Faktura musí obsahovat odkaz na tuto Smlouvu a bude vystavena na </w:t>
      </w:r>
      <w:r w:rsidR="005A61E4" w:rsidRPr="000E4257">
        <w:rPr>
          <w:rFonts w:ascii="Times New Roman" w:eastAsia="Calibri" w:hAnsi="Times New Roman" w:cs="Times New Roman"/>
        </w:rPr>
        <w:t>a</w:t>
      </w:r>
      <w:r w:rsidRPr="008E5898">
        <w:rPr>
          <w:rFonts w:ascii="Times New Roman" w:eastAsia="Calibri" w:hAnsi="Times New Roman" w:cs="Times New Roman"/>
        </w:rPr>
        <w:t xml:space="preserve">dresu Objednatele uvedenou v záhlaví této Smlouvy. </w:t>
      </w:r>
      <w:r w:rsidRPr="008E5898">
        <w:rPr>
          <w:rFonts w:ascii="Times New Roman" w:hAnsi="Times New Roman" w:cs="Times New Roman"/>
        </w:rPr>
        <w:t xml:space="preserve">Faktura musí obsahovat náležitosti daňového dokladu dle </w:t>
      </w:r>
      <w:r w:rsidRPr="008E5898">
        <w:rPr>
          <w:rFonts w:ascii="Times New Roman" w:hAnsi="Times New Roman" w:cs="Times New Roman"/>
        </w:rPr>
        <w:br/>
        <w:t>§ 29 zákona č. 235/2004 Sb., o dani z přidané hodnoty, ve znění pozdějších předpisů</w:t>
      </w:r>
      <w:r w:rsidR="008A5579">
        <w:rPr>
          <w:rFonts w:ascii="Times New Roman" w:hAnsi="Times New Roman" w:cs="Times New Roman"/>
        </w:rPr>
        <w:t xml:space="preserve"> (ZDPH)</w:t>
      </w:r>
      <w:r w:rsidR="005A61E4" w:rsidRPr="000E4257">
        <w:rPr>
          <w:rFonts w:ascii="Times New Roman" w:hAnsi="Times New Roman" w:cs="Times New Roman"/>
        </w:rPr>
        <w:t xml:space="preserve"> </w:t>
      </w:r>
      <w:r w:rsidR="008A5579">
        <w:rPr>
          <w:rFonts w:ascii="Times New Roman" w:hAnsi="Times New Roman" w:cs="Times New Roman"/>
        </w:rPr>
        <w:br/>
      </w:r>
      <w:r w:rsidRPr="008E5898">
        <w:rPr>
          <w:rFonts w:ascii="Times New Roman" w:hAnsi="Times New Roman" w:cs="Times New Roman"/>
        </w:rPr>
        <w:t>a přílohy dle této Smlouvy, tj. příslušná Potvrzení, a dále bude obsahovat informace povinně uváděné na obchodních listinách dle § 435 občanského zákoníku.</w:t>
      </w:r>
    </w:p>
    <w:p w14:paraId="28C09D55" w14:textId="77777777" w:rsidR="008E5898" w:rsidRPr="008E5898" w:rsidRDefault="008E5898" w:rsidP="008E5898">
      <w:pPr>
        <w:spacing w:after="0" w:line="240" w:lineRule="auto"/>
        <w:ind w:left="708" w:hanging="850"/>
        <w:jc w:val="both"/>
        <w:rPr>
          <w:rFonts w:ascii="Times New Roman" w:eastAsia="Calibri" w:hAnsi="Times New Roman" w:cs="Times New Roman"/>
        </w:rPr>
      </w:pPr>
    </w:p>
    <w:p w14:paraId="00608DAA" w14:textId="158F2794" w:rsidR="008E5898" w:rsidRPr="008E5898" w:rsidRDefault="008E5898" w:rsidP="008E5898">
      <w:pPr>
        <w:spacing w:after="0" w:line="240" w:lineRule="auto"/>
        <w:ind w:left="708" w:hanging="850"/>
        <w:jc w:val="both"/>
        <w:rPr>
          <w:rFonts w:ascii="Times New Roman" w:eastAsia="Calibri" w:hAnsi="Times New Roman" w:cs="Times New Roman"/>
        </w:rPr>
      </w:pPr>
      <w:r w:rsidRPr="008E5898">
        <w:rPr>
          <w:rFonts w:ascii="Times New Roman" w:eastAsia="Calibri" w:hAnsi="Times New Roman" w:cs="Times New Roman"/>
        </w:rPr>
        <w:t>5.5</w:t>
      </w:r>
      <w:r w:rsidRPr="008E5898">
        <w:rPr>
          <w:rFonts w:ascii="Times New Roman" w:eastAsia="Calibri" w:hAnsi="Times New Roman" w:cs="Times New Roman"/>
        </w:rPr>
        <w:tab/>
        <w:t xml:space="preserve">Splatnost Faktury činí </w:t>
      </w:r>
      <w:r w:rsidRPr="008E5898">
        <w:rPr>
          <w:rFonts w:ascii="Times New Roman" w:eastAsia="Calibri" w:hAnsi="Times New Roman" w:cs="Times New Roman"/>
          <w:b/>
          <w:bCs/>
        </w:rPr>
        <w:t xml:space="preserve">30 </w:t>
      </w:r>
      <w:r w:rsidRPr="008E5898">
        <w:rPr>
          <w:rFonts w:ascii="Times New Roman" w:eastAsia="Calibri" w:hAnsi="Times New Roman" w:cs="Times New Roman"/>
        </w:rPr>
        <w:t xml:space="preserve">(třicet) kalendářních dnů ode dne jejího doručení Objednateli. </w:t>
      </w:r>
      <w:r w:rsidR="008A5579">
        <w:rPr>
          <w:rFonts w:ascii="Times New Roman" w:eastAsia="Calibri" w:hAnsi="Times New Roman" w:cs="Times New Roman"/>
        </w:rPr>
        <w:br/>
      </w:r>
      <w:r w:rsidRPr="008E5898">
        <w:rPr>
          <w:rFonts w:ascii="Times New Roman" w:eastAsia="Calibri" w:hAnsi="Times New Roman" w:cs="Times New Roman"/>
        </w:rPr>
        <w:t>Na faktuře bude</w:t>
      </w:r>
      <w:r w:rsidR="005A61E4" w:rsidRPr="000E4257">
        <w:rPr>
          <w:rFonts w:ascii="Times New Roman" w:eastAsia="Calibri" w:hAnsi="Times New Roman" w:cs="Times New Roman"/>
        </w:rPr>
        <w:t xml:space="preserve"> mj.</w:t>
      </w:r>
      <w:r w:rsidRPr="008E5898">
        <w:rPr>
          <w:rFonts w:ascii="Times New Roman" w:eastAsia="Calibri" w:hAnsi="Times New Roman" w:cs="Times New Roman"/>
        </w:rPr>
        <w:t xml:space="preserve"> uvedeno, že Dodavatel je osvobozen od DPH dle </w:t>
      </w:r>
      <w:proofErr w:type="spellStart"/>
      <w:r w:rsidRPr="008E5898">
        <w:rPr>
          <w:rFonts w:ascii="Times New Roman" w:eastAsia="Calibri" w:hAnsi="Times New Roman" w:cs="Times New Roman"/>
        </w:rPr>
        <w:t>ust</w:t>
      </w:r>
      <w:proofErr w:type="spellEnd"/>
      <w:r w:rsidRPr="008E5898">
        <w:rPr>
          <w:rFonts w:ascii="Times New Roman" w:eastAsia="Calibri" w:hAnsi="Times New Roman" w:cs="Times New Roman"/>
        </w:rPr>
        <w:t>. § 57 odst. 1 písm. a) ZDPH.</w:t>
      </w:r>
    </w:p>
    <w:p w14:paraId="132766B0" w14:textId="77777777" w:rsidR="008E5898" w:rsidRPr="008E5898" w:rsidRDefault="008E5898" w:rsidP="008E5898">
      <w:pPr>
        <w:spacing w:after="0" w:line="240" w:lineRule="auto"/>
        <w:ind w:left="708" w:hanging="850"/>
        <w:jc w:val="both"/>
        <w:rPr>
          <w:rFonts w:ascii="Times New Roman" w:eastAsia="Calibri" w:hAnsi="Times New Roman" w:cs="Times New Roman"/>
        </w:rPr>
      </w:pPr>
    </w:p>
    <w:p w14:paraId="699B1CB1" w14:textId="77777777" w:rsidR="008E5898" w:rsidRPr="008E5898" w:rsidRDefault="008E5898" w:rsidP="008E5898">
      <w:pPr>
        <w:spacing w:after="0" w:line="240" w:lineRule="auto"/>
        <w:ind w:left="708" w:hanging="850"/>
        <w:jc w:val="both"/>
        <w:rPr>
          <w:rFonts w:ascii="Times New Roman" w:eastAsia="Calibri" w:hAnsi="Times New Roman" w:cs="Times New Roman"/>
        </w:rPr>
      </w:pPr>
      <w:r w:rsidRPr="008E5898">
        <w:rPr>
          <w:rFonts w:ascii="Times New Roman" w:eastAsia="Calibri" w:hAnsi="Times New Roman" w:cs="Times New Roman"/>
        </w:rPr>
        <w:t>5.6</w:t>
      </w:r>
      <w:r w:rsidRPr="008E5898">
        <w:rPr>
          <w:rFonts w:ascii="Times New Roman" w:eastAsia="Calibri" w:hAnsi="Times New Roman" w:cs="Times New Roman"/>
        </w:rPr>
        <w:tab/>
        <w:t>Objednatel má právo Fakturu Dodavateli před uplynutím lhůty splatnosti vrátit, aniž by došlo k prodlení s jejím zaplacením, (a) obsahuje-li nesprávné údaje, (b) chybí-li některá z náležitostí stanovených právními předpisy nebo náležitostí a příloh (Potvrzení) stanovených touto Smlouvou. V takovém případě se lhůta splatnosti staví a nová lhůta splatnosti v délce 30 (třiceti) kalendářních dnů počne plynout ode dne doručení opravené Faktury Objednateli.</w:t>
      </w:r>
    </w:p>
    <w:p w14:paraId="7EA8A7B1" w14:textId="77777777" w:rsidR="008E5898" w:rsidRPr="008E5898" w:rsidRDefault="008E5898" w:rsidP="008E5898">
      <w:pPr>
        <w:spacing w:after="0" w:line="240" w:lineRule="auto"/>
        <w:ind w:left="708" w:hanging="850"/>
        <w:jc w:val="both"/>
        <w:rPr>
          <w:rFonts w:ascii="Times New Roman" w:eastAsia="Calibri" w:hAnsi="Times New Roman" w:cs="Times New Roman"/>
        </w:rPr>
      </w:pPr>
    </w:p>
    <w:p w14:paraId="27362B36" w14:textId="5721701A" w:rsidR="008E5898" w:rsidRPr="008E5898" w:rsidRDefault="008E5898" w:rsidP="008E5898">
      <w:pPr>
        <w:spacing w:after="0" w:line="240" w:lineRule="auto"/>
        <w:ind w:left="708" w:hanging="850"/>
        <w:jc w:val="both"/>
        <w:rPr>
          <w:rFonts w:ascii="Times New Roman" w:eastAsia="Calibri" w:hAnsi="Times New Roman" w:cs="Times New Roman"/>
        </w:rPr>
      </w:pPr>
      <w:r w:rsidRPr="008E5898">
        <w:rPr>
          <w:rFonts w:ascii="Times New Roman" w:eastAsia="Calibri" w:hAnsi="Times New Roman" w:cs="Times New Roman"/>
        </w:rPr>
        <w:t>5.7</w:t>
      </w:r>
      <w:r w:rsidRPr="008E5898">
        <w:rPr>
          <w:rFonts w:ascii="Times New Roman" w:eastAsia="Calibri" w:hAnsi="Times New Roman" w:cs="Times New Roman"/>
        </w:rPr>
        <w:tab/>
        <w:t xml:space="preserve">Platby peněžitých částek se provádějí v českých korunách bezhotovostním převodem </w:t>
      </w:r>
      <w:r w:rsidR="00FA104C">
        <w:rPr>
          <w:rFonts w:ascii="Times New Roman" w:eastAsia="Calibri" w:hAnsi="Times New Roman" w:cs="Times New Roman"/>
        </w:rPr>
        <w:br/>
      </w:r>
      <w:r w:rsidRPr="008E5898">
        <w:rPr>
          <w:rFonts w:ascii="Times New Roman" w:eastAsia="Calibri" w:hAnsi="Times New Roman" w:cs="Times New Roman"/>
        </w:rPr>
        <w:t xml:space="preserve">na bankovní účet druhé Smluvní strany uvedený v záhlaví této Smlouvy. </w:t>
      </w:r>
    </w:p>
    <w:p w14:paraId="64247E79" w14:textId="77777777" w:rsidR="008E5898" w:rsidRPr="008E5898" w:rsidRDefault="008E5898" w:rsidP="008E5898">
      <w:pPr>
        <w:spacing w:after="0" w:line="240" w:lineRule="auto"/>
        <w:ind w:left="708" w:hanging="850"/>
        <w:jc w:val="both"/>
        <w:rPr>
          <w:rFonts w:ascii="Times New Roman" w:eastAsia="Calibri" w:hAnsi="Times New Roman" w:cs="Times New Roman"/>
        </w:rPr>
      </w:pPr>
    </w:p>
    <w:p w14:paraId="6714C936" w14:textId="0A973D3D" w:rsidR="008E5898" w:rsidRPr="008E5898" w:rsidRDefault="008E5898" w:rsidP="008E5898">
      <w:pPr>
        <w:spacing w:after="0" w:line="240" w:lineRule="auto"/>
        <w:ind w:left="708" w:hanging="850"/>
        <w:jc w:val="both"/>
        <w:rPr>
          <w:rFonts w:ascii="Times New Roman" w:eastAsia="Calibri" w:hAnsi="Times New Roman" w:cs="Times New Roman"/>
        </w:rPr>
      </w:pPr>
      <w:r w:rsidRPr="008E5898">
        <w:rPr>
          <w:rFonts w:ascii="Times New Roman" w:eastAsia="Calibri" w:hAnsi="Times New Roman" w:cs="Times New Roman"/>
        </w:rPr>
        <w:t>5.8      Smluvní strany se dohodly a souhlasí, že dnem zaplacení Faktury se rozumí den odepsání fakturované částky z účtu Objednatele. Pro odstranění všech pochybností Smluvní strany sjednávají, že Objednatel není v prodlení, dojde-li k odepsání fakturované částky ve prospěch Dodavatele do 30 (třiceti) kalendářních dnů po doručení Faktury Objednateli, avšak k připsání této částky na bankovní účet Dodavatele dojde po dni splatnosti uvedené</w:t>
      </w:r>
      <w:r w:rsidR="008C40EB">
        <w:rPr>
          <w:rFonts w:ascii="Times New Roman" w:eastAsia="Calibri" w:hAnsi="Times New Roman" w:cs="Times New Roman"/>
        </w:rPr>
        <w:t>m</w:t>
      </w:r>
      <w:r w:rsidRPr="008E5898">
        <w:rPr>
          <w:rFonts w:ascii="Times New Roman" w:eastAsia="Calibri" w:hAnsi="Times New Roman" w:cs="Times New Roman"/>
        </w:rPr>
        <w:t xml:space="preserve"> na Faktuře.</w:t>
      </w:r>
    </w:p>
    <w:p w14:paraId="237813FB" w14:textId="77777777" w:rsidR="008E5898" w:rsidRPr="008E5898" w:rsidRDefault="008E5898" w:rsidP="008E5898">
      <w:pPr>
        <w:spacing w:after="0" w:line="240" w:lineRule="auto"/>
        <w:ind w:left="708" w:hanging="850"/>
        <w:jc w:val="both"/>
        <w:rPr>
          <w:rFonts w:ascii="Times New Roman" w:eastAsia="Calibri" w:hAnsi="Times New Roman" w:cs="Times New Roman"/>
        </w:rPr>
      </w:pPr>
    </w:p>
    <w:p w14:paraId="50A34538" w14:textId="18E7AD9F" w:rsidR="008E5898" w:rsidRPr="008E5898" w:rsidRDefault="008E5898" w:rsidP="008E5898">
      <w:pPr>
        <w:spacing w:after="0" w:line="240" w:lineRule="auto"/>
        <w:ind w:left="708" w:hanging="850"/>
        <w:jc w:val="both"/>
        <w:rPr>
          <w:rFonts w:ascii="Times New Roman" w:eastAsia="Calibri" w:hAnsi="Times New Roman" w:cs="Times New Roman"/>
        </w:rPr>
      </w:pPr>
      <w:r w:rsidRPr="008E5898">
        <w:rPr>
          <w:rFonts w:ascii="Times New Roman" w:eastAsia="Calibri" w:hAnsi="Times New Roman" w:cs="Times New Roman"/>
        </w:rPr>
        <w:t>5.9</w:t>
      </w:r>
      <w:r w:rsidRPr="008E5898">
        <w:rPr>
          <w:rFonts w:ascii="Times New Roman" w:eastAsia="Calibri" w:hAnsi="Times New Roman" w:cs="Times New Roman"/>
        </w:rPr>
        <w:tab/>
        <w:t xml:space="preserve">V případě nerealizace přednáškového bloku z jakéhokoliv důvodu na některé ze škol uvedených v seznamu dodaném Objednavatelem, nevznikne Objednateli v době trvání Smlouvy </w:t>
      </w:r>
      <w:r w:rsidR="00FA104C">
        <w:rPr>
          <w:rFonts w:ascii="Times New Roman" w:eastAsia="Calibri" w:hAnsi="Times New Roman" w:cs="Times New Roman"/>
        </w:rPr>
        <w:br/>
      </w:r>
      <w:r w:rsidRPr="008E5898">
        <w:rPr>
          <w:rFonts w:ascii="Times New Roman" w:eastAsia="Calibri" w:hAnsi="Times New Roman" w:cs="Times New Roman"/>
        </w:rPr>
        <w:t>a ani po jejím skončení jakýkoliv závazek uhradit Dodavateli částku za tento nerealizovaný přednáškový blok, tj. nerealizované přednáškové bloky nebudou Dodavateli proplaceny.</w:t>
      </w:r>
    </w:p>
    <w:p w14:paraId="22A368A9" w14:textId="77777777" w:rsidR="008E5898" w:rsidRPr="008E5898" w:rsidRDefault="008E5898" w:rsidP="008E5898">
      <w:pPr>
        <w:keepNext/>
        <w:spacing w:after="0" w:line="240" w:lineRule="auto"/>
        <w:ind w:right="170"/>
        <w:outlineLvl w:val="0"/>
        <w:rPr>
          <w:rFonts w:ascii="Times New Roman" w:eastAsia="Calibri" w:hAnsi="Times New Roman" w:cs="Times New Roman"/>
        </w:rPr>
      </w:pPr>
    </w:p>
    <w:p w14:paraId="71F2E3C6" w14:textId="77777777" w:rsidR="008E5898" w:rsidRPr="008E5898" w:rsidRDefault="008E5898" w:rsidP="008E5898">
      <w:pPr>
        <w:keepNext/>
        <w:spacing w:after="0" w:line="240" w:lineRule="auto"/>
        <w:ind w:right="170"/>
        <w:outlineLvl w:val="0"/>
        <w:rPr>
          <w:rFonts w:ascii="Times New Roman" w:eastAsia="Calibri" w:hAnsi="Times New Roman" w:cs="Times New Roman"/>
        </w:rPr>
      </w:pPr>
    </w:p>
    <w:p w14:paraId="0E190E9B" w14:textId="77777777" w:rsidR="008E5898" w:rsidRPr="008E5898" w:rsidRDefault="008E5898" w:rsidP="008E5898">
      <w:pPr>
        <w:keepNext/>
        <w:numPr>
          <w:ilvl w:val="0"/>
          <w:numId w:val="1"/>
        </w:numPr>
        <w:spacing w:after="0" w:line="240" w:lineRule="auto"/>
        <w:ind w:right="170" w:hanging="862"/>
        <w:contextualSpacing/>
        <w:outlineLvl w:val="0"/>
        <w:rPr>
          <w:rFonts w:ascii="Times New Roman" w:eastAsia="Times New Roman" w:hAnsi="Times New Roman" w:cs="Times New Roman"/>
          <w:b/>
          <w:bCs/>
          <w:smallCaps/>
          <w:kern w:val="32"/>
        </w:rPr>
      </w:pPr>
      <w:r w:rsidRPr="008E5898">
        <w:rPr>
          <w:rFonts w:ascii="Times New Roman" w:eastAsia="Times New Roman" w:hAnsi="Times New Roman" w:cs="Times New Roman"/>
          <w:b/>
          <w:bCs/>
          <w:smallCaps/>
          <w:kern w:val="32"/>
        </w:rPr>
        <w:t>Trvání Smlouvy</w:t>
      </w:r>
    </w:p>
    <w:p w14:paraId="72520488" w14:textId="77777777" w:rsidR="008E5898" w:rsidRPr="008E5898" w:rsidRDefault="008E5898" w:rsidP="008E5898">
      <w:pPr>
        <w:keepNext/>
        <w:spacing w:after="0" w:line="240" w:lineRule="auto"/>
        <w:ind w:left="720" w:right="170" w:hanging="294"/>
        <w:contextualSpacing/>
        <w:outlineLvl w:val="0"/>
        <w:rPr>
          <w:rFonts w:ascii="Times New Roman" w:eastAsia="Times New Roman" w:hAnsi="Times New Roman" w:cs="Times New Roman"/>
          <w:b/>
          <w:bCs/>
          <w:smallCaps/>
          <w:kern w:val="32"/>
        </w:rPr>
      </w:pPr>
    </w:p>
    <w:p w14:paraId="13184233" w14:textId="7B463B47" w:rsidR="009B406B" w:rsidRDefault="008E5898" w:rsidP="009B406B">
      <w:pPr>
        <w:keepNext/>
        <w:numPr>
          <w:ilvl w:val="1"/>
          <w:numId w:val="1"/>
        </w:numPr>
        <w:spacing w:after="0" w:line="240" w:lineRule="auto"/>
        <w:ind w:right="170" w:hanging="862"/>
        <w:contextualSpacing/>
        <w:jc w:val="both"/>
        <w:outlineLvl w:val="0"/>
        <w:rPr>
          <w:rFonts w:ascii="Times New Roman" w:eastAsia="Calibri" w:hAnsi="Times New Roman" w:cs="Times New Roman"/>
        </w:rPr>
      </w:pPr>
      <w:r w:rsidRPr="008E5898">
        <w:rPr>
          <w:rFonts w:ascii="Times New Roman" w:eastAsia="Calibri" w:hAnsi="Times New Roman" w:cs="Times New Roman"/>
        </w:rPr>
        <w:t xml:space="preserve">Tato Smlouva se uzavírá na dobu určitou, a to ode dne její účinnosti do </w:t>
      </w:r>
      <w:r w:rsidRPr="008E5898">
        <w:rPr>
          <w:rFonts w:ascii="Times New Roman" w:eastAsia="Calibri" w:hAnsi="Times New Roman" w:cs="Times New Roman"/>
          <w:b/>
          <w:bCs/>
        </w:rPr>
        <w:t>31. prosince 202</w:t>
      </w:r>
      <w:r w:rsidR="004E0BC6">
        <w:rPr>
          <w:rFonts w:ascii="Times New Roman" w:eastAsia="Calibri" w:hAnsi="Times New Roman" w:cs="Times New Roman"/>
          <w:b/>
          <w:bCs/>
        </w:rPr>
        <w:t>5</w:t>
      </w:r>
      <w:r w:rsidRPr="008E5898">
        <w:rPr>
          <w:rFonts w:ascii="Times New Roman" w:eastAsia="Calibri" w:hAnsi="Times New Roman" w:cs="Times New Roman"/>
        </w:rPr>
        <w:t>.</w:t>
      </w:r>
    </w:p>
    <w:p w14:paraId="1B01C524" w14:textId="77777777" w:rsidR="009B406B" w:rsidRDefault="009B406B" w:rsidP="009B406B">
      <w:pPr>
        <w:keepNext/>
        <w:spacing w:after="0" w:line="240" w:lineRule="auto"/>
        <w:ind w:left="720" w:right="170"/>
        <w:contextualSpacing/>
        <w:jc w:val="both"/>
        <w:outlineLvl w:val="0"/>
        <w:rPr>
          <w:rFonts w:ascii="Times New Roman" w:eastAsia="Calibri" w:hAnsi="Times New Roman" w:cs="Times New Roman"/>
        </w:rPr>
      </w:pPr>
    </w:p>
    <w:p w14:paraId="215B18C1" w14:textId="0193881A" w:rsidR="009B406B" w:rsidRPr="008E5898" w:rsidRDefault="008E5898" w:rsidP="009B406B">
      <w:pPr>
        <w:keepNext/>
        <w:numPr>
          <w:ilvl w:val="1"/>
          <w:numId w:val="1"/>
        </w:numPr>
        <w:spacing w:after="0" w:line="240" w:lineRule="auto"/>
        <w:ind w:right="170" w:hanging="862"/>
        <w:contextualSpacing/>
        <w:jc w:val="both"/>
        <w:outlineLvl w:val="0"/>
        <w:rPr>
          <w:rFonts w:ascii="Times New Roman" w:eastAsia="Calibri" w:hAnsi="Times New Roman" w:cs="Times New Roman"/>
        </w:rPr>
      </w:pPr>
      <w:r w:rsidRPr="008E5898">
        <w:rPr>
          <w:rFonts w:ascii="Times New Roman" w:eastAsia="Calibri" w:hAnsi="Times New Roman" w:cs="Times New Roman"/>
        </w:rPr>
        <w:t>Tato Smlouva bude předčasně ukončena, nastane-li některý z následujících případů:</w:t>
      </w:r>
    </w:p>
    <w:p w14:paraId="6CB7AE7C" w14:textId="77777777" w:rsidR="008E5898" w:rsidRPr="008E5898" w:rsidRDefault="008E5898" w:rsidP="008E5898">
      <w:pPr>
        <w:keepNext/>
        <w:numPr>
          <w:ilvl w:val="0"/>
          <w:numId w:val="15"/>
        </w:numPr>
        <w:spacing w:after="0" w:line="240" w:lineRule="auto"/>
        <w:ind w:right="170"/>
        <w:contextualSpacing/>
        <w:jc w:val="both"/>
        <w:outlineLvl w:val="0"/>
        <w:rPr>
          <w:rFonts w:ascii="Times New Roman" w:eastAsia="Calibri" w:hAnsi="Times New Roman" w:cs="Times New Roman"/>
        </w:rPr>
      </w:pPr>
      <w:r w:rsidRPr="008E5898">
        <w:rPr>
          <w:rFonts w:ascii="Times New Roman" w:eastAsia="Calibri" w:hAnsi="Times New Roman" w:cs="Times New Roman"/>
        </w:rPr>
        <w:t>písemnou dohodou Smluvních stran,</w:t>
      </w:r>
    </w:p>
    <w:p w14:paraId="5DADAF26" w14:textId="5947FAD0" w:rsidR="008E5898" w:rsidRPr="008E5898" w:rsidRDefault="008E5898" w:rsidP="008E5898">
      <w:pPr>
        <w:keepNext/>
        <w:numPr>
          <w:ilvl w:val="0"/>
          <w:numId w:val="15"/>
        </w:numPr>
        <w:spacing w:after="0" w:line="240" w:lineRule="auto"/>
        <w:ind w:right="170"/>
        <w:contextualSpacing/>
        <w:jc w:val="both"/>
        <w:outlineLvl w:val="0"/>
        <w:rPr>
          <w:rFonts w:ascii="Times New Roman" w:eastAsia="Calibri" w:hAnsi="Times New Roman" w:cs="Times New Roman"/>
        </w:rPr>
      </w:pPr>
      <w:r w:rsidRPr="008E5898">
        <w:rPr>
          <w:rFonts w:ascii="Times New Roman" w:eastAsia="Calibri" w:hAnsi="Times New Roman" w:cs="Times New Roman"/>
        </w:rPr>
        <w:t xml:space="preserve">výpovědí </w:t>
      </w:r>
      <w:r w:rsidR="005E213D">
        <w:rPr>
          <w:rFonts w:ascii="Times New Roman" w:eastAsia="Calibri" w:hAnsi="Times New Roman" w:cs="Times New Roman"/>
        </w:rPr>
        <w:t>O</w:t>
      </w:r>
      <w:r w:rsidRPr="008E5898">
        <w:rPr>
          <w:rFonts w:ascii="Times New Roman" w:eastAsia="Calibri" w:hAnsi="Times New Roman" w:cs="Times New Roman"/>
        </w:rPr>
        <w:t>bjednatele,</w:t>
      </w:r>
    </w:p>
    <w:p w14:paraId="6B25386B" w14:textId="77777777" w:rsidR="008E5898" w:rsidRPr="008E5898" w:rsidRDefault="008E5898" w:rsidP="008E5898">
      <w:pPr>
        <w:keepNext/>
        <w:numPr>
          <w:ilvl w:val="0"/>
          <w:numId w:val="15"/>
        </w:numPr>
        <w:spacing w:after="0" w:line="240" w:lineRule="auto"/>
        <w:ind w:right="170"/>
        <w:contextualSpacing/>
        <w:jc w:val="both"/>
        <w:outlineLvl w:val="0"/>
        <w:rPr>
          <w:rFonts w:ascii="Times New Roman" w:eastAsia="Calibri" w:hAnsi="Times New Roman" w:cs="Times New Roman"/>
        </w:rPr>
      </w:pPr>
      <w:r w:rsidRPr="008E5898">
        <w:rPr>
          <w:rFonts w:ascii="Times New Roman" w:eastAsia="Calibri" w:hAnsi="Times New Roman" w:cs="Times New Roman"/>
        </w:rPr>
        <w:t>odstoupením od Smlouvy.</w:t>
      </w:r>
    </w:p>
    <w:p w14:paraId="0DF24521" w14:textId="77777777" w:rsidR="008E5898" w:rsidRPr="008E5898" w:rsidRDefault="008E5898" w:rsidP="008E5898">
      <w:pPr>
        <w:keepNext/>
        <w:spacing w:after="0" w:line="240" w:lineRule="auto"/>
        <w:ind w:right="170"/>
        <w:jc w:val="both"/>
        <w:outlineLvl w:val="0"/>
        <w:rPr>
          <w:rFonts w:ascii="Times New Roman" w:eastAsia="Calibri" w:hAnsi="Times New Roman" w:cs="Times New Roman"/>
        </w:rPr>
      </w:pPr>
    </w:p>
    <w:p w14:paraId="2252B7F7" w14:textId="557A6BFB" w:rsidR="008E5898" w:rsidRPr="008E5898" w:rsidRDefault="008E5898" w:rsidP="009B406B">
      <w:pPr>
        <w:keepNext/>
        <w:spacing w:after="0" w:line="240" w:lineRule="auto"/>
        <w:ind w:left="708" w:right="170" w:hanging="850"/>
        <w:jc w:val="both"/>
        <w:outlineLvl w:val="0"/>
        <w:rPr>
          <w:rFonts w:ascii="Times New Roman" w:eastAsia="Calibri" w:hAnsi="Times New Roman" w:cs="Times New Roman"/>
        </w:rPr>
      </w:pPr>
      <w:r w:rsidRPr="008E5898">
        <w:rPr>
          <w:rFonts w:ascii="Times New Roman" w:eastAsia="Calibri" w:hAnsi="Times New Roman" w:cs="Times New Roman"/>
        </w:rPr>
        <w:t xml:space="preserve">6.3. </w:t>
      </w:r>
      <w:r w:rsidR="009B406B">
        <w:rPr>
          <w:rFonts w:ascii="Times New Roman" w:eastAsia="Calibri" w:hAnsi="Times New Roman" w:cs="Times New Roman"/>
        </w:rPr>
        <w:tab/>
      </w:r>
      <w:r w:rsidRPr="008E5898">
        <w:rPr>
          <w:rFonts w:ascii="Times New Roman" w:eastAsia="Calibri" w:hAnsi="Times New Roman" w:cs="Times New Roman"/>
        </w:rPr>
        <w:t xml:space="preserve">Objednatel je oprávněn Smlouvu písemně vypovědět, a to i bez uvedení důvodů. Výpovědní doba činí 14 dní a začíná běžet následující den po doručení výpovědi Dodavateli. </w:t>
      </w:r>
    </w:p>
    <w:p w14:paraId="5A684251" w14:textId="77777777" w:rsidR="008E5898" w:rsidRPr="008E5898" w:rsidRDefault="008E5898" w:rsidP="008E5898">
      <w:pPr>
        <w:keepNext/>
        <w:spacing w:after="0" w:line="240" w:lineRule="auto"/>
        <w:ind w:left="1080" w:right="170"/>
        <w:contextualSpacing/>
        <w:jc w:val="both"/>
        <w:outlineLvl w:val="0"/>
        <w:rPr>
          <w:rFonts w:ascii="Times New Roman" w:eastAsia="Calibri" w:hAnsi="Times New Roman" w:cs="Times New Roman"/>
        </w:rPr>
      </w:pPr>
      <w:r w:rsidRPr="008E5898">
        <w:rPr>
          <w:rFonts w:ascii="Times New Roman" w:eastAsia="Calibri" w:hAnsi="Times New Roman" w:cs="Times New Roman"/>
        </w:rPr>
        <w:t xml:space="preserve"> </w:t>
      </w:r>
    </w:p>
    <w:p w14:paraId="6C441D5B" w14:textId="77777777" w:rsidR="00C15E61" w:rsidRDefault="008E5898" w:rsidP="00C15E61">
      <w:pPr>
        <w:keepNext/>
        <w:spacing w:after="0" w:line="240" w:lineRule="auto"/>
        <w:ind w:right="170" w:hanging="142"/>
        <w:jc w:val="both"/>
        <w:outlineLvl w:val="0"/>
        <w:rPr>
          <w:rFonts w:ascii="Times New Roman" w:eastAsia="Calibri" w:hAnsi="Times New Roman" w:cs="Times New Roman"/>
        </w:rPr>
      </w:pPr>
      <w:r w:rsidRPr="008E5898">
        <w:rPr>
          <w:rFonts w:ascii="Times New Roman" w:eastAsia="Calibri" w:hAnsi="Times New Roman" w:cs="Times New Roman"/>
        </w:rPr>
        <w:t xml:space="preserve">6.4 </w:t>
      </w:r>
      <w:r w:rsidR="009B406B">
        <w:rPr>
          <w:rFonts w:ascii="Times New Roman" w:eastAsia="Calibri" w:hAnsi="Times New Roman" w:cs="Times New Roman"/>
        </w:rPr>
        <w:tab/>
      </w:r>
      <w:r w:rsidRPr="008E5898">
        <w:rPr>
          <w:rFonts w:ascii="Times New Roman" w:eastAsia="Calibri" w:hAnsi="Times New Roman" w:cs="Times New Roman"/>
        </w:rPr>
        <w:t>Objednatel je oprávněn odstoupit od Smlouvy v případě, že</w:t>
      </w:r>
      <w:r w:rsidR="00C15E61">
        <w:rPr>
          <w:rFonts w:ascii="Times New Roman" w:eastAsia="Calibri" w:hAnsi="Times New Roman" w:cs="Times New Roman"/>
        </w:rPr>
        <w:t>:</w:t>
      </w:r>
      <w:r w:rsidRPr="008E5898">
        <w:rPr>
          <w:rFonts w:ascii="Times New Roman" w:eastAsia="Calibri" w:hAnsi="Times New Roman" w:cs="Times New Roman"/>
        </w:rPr>
        <w:t xml:space="preserve"> </w:t>
      </w:r>
    </w:p>
    <w:p w14:paraId="21AC885B" w14:textId="77777777" w:rsidR="00C15E61" w:rsidRDefault="008E5898" w:rsidP="00C15E61">
      <w:pPr>
        <w:keepNext/>
        <w:spacing w:after="0" w:line="240" w:lineRule="auto"/>
        <w:ind w:right="170" w:firstLine="708"/>
        <w:jc w:val="both"/>
        <w:outlineLvl w:val="0"/>
        <w:rPr>
          <w:rFonts w:ascii="Times New Roman" w:eastAsia="Calibri" w:hAnsi="Times New Roman" w:cs="Times New Roman"/>
        </w:rPr>
      </w:pPr>
      <w:r w:rsidRPr="008E5898">
        <w:rPr>
          <w:rFonts w:ascii="Times New Roman" w:eastAsia="Calibri" w:hAnsi="Times New Roman" w:cs="Times New Roman"/>
        </w:rPr>
        <w:t>a) bude vydáno rozhodnutí o úpadku Dodavatele, nebo</w:t>
      </w:r>
    </w:p>
    <w:p w14:paraId="253D9386" w14:textId="77777777" w:rsidR="00C15E61" w:rsidRDefault="008E5898" w:rsidP="00C15E61">
      <w:pPr>
        <w:keepNext/>
        <w:spacing w:after="0" w:line="240" w:lineRule="auto"/>
        <w:ind w:right="170" w:firstLine="708"/>
        <w:jc w:val="both"/>
        <w:outlineLvl w:val="0"/>
        <w:rPr>
          <w:rFonts w:ascii="Times New Roman" w:eastAsia="Calibri" w:hAnsi="Times New Roman" w:cs="Times New Roman"/>
        </w:rPr>
      </w:pPr>
      <w:r w:rsidRPr="008E5898">
        <w:rPr>
          <w:rFonts w:ascii="Times New Roman" w:eastAsia="Calibri" w:hAnsi="Times New Roman" w:cs="Times New Roman"/>
          <w:lang w:val="x-none" w:eastAsia="cs-CZ"/>
        </w:rPr>
        <w:t xml:space="preserve">b)  </w:t>
      </w:r>
      <w:r w:rsidRPr="008E5898">
        <w:rPr>
          <w:rFonts w:ascii="Times New Roman" w:eastAsia="Arial" w:hAnsi="Times New Roman" w:cs="Times New Roman"/>
          <w:bCs/>
          <w:lang w:eastAsia="cs-CZ"/>
        </w:rPr>
        <w:t>Dodavatel</w:t>
      </w:r>
      <w:r w:rsidRPr="008E5898">
        <w:rPr>
          <w:rFonts w:ascii="Times New Roman" w:eastAsia="Arial" w:hAnsi="Times New Roman" w:cs="Times New Roman"/>
          <w:bCs/>
          <w:lang w:val="x-none" w:eastAsia="cs-CZ"/>
        </w:rPr>
        <w:t xml:space="preserve"> sám podá dlužnický návrh na zahájení insolvenčního řízení</w:t>
      </w:r>
      <w:r w:rsidRPr="008E5898">
        <w:rPr>
          <w:rFonts w:ascii="Times New Roman" w:eastAsia="Arial" w:hAnsi="Times New Roman" w:cs="Times New Roman"/>
          <w:bCs/>
          <w:lang w:eastAsia="cs-CZ"/>
        </w:rPr>
        <w:t>,</w:t>
      </w:r>
      <w:r w:rsidRPr="008E5898">
        <w:rPr>
          <w:rFonts w:ascii="Times New Roman" w:eastAsia="Arial" w:hAnsi="Times New Roman" w:cs="Times New Roman"/>
          <w:bCs/>
          <w:lang w:val="x-none" w:eastAsia="cs-CZ"/>
        </w:rPr>
        <w:t xml:space="preserve"> nebo</w:t>
      </w:r>
    </w:p>
    <w:p w14:paraId="4C31D784" w14:textId="77777777" w:rsidR="00C15E61" w:rsidRDefault="008E5898" w:rsidP="00C15E61">
      <w:pPr>
        <w:keepNext/>
        <w:spacing w:after="0" w:line="240" w:lineRule="auto"/>
        <w:ind w:right="170" w:firstLine="708"/>
        <w:jc w:val="both"/>
        <w:outlineLvl w:val="0"/>
        <w:rPr>
          <w:rFonts w:ascii="Times New Roman" w:eastAsia="Calibri" w:hAnsi="Times New Roman" w:cs="Times New Roman"/>
        </w:rPr>
      </w:pPr>
      <w:r w:rsidRPr="008E5898">
        <w:rPr>
          <w:rFonts w:ascii="Times New Roman" w:eastAsia="Arial" w:hAnsi="Times New Roman" w:cs="Times New Roman"/>
          <w:bCs/>
          <w:lang w:eastAsia="cs-CZ"/>
        </w:rPr>
        <w:t xml:space="preserve">c) </w:t>
      </w:r>
      <w:r w:rsidRPr="008E5898">
        <w:rPr>
          <w:rFonts w:ascii="Times New Roman" w:eastAsia="Arial" w:hAnsi="Times New Roman" w:cs="Times New Roman"/>
          <w:bCs/>
          <w:lang w:val="x-none" w:eastAsia="cs-CZ"/>
        </w:rPr>
        <w:t xml:space="preserve">bude zahájeno insolvenční řízení s </w:t>
      </w:r>
      <w:r w:rsidRPr="008E5898">
        <w:rPr>
          <w:rFonts w:ascii="Times New Roman" w:eastAsia="Arial" w:hAnsi="Times New Roman" w:cs="Times New Roman"/>
          <w:bCs/>
          <w:lang w:eastAsia="cs-CZ"/>
        </w:rPr>
        <w:t>Dodavatelem</w:t>
      </w:r>
      <w:r w:rsidRPr="008E5898">
        <w:rPr>
          <w:rFonts w:ascii="Times New Roman" w:eastAsia="Arial" w:hAnsi="Times New Roman" w:cs="Times New Roman"/>
          <w:bCs/>
          <w:lang w:val="x-none" w:eastAsia="cs-CZ"/>
        </w:rPr>
        <w:t xml:space="preserve"> nebo</w:t>
      </w:r>
    </w:p>
    <w:p w14:paraId="6091EC1C" w14:textId="77777777" w:rsidR="00E50DB6" w:rsidRDefault="008E5898" w:rsidP="00E50DB6">
      <w:pPr>
        <w:keepNext/>
        <w:spacing w:after="0" w:line="240" w:lineRule="auto"/>
        <w:ind w:right="170" w:firstLine="708"/>
        <w:jc w:val="both"/>
        <w:outlineLvl w:val="0"/>
        <w:rPr>
          <w:rFonts w:ascii="Times New Roman" w:eastAsia="Calibri" w:hAnsi="Times New Roman" w:cs="Times New Roman"/>
        </w:rPr>
      </w:pPr>
      <w:r w:rsidRPr="008E5898">
        <w:rPr>
          <w:rFonts w:ascii="Times New Roman" w:eastAsia="Arial" w:hAnsi="Times New Roman" w:cs="Times New Roman"/>
          <w:bCs/>
          <w:lang w:eastAsia="cs-CZ"/>
        </w:rPr>
        <w:t>d) Dodavatel vstoupí do likvidace nebo</w:t>
      </w:r>
    </w:p>
    <w:p w14:paraId="6EC86448" w14:textId="77777777" w:rsidR="00E50DB6" w:rsidRDefault="008E5898" w:rsidP="00E50DB6">
      <w:pPr>
        <w:keepNext/>
        <w:spacing w:after="0" w:line="240" w:lineRule="auto"/>
        <w:ind w:left="708" w:right="170"/>
        <w:jc w:val="both"/>
        <w:outlineLvl w:val="0"/>
        <w:rPr>
          <w:rFonts w:ascii="Times New Roman" w:eastAsia="Arial" w:hAnsi="Times New Roman" w:cs="Times New Roman"/>
          <w:bCs/>
          <w:lang w:eastAsia="cs-CZ"/>
        </w:rPr>
      </w:pPr>
      <w:r w:rsidRPr="008E5898">
        <w:rPr>
          <w:rFonts w:ascii="Times New Roman" w:eastAsia="Arial" w:hAnsi="Times New Roman" w:cs="Times New Roman"/>
          <w:bCs/>
          <w:lang w:eastAsia="cs-CZ"/>
        </w:rPr>
        <w:t>e) Dodavatel</w:t>
      </w:r>
      <w:r w:rsidR="005A61E4" w:rsidRPr="000E4257">
        <w:rPr>
          <w:rFonts w:ascii="Times New Roman" w:eastAsia="Arial" w:hAnsi="Times New Roman" w:cs="Times New Roman"/>
          <w:bCs/>
          <w:lang w:eastAsia="cs-CZ"/>
        </w:rPr>
        <w:t xml:space="preserve"> </w:t>
      </w:r>
      <w:r w:rsidRPr="008E5898">
        <w:rPr>
          <w:rFonts w:ascii="Times New Roman" w:eastAsia="Arial" w:hAnsi="Times New Roman" w:cs="Times New Roman"/>
          <w:bCs/>
          <w:lang w:eastAsia="cs-CZ"/>
        </w:rPr>
        <w:t>nerealizuje v rámci jednoho Turnusu (viz čl. 3. odst. 3.1 poslední bod) bez</w:t>
      </w:r>
      <w:r w:rsidR="005A61E4" w:rsidRPr="000E4257">
        <w:rPr>
          <w:rFonts w:ascii="Times New Roman" w:eastAsia="Arial" w:hAnsi="Times New Roman" w:cs="Times New Roman"/>
          <w:bCs/>
          <w:lang w:eastAsia="cs-CZ"/>
        </w:rPr>
        <w:t xml:space="preserve"> </w:t>
      </w:r>
      <w:r w:rsidRPr="008E5898">
        <w:rPr>
          <w:rFonts w:ascii="Times New Roman" w:eastAsia="Arial" w:hAnsi="Times New Roman" w:cs="Times New Roman"/>
          <w:bCs/>
          <w:lang w:eastAsia="cs-CZ"/>
        </w:rPr>
        <w:t>předchozí písemné omluvy minimálně 3 přednáškové bloky, nebo</w:t>
      </w:r>
    </w:p>
    <w:p w14:paraId="0DA4E139" w14:textId="1C4A7071" w:rsidR="008E5898" w:rsidRPr="008E5898" w:rsidRDefault="008E5898" w:rsidP="00E50DB6">
      <w:pPr>
        <w:keepNext/>
        <w:spacing w:after="0" w:line="240" w:lineRule="auto"/>
        <w:ind w:left="708" w:right="170"/>
        <w:jc w:val="both"/>
        <w:outlineLvl w:val="0"/>
        <w:rPr>
          <w:rFonts w:ascii="Times New Roman" w:eastAsia="Arial" w:hAnsi="Times New Roman" w:cs="Times New Roman"/>
          <w:bCs/>
          <w:lang w:eastAsia="cs-CZ"/>
        </w:rPr>
      </w:pPr>
      <w:r w:rsidRPr="008E5898">
        <w:rPr>
          <w:rFonts w:ascii="Times New Roman" w:eastAsia="Arial" w:hAnsi="Times New Roman" w:cs="Times New Roman"/>
          <w:bCs/>
          <w:lang w:eastAsia="cs-CZ"/>
        </w:rPr>
        <w:t>f) Dodavatel podstatným způsobem</w:t>
      </w:r>
      <w:r w:rsidR="005A61E4" w:rsidRPr="000E4257">
        <w:rPr>
          <w:rFonts w:ascii="Times New Roman" w:eastAsia="Arial" w:hAnsi="Times New Roman" w:cs="Times New Roman"/>
          <w:bCs/>
          <w:lang w:eastAsia="cs-CZ"/>
        </w:rPr>
        <w:t xml:space="preserve"> </w:t>
      </w:r>
      <w:r w:rsidRPr="008E5898">
        <w:rPr>
          <w:rFonts w:ascii="Times New Roman" w:eastAsia="Arial" w:hAnsi="Times New Roman" w:cs="Times New Roman"/>
          <w:bCs/>
          <w:lang w:eastAsia="cs-CZ"/>
        </w:rPr>
        <w:t xml:space="preserve">poruší jinou svou povinnost vyplývající pro něho ze Smlouvy, zejména pokud by Objednatel obdržel od škol minimálně pět negativních referencí  </w:t>
      </w:r>
      <w:r w:rsidRPr="008E5898">
        <w:rPr>
          <w:rFonts w:ascii="Times New Roman" w:eastAsia="Arial" w:hAnsi="Times New Roman" w:cs="Times New Roman"/>
          <w:bCs/>
          <w:lang w:eastAsia="cs-CZ"/>
        </w:rPr>
        <w:br/>
        <w:t xml:space="preserve">o lektorech v příslušných Potvrzeních, nebo </w:t>
      </w:r>
    </w:p>
    <w:p w14:paraId="09610E4B" w14:textId="77777777" w:rsidR="008E5898" w:rsidRPr="008E5898" w:rsidRDefault="008E5898" w:rsidP="008E5898">
      <w:pPr>
        <w:spacing w:after="0" w:line="240" w:lineRule="auto"/>
        <w:ind w:left="708"/>
        <w:jc w:val="both"/>
        <w:rPr>
          <w:rFonts w:ascii="Times New Roman" w:eastAsia="Arial" w:hAnsi="Times New Roman" w:cs="Times New Roman"/>
          <w:bCs/>
          <w:lang w:eastAsia="cs-CZ"/>
        </w:rPr>
      </w:pPr>
      <w:r w:rsidRPr="008E5898">
        <w:rPr>
          <w:rFonts w:ascii="Times New Roman" w:eastAsia="Arial" w:hAnsi="Times New Roman" w:cs="Times New Roman"/>
          <w:bCs/>
          <w:lang w:eastAsia="cs-CZ"/>
        </w:rPr>
        <w:t>g) Dodavatel nedodrží svůj závazek dle čl. 3 odst. 3.10 Smlouvy, nebo</w:t>
      </w:r>
    </w:p>
    <w:p w14:paraId="6B6E0AC4" w14:textId="77777777" w:rsidR="008E5898" w:rsidRPr="008E5898" w:rsidRDefault="008E5898" w:rsidP="008E5898">
      <w:pPr>
        <w:spacing w:after="0" w:line="240" w:lineRule="auto"/>
        <w:ind w:left="708"/>
        <w:jc w:val="both"/>
        <w:rPr>
          <w:rFonts w:ascii="Times New Roman" w:eastAsia="Arial" w:hAnsi="Times New Roman" w:cs="Times New Roman"/>
          <w:bCs/>
          <w:lang w:eastAsia="cs-CZ"/>
        </w:rPr>
      </w:pPr>
      <w:r w:rsidRPr="008E5898">
        <w:rPr>
          <w:rFonts w:ascii="Times New Roman" w:eastAsia="Arial" w:hAnsi="Times New Roman" w:cs="Times New Roman"/>
          <w:bCs/>
          <w:lang w:eastAsia="cs-CZ"/>
        </w:rPr>
        <w:t xml:space="preserve">h) Dodavatel poruší povinnost dle čl. 3 odst. 3.11 Smlouvy. </w:t>
      </w:r>
    </w:p>
    <w:p w14:paraId="4E0FBF39" w14:textId="77777777" w:rsidR="008E5898" w:rsidRPr="008E5898" w:rsidRDefault="008E5898" w:rsidP="00E50DB6">
      <w:pPr>
        <w:spacing w:after="0" w:line="240" w:lineRule="auto"/>
        <w:jc w:val="both"/>
        <w:rPr>
          <w:rFonts w:ascii="Times New Roman" w:eastAsia="Arial" w:hAnsi="Times New Roman" w:cs="Times New Roman"/>
          <w:bCs/>
          <w:lang w:eastAsia="cs-CZ"/>
        </w:rPr>
      </w:pPr>
    </w:p>
    <w:p w14:paraId="4D27D03D" w14:textId="0284D19D" w:rsidR="008E5898" w:rsidRPr="008E5898" w:rsidRDefault="008E5898" w:rsidP="008E5898">
      <w:pPr>
        <w:spacing w:after="0" w:line="240" w:lineRule="auto"/>
        <w:jc w:val="both"/>
        <w:rPr>
          <w:rFonts w:ascii="Times New Roman" w:eastAsia="Arial" w:hAnsi="Times New Roman" w:cs="Times New Roman"/>
          <w:bCs/>
          <w:lang w:val="x-none" w:eastAsia="cs-CZ"/>
        </w:rPr>
      </w:pPr>
      <w:r w:rsidRPr="008E5898">
        <w:rPr>
          <w:rFonts w:ascii="Times New Roman" w:eastAsia="Calibri" w:hAnsi="Times New Roman" w:cs="Times New Roman"/>
          <w:lang w:val="x-none" w:eastAsia="cs-CZ"/>
        </w:rPr>
        <w:t xml:space="preserve">Účinky odstoupení od této Smlouvy nastávají dnem doručení odstoupení druhé </w:t>
      </w:r>
      <w:r w:rsidR="00062E44">
        <w:rPr>
          <w:rFonts w:ascii="Times New Roman" w:eastAsia="Calibri" w:hAnsi="Times New Roman" w:cs="Times New Roman"/>
          <w:lang w:val="x-none" w:eastAsia="cs-CZ"/>
        </w:rPr>
        <w:t>S</w:t>
      </w:r>
      <w:r w:rsidRPr="008E5898">
        <w:rPr>
          <w:rFonts w:ascii="Times New Roman" w:eastAsia="Calibri" w:hAnsi="Times New Roman" w:cs="Times New Roman"/>
          <w:lang w:val="x-none" w:eastAsia="cs-CZ"/>
        </w:rPr>
        <w:t>mluvní straně</w:t>
      </w:r>
    </w:p>
    <w:p w14:paraId="777922CC" w14:textId="77777777" w:rsidR="008E5898" w:rsidRPr="008E5898" w:rsidRDefault="008E5898" w:rsidP="00E50DB6">
      <w:pPr>
        <w:spacing w:after="0" w:line="240" w:lineRule="auto"/>
        <w:jc w:val="both"/>
        <w:rPr>
          <w:rFonts w:ascii="Times New Roman" w:eastAsia="Calibri" w:hAnsi="Times New Roman" w:cs="Times New Roman"/>
        </w:rPr>
      </w:pPr>
    </w:p>
    <w:p w14:paraId="7D38D2D5" w14:textId="77777777" w:rsidR="008E5898" w:rsidRPr="008E5898" w:rsidRDefault="008E5898" w:rsidP="008E5898">
      <w:pPr>
        <w:spacing w:after="0" w:line="240" w:lineRule="auto"/>
        <w:ind w:left="567" w:hanging="720"/>
        <w:jc w:val="both"/>
        <w:rPr>
          <w:rFonts w:ascii="Times New Roman" w:eastAsia="Calibri" w:hAnsi="Times New Roman" w:cs="Times New Roman"/>
        </w:rPr>
      </w:pPr>
    </w:p>
    <w:p w14:paraId="07FD36C9" w14:textId="77777777" w:rsidR="008E5898" w:rsidRPr="008E5898" w:rsidRDefault="008E5898" w:rsidP="008E5898">
      <w:pPr>
        <w:keepNext/>
        <w:numPr>
          <w:ilvl w:val="0"/>
          <w:numId w:val="8"/>
        </w:numPr>
        <w:spacing w:after="0" w:line="240" w:lineRule="auto"/>
        <w:ind w:right="170" w:hanging="862"/>
        <w:contextualSpacing/>
        <w:outlineLvl w:val="0"/>
        <w:rPr>
          <w:rFonts w:ascii="Times New Roman" w:eastAsia="Times New Roman" w:hAnsi="Times New Roman" w:cs="Times New Roman"/>
          <w:b/>
          <w:bCs/>
          <w:smallCaps/>
          <w:kern w:val="32"/>
        </w:rPr>
      </w:pPr>
      <w:r w:rsidRPr="008E5898">
        <w:rPr>
          <w:rFonts w:ascii="Times New Roman" w:eastAsia="Times New Roman" w:hAnsi="Times New Roman" w:cs="Times New Roman"/>
          <w:b/>
          <w:bCs/>
          <w:smallCaps/>
          <w:kern w:val="32"/>
        </w:rPr>
        <w:t>Sankční ujednání</w:t>
      </w:r>
    </w:p>
    <w:p w14:paraId="182B64CF" w14:textId="77777777" w:rsidR="008E5898" w:rsidRPr="008E5898" w:rsidRDefault="008E5898" w:rsidP="008E5898">
      <w:pPr>
        <w:keepNext/>
        <w:spacing w:after="0" w:line="240" w:lineRule="auto"/>
        <w:ind w:right="170" w:hanging="720"/>
        <w:outlineLvl w:val="0"/>
        <w:rPr>
          <w:rFonts w:ascii="Times New Roman" w:eastAsia="Times New Roman" w:hAnsi="Times New Roman" w:cs="Times New Roman"/>
          <w:b/>
          <w:bCs/>
          <w:smallCaps/>
          <w:kern w:val="32"/>
        </w:rPr>
      </w:pPr>
    </w:p>
    <w:p w14:paraId="53C71DFC" w14:textId="22900FFA" w:rsidR="008E5898" w:rsidRPr="008E5898" w:rsidRDefault="008E5898" w:rsidP="008E5898">
      <w:pPr>
        <w:keepNext/>
        <w:numPr>
          <w:ilvl w:val="1"/>
          <w:numId w:val="9"/>
        </w:numPr>
        <w:spacing w:after="0" w:line="240" w:lineRule="auto"/>
        <w:ind w:left="709" w:right="170" w:hanging="851"/>
        <w:contextualSpacing/>
        <w:jc w:val="both"/>
        <w:outlineLvl w:val="0"/>
        <w:rPr>
          <w:rFonts w:ascii="Times New Roman" w:eastAsia="Times New Roman" w:hAnsi="Times New Roman" w:cs="Times New Roman"/>
          <w:bCs/>
          <w:smallCaps/>
          <w:kern w:val="32"/>
        </w:rPr>
      </w:pPr>
      <w:r w:rsidRPr="008E5898">
        <w:rPr>
          <w:rFonts w:ascii="Times New Roman" w:eastAsia="Calibri" w:hAnsi="Times New Roman" w:cs="Times New Roman"/>
        </w:rPr>
        <w:t xml:space="preserve">Dodavatel je v případě porušení kterékoli své povinnosti dle článku 3. s výjimkou odst. 3.10 a odst. 3.11 nebo článku 8. této Smlouvy povinen zaplatit Objednateli smluvní pokutu ve výši </w:t>
      </w:r>
      <w:r w:rsidRPr="008E5898">
        <w:rPr>
          <w:rFonts w:ascii="Times New Roman" w:eastAsia="Calibri" w:hAnsi="Times New Roman" w:cs="Times New Roman"/>
          <w:b/>
          <w:bCs/>
        </w:rPr>
        <w:t>500,</w:t>
      </w:r>
      <w:r w:rsidRPr="008E5898">
        <w:rPr>
          <w:rFonts w:ascii="Times New Roman" w:eastAsia="Calibri" w:hAnsi="Times New Roman" w:cs="Times New Roman"/>
        </w:rPr>
        <w:t>-</w:t>
      </w:r>
      <w:r w:rsidRPr="008E5898">
        <w:rPr>
          <w:rFonts w:ascii="Times New Roman" w:eastAsia="Calibri" w:hAnsi="Times New Roman" w:cs="Times New Roman"/>
          <w:b/>
          <w:bCs/>
        </w:rPr>
        <w:t xml:space="preserve"> Kč</w:t>
      </w:r>
      <w:r w:rsidRPr="008E5898">
        <w:rPr>
          <w:rFonts w:ascii="Times New Roman" w:eastAsia="Calibri" w:hAnsi="Times New Roman" w:cs="Times New Roman"/>
        </w:rPr>
        <w:t xml:space="preserve"> za každé takové porušení smluvní povinnosti. </w:t>
      </w:r>
    </w:p>
    <w:p w14:paraId="18D61CA6" w14:textId="77777777" w:rsidR="008E5898" w:rsidRPr="008E5898" w:rsidRDefault="008E5898" w:rsidP="008E5898">
      <w:pPr>
        <w:keepNext/>
        <w:spacing w:after="0" w:line="240" w:lineRule="auto"/>
        <w:ind w:left="709" w:right="170"/>
        <w:contextualSpacing/>
        <w:jc w:val="both"/>
        <w:outlineLvl w:val="0"/>
        <w:rPr>
          <w:rFonts w:ascii="Times New Roman" w:eastAsia="Times New Roman" w:hAnsi="Times New Roman" w:cs="Times New Roman"/>
          <w:bCs/>
          <w:smallCaps/>
          <w:kern w:val="32"/>
        </w:rPr>
      </w:pPr>
    </w:p>
    <w:p w14:paraId="6915C672" w14:textId="157A8994" w:rsidR="008E5898" w:rsidRPr="008E5898" w:rsidRDefault="008E5898" w:rsidP="008E5898">
      <w:pPr>
        <w:keepNext/>
        <w:numPr>
          <w:ilvl w:val="1"/>
          <w:numId w:val="9"/>
        </w:numPr>
        <w:spacing w:after="0" w:line="240" w:lineRule="auto"/>
        <w:ind w:left="709" w:right="170" w:hanging="851"/>
        <w:contextualSpacing/>
        <w:jc w:val="both"/>
        <w:outlineLvl w:val="0"/>
        <w:rPr>
          <w:rFonts w:ascii="Times New Roman" w:eastAsia="Times New Roman" w:hAnsi="Times New Roman" w:cs="Times New Roman"/>
          <w:bCs/>
          <w:smallCaps/>
          <w:kern w:val="32"/>
        </w:rPr>
      </w:pPr>
      <w:r w:rsidRPr="008E5898">
        <w:rPr>
          <w:rFonts w:ascii="Times New Roman" w:eastAsia="Calibri" w:hAnsi="Times New Roman" w:cs="Times New Roman"/>
        </w:rPr>
        <w:t xml:space="preserve">Dodavatel je v případě porušení kterékoliv své povinnosti dle čl. 3. odst. 3.10 nebo odst. 3.11 nebo dle čl. 6 nebo čl. 9. nebo dle čl. 10 odst. 10.2 této Smlouvy povinen zaplatit Objednateli smluvní pokutu ve výši </w:t>
      </w:r>
      <w:r w:rsidRPr="008E5898">
        <w:rPr>
          <w:rFonts w:ascii="Times New Roman" w:eastAsia="Calibri" w:hAnsi="Times New Roman" w:cs="Times New Roman"/>
          <w:b/>
          <w:bCs/>
        </w:rPr>
        <w:t>5</w:t>
      </w:r>
      <w:r w:rsidR="00E50DB6">
        <w:rPr>
          <w:rFonts w:ascii="Times New Roman" w:eastAsia="Calibri" w:hAnsi="Times New Roman" w:cs="Times New Roman"/>
          <w:b/>
          <w:bCs/>
        </w:rPr>
        <w:t xml:space="preserve"> </w:t>
      </w:r>
      <w:r w:rsidRPr="008E5898">
        <w:rPr>
          <w:rFonts w:ascii="Times New Roman" w:eastAsia="Calibri" w:hAnsi="Times New Roman" w:cs="Times New Roman"/>
          <w:b/>
          <w:bCs/>
        </w:rPr>
        <w:t>000</w:t>
      </w:r>
      <w:r w:rsidRPr="008E5898">
        <w:rPr>
          <w:rFonts w:ascii="Times New Roman" w:eastAsia="Calibri" w:hAnsi="Times New Roman" w:cs="Times New Roman"/>
        </w:rPr>
        <w:t>,-</w:t>
      </w:r>
      <w:r w:rsidR="00E50DB6">
        <w:rPr>
          <w:rFonts w:ascii="Times New Roman" w:eastAsia="Calibri" w:hAnsi="Times New Roman" w:cs="Times New Roman"/>
          <w:b/>
          <w:bCs/>
        </w:rPr>
        <w:t xml:space="preserve"> </w:t>
      </w:r>
      <w:r w:rsidRPr="008E5898">
        <w:rPr>
          <w:rFonts w:ascii="Times New Roman" w:eastAsia="Calibri" w:hAnsi="Times New Roman" w:cs="Times New Roman"/>
          <w:b/>
          <w:bCs/>
        </w:rPr>
        <w:t>Kč</w:t>
      </w:r>
      <w:r w:rsidRPr="008E5898">
        <w:rPr>
          <w:rFonts w:ascii="Times New Roman" w:eastAsia="Calibri" w:hAnsi="Times New Roman" w:cs="Times New Roman"/>
        </w:rPr>
        <w:t xml:space="preserve"> za každé takové porušení smluvní povinnosti.</w:t>
      </w:r>
    </w:p>
    <w:p w14:paraId="3B31992D" w14:textId="78A1CC41" w:rsidR="008E5898" w:rsidRPr="008E5898" w:rsidRDefault="008E5898" w:rsidP="00E50DB6">
      <w:pPr>
        <w:keepNext/>
        <w:spacing w:after="0" w:line="240" w:lineRule="auto"/>
        <w:ind w:left="709" w:right="170"/>
        <w:contextualSpacing/>
        <w:jc w:val="both"/>
        <w:outlineLvl w:val="0"/>
        <w:rPr>
          <w:rFonts w:ascii="Times New Roman" w:eastAsia="Times New Roman" w:hAnsi="Times New Roman" w:cs="Times New Roman"/>
          <w:bCs/>
          <w:smallCaps/>
          <w:kern w:val="32"/>
        </w:rPr>
      </w:pPr>
      <w:r w:rsidRPr="008E5898">
        <w:rPr>
          <w:rFonts w:ascii="Times New Roman" w:eastAsia="Calibri" w:hAnsi="Times New Roman" w:cs="Times New Roman"/>
        </w:rPr>
        <w:t xml:space="preserve"> </w:t>
      </w:r>
    </w:p>
    <w:p w14:paraId="78CE1C8D" w14:textId="77777777" w:rsidR="008E5898" w:rsidRPr="008E5898" w:rsidRDefault="008E5898" w:rsidP="008E5898">
      <w:pPr>
        <w:keepNext/>
        <w:numPr>
          <w:ilvl w:val="1"/>
          <w:numId w:val="9"/>
        </w:numPr>
        <w:spacing w:after="0" w:line="240" w:lineRule="auto"/>
        <w:ind w:left="709" w:right="170" w:hanging="851"/>
        <w:contextualSpacing/>
        <w:jc w:val="both"/>
        <w:outlineLvl w:val="0"/>
        <w:rPr>
          <w:rFonts w:ascii="Times New Roman" w:eastAsia="Times New Roman" w:hAnsi="Times New Roman" w:cs="Times New Roman"/>
          <w:bCs/>
          <w:smallCaps/>
          <w:kern w:val="32"/>
        </w:rPr>
      </w:pPr>
      <w:r w:rsidRPr="008E5898">
        <w:rPr>
          <w:rFonts w:ascii="Times New Roman" w:eastAsia="Calibri" w:hAnsi="Times New Roman" w:cs="Times New Roman"/>
        </w:rPr>
        <w:t>Smluvní strany se dohodly, že úrok z prodlení se zaplacením peněžité pohledávky vzniklé        podle této Smlouvy Dodavateli činí 0,01 % (jedna setina procenta) z dlužné částky za každý započatý den prodlení, v případě, nestane-li se tak na základě vzájemné dohody Smluvních stran, jež bude potvrzena (a) emailovou zprávou či (b) písemným Protokolem.</w:t>
      </w:r>
    </w:p>
    <w:p w14:paraId="162A38D3" w14:textId="77777777" w:rsidR="008E5898" w:rsidRPr="008E5898" w:rsidRDefault="008E5898" w:rsidP="008E5898">
      <w:pPr>
        <w:keepNext/>
        <w:spacing w:after="0" w:line="240" w:lineRule="auto"/>
        <w:ind w:left="709" w:right="170"/>
        <w:contextualSpacing/>
        <w:jc w:val="both"/>
        <w:outlineLvl w:val="0"/>
        <w:rPr>
          <w:rFonts w:ascii="Times New Roman" w:eastAsia="Times New Roman" w:hAnsi="Times New Roman" w:cs="Times New Roman"/>
          <w:bCs/>
          <w:smallCaps/>
          <w:kern w:val="32"/>
        </w:rPr>
      </w:pPr>
    </w:p>
    <w:p w14:paraId="6CD2A3D5" w14:textId="77777777" w:rsidR="008E5898" w:rsidRPr="008E5898" w:rsidRDefault="008E5898" w:rsidP="008E5898">
      <w:pPr>
        <w:keepNext/>
        <w:numPr>
          <w:ilvl w:val="1"/>
          <w:numId w:val="9"/>
        </w:numPr>
        <w:spacing w:after="0" w:line="240" w:lineRule="auto"/>
        <w:ind w:left="709" w:right="170" w:hanging="851"/>
        <w:contextualSpacing/>
        <w:jc w:val="both"/>
        <w:outlineLvl w:val="0"/>
        <w:rPr>
          <w:rFonts w:ascii="Times New Roman" w:eastAsia="Times New Roman" w:hAnsi="Times New Roman" w:cs="Times New Roman"/>
          <w:bCs/>
          <w:smallCaps/>
          <w:kern w:val="32"/>
        </w:rPr>
      </w:pPr>
      <w:r w:rsidRPr="008E5898">
        <w:rPr>
          <w:rFonts w:ascii="Times New Roman" w:eastAsia="Arial" w:hAnsi="Times New Roman" w:cs="Times New Roman"/>
        </w:rPr>
        <w:t>Uplatněním smluvní pokuty není dotčeno právo Objednatele na náhradu škody v plné výši, pokud mu v důsledku porušení smluvní povinnosti Dodavatele vznikne, ani právo Objednatele na odstoupení od této smlouvy, ani povinnost Dodavatele ke splnění povinnosti utvrzené smluvní pokutou.</w:t>
      </w:r>
    </w:p>
    <w:p w14:paraId="67E41085" w14:textId="77777777" w:rsidR="008E5898" w:rsidRPr="008E5898" w:rsidRDefault="008E5898" w:rsidP="008E5898">
      <w:pPr>
        <w:ind w:left="720"/>
        <w:contextualSpacing/>
        <w:rPr>
          <w:rFonts w:ascii="Times New Roman" w:eastAsia="Times New Roman" w:hAnsi="Times New Roman" w:cs="Times New Roman"/>
          <w:bCs/>
          <w:smallCaps/>
          <w:kern w:val="32"/>
        </w:rPr>
      </w:pPr>
    </w:p>
    <w:p w14:paraId="335ABF1F" w14:textId="77777777" w:rsidR="008E5898" w:rsidRPr="00062E44" w:rsidRDefault="008E5898" w:rsidP="008E5898">
      <w:pPr>
        <w:keepNext/>
        <w:numPr>
          <w:ilvl w:val="1"/>
          <w:numId w:val="9"/>
        </w:numPr>
        <w:spacing w:after="0" w:line="240" w:lineRule="auto"/>
        <w:ind w:left="709" w:right="170" w:hanging="851"/>
        <w:contextualSpacing/>
        <w:jc w:val="both"/>
        <w:outlineLvl w:val="0"/>
        <w:rPr>
          <w:rFonts w:ascii="Times New Roman" w:eastAsia="Times New Roman" w:hAnsi="Times New Roman" w:cs="Times New Roman"/>
          <w:bCs/>
          <w:smallCaps/>
          <w:kern w:val="32"/>
        </w:rPr>
      </w:pPr>
      <w:r w:rsidRPr="005C27B0">
        <w:rPr>
          <w:rFonts w:ascii="Times New Roman" w:eastAsia="Arial" w:hAnsi="Times New Roman" w:cs="Times New Roman"/>
        </w:rPr>
        <w:t>Dodavatel souhlasí, aby Objednatel každou smluvní pokutu nebo náhradu škody, na níž mu vznikne nárok, započetl vůči platbě (faktuře) ve smyslu ustanovení čl.5. Nebude-li uplatněná smluvní pokuta nebo náhrada škody započtena, zavazuje se ji Dodavatel uhradit objednateli do 30 kalendářních dnů od doručení písemné výzvy Objednatele.</w:t>
      </w:r>
    </w:p>
    <w:p w14:paraId="19CC5DD3" w14:textId="77777777" w:rsidR="008E5898" w:rsidRPr="008E5898" w:rsidRDefault="008E5898" w:rsidP="005A61E4">
      <w:pPr>
        <w:contextualSpacing/>
        <w:rPr>
          <w:rFonts w:ascii="Times New Roman" w:eastAsia="Calibri" w:hAnsi="Times New Roman" w:cs="Times New Roman"/>
        </w:rPr>
      </w:pPr>
    </w:p>
    <w:p w14:paraId="5038173B" w14:textId="77777777" w:rsidR="008E5898" w:rsidRPr="008E5898" w:rsidRDefault="008E5898" w:rsidP="008E5898">
      <w:pPr>
        <w:keepNext/>
        <w:spacing w:after="0" w:line="240" w:lineRule="auto"/>
        <w:ind w:left="720" w:right="170"/>
        <w:contextualSpacing/>
        <w:jc w:val="both"/>
        <w:outlineLvl w:val="0"/>
        <w:rPr>
          <w:rFonts w:ascii="Times New Roman" w:eastAsia="Calibri" w:hAnsi="Times New Roman" w:cs="Times New Roman"/>
        </w:rPr>
      </w:pPr>
    </w:p>
    <w:p w14:paraId="12E01963" w14:textId="63EC9590" w:rsidR="008E5898" w:rsidRPr="008E5898" w:rsidRDefault="008E5898" w:rsidP="008E5898">
      <w:pPr>
        <w:keepNext/>
        <w:numPr>
          <w:ilvl w:val="0"/>
          <w:numId w:val="4"/>
        </w:numPr>
        <w:spacing w:after="0" w:line="240" w:lineRule="auto"/>
        <w:ind w:right="170" w:hanging="720"/>
        <w:contextualSpacing/>
        <w:outlineLvl w:val="0"/>
        <w:rPr>
          <w:rFonts w:ascii="Times New Roman" w:eastAsia="Times New Roman" w:hAnsi="Times New Roman" w:cs="Times New Roman"/>
          <w:b/>
          <w:bCs/>
          <w:smallCaps/>
          <w:kern w:val="32"/>
        </w:rPr>
      </w:pPr>
      <w:r w:rsidRPr="008E5898">
        <w:rPr>
          <w:rFonts w:ascii="Times New Roman" w:eastAsia="Times New Roman" w:hAnsi="Times New Roman" w:cs="Times New Roman"/>
          <w:b/>
          <w:bCs/>
          <w:smallCaps/>
          <w:kern w:val="32"/>
        </w:rPr>
        <w:t xml:space="preserve">Záruky, reklamace a sleva </w:t>
      </w:r>
      <w:r w:rsidR="005A61E4" w:rsidRPr="000E4257">
        <w:rPr>
          <w:rFonts w:ascii="Times New Roman" w:eastAsia="Times New Roman" w:hAnsi="Times New Roman" w:cs="Times New Roman"/>
          <w:b/>
          <w:bCs/>
          <w:smallCaps/>
          <w:kern w:val="32"/>
        </w:rPr>
        <w:t>s</w:t>
      </w:r>
      <w:r w:rsidRPr="008E5898">
        <w:rPr>
          <w:rFonts w:ascii="Times New Roman" w:eastAsia="Times New Roman" w:hAnsi="Times New Roman" w:cs="Times New Roman"/>
          <w:b/>
          <w:bCs/>
          <w:smallCaps/>
          <w:kern w:val="32"/>
        </w:rPr>
        <w:t>lužby</w:t>
      </w:r>
    </w:p>
    <w:p w14:paraId="3A3AB478" w14:textId="77777777" w:rsidR="008E5898" w:rsidRPr="008E5898" w:rsidRDefault="008E5898" w:rsidP="008E5898">
      <w:pPr>
        <w:keepNext/>
        <w:spacing w:after="0" w:line="240" w:lineRule="auto"/>
        <w:ind w:right="170" w:hanging="720"/>
        <w:outlineLvl w:val="0"/>
        <w:rPr>
          <w:rFonts w:ascii="Times New Roman" w:eastAsia="Times New Roman" w:hAnsi="Times New Roman" w:cs="Times New Roman"/>
          <w:b/>
          <w:bCs/>
          <w:smallCaps/>
          <w:kern w:val="32"/>
        </w:rPr>
      </w:pPr>
    </w:p>
    <w:p w14:paraId="792A40B3" w14:textId="77777777" w:rsidR="008E5898" w:rsidRPr="008E5898" w:rsidRDefault="008E5898" w:rsidP="008E5898">
      <w:pPr>
        <w:keepNext/>
        <w:numPr>
          <w:ilvl w:val="1"/>
          <w:numId w:val="4"/>
        </w:numPr>
        <w:spacing w:after="0" w:line="240" w:lineRule="auto"/>
        <w:ind w:right="170" w:hanging="720"/>
        <w:contextualSpacing/>
        <w:outlineLvl w:val="0"/>
        <w:rPr>
          <w:rFonts w:ascii="Times New Roman" w:eastAsia="Times New Roman" w:hAnsi="Times New Roman" w:cs="Times New Roman"/>
          <w:bCs/>
          <w:smallCaps/>
          <w:kern w:val="32"/>
        </w:rPr>
      </w:pPr>
      <w:r w:rsidRPr="008E5898">
        <w:rPr>
          <w:rFonts w:ascii="Times New Roman" w:eastAsia="Calibri" w:hAnsi="Times New Roman" w:cs="Times New Roman"/>
        </w:rPr>
        <w:t xml:space="preserve">Dodavatel odpovídá za to, že Služba bude poskytnuta v souladu s touto Smlouvou. </w:t>
      </w:r>
    </w:p>
    <w:p w14:paraId="6500FC73" w14:textId="77777777" w:rsidR="008E5898" w:rsidRPr="008E5898" w:rsidRDefault="008E5898" w:rsidP="008E5898">
      <w:pPr>
        <w:keepNext/>
        <w:spacing w:after="0" w:line="240" w:lineRule="auto"/>
        <w:ind w:left="720" w:right="170" w:hanging="720"/>
        <w:contextualSpacing/>
        <w:outlineLvl w:val="0"/>
        <w:rPr>
          <w:rFonts w:ascii="Times New Roman" w:eastAsia="Times New Roman" w:hAnsi="Times New Roman" w:cs="Times New Roman"/>
          <w:bCs/>
          <w:smallCaps/>
          <w:kern w:val="32"/>
        </w:rPr>
      </w:pPr>
    </w:p>
    <w:p w14:paraId="71E1B77E" w14:textId="77777777" w:rsidR="008E5898" w:rsidRPr="008E5898" w:rsidRDefault="008E5898" w:rsidP="008E5898">
      <w:pPr>
        <w:keepNext/>
        <w:numPr>
          <w:ilvl w:val="1"/>
          <w:numId w:val="4"/>
        </w:numPr>
        <w:spacing w:after="0" w:line="240" w:lineRule="auto"/>
        <w:ind w:right="170" w:hanging="720"/>
        <w:contextualSpacing/>
        <w:jc w:val="both"/>
        <w:rPr>
          <w:rFonts w:ascii="Times New Roman" w:hAnsi="Times New Roman" w:cs="Times New Roman"/>
        </w:rPr>
      </w:pPr>
      <w:r w:rsidRPr="008E5898">
        <w:rPr>
          <w:rFonts w:ascii="Times New Roman" w:hAnsi="Times New Roman" w:cs="Times New Roman"/>
        </w:rPr>
        <w:t xml:space="preserve">Dodavatel je povinen na základě Objednatelem sjednaného harmonogramu realizace (čl. 3 odst. 3.1. smlouvy) sestavit a s lektory a dotčenými školami potvrdit definitivní plán realizace přednáškových bloků vždy na kalendářní týden (pondělí až pátek). </w:t>
      </w:r>
    </w:p>
    <w:p w14:paraId="7B49564E" w14:textId="77777777" w:rsidR="008E5898" w:rsidRPr="008E5898" w:rsidRDefault="008E5898" w:rsidP="008E5898">
      <w:pPr>
        <w:ind w:left="720"/>
        <w:contextualSpacing/>
        <w:rPr>
          <w:rFonts w:ascii="Times New Roman" w:hAnsi="Times New Roman" w:cs="Times New Roman"/>
        </w:rPr>
      </w:pPr>
    </w:p>
    <w:p w14:paraId="4780E027" w14:textId="18FCC291" w:rsidR="008E5898" w:rsidRPr="008E5898" w:rsidRDefault="008E5898" w:rsidP="008E5898">
      <w:pPr>
        <w:keepNext/>
        <w:numPr>
          <w:ilvl w:val="1"/>
          <w:numId w:val="4"/>
        </w:numPr>
        <w:spacing w:after="0" w:line="240" w:lineRule="auto"/>
        <w:ind w:right="170" w:hanging="720"/>
        <w:contextualSpacing/>
        <w:jc w:val="both"/>
        <w:rPr>
          <w:rFonts w:ascii="Times New Roman" w:hAnsi="Times New Roman" w:cs="Times New Roman"/>
        </w:rPr>
      </w:pPr>
      <w:r w:rsidRPr="008E5898">
        <w:rPr>
          <w:rFonts w:ascii="Times New Roman" w:hAnsi="Times New Roman" w:cs="Times New Roman"/>
        </w:rPr>
        <w:t xml:space="preserve">Dodavatel je povinen vždy minimálně </w:t>
      </w:r>
      <w:r w:rsidRPr="008E5898">
        <w:rPr>
          <w:rFonts w:ascii="Times New Roman" w:hAnsi="Times New Roman" w:cs="Times New Roman"/>
          <w:b/>
          <w:bCs/>
        </w:rPr>
        <w:t>dva</w:t>
      </w:r>
      <w:r w:rsidRPr="008E5898">
        <w:rPr>
          <w:rFonts w:ascii="Times New Roman" w:hAnsi="Times New Roman" w:cs="Times New Roman"/>
        </w:rPr>
        <w:t xml:space="preserve"> </w:t>
      </w:r>
      <w:r w:rsidRPr="008E5898">
        <w:rPr>
          <w:rFonts w:ascii="Times New Roman" w:hAnsi="Times New Roman" w:cs="Times New Roman"/>
          <w:b/>
          <w:bCs/>
        </w:rPr>
        <w:t>pracovní dny</w:t>
      </w:r>
      <w:r w:rsidRPr="008E5898">
        <w:rPr>
          <w:rFonts w:ascii="Times New Roman" w:hAnsi="Times New Roman" w:cs="Times New Roman"/>
        </w:rPr>
        <w:t xml:space="preserve"> před realizací přednáškového týdne informovat o této realizaci Objednatele pro případ namátkových fyzických kontrol plnění </w:t>
      </w:r>
      <w:r w:rsidR="00E50DB6">
        <w:rPr>
          <w:rFonts w:ascii="Times New Roman" w:hAnsi="Times New Roman" w:cs="Times New Roman"/>
        </w:rPr>
        <w:br/>
      </w:r>
      <w:r w:rsidRPr="008E5898">
        <w:rPr>
          <w:rFonts w:ascii="Times New Roman" w:hAnsi="Times New Roman" w:cs="Times New Roman"/>
        </w:rPr>
        <w:t>ze strany Objednatele (dále jen „</w:t>
      </w:r>
      <w:r w:rsidRPr="008E5898">
        <w:rPr>
          <w:rFonts w:ascii="Times New Roman" w:hAnsi="Times New Roman" w:cs="Times New Roman"/>
          <w:b/>
          <w:bCs/>
        </w:rPr>
        <w:t>Kontrola</w:t>
      </w:r>
      <w:r w:rsidRPr="008E5898">
        <w:rPr>
          <w:rFonts w:ascii="Times New Roman" w:hAnsi="Times New Roman" w:cs="Times New Roman"/>
        </w:rPr>
        <w:t>“).</w:t>
      </w:r>
    </w:p>
    <w:p w14:paraId="20552E17" w14:textId="77777777" w:rsidR="008E5898" w:rsidRPr="008E5898" w:rsidRDefault="008E5898" w:rsidP="00E50DB6">
      <w:pPr>
        <w:keepNext/>
        <w:spacing w:after="0" w:line="240" w:lineRule="auto"/>
        <w:ind w:right="170"/>
        <w:contextualSpacing/>
        <w:outlineLvl w:val="0"/>
        <w:rPr>
          <w:rFonts w:ascii="Times New Roman" w:eastAsia="Times New Roman" w:hAnsi="Times New Roman" w:cs="Times New Roman"/>
          <w:bCs/>
          <w:smallCaps/>
          <w:kern w:val="32"/>
        </w:rPr>
      </w:pPr>
    </w:p>
    <w:p w14:paraId="717B5CB7" w14:textId="505D0B34" w:rsidR="008E5898" w:rsidRPr="008E5898" w:rsidRDefault="008E5898" w:rsidP="00E50DB6">
      <w:pPr>
        <w:keepNext/>
        <w:numPr>
          <w:ilvl w:val="1"/>
          <w:numId w:val="4"/>
        </w:numPr>
        <w:spacing w:after="0" w:line="240" w:lineRule="auto"/>
        <w:ind w:left="708" w:right="170" w:hanging="720"/>
        <w:contextualSpacing/>
        <w:jc w:val="both"/>
        <w:outlineLvl w:val="0"/>
        <w:rPr>
          <w:rFonts w:ascii="Times New Roman" w:eastAsia="Calibri" w:hAnsi="Times New Roman" w:cs="Times New Roman"/>
        </w:rPr>
      </w:pPr>
      <w:r w:rsidRPr="008E5898">
        <w:rPr>
          <w:rFonts w:ascii="Times New Roman" w:eastAsia="Calibri" w:hAnsi="Times New Roman" w:cs="Times New Roman"/>
        </w:rPr>
        <w:t>Případné nedostatky Služby zjištěné při Kontrole je Objednatel povinen bez zbytečného odkladu vytknout písemně Dodavateli. Za písemné vytknutí se považuje i zaslání e-mailové zprávy. Pokud byly nedostatky shledány jako závažné (např.  potvrzení o realizaci</w:t>
      </w:r>
      <w:r w:rsidR="00E50DB6">
        <w:rPr>
          <w:rFonts w:ascii="Times New Roman" w:eastAsia="Calibri" w:hAnsi="Times New Roman" w:cs="Times New Roman"/>
        </w:rPr>
        <w:t xml:space="preserve"> </w:t>
      </w:r>
      <w:r w:rsidRPr="008E5898">
        <w:rPr>
          <w:rFonts w:ascii="Times New Roman" w:eastAsia="Calibri" w:hAnsi="Times New Roman" w:cs="Times New Roman"/>
        </w:rPr>
        <w:t>přednáškového bloku by obsahovalo ze strany Objednatele objektivně ověřené negativní reference), náleží Objednateli přiměřená sleva za přednáškový blok až do výše 50</w:t>
      </w:r>
      <w:r w:rsidR="004E0BC6">
        <w:rPr>
          <w:rFonts w:ascii="Times New Roman" w:eastAsia="Calibri" w:hAnsi="Times New Roman" w:cs="Times New Roman"/>
        </w:rPr>
        <w:t xml:space="preserve"> </w:t>
      </w:r>
      <w:r w:rsidRPr="008E5898">
        <w:rPr>
          <w:rFonts w:ascii="Times New Roman" w:eastAsia="Calibri" w:hAnsi="Times New Roman" w:cs="Times New Roman"/>
        </w:rPr>
        <w:t xml:space="preserve">%. Tuto slevu Objednatel písemně uplatní a Zhotovitel o ni poníží svoji Fakturu. </w:t>
      </w:r>
    </w:p>
    <w:p w14:paraId="24A0CC19" w14:textId="77777777" w:rsidR="008E5898" w:rsidRPr="008E5898" w:rsidRDefault="008E5898" w:rsidP="008E5898">
      <w:pPr>
        <w:ind w:left="720"/>
        <w:contextualSpacing/>
        <w:rPr>
          <w:rFonts w:ascii="Times New Roman" w:eastAsia="Calibri" w:hAnsi="Times New Roman" w:cs="Times New Roman"/>
        </w:rPr>
      </w:pPr>
    </w:p>
    <w:p w14:paraId="47C2990C" w14:textId="77777777" w:rsidR="008E5898" w:rsidRPr="008E5898" w:rsidRDefault="008E5898" w:rsidP="008E5898">
      <w:pPr>
        <w:spacing w:after="0" w:line="240" w:lineRule="auto"/>
        <w:ind w:left="567" w:hanging="720"/>
        <w:jc w:val="both"/>
        <w:rPr>
          <w:rFonts w:ascii="Times New Roman" w:eastAsia="Calibri" w:hAnsi="Times New Roman" w:cs="Times New Roman"/>
        </w:rPr>
      </w:pPr>
    </w:p>
    <w:p w14:paraId="0F764385" w14:textId="29144139" w:rsidR="008E5898" w:rsidRPr="008E5898" w:rsidRDefault="008E5898" w:rsidP="008E5898">
      <w:pPr>
        <w:keepNext/>
        <w:numPr>
          <w:ilvl w:val="0"/>
          <w:numId w:val="4"/>
        </w:numPr>
        <w:spacing w:after="0" w:line="240" w:lineRule="auto"/>
        <w:ind w:right="170" w:hanging="720"/>
        <w:contextualSpacing/>
        <w:outlineLvl w:val="0"/>
        <w:rPr>
          <w:rFonts w:ascii="Times New Roman" w:eastAsia="Times New Roman" w:hAnsi="Times New Roman" w:cs="Times New Roman"/>
          <w:b/>
          <w:bCs/>
          <w:smallCaps/>
          <w:kern w:val="32"/>
          <w:sz w:val="20"/>
          <w:szCs w:val="20"/>
        </w:rPr>
      </w:pPr>
      <w:r w:rsidRPr="008E5898">
        <w:rPr>
          <w:rFonts w:ascii="Times New Roman" w:eastAsia="Times New Roman" w:hAnsi="Times New Roman" w:cs="Times New Roman"/>
          <w:b/>
          <w:bCs/>
          <w:smallCaps/>
          <w:kern w:val="32"/>
          <w:sz w:val="20"/>
          <w:szCs w:val="20"/>
        </w:rPr>
        <w:t>P</w:t>
      </w:r>
      <w:r w:rsidR="000E4257" w:rsidRPr="000E4257">
        <w:rPr>
          <w:rFonts w:ascii="Times New Roman" w:eastAsia="Times New Roman" w:hAnsi="Times New Roman" w:cs="Times New Roman"/>
          <w:b/>
          <w:bCs/>
          <w:smallCaps/>
          <w:kern w:val="32"/>
          <w:sz w:val="20"/>
          <w:szCs w:val="20"/>
        </w:rPr>
        <w:t xml:space="preserve">OVINNOST MLČENLIVOSTI </w:t>
      </w:r>
      <w:r w:rsidRPr="008E5898">
        <w:rPr>
          <w:rFonts w:ascii="Times New Roman" w:eastAsia="Times New Roman" w:hAnsi="Times New Roman" w:cs="Times New Roman"/>
          <w:b/>
          <w:bCs/>
          <w:smallCaps/>
          <w:kern w:val="32"/>
          <w:sz w:val="20"/>
          <w:szCs w:val="20"/>
        </w:rPr>
        <w:t>A FINANČNÍ KONTROLA</w:t>
      </w:r>
    </w:p>
    <w:p w14:paraId="4708F6D8" w14:textId="77777777" w:rsidR="008E5898" w:rsidRPr="008E5898" w:rsidRDefault="008E5898" w:rsidP="008E5898">
      <w:pPr>
        <w:keepNext/>
        <w:spacing w:after="0" w:line="240" w:lineRule="auto"/>
        <w:ind w:right="170" w:hanging="720"/>
        <w:outlineLvl w:val="0"/>
        <w:rPr>
          <w:rFonts w:ascii="Times New Roman" w:eastAsia="Times New Roman" w:hAnsi="Times New Roman" w:cs="Times New Roman"/>
          <w:b/>
          <w:bCs/>
          <w:smallCaps/>
          <w:kern w:val="32"/>
        </w:rPr>
      </w:pPr>
    </w:p>
    <w:p w14:paraId="3DF298C8" w14:textId="1D8F65B2" w:rsidR="008E5898" w:rsidRPr="008E5898" w:rsidRDefault="00700C6D" w:rsidP="008E5898">
      <w:pPr>
        <w:keepNext/>
        <w:numPr>
          <w:ilvl w:val="1"/>
          <w:numId w:val="4"/>
        </w:numPr>
        <w:spacing w:after="0" w:line="240" w:lineRule="auto"/>
        <w:ind w:right="170" w:hanging="720"/>
        <w:contextualSpacing/>
        <w:jc w:val="both"/>
        <w:outlineLvl w:val="0"/>
        <w:rPr>
          <w:rFonts w:ascii="Times New Roman" w:eastAsia="Times New Roman" w:hAnsi="Times New Roman" w:cs="Times New Roman"/>
          <w:bCs/>
          <w:smallCaps/>
          <w:kern w:val="32"/>
        </w:rPr>
      </w:pPr>
      <w:r w:rsidRPr="003E0FBB">
        <w:rPr>
          <w:rFonts w:ascii="Times New Roman" w:eastAsia="Calibri" w:hAnsi="Times New Roman" w:cs="Times New Roman"/>
        </w:rPr>
        <w:t>Smluvní strany jsou povin</w:t>
      </w:r>
      <w:r w:rsidR="003E0FBB" w:rsidRPr="003E0FBB">
        <w:rPr>
          <w:rFonts w:ascii="Times New Roman" w:eastAsia="Calibri" w:hAnsi="Times New Roman" w:cs="Times New Roman"/>
        </w:rPr>
        <w:t>ny</w:t>
      </w:r>
      <w:r w:rsidR="008E5898" w:rsidRPr="003E0FBB">
        <w:rPr>
          <w:rFonts w:ascii="Times New Roman" w:eastAsia="Calibri" w:hAnsi="Times New Roman" w:cs="Times New Roman"/>
        </w:rPr>
        <w:t xml:space="preserve"> </w:t>
      </w:r>
      <w:r w:rsidR="008E5898" w:rsidRPr="008E5898">
        <w:rPr>
          <w:rFonts w:ascii="Times New Roman" w:eastAsia="Calibri" w:hAnsi="Times New Roman" w:cs="Times New Roman"/>
        </w:rPr>
        <w:t xml:space="preserve">zachovávat mlčenlivost o všech skutečnostech, o kterých se dozví při plnění této Smlouvy nebo v souvislosti s ní. Povinnost mlčenlivosti zahrnuje skutečnosti obchodní, neobchodní, technické či netechnické povahy, které mají skutečnou nebo alespoň potenciální materiální nebo imateriální hodnotu a nejsou běžně dostupné a skutečnosti či informace </w:t>
      </w:r>
      <w:r w:rsidR="003E0FBB">
        <w:rPr>
          <w:rFonts w:ascii="Times New Roman" w:eastAsia="Calibri" w:hAnsi="Times New Roman" w:cs="Times New Roman"/>
        </w:rPr>
        <w:t xml:space="preserve">smluvními stranami </w:t>
      </w:r>
      <w:r w:rsidR="008E5898" w:rsidRPr="008E5898">
        <w:rPr>
          <w:rFonts w:ascii="Times New Roman" w:eastAsia="Calibri" w:hAnsi="Times New Roman" w:cs="Times New Roman"/>
        </w:rPr>
        <w:t>označené jako důvěrné (dále jen „</w:t>
      </w:r>
      <w:r w:rsidR="008E5898" w:rsidRPr="008E5898">
        <w:rPr>
          <w:rFonts w:ascii="Times New Roman" w:eastAsia="Calibri" w:hAnsi="Times New Roman" w:cs="Times New Roman"/>
          <w:b/>
        </w:rPr>
        <w:t>Důvěrné informace</w:t>
      </w:r>
      <w:r w:rsidR="008E5898" w:rsidRPr="008E5898">
        <w:rPr>
          <w:rFonts w:ascii="Times New Roman" w:eastAsia="Calibri" w:hAnsi="Times New Roman" w:cs="Times New Roman"/>
        </w:rPr>
        <w:t xml:space="preserve">“). </w:t>
      </w:r>
    </w:p>
    <w:p w14:paraId="1EDC021B" w14:textId="77777777" w:rsidR="008E5898" w:rsidRPr="008E5898" w:rsidRDefault="008E5898" w:rsidP="008E5898">
      <w:pPr>
        <w:keepNext/>
        <w:spacing w:after="0" w:line="240" w:lineRule="auto"/>
        <w:ind w:left="720" w:right="170" w:hanging="720"/>
        <w:contextualSpacing/>
        <w:jc w:val="both"/>
        <w:outlineLvl w:val="0"/>
        <w:rPr>
          <w:rFonts w:ascii="Times New Roman" w:eastAsia="Times New Roman" w:hAnsi="Times New Roman" w:cs="Times New Roman"/>
          <w:bCs/>
          <w:smallCaps/>
          <w:kern w:val="32"/>
        </w:rPr>
      </w:pPr>
    </w:p>
    <w:p w14:paraId="79498A4A" w14:textId="6C7F26CB" w:rsidR="008E5898" w:rsidRPr="008E5898" w:rsidRDefault="008E5898" w:rsidP="008E5898">
      <w:pPr>
        <w:keepNext/>
        <w:numPr>
          <w:ilvl w:val="1"/>
          <w:numId w:val="4"/>
        </w:numPr>
        <w:spacing w:after="0" w:line="240" w:lineRule="auto"/>
        <w:ind w:right="170" w:hanging="720"/>
        <w:contextualSpacing/>
        <w:jc w:val="both"/>
        <w:outlineLvl w:val="0"/>
        <w:rPr>
          <w:rFonts w:ascii="Times New Roman" w:eastAsia="Times New Roman" w:hAnsi="Times New Roman" w:cs="Times New Roman"/>
          <w:bCs/>
          <w:smallCaps/>
          <w:kern w:val="32"/>
        </w:rPr>
      </w:pPr>
      <w:r w:rsidRPr="008E5898">
        <w:rPr>
          <w:rFonts w:ascii="Times New Roman" w:eastAsia="Calibri" w:hAnsi="Times New Roman" w:cs="Times New Roman"/>
        </w:rPr>
        <w:t xml:space="preserve">Dodavatel je povinen zajistit, že Důvěrné informace budou přístupné pouze osobám, které </w:t>
      </w:r>
      <w:r w:rsidR="00E50DB6">
        <w:rPr>
          <w:rFonts w:ascii="Times New Roman" w:eastAsia="Calibri" w:hAnsi="Times New Roman" w:cs="Times New Roman"/>
        </w:rPr>
        <w:br/>
      </w:r>
      <w:r w:rsidRPr="008E5898">
        <w:rPr>
          <w:rFonts w:ascii="Times New Roman" w:eastAsia="Calibri" w:hAnsi="Times New Roman" w:cs="Times New Roman"/>
        </w:rPr>
        <w:t xml:space="preserve">se budou podílet na plnění této Smlouvy či Objednávek. Na vyžádání Objednatele </w:t>
      </w:r>
      <w:r w:rsidR="00E50DB6">
        <w:rPr>
          <w:rFonts w:ascii="Times New Roman" w:eastAsia="Calibri" w:hAnsi="Times New Roman" w:cs="Times New Roman"/>
        </w:rPr>
        <w:br/>
      </w:r>
      <w:r w:rsidRPr="008E5898">
        <w:rPr>
          <w:rFonts w:ascii="Times New Roman" w:eastAsia="Calibri" w:hAnsi="Times New Roman" w:cs="Times New Roman"/>
        </w:rPr>
        <w:t xml:space="preserve">je Dodavatel povinen neprodleně Objednateli poskytnout úplný seznam osob dle předchozí věty. </w:t>
      </w:r>
    </w:p>
    <w:p w14:paraId="154B39D6" w14:textId="77777777" w:rsidR="008E5898" w:rsidRPr="008E5898" w:rsidRDefault="008E5898" w:rsidP="008E5898">
      <w:pPr>
        <w:ind w:left="720" w:hanging="720"/>
        <w:contextualSpacing/>
        <w:rPr>
          <w:rFonts w:ascii="Times New Roman" w:eastAsia="Times New Roman" w:hAnsi="Times New Roman" w:cs="Times New Roman"/>
          <w:bCs/>
          <w:smallCaps/>
          <w:kern w:val="32"/>
        </w:rPr>
      </w:pPr>
    </w:p>
    <w:p w14:paraId="01F69173" w14:textId="0DA16835" w:rsidR="008E5898" w:rsidRPr="003E0FBB" w:rsidRDefault="003E0FBB" w:rsidP="008E5898">
      <w:pPr>
        <w:keepNext/>
        <w:numPr>
          <w:ilvl w:val="1"/>
          <w:numId w:val="4"/>
        </w:numPr>
        <w:spacing w:after="0" w:line="240" w:lineRule="auto"/>
        <w:ind w:right="170" w:hanging="720"/>
        <w:contextualSpacing/>
        <w:jc w:val="both"/>
        <w:outlineLvl w:val="0"/>
        <w:rPr>
          <w:rFonts w:ascii="Times New Roman" w:eastAsia="Times New Roman" w:hAnsi="Times New Roman" w:cs="Times New Roman"/>
          <w:bCs/>
          <w:smallCaps/>
          <w:kern w:val="32"/>
        </w:rPr>
      </w:pPr>
      <w:r w:rsidRPr="003E0FBB">
        <w:rPr>
          <w:rFonts w:ascii="Times New Roman" w:eastAsia="Calibri" w:hAnsi="Times New Roman" w:cs="Times New Roman"/>
        </w:rPr>
        <w:t xml:space="preserve">Smluvní strany </w:t>
      </w:r>
      <w:r w:rsidR="008E5898" w:rsidRPr="003E0FBB">
        <w:rPr>
          <w:rFonts w:ascii="Times New Roman" w:eastAsia="Calibri" w:hAnsi="Times New Roman" w:cs="Times New Roman"/>
        </w:rPr>
        <w:t>zajist</w:t>
      </w:r>
      <w:r w:rsidRPr="003E0FBB">
        <w:rPr>
          <w:rFonts w:ascii="Times New Roman" w:eastAsia="Calibri" w:hAnsi="Times New Roman" w:cs="Times New Roman"/>
        </w:rPr>
        <w:t xml:space="preserve">í </w:t>
      </w:r>
      <w:r w:rsidR="008E5898" w:rsidRPr="003E0FBB">
        <w:rPr>
          <w:rFonts w:ascii="Times New Roman" w:eastAsia="Calibri" w:hAnsi="Times New Roman" w:cs="Times New Roman"/>
        </w:rPr>
        <w:t xml:space="preserve">splnění povinnosti mlčenlivosti v rozsahu jeho povinnosti mlčenlivosti dle tohoto článku Smlouvy u všech osob specifikovaných v předchozím odstavci tohoto článku, a to tak, aby tyto osoby byly touto povinností vázány i po skončení pracovněprávního nebo jiného smluvního vztahu k </w:t>
      </w:r>
      <w:r w:rsidR="00700C6D" w:rsidRPr="003E0FBB">
        <w:rPr>
          <w:rFonts w:ascii="Times New Roman" w:eastAsia="Calibri" w:hAnsi="Times New Roman" w:cs="Times New Roman"/>
        </w:rPr>
        <w:t>nim</w:t>
      </w:r>
      <w:r w:rsidR="008E5898" w:rsidRPr="003E0FBB">
        <w:rPr>
          <w:rFonts w:ascii="Times New Roman" w:eastAsia="Calibri" w:hAnsi="Times New Roman" w:cs="Times New Roman"/>
        </w:rPr>
        <w:t xml:space="preserve">. Povinnost mlčenlivosti </w:t>
      </w:r>
      <w:r w:rsidR="00E50DB6" w:rsidRPr="003E0FBB">
        <w:rPr>
          <w:rFonts w:ascii="Times New Roman" w:eastAsia="Calibri" w:hAnsi="Times New Roman" w:cs="Times New Roman"/>
        </w:rPr>
        <w:br/>
      </w:r>
      <w:r w:rsidRPr="003E0FBB">
        <w:rPr>
          <w:rFonts w:ascii="Times New Roman" w:eastAsia="Calibri" w:hAnsi="Times New Roman" w:cs="Times New Roman"/>
        </w:rPr>
        <w:t xml:space="preserve">mají smluvní strany </w:t>
      </w:r>
      <w:r w:rsidR="008E5898" w:rsidRPr="003E0FBB">
        <w:rPr>
          <w:rFonts w:ascii="Times New Roman" w:eastAsia="Calibri" w:hAnsi="Times New Roman" w:cs="Times New Roman"/>
        </w:rPr>
        <w:t>povin</w:t>
      </w:r>
      <w:r w:rsidR="00700C6D" w:rsidRPr="003E0FBB">
        <w:rPr>
          <w:rFonts w:ascii="Times New Roman" w:eastAsia="Calibri" w:hAnsi="Times New Roman" w:cs="Times New Roman"/>
        </w:rPr>
        <w:t>n</w:t>
      </w:r>
      <w:r w:rsidRPr="003E0FBB">
        <w:rPr>
          <w:rFonts w:ascii="Times New Roman" w:eastAsia="Calibri" w:hAnsi="Times New Roman" w:cs="Times New Roman"/>
        </w:rPr>
        <w:t xml:space="preserve">ost </w:t>
      </w:r>
      <w:r w:rsidR="008E5898" w:rsidRPr="003E0FBB">
        <w:rPr>
          <w:rFonts w:ascii="Times New Roman" w:eastAsia="Calibri" w:hAnsi="Times New Roman" w:cs="Times New Roman"/>
        </w:rPr>
        <w:t xml:space="preserve">zajistit mimo jiné tím, že bez předchozího písemného souhlasu </w:t>
      </w:r>
      <w:r w:rsidR="00700C6D" w:rsidRPr="003E0FBB">
        <w:rPr>
          <w:rFonts w:ascii="Times New Roman" w:eastAsia="Calibri" w:hAnsi="Times New Roman" w:cs="Times New Roman"/>
        </w:rPr>
        <w:t xml:space="preserve">druhé </w:t>
      </w:r>
      <w:r w:rsidRPr="003E0FBB">
        <w:rPr>
          <w:rFonts w:ascii="Times New Roman" w:eastAsia="Calibri" w:hAnsi="Times New Roman" w:cs="Times New Roman"/>
        </w:rPr>
        <w:t xml:space="preserve">smluvní strany </w:t>
      </w:r>
      <w:r w:rsidR="008E5898" w:rsidRPr="003E0FBB">
        <w:rPr>
          <w:rFonts w:ascii="Times New Roman" w:eastAsia="Calibri" w:hAnsi="Times New Roman" w:cs="Times New Roman"/>
        </w:rPr>
        <w:t xml:space="preserve">nedojde k jakémukoli šíření Důvěrných informací, anebo k jejich zpřístupnění třetím osobám. </w:t>
      </w:r>
    </w:p>
    <w:p w14:paraId="6B369FEC" w14:textId="77777777" w:rsidR="008E5898" w:rsidRPr="008E5898" w:rsidRDefault="008E5898" w:rsidP="008E5898">
      <w:pPr>
        <w:ind w:left="720" w:hanging="720"/>
        <w:contextualSpacing/>
        <w:rPr>
          <w:rFonts w:ascii="Times New Roman" w:eastAsia="Times New Roman" w:hAnsi="Times New Roman" w:cs="Times New Roman"/>
          <w:bCs/>
          <w:smallCaps/>
          <w:kern w:val="32"/>
        </w:rPr>
      </w:pPr>
    </w:p>
    <w:p w14:paraId="29A214F4" w14:textId="77777777" w:rsidR="008E5898" w:rsidRPr="008E5898" w:rsidRDefault="008E5898" w:rsidP="008E5898">
      <w:pPr>
        <w:keepNext/>
        <w:numPr>
          <w:ilvl w:val="1"/>
          <w:numId w:val="4"/>
        </w:numPr>
        <w:spacing w:after="0" w:line="240" w:lineRule="auto"/>
        <w:ind w:right="170" w:hanging="720"/>
        <w:contextualSpacing/>
        <w:jc w:val="both"/>
        <w:outlineLvl w:val="0"/>
        <w:rPr>
          <w:rFonts w:ascii="Times New Roman" w:eastAsia="Times New Roman" w:hAnsi="Times New Roman" w:cs="Times New Roman"/>
          <w:bCs/>
          <w:smallCaps/>
          <w:kern w:val="32"/>
        </w:rPr>
      </w:pPr>
      <w:r w:rsidRPr="008E5898">
        <w:rPr>
          <w:rFonts w:ascii="Times New Roman" w:eastAsia="Calibri" w:hAnsi="Times New Roman" w:cs="Times New Roman"/>
        </w:rPr>
        <w:t>Povinnost mlčenlivosti uvedená v tomto článku se nevztahuje na informace, které:</w:t>
      </w:r>
    </w:p>
    <w:p w14:paraId="4A0A948E" w14:textId="77777777" w:rsidR="008E5898" w:rsidRPr="008E5898" w:rsidRDefault="008E5898" w:rsidP="008E5898">
      <w:pPr>
        <w:spacing w:after="0" w:line="240" w:lineRule="auto"/>
        <w:ind w:left="1134" w:hanging="567"/>
        <w:jc w:val="both"/>
        <w:rPr>
          <w:rFonts w:ascii="Times New Roman" w:eastAsia="Calibri" w:hAnsi="Times New Roman" w:cs="Times New Roman"/>
        </w:rPr>
      </w:pPr>
      <w:r w:rsidRPr="008E5898">
        <w:rPr>
          <w:rFonts w:ascii="Times New Roman" w:eastAsia="Calibri" w:hAnsi="Times New Roman" w:cs="Times New Roman"/>
        </w:rPr>
        <w:t>(a)</w:t>
      </w:r>
      <w:r w:rsidRPr="008E5898">
        <w:rPr>
          <w:rFonts w:ascii="Times New Roman" w:eastAsia="Calibri" w:hAnsi="Times New Roman" w:cs="Times New Roman"/>
        </w:rPr>
        <w:tab/>
        <w:t>je nebo bude Objednatel povinen poskytnout podle zákona č. 106/1999 Sb., o svobodném přístupu k informacím, ve znění pozdějších předpisů;</w:t>
      </w:r>
    </w:p>
    <w:p w14:paraId="12F1E31B" w14:textId="77777777" w:rsidR="008E5898" w:rsidRPr="008E5898" w:rsidRDefault="008E5898" w:rsidP="008E5898">
      <w:pPr>
        <w:spacing w:after="0" w:line="240" w:lineRule="auto"/>
        <w:ind w:left="1134" w:hanging="567"/>
        <w:jc w:val="both"/>
        <w:rPr>
          <w:rFonts w:ascii="Times New Roman" w:eastAsia="Calibri" w:hAnsi="Times New Roman" w:cs="Times New Roman"/>
        </w:rPr>
      </w:pPr>
      <w:r w:rsidRPr="008E5898">
        <w:rPr>
          <w:rFonts w:ascii="Times New Roman" w:eastAsia="Calibri" w:hAnsi="Times New Roman" w:cs="Times New Roman"/>
        </w:rPr>
        <w:t>(b)</w:t>
      </w:r>
      <w:r w:rsidRPr="008E5898">
        <w:rPr>
          <w:rFonts w:ascii="Times New Roman" w:eastAsia="Calibri" w:hAnsi="Times New Roman" w:cs="Times New Roman"/>
        </w:rPr>
        <w:tab/>
        <w:t>jsou nebo se stanou všeobecně a veřejně přístupnými jinak, než porušením právních povinností ze strany Objednatele;</w:t>
      </w:r>
    </w:p>
    <w:p w14:paraId="64A23C47" w14:textId="510FFB3D" w:rsidR="008E5898" w:rsidRPr="008E5898" w:rsidRDefault="008E5898" w:rsidP="008E5898">
      <w:pPr>
        <w:spacing w:after="0" w:line="240" w:lineRule="auto"/>
        <w:ind w:left="1134" w:hanging="567"/>
        <w:jc w:val="both"/>
        <w:rPr>
          <w:rFonts w:ascii="Times New Roman" w:eastAsia="Calibri" w:hAnsi="Times New Roman" w:cs="Times New Roman"/>
        </w:rPr>
      </w:pPr>
      <w:r w:rsidRPr="008E5898">
        <w:rPr>
          <w:rFonts w:ascii="Times New Roman" w:eastAsia="Calibri" w:hAnsi="Times New Roman" w:cs="Times New Roman"/>
        </w:rPr>
        <w:t>(c)</w:t>
      </w:r>
      <w:r w:rsidRPr="008E5898">
        <w:rPr>
          <w:rFonts w:ascii="Times New Roman" w:eastAsia="Calibri" w:hAnsi="Times New Roman" w:cs="Times New Roman"/>
        </w:rPr>
        <w:tab/>
        <w:t xml:space="preserve">jejichž uveřejnění vyžaduje zákon, jiný právní předpis nebo vnitřní předpis Objednatele </w:t>
      </w:r>
      <w:r w:rsidR="00E50DB6">
        <w:rPr>
          <w:rFonts w:ascii="Times New Roman" w:eastAsia="Calibri" w:hAnsi="Times New Roman" w:cs="Times New Roman"/>
        </w:rPr>
        <w:br/>
      </w:r>
      <w:r w:rsidRPr="008E5898">
        <w:rPr>
          <w:rFonts w:ascii="Times New Roman" w:eastAsia="Calibri" w:hAnsi="Times New Roman" w:cs="Times New Roman"/>
        </w:rPr>
        <w:t>či jeho nadřízené organizace.</w:t>
      </w:r>
    </w:p>
    <w:p w14:paraId="3EEF55D8" w14:textId="77777777" w:rsidR="008E5898" w:rsidRPr="008E5898" w:rsidRDefault="008E5898" w:rsidP="008E5898">
      <w:pPr>
        <w:spacing w:after="0" w:line="240" w:lineRule="auto"/>
        <w:ind w:left="1134" w:hanging="567"/>
        <w:jc w:val="both"/>
        <w:rPr>
          <w:rFonts w:ascii="Times New Roman" w:eastAsia="Calibri" w:hAnsi="Times New Roman" w:cs="Times New Roman"/>
        </w:rPr>
      </w:pPr>
    </w:p>
    <w:p w14:paraId="7EBD2871" w14:textId="26DE66E8" w:rsidR="008E5898" w:rsidRPr="00742A9A" w:rsidRDefault="008E5898" w:rsidP="003E0FBB">
      <w:pPr>
        <w:numPr>
          <w:ilvl w:val="1"/>
          <w:numId w:val="4"/>
        </w:numPr>
        <w:spacing w:after="0" w:line="240" w:lineRule="auto"/>
        <w:ind w:hanging="720"/>
        <w:contextualSpacing/>
        <w:jc w:val="both"/>
        <w:rPr>
          <w:rFonts w:ascii="Times New Roman" w:eastAsia="Calibri" w:hAnsi="Times New Roman" w:cs="Times New Roman"/>
        </w:rPr>
      </w:pPr>
      <w:r w:rsidRPr="008E5898">
        <w:rPr>
          <w:rFonts w:ascii="Times New Roman" w:hAnsi="Times New Roman" w:cs="Times New Roman"/>
        </w:rPr>
        <w:t xml:space="preserve">Povinnost mlčenlivosti zahrnuje také mlčenlivost </w:t>
      </w:r>
      <w:r w:rsidR="003E0FBB">
        <w:rPr>
          <w:rFonts w:ascii="Times New Roman" w:hAnsi="Times New Roman" w:cs="Times New Roman"/>
        </w:rPr>
        <w:t xml:space="preserve">smluvních stran </w:t>
      </w:r>
      <w:r w:rsidRPr="008E5898">
        <w:rPr>
          <w:rFonts w:ascii="Times New Roman" w:hAnsi="Times New Roman" w:cs="Times New Roman"/>
        </w:rPr>
        <w:t xml:space="preserve">ohledně osobních údajů. </w:t>
      </w:r>
      <w:r w:rsidR="00E50DB6">
        <w:rPr>
          <w:rFonts w:ascii="Times New Roman" w:hAnsi="Times New Roman" w:cs="Times New Roman"/>
        </w:rPr>
        <w:br/>
      </w:r>
      <w:r w:rsidRPr="008E5898">
        <w:rPr>
          <w:rFonts w:ascii="Times New Roman" w:hAnsi="Times New Roman" w:cs="Times New Roman"/>
        </w:rPr>
        <w:t xml:space="preserve">Bude-li </w:t>
      </w:r>
      <w:r w:rsidR="00406137">
        <w:rPr>
          <w:rFonts w:ascii="Times New Roman" w:hAnsi="Times New Roman" w:cs="Times New Roman"/>
        </w:rPr>
        <w:t xml:space="preserve">Objednavatel nebo </w:t>
      </w:r>
      <w:r w:rsidRPr="008E5898">
        <w:rPr>
          <w:rFonts w:ascii="Times New Roman" w:hAnsi="Times New Roman" w:cs="Times New Roman"/>
        </w:rPr>
        <w:t xml:space="preserve">Dodavatel s osobními údaji nakládat při realizaci předmětu této smlouvy, odpovídá </w:t>
      </w:r>
      <w:r w:rsidR="00406137" w:rsidRPr="003E0FBB">
        <w:rPr>
          <w:rFonts w:ascii="Times New Roman" w:hAnsi="Times New Roman" w:cs="Times New Roman"/>
        </w:rPr>
        <w:t>rovněž</w:t>
      </w:r>
      <w:r w:rsidRPr="008E5898">
        <w:rPr>
          <w:rFonts w:ascii="Times New Roman" w:hAnsi="Times New Roman" w:cs="Times New Roman"/>
        </w:rPr>
        <w:t xml:space="preserve"> za to, že z jeho strany bude nakládání s těmito osobními údaji v souladu s příslušnými právními předpisy o ochraně osobních údajů, zejm. v souladu </w:t>
      </w:r>
      <w:r w:rsidRPr="008E5898">
        <w:rPr>
          <w:rFonts w:ascii="Times New Roman" w:hAnsi="Times New Roman" w:cs="Times New Roman"/>
        </w:rPr>
        <w:lastRenderedPageBreak/>
        <w:t>s nařízením Evropského parlamentu a Rady (EU) 2016/679 ze dne 27. dubna 2016 o ochraně fyzických</w:t>
      </w:r>
      <w:r w:rsidR="00406137">
        <w:rPr>
          <w:rFonts w:ascii="Times New Roman" w:hAnsi="Times New Roman" w:cs="Times New Roman"/>
        </w:rPr>
        <w:t xml:space="preserve"> </w:t>
      </w:r>
      <w:r w:rsidRPr="008E5898">
        <w:rPr>
          <w:rFonts w:ascii="Times New Roman" w:hAnsi="Times New Roman" w:cs="Times New Roman"/>
        </w:rPr>
        <w:t>osob v souvislosti se zpracováním osobních údajů a o volném pohybu těchto údajů a o zrušení směrnice 95/46/ES (obecné nařízení o ochraně osobních údajů; GDPR), a v souladu se zákonem č. 110/2019 Sb., o zpracování osobních údajů.</w:t>
      </w:r>
      <w:r w:rsidRPr="008E5898">
        <w:rPr>
          <w:rFonts w:ascii="Arial" w:hAnsi="Arial" w:cs="Arial"/>
          <w:sz w:val="24"/>
          <w:szCs w:val="24"/>
        </w:rPr>
        <w:t xml:space="preserve"> </w:t>
      </w:r>
      <w:r w:rsidRPr="00312E16">
        <w:rPr>
          <w:rFonts w:ascii="Times New Roman" w:hAnsi="Times New Roman" w:cs="Times New Roman"/>
        </w:rPr>
        <w:t xml:space="preserve">Dodavatel je povinen v smluvním vztahu s lektory a poddodavateli zajistit, aby se tato povinnost vztahovala i na ně a za případné porušení povinnosti mlčenlivosti ze strany lektorů a poddodavatelů odpovídá vůči Objednateli, jako by se porušení dopustil sám. </w:t>
      </w:r>
    </w:p>
    <w:p w14:paraId="39C5633F" w14:textId="77777777" w:rsidR="008E5898" w:rsidRPr="008E5898" w:rsidRDefault="008E5898" w:rsidP="008E5898">
      <w:pPr>
        <w:spacing w:after="0" w:line="240" w:lineRule="auto"/>
        <w:ind w:left="720"/>
        <w:contextualSpacing/>
        <w:jc w:val="both"/>
        <w:rPr>
          <w:rFonts w:ascii="Times New Roman" w:eastAsia="Calibri" w:hAnsi="Times New Roman" w:cs="Times New Roman"/>
        </w:rPr>
      </w:pPr>
    </w:p>
    <w:p w14:paraId="647D4CD0" w14:textId="35414980" w:rsidR="008E5898" w:rsidRPr="008E5898" w:rsidRDefault="008E5898" w:rsidP="008E5898">
      <w:pPr>
        <w:numPr>
          <w:ilvl w:val="1"/>
          <w:numId w:val="4"/>
        </w:numPr>
        <w:spacing w:after="0" w:line="240" w:lineRule="auto"/>
        <w:ind w:hanging="720"/>
        <w:contextualSpacing/>
        <w:jc w:val="both"/>
        <w:rPr>
          <w:rFonts w:ascii="Times New Roman" w:eastAsia="Calibri" w:hAnsi="Times New Roman" w:cs="Times New Roman"/>
        </w:rPr>
      </w:pPr>
      <w:r w:rsidRPr="008E5898">
        <w:rPr>
          <w:rFonts w:ascii="Times New Roman" w:eastAsia="Calibri" w:hAnsi="Times New Roman" w:cs="Times New Roman"/>
        </w:rPr>
        <w:t>Povinnost mlčenlivosti dle tohoto článku trvá po dobu trvání této Smlouvy i po jejím skončení.</w:t>
      </w:r>
    </w:p>
    <w:p w14:paraId="35F8BB1A" w14:textId="77777777" w:rsidR="008E5898" w:rsidRPr="008E5898" w:rsidRDefault="008E5898" w:rsidP="008E5898">
      <w:pPr>
        <w:ind w:left="720" w:hanging="720"/>
        <w:contextualSpacing/>
        <w:rPr>
          <w:rFonts w:ascii="Times New Roman" w:eastAsia="Calibri" w:hAnsi="Times New Roman" w:cs="Times New Roman"/>
        </w:rPr>
      </w:pPr>
    </w:p>
    <w:p w14:paraId="222EB1BC" w14:textId="24AD7883" w:rsidR="008E5898" w:rsidRPr="008E5898" w:rsidRDefault="008E5898" w:rsidP="008E5898">
      <w:pPr>
        <w:numPr>
          <w:ilvl w:val="1"/>
          <w:numId w:val="4"/>
        </w:numPr>
        <w:spacing w:after="0" w:line="240" w:lineRule="auto"/>
        <w:ind w:hanging="720"/>
        <w:contextualSpacing/>
        <w:jc w:val="both"/>
        <w:rPr>
          <w:rFonts w:ascii="Times New Roman" w:eastAsia="Calibri" w:hAnsi="Times New Roman" w:cs="Times New Roman"/>
        </w:rPr>
      </w:pPr>
      <w:r w:rsidRPr="008E5898">
        <w:rPr>
          <w:rFonts w:ascii="Times New Roman" w:eastAsia="Calibri" w:hAnsi="Times New Roman" w:cs="Times New Roman"/>
        </w:rPr>
        <w:t xml:space="preserve">Dodavatel je podle ustanovení § 2 písm. e) zákona č. 320/2001 Sb., o finanční kontrole </w:t>
      </w:r>
      <w:r w:rsidR="00E50DB6">
        <w:rPr>
          <w:rFonts w:ascii="Times New Roman" w:eastAsia="Calibri" w:hAnsi="Times New Roman" w:cs="Times New Roman"/>
        </w:rPr>
        <w:br/>
      </w:r>
      <w:r w:rsidRPr="008E5898">
        <w:rPr>
          <w:rFonts w:ascii="Times New Roman" w:eastAsia="Calibri" w:hAnsi="Times New Roman" w:cs="Times New Roman"/>
        </w:rPr>
        <w:t xml:space="preserve">ve veřejné správě a o změně některých zákonů (zákon o finanční kontrole), ve znění pozdějších předpisů, osobou povinnou spolupůsobit při výkonu finanční kontroly prováděné v souvislosti s úhradou Služby nebo služeb z veřejných výdajů a zavazuje se k takovému spolupůsobení. </w:t>
      </w:r>
    </w:p>
    <w:p w14:paraId="7465323D" w14:textId="77777777" w:rsidR="008E5898" w:rsidRPr="008E5898" w:rsidRDefault="008E5898" w:rsidP="008E5898">
      <w:pPr>
        <w:ind w:left="720" w:hanging="720"/>
        <w:contextualSpacing/>
        <w:rPr>
          <w:rFonts w:ascii="Times New Roman" w:eastAsia="Calibri" w:hAnsi="Times New Roman" w:cs="Times New Roman"/>
        </w:rPr>
      </w:pPr>
    </w:p>
    <w:p w14:paraId="69455029" w14:textId="77777777" w:rsidR="008E5898" w:rsidRPr="008E5898" w:rsidRDefault="008E5898" w:rsidP="008E5898">
      <w:pPr>
        <w:spacing w:after="0" w:line="240" w:lineRule="auto"/>
        <w:ind w:left="567"/>
        <w:jc w:val="both"/>
        <w:rPr>
          <w:rFonts w:ascii="Times New Roman" w:eastAsia="Calibri" w:hAnsi="Times New Roman" w:cs="Times New Roman"/>
        </w:rPr>
      </w:pPr>
    </w:p>
    <w:p w14:paraId="2321146E" w14:textId="77777777" w:rsidR="008E5898" w:rsidRPr="008E5898" w:rsidRDefault="008E5898" w:rsidP="008E5898">
      <w:pPr>
        <w:keepNext/>
        <w:numPr>
          <w:ilvl w:val="0"/>
          <w:numId w:val="4"/>
        </w:numPr>
        <w:spacing w:after="0" w:line="240" w:lineRule="auto"/>
        <w:ind w:right="170" w:hanging="720"/>
        <w:contextualSpacing/>
        <w:outlineLvl w:val="0"/>
        <w:rPr>
          <w:rFonts w:ascii="Times New Roman" w:eastAsia="Times New Roman" w:hAnsi="Times New Roman" w:cs="Times New Roman"/>
          <w:b/>
          <w:bCs/>
          <w:smallCaps/>
          <w:kern w:val="32"/>
        </w:rPr>
      </w:pPr>
      <w:r w:rsidRPr="008E5898">
        <w:rPr>
          <w:rFonts w:ascii="Times New Roman" w:eastAsia="Times New Roman" w:hAnsi="Times New Roman" w:cs="Times New Roman"/>
          <w:b/>
          <w:bCs/>
          <w:smallCaps/>
          <w:kern w:val="32"/>
        </w:rPr>
        <w:t>Závěrečná ujednání</w:t>
      </w:r>
    </w:p>
    <w:p w14:paraId="47198A24" w14:textId="77777777" w:rsidR="008E5898" w:rsidRPr="008E5898" w:rsidRDefault="008E5898" w:rsidP="008E5898">
      <w:pPr>
        <w:keepNext/>
        <w:spacing w:after="0" w:line="240" w:lineRule="auto"/>
        <w:ind w:right="170"/>
        <w:outlineLvl w:val="0"/>
        <w:rPr>
          <w:rFonts w:ascii="Times New Roman" w:eastAsia="Times New Roman" w:hAnsi="Times New Roman" w:cs="Times New Roman"/>
          <w:b/>
          <w:bCs/>
          <w:smallCaps/>
          <w:kern w:val="32"/>
        </w:rPr>
      </w:pPr>
    </w:p>
    <w:p w14:paraId="39D55A2D" w14:textId="77777777" w:rsidR="008E5898" w:rsidRPr="008E5898" w:rsidRDefault="008E5898" w:rsidP="008E5898">
      <w:pPr>
        <w:keepNext/>
        <w:numPr>
          <w:ilvl w:val="1"/>
          <w:numId w:val="4"/>
        </w:numPr>
        <w:spacing w:after="0" w:line="240" w:lineRule="auto"/>
        <w:ind w:left="709" w:right="170" w:hanging="709"/>
        <w:contextualSpacing/>
        <w:outlineLvl w:val="0"/>
        <w:rPr>
          <w:rFonts w:ascii="Times New Roman" w:eastAsia="Calibri" w:hAnsi="Times New Roman" w:cs="Times New Roman"/>
        </w:rPr>
      </w:pPr>
      <w:r w:rsidRPr="008E5898">
        <w:rPr>
          <w:rFonts w:ascii="Times New Roman" w:eastAsia="Calibri" w:hAnsi="Times New Roman" w:cs="Times New Roman"/>
        </w:rPr>
        <w:t>Tato Smlouva se řídí českým právem, zejména pak Občanským zákoníkem.</w:t>
      </w:r>
    </w:p>
    <w:p w14:paraId="48F134AF" w14:textId="77777777" w:rsidR="008E5898" w:rsidRPr="008E5898" w:rsidRDefault="008E5898" w:rsidP="008E5898">
      <w:pPr>
        <w:keepNext/>
        <w:spacing w:after="0" w:line="240" w:lineRule="auto"/>
        <w:ind w:left="709" w:right="170"/>
        <w:contextualSpacing/>
        <w:outlineLvl w:val="0"/>
        <w:rPr>
          <w:rFonts w:ascii="Times New Roman" w:eastAsia="Calibri" w:hAnsi="Times New Roman" w:cs="Times New Roman"/>
        </w:rPr>
      </w:pPr>
    </w:p>
    <w:p w14:paraId="687EEA39" w14:textId="2DF4F83B" w:rsidR="008E5898" w:rsidRPr="008E5898" w:rsidRDefault="008E5898" w:rsidP="008E5898">
      <w:pPr>
        <w:keepNext/>
        <w:numPr>
          <w:ilvl w:val="1"/>
          <w:numId w:val="4"/>
        </w:numPr>
        <w:spacing w:after="0" w:line="240" w:lineRule="auto"/>
        <w:ind w:left="709" w:right="170" w:hanging="709"/>
        <w:contextualSpacing/>
        <w:jc w:val="both"/>
        <w:outlineLvl w:val="0"/>
        <w:rPr>
          <w:rFonts w:ascii="Times New Roman" w:eastAsia="Calibri" w:hAnsi="Times New Roman" w:cs="Times New Roman"/>
        </w:rPr>
      </w:pPr>
      <w:r w:rsidRPr="008E5898">
        <w:rPr>
          <w:rFonts w:ascii="Times New Roman" w:hAnsi="Times New Roman" w:cs="Times New Roman"/>
          <w:bCs/>
        </w:rPr>
        <w:t xml:space="preserve">Dodavatel je povinen písemně oznámit objednateli změnu údajů uvedených v záhlaví smlouvy a jakékoliv změny týkající se registrace Dodavatele jako plátce DPH, a to nejpozději </w:t>
      </w:r>
      <w:r w:rsidR="00E50DB6">
        <w:rPr>
          <w:rFonts w:ascii="Times New Roman" w:hAnsi="Times New Roman" w:cs="Times New Roman"/>
          <w:bCs/>
        </w:rPr>
        <w:br/>
      </w:r>
      <w:r w:rsidRPr="008E5898">
        <w:rPr>
          <w:rFonts w:ascii="Times New Roman" w:hAnsi="Times New Roman" w:cs="Times New Roman"/>
          <w:bCs/>
        </w:rPr>
        <w:t>do 5 pracovních dnů od uskutečnění takové změny.</w:t>
      </w:r>
    </w:p>
    <w:p w14:paraId="67EC85F0" w14:textId="77777777" w:rsidR="008E5898" w:rsidRPr="008E5898" w:rsidRDefault="008E5898" w:rsidP="008E5898">
      <w:pPr>
        <w:keepNext/>
        <w:spacing w:after="0" w:line="240" w:lineRule="auto"/>
        <w:ind w:left="709" w:right="170"/>
        <w:contextualSpacing/>
        <w:jc w:val="both"/>
        <w:outlineLvl w:val="0"/>
        <w:rPr>
          <w:rFonts w:ascii="Times New Roman" w:eastAsia="Calibri" w:hAnsi="Times New Roman" w:cs="Times New Roman"/>
        </w:rPr>
      </w:pPr>
    </w:p>
    <w:p w14:paraId="77DB4457" w14:textId="77777777" w:rsidR="008E5898" w:rsidRPr="008E5898" w:rsidRDefault="008E5898" w:rsidP="008E5898">
      <w:pPr>
        <w:keepNext/>
        <w:numPr>
          <w:ilvl w:val="1"/>
          <w:numId w:val="4"/>
        </w:numPr>
        <w:spacing w:after="0" w:line="240" w:lineRule="auto"/>
        <w:ind w:left="709" w:right="170" w:hanging="709"/>
        <w:contextualSpacing/>
        <w:jc w:val="both"/>
        <w:outlineLvl w:val="0"/>
        <w:rPr>
          <w:rFonts w:ascii="Times New Roman" w:eastAsia="Calibri" w:hAnsi="Times New Roman" w:cs="Times New Roman"/>
        </w:rPr>
      </w:pPr>
      <w:r w:rsidRPr="008E5898">
        <w:rPr>
          <w:rFonts w:ascii="Times New Roman" w:eastAsia="Calibri" w:hAnsi="Times New Roman" w:cs="Times New Roman"/>
        </w:rPr>
        <w:t>Tato Smlouva může být měněna, doplňována a/nebo rušena pouze písemnými vzestupně číslovanými dodatky.</w:t>
      </w:r>
    </w:p>
    <w:p w14:paraId="31D9BCFC" w14:textId="77777777" w:rsidR="008E5898" w:rsidRPr="008E5898" w:rsidRDefault="008E5898" w:rsidP="008E5898">
      <w:pPr>
        <w:ind w:left="720"/>
        <w:contextualSpacing/>
        <w:rPr>
          <w:rFonts w:ascii="Times New Roman" w:eastAsia="Calibri" w:hAnsi="Times New Roman" w:cs="Times New Roman"/>
        </w:rPr>
      </w:pPr>
    </w:p>
    <w:p w14:paraId="0933E14C" w14:textId="77777777" w:rsidR="008E5898" w:rsidRPr="008E5898" w:rsidRDefault="008E5898" w:rsidP="008E5898">
      <w:pPr>
        <w:keepNext/>
        <w:numPr>
          <w:ilvl w:val="1"/>
          <w:numId w:val="4"/>
        </w:numPr>
        <w:spacing w:after="0" w:line="240" w:lineRule="auto"/>
        <w:ind w:left="709" w:right="170" w:hanging="709"/>
        <w:contextualSpacing/>
        <w:jc w:val="both"/>
        <w:outlineLvl w:val="0"/>
        <w:rPr>
          <w:rFonts w:ascii="Times New Roman" w:eastAsia="Calibri" w:hAnsi="Times New Roman" w:cs="Times New Roman"/>
        </w:rPr>
      </w:pPr>
      <w:r w:rsidRPr="008E5898">
        <w:rPr>
          <w:rFonts w:ascii="Times New Roman" w:eastAsia="Calibri" w:hAnsi="Times New Roman" w:cs="Times New Roman"/>
        </w:rPr>
        <w:t>Veškeré spory mezi Smluvními stranami vyplývající ze Smlouvy nebo z jejího porušení, ukončení nebo neplatnosti či zdánlivosti budou rozhodovány u věcně a místně příslušného soudu.</w:t>
      </w:r>
    </w:p>
    <w:p w14:paraId="2656DA9B" w14:textId="77777777" w:rsidR="008E5898" w:rsidRPr="008E5898" w:rsidRDefault="008E5898" w:rsidP="008E5898">
      <w:pPr>
        <w:keepNext/>
        <w:spacing w:after="0" w:line="240" w:lineRule="auto"/>
        <w:ind w:right="170"/>
        <w:contextualSpacing/>
        <w:jc w:val="both"/>
        <w:outlineLvl w:val="0"/>
        <w:rPr>
          <w:rFonts w:ascii="Times New Roman" w:eastAsia="Calibri" w:hAnsi="Times New Roman" w:cs="Times New Roman"/>
        </w:rPr>
      </w:pPr>
    </w:p>
    <w:p w14:paraId="6D0D3669" w14:textId="29E3C394" w:rsidR="008E5898" w:rsidRPr="008E5898" w:rsidRDefault="008E5898" w:rsidP="008E5898">
      <w:pPr>
        <w:keepNext/>
        <w:numPr>
          <w:ilvl w:val="1"/>
          <w:numId w:val="4"/>
        </w:numPr>
        <w:spacing w:after="0" w:line="240" w:lineRule="auto"/>
        <w:ind w:left="709" w:right="170" w:hanging="709"/>
        <w:contextualSpacing/>
        <w:jc w:val="both"/>
        <w:outlineLvl w:val="0"/>
        <w:rPr>
          <w:rFonts w:ascii="Times New Roman" w:eastAsia="Calibri" w:hAnsi="Times New Roman" w:cs="Times New Roman"/>
        </w:rPr>
      </w:pPr>
      <w:r w:rsidRPr="008E5898">
        <w:rPr>
          <w:rFonts w:ascii="Times New Roman" w:eastAsia="Calibri" w:hAnsi="Times New Roman" w:cs="Times New Roman"/>
        </w:rPr>
        <w:t xml:space="preserve">Dodavatel svým podpisem níže potvrzuje, že souhlasí s tím, aby obraz Smlouvy včetně jejích příloh a případných dodatků a metadata k této Smlouvě byla uveřejněna v registru smluv </w:t>
      </w:r>
      <w:r w:rsidR="00E50DB6">
        <w:rPr>
          <w:rFonts w:ascii="Times New Roman" w:eastAsia="Calibri" w:hAnsi="Times New Roman" w:cs="Times New Roman"/>
        </w:rPr>
        <w:br/>
      </w:r>
      <w:r w:rsidRPr="008E5898">
        <w:rPr>
          <w:rFonts w:ascii="Times New Roman" w:eastAsia="Calibri" w:hAnsi="Times New Roman" w:cs="Times New Roman"/>
        </w:rPr>
        <w:t>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Dodavatele k jejich odeslání.</w:t>
      </w:r>
    </w:p>
    <w:p w14:paraId="2EED4CA3" w14:textId="77777777" w:rsidR="008E5898" w:rsidRPr="008E5898" w:rsidRDefault="008E5898" w:rsidP="008E5898">
      <w:pPr>
        <w:keepNext/>
        <w:spacing w:after="0" w:line="240" w:lineRule="auto"/>
        <w:ind w:left="709" w:right="170" w:hanging="709"/>
        <w:jc w:val="both"/>
        <w:outlineLvl w:val="0"/>
        <w:rPr>
          <w:rFonts w:ascii="Times New Roman" w:eastAsia="Calibri" w:hAnsi="Times New Roman" w:cs="Times New Roman"/>
        </w:rPr>
      </w:pPr>
    </w:p>
    <w:p w14:paraId="60A1D1AB" w14:textId="77777777" w:rsidR="008E5898" w:rsidRPr="008E5898" w:rsidRDefault="008E5898" w:rsidP="008E5898">
      <w:pPr>
        <w:keepNext/>
        <w:spacing w:after="0" w:line="240" w:lineRule="auto"/>
        <w:ind w:right="170"/>
        <w:jc w:val="both"/>
        <w:outlineLvl w:val="0"/>
        <w:rPr>
          <w:rFonts w:ascii="Times New Roman" w:eastAsia="Calibri" w:hAnsi="Times New Roman" w:cs="Times New Roman"/>
        </w:rPr>
      </w:pPr>
    </w:p>
    <w:p w14:paraId="3AF57FC3" w14:textId="2FE147D1" w:rsidR="008E5898" w:rsidRPr="008E5898" w:rsidRDefault="008E5898" w:rsidP="008E5898">
      <w:pPr>
        <w:keepNext/>
        <w:numPr>
          <w:ilvl w:val="1"/>
          <w:numId w:val="5"/>
        </w:numPr>
        <w:spacing w:after="0" w:line="240" w:lineRule="auto"/>
        <w:ind w:right="170"/>
        <w:contextualSpacing/>
        <w:jc w:val="both"/>
        <w:outlineLvl w:val="0"/>
        <w:rPr>
          <w:rFonts w:ascii="Times New Roman" w:eastAsia="Calibri" w:hAnsi="Times New Roman" w:cs="Times New Roman"/>
        </w:rPr>
      </w:pPr>
      <w:r w:rsidRPr="008E5898">
        <w:rPr>
          <w:rFonts w:ascii="Times New Roman" w:eastAsia="Calibri" w:hAnsi="Times New Roman" w:cs="Times New Roman"/>
        </w:rPr>
        <w:t xml:space="preserve">Tato smlouva nabývá platnosti okamžikem jejího podpisu oběma smluvními stranami </w:t>
      </w:r>
      <w:r w:rsidR="00E50DB6">
        <w:rPr>
          <w:rFonts w:ascii="Times New Roman" w:eastAsia="Calibri" w:hAnsi="Times New Roman" w:cs="Times New Roman"/>
        </w:rPr>
        <w:br/>
      </w:r>
      <w:r w:rsidRPr="008E5898">
        <w:rPr>
          <w:rFonts w:ascii="Times New Roman" w:eastAsia="Calibri" w:hAnsi="Times New Roman" w:cs="Times New Roman"/>
        </w:rPr>
        <w:t xml:space="preserve">a účinnosti dnem jejího </w:t>
      </w:r>
      <w:r w:rsidRPr="008E5898">
        <w:rPr>
          <w:rFonts w:ascii="Times New Roman" w:eastAsia="Calibri" w:hAnsi="Times New Roman" w:cs="Times New Roman"/>
          <w:szCs w:val="20"/>
        </w:rPr>
        <w:t xml:space="preserve">uveřejnění v registru smluv. </w:t>
      </w:r>
    </w:p>
    <w:p w14:paraId="7733323B" w14:textId="77777777" w:rsidR="008E5898" w:rsidRPr="008E5898" w:rsidRDefault="008E5898" w:rsidP="008E5898">
      <w:pPr>
        <w:keepNext/>
        <w:spacing w:after="0" w:line="240" w:lineRule="auto"/>
        <w:ind w:left="720" w:right="170"/>
        <w:contextualSpacing/>
        <w:jc w:val="both"/>
        <w:outlineLvl w:val="0"/>
        <w:rPr>
          <w:rFonts w:ascii="Times New Roman" w:eastAsia="Calibri" w:hAnsi="Times New Roman" w:cs="Times New Roman"/>
        </w:rPr>
      </w:pPr>
    </w:p>
    <w:p w14:paraId="021AEBD6" w14:textId="708CF005" w:rsidR="008E5898" w:rsidRPr="008E5898" w:rsidRDefault="008E5898" w:rsidP="008E5898">
      <w:pPr>
        <w:keepNext/>
        <w:numPr>
          <w:ilvl w:val="1"/>
          <w:numId w:val="5"/>
        </w:numPr>
        <w:spacing w:after="0" w:line="240" w:lineRule="auto"/>
        <w:ind w:right="170"/>
        <w:contextualSpacing/>
        <w:jc w:val="both"/>
        <w:outlineLvl w:val="0"/>
        <w:rPr>
          <w:rFonts w:ascii="Times New Roman" w:eastAsia="Calibri" w:hAnsi="Times New Roman" w:cs="Times New Roman"/>
        </w:rPr>
      </w:pPr>
      <w:r w:rsidRPr="008E5898">
        <w:rPr>
          <w:rFonts w:ascii="Times New Roman" w:eastAsia="Calibri" w:hAnsi="Times New Roman" w:cs="Times New Roman"/>
        </w:rPr>
        <w:t xml:space="preserve">Tato Smlouva je vyhotovena ve dvou vyhotoveních s platností originálu, z nichž každá </w:t>
      </w:r>
      <w:r w:rsidR="00E50DB6">
        <w:rPr>
          <w:rFonts w:ascii="Times New Roman" w:eastAsia="Calibri" w:hAnsi="Times New Roman" w:cs="Times New Roman"/>
        </w:rPr>
        <w:br/>
      </w:r>
      <w:r w:rsidRPr="008E5898">
        <w:rPr>
          <w:rFonts w:ascii="Times New Roman" w:eastAsia="Calibri" w:hAnsi="Times New Roman" w:cs="Times New Roman"/>
        </w:rPr>
        <w:t>se Smluvních stran obdrží jedno vyhotovení.</w:t>
      </w:r>
    </w:p>
    <w:p w14:paraId="5DD62185" w14:textId="77777777" w:rsidR="008E5898" w:rsidRPr="008E5898" w:rsidRDefault="008E5898" w:rsidP="008E5898">
      <w:pPr>
        <w:ind w:left="720"/>
        <w:contextualSpacing/>
        <w:rPr>
          <w:rFonts w:ascii="Times New Roman" w:eastAsia="Calibri" w:hAnsi="Times New Roman" w:cs="Times New Roman"/>
        </w:rPr>
      </w:pPr>
    </w:p>
    <w:p w14:paraId="7AD0CEAC" w14:textId="69E0DA83" w:rsidR="008E5898" w:rsidRPr="008E5898" w:rsidRDefault="008E5898" w:rsidP="008E5898">
      <w:pPr>
        <w:keepNext/>
        <w:numPr>
          <w:ilvl w:val="1"/>
          <w:numId w:val="5"/>
        </w:numPr>
        <w:spacing w:after="0" w:line="240" w:lineRule="auto"/>
        <w:ind w:right="170"/>
        <w:contextualSpacing/>
        <w:jc w:val="both"/>
        <w:outlineLvl w:val="0"/>
        <w:rPr>
          <w:rFonts w:ascii="Times New Roman" w:eastAsia="Calibri" w:hAnsi="Times New Roman" w:cs="Times New Roman"/>
        </w:rPr>
      </w:pPr>
      <w:r w:rsidRPr="008E5898">
        <w:rPr>
          <w:rFonts w:ascii="Times New Roman" w:eastAsia="Calibri" w:hAnsi="Times New Roman" w:cs="Times New Roman"/>
        </w:rPr>
        <w:t xml:space="preserve">Smluvní strany prohlašují, že si tuto Smlouvu před jejím podpisem pozorně přečetly, jejímu obsahu porozuměly a shledaly jej dostatečně srozumitelným a určitým, že tato Smlouva byla podepsána o svobodné vůli a nikoli v tísni za nápadně nevýhodných podmínek pro žádnou </w:t>
      </w:r>
      <w:r w:rsidR="00E50DB6">
        <w:rPr>
          <w:rFonts w:ascii="Times New Roman" w:eastAsia="Calibri" w:hAnsi="Times New Roman" w:cs="Times New Roman"/>
        </w:rPr>
        <w:br/>
      </w:r>
      <w:r w:rsidRPr="008E5898">
        <w:rPr>
          <w:rFonts w:ascii="Times New Roman" w:eastAsia="Calibri" w:hAnsi="Times New Roman" w:cs="Times New Roman"/>
        </w:rPr>
        <w:t xml:space="preserve">ze Smluvních stran, což potvrzují svými podpisy níže. </w:t>
      </w:r>
    </w:p>
    <w:p w14:paraId="379587C8" w14:textId="77777777" w:rsidR="008E5898" w:rsidRPr="008E5898" w:rsidRDefault="008E5898" w:rsidP="008E5898">
      <w:pPr>
        <w:spacing w:after="0" w:line="240" w:lineRule="auto"/>
        <w:jc w:val="both"/>
        <w:rPr>
          <w:rFonts w:ascii="Times New Roman" w:eastAsia="Calibri" w:hAnsi="Times New Roman" w:cs="Times New Roman"/>
        </w:rPr>
      </w:pPr>
    </w:p>
    <w:p w14:paraId="7E86E1B0" w14:textId="77777777" w:rsidR="008E5898" w:rsidRPr="008E5898" w:rsidRDefault="008E5898" w:rsidP="008E5898">
      <w:pPr>
        <w:spacing w:after="0" w:line="240" w:lineRule="auto"/>
        <w:ind w:left="567"/>
        <w:jc w:val="both"/>
        <w:rPr>
          <w:rFonts w:ascii="Times New Roman" w:eastAsia="Calibri" w:hAnsi="Times New Roman" w:cs="Times New Roman"/>
        </w:rPr>
      </w:pPr>
    </w:p>
    <w:p w14:paraId="178D1B92" w14:textId="77777777" w:rsidR="008E5898" w:rsidRPr="008E5898" w:rsidRDefault="008E5898" w:rsidP="008E5898">
      <w:pPr>
        <w:spacing w:after="0" w:line="240" w:lineRule="auto"/>
        <w:ind w:left="-142" w:firstLine="709"/>
        <w:jc w:val="both"/>
        <w:rPr>
          <w:rFonts w:ascii="Times New Roman" w:eastAsia="Calibri" w:hAnsi="Times New Roman" w:cs="Times New Roman"/>
          <w:b/>
        </w:rPr>
      </w:pPr>
      <w:r w:rsidRPr="008E5898">
        <w:rPr>
          <w:rFonts w:ascii="Times New Roman" w:eastAsia="Calibri" w:hAnsi="Times New Roman" w:cs="Times New Roman"/>
          <w:b/>
        </w:rPr>
        <w:t>Přílohy:</w:t>
      </w:r>
    </w:p>
    <w:p w14:paraId="1B67629E" w14:textId="77777777" w:rsidR="008E5898" w:rsidRPr="008E5898" w:rsidRDefault="008E5898" w:rsidP="008E5898">
      <w:pPr>
        <w:spacing w:after="0" w:line="240" w:lineRule="auto"/>
        <w:ind w:left="-142" w:firstLine="709"/>
        <w:jc w:val="both"/>
        <w:rPr>
          <w:rFonts w:ascii="Times New Roman" w:eastAsia="Calibri" w:hAnsi="Times New Roman" w:cs="Times New Roman"/>
          <w:b/>
        </w:rPr>
      </w:pPr>
    </w:p>
    <w:p w14:paraId="683F122D" w14:textId="5FDEF565" w:rsidR="008E5898" w:rsidRPr="008E5898" w:rsidRDefault="008E5898" w:rsidP="008E5898">
      <w:pPr>
        <w:spacing w:after="0" w:line="240" w:lineRule="auto"/>
        <w:ind w:left="-142" w:firstLine="709"/>
        <w:jc w:val="both"/>
        <w:rPr>
          <w:rFonts w:ascii="Times New Roman" w:eastAsia="Calibri" w:hAnsi="Times New Roman" w:cs="Times New Roman"/>
        </w:rPr>
      </w:pPr>
      <w:r w:rsidRPr="008E5898">
        <w:rPr>
          <w:rFonts w:ascii="Times New Roman" w:eastAsia="Calibri" w:hAnsi="Times New Roman" w:cs="Times New Roman"/>
        </w:rPr>
        <w:t>Příloha č. 1 Smlouvy – Fakultativní seznam kvalifikovaných lektorů „Medové snídaně 202</w:t>
      </w:r>
      <w:r w:rsidR="00742A9A">
        <w:rPr>
          <w:rFonts w:ascii="Times New Roman" w:eastAsia="Calibri" w:hAnsi="Times New Roman" w:cs="Times New Roman"/>
        </w:rPr>
        <w:t>5</w:t>
      </w:r>
      <w:r w:rsidRPr="008E5898">
        <w:rPr>
          <w:rFonts w:ascii="Times New Roman" w:eastAsia="Calibri" w:hAnsi="Times New Roman" w:cs="Times New Roman"/>
        </w:rPr>
        <w:t>“</w:t>
      </w:r>
    </w:p>
    <w:p w14:paraId="56A92CD3" w14:textId="77777777" w:rsidR="008E5898" w:rsidRPr="008E5898" w:rsidRDefault="008E5898" w:rsidP="008E5898">
      <w:pPr>
        <w:spacing w:after="0" w:line="240" w:lineRule="auto"/>
        <w:ind w:left="-142" w:firstLine="709"/>
        <w:jc w:val="both"/>
        <w:rPr>
          <w:rFonts w:ascii="Times New Roman" w:eastAsia="Calibri" w:hAnsi="Times New Roman" w:cs="Times New Roman"/>
        </w:rPr>
      </w:pPr>
    </w:p>
    <w:p w14:paraId="33298ABF" w14:textId="77777777" w:rsidR="008E5898" w:rsidRPr="008E5898" w:rsidRDefault="008E5898" w:rsidP="008E5898">
      <w:pPr>
        <w:spacing w:after="0" w:line="240" w:lineRule="auto"/>
        <w:ind w:left="-142" w:firstLine="709"/>
        <w:jc w:val="both"/>
        <w:rPr>
          <w:rFonts w:ascii="Times New Roman" w:eastAsia="Calibri" w:hAnsi="Times New Roman" w:cs="Times New Roman"/>
        </w:rPr>
      </w:pPr>
      <w:r w:rsidRPr="008E5898">
        <w:rPr>
          <w:rFonts w:ascii="Times New Roman" w:eastAsia="Calibri" w:hAnsi="Times New Roman" w:cs="Times New Roman"/>
        </w:rPr>
        <w:t>Příloha č. 2 Smlouvy – Vzor potvrzení o realizaci přednáškového bloku</w:t>
      </w:r>
    </w:p>
    <w:p w14:paraId="5BBC9109" w14:textId="77777777" w:rsidR="008E5898" w:rsidRPr="008E5898" w:rsidRDefault="008E5898" w:rsidP="008E5898">
      <w:pPr>
        <w:spacing w:after="0" w:line="240" w:lineRule="auto"/>
        <w:jc w:val="both"/>
        <w:rPr>
          <w:rFonts w:ascii="Times New Roman" w:eastAsia="Calibri" w:hAnsi="Times New Roman" w:cs="Times New Roman"/>
        </w:rPr>
      </w:pPr>
    </w:p>
    <w:p w14:paraId="6C14E354" w14:textId="77777777" w:rsidR="008E5898" w:rsidRPr="008E5898" w:rsidRDefault="008E5898" w:rsidP="008E5898">
      <w:pPr>
        <w:spacing w:after="0" w:line="240" w:lineRule="auto"/>
        <w:ind w:left="567"/>
        <w:jc w:val="both"/>
        <w:rPr>
          <w:rFonts w:ascii="Times New Roman" w:eastAsia="Calibri" w:hAnsi="Times New Roman" w:cs="Times New Roman"/>
        </w:rPr>
      </w:pPr>
    </w:p>
    <w:tbl>
      <w:tblPr>
        <w:tblW w:w="0" w:type="auto"/>
        <w:tblInd w:w="567" w:type="dxa"/>
        <w:tblLook w:val="04A0" w:firstRow="1" w:lastRow="0" w:firstColumn="1" w:lastColumn="0" w:noHBand="0" w:noVBand="1"/>
      </w:tblPr>
      <w:tblGrid>
        <w:gridCol w:w="4239"/>
        <w:gridCol w:w="4266"/>
      </w:tblGrid>
      <w:tr w:rsidR="000E4257" w:rsidRPr="008E5898" w14:paraId="5B5A317B" w14:textId="77777777">
        <w:tc>
          <w:tcPr>
            <w:tcW w:w="4606" w:type="dxa"/>
            <w:shd w:val="clear" w:color="auto" w:fill="auto"/>
          </w:tcPr>
          <w:p w14:paraId="7861FE48" w14:textId="551AAAA9" w:rsidR="008E5898" w:rsidRPr="008E5898" w:rsidRDefault="008E5898" w:rsidP="008E5898">
            <w:pPr>
              <w:spacing w:after="0" w:line="240" w:lineRule="auto"/>
              <w:rPr>
                <w:rFonts w:ascii="Times New Roman" w:eastAsia="Calibri" w:hAnsi="Times New Roman" w:cs="Times New Roman"/>
              </w:rPr>
            </w:pPr>
            <w:r w:rsidRPr="008E5898">
              <w:rPr>
                <w:rFonts w:ascii="Times New Roman" w:eastAsia="Calibri" w:hAnsi="Times New Roman" w:cs="Times New Roman"/>
              </w:rPr>
              <w:t>V Praze dne                202</w:t>
            </w:r>
            <w:r w:rsidR="00633F3A">
              <w:rPr>
                <w:rFonts w:ascii="Times New Roman" w:eastAsia="Calibri" w:hAnsi="Times New Roman" w:cs="Times New Roman"/>
              </w:rPr>
              <w:t>5</w:t>
            </w:r>
          </w:p>
          <w:p w14:paraId="6264F83B" w14:textId="77777777" w:rsidR="008E5898" w:rsidRPr="008E5898" w:rsidRDefault="008E5898" w:rsidP="008E5898">
            <w:pPr>
              <w:spacing w:after="0" w:line="240" w:lineRule="auto"/>
              <w:jc w:val="center"/>
              <w:rPr>
                <w:rFonts w:ascii="Times New Roman" w:eastAsia="Calibri" w:hAnsi="Times New Roman" w:cs="Times New Roman"/>
              </w:rPr>
            </w:pPr>
          </w:p>
          <w:p w14:paraId="5693D4CF" w14:textId="77777777" w:rsidR="008E5898" w:rsidRPr="008E5898" w:rsidRDefault="008E5898" w:rsidP="008E5898">
            <w:pPr>
              <w:spacing w:after="0" w:line="240" w:lineRule="auto"/>
              <w:rPr>
                <w:rFonts w:ascii="Times New Roman" w:eastAsia="Calibri" w:hAnsi="Times New Roman" w:cs="Times New Roman"/>
                <w:b/>
              </w:rPr>
            </w:pPr>
            <w:r w:rsidRPr="008E5898">
              <w:rPr>
                <w:rFonts w:ascii="Times New Roman" w:eastAsia="Calibri" w:hAnsi="Times New Roman" w:cs="Times New Roman"/>
                <w:b/>
              </w:rPr>
              <w:t xml:space="preserve">Zařízení služeb MZe </w:t>
            </w:r>
            <w:proofErr w:type="spellStart"/>
            <w:r w:rsidRPr="008E5898">
              <w:rPr>
                <w:rFonts w:ascii="Times New Roman" w:eastAsia="Calibri" w:hAnsi="Times New Roman" w:cs="Times New Roman"/>
                <w:b/>
              </w:rPr>
              <w:t>s.p.o</w:t>
            </w:r>
            <w:proofErr w:type="spellEnd"/>
            <w:r w:rsidRPr="008E5898">
              <w:rPr>
                <w:rFonts w:ascii="Times New Roman" w:eastAsia="Calibri" w:hAnsi="Times New Roman" w:cs="Times New Roman"/>
                <w:b/>
              </w:rPr>
              <w:t>.</w:t>
            </w:r>
          </w:p>
          <w:p w14:paraId="00580031" w14:textId="77777777" w:rsidR="008E5898" w:rsidRPr="008E5898" w:rsidRDefault="008E5898" w:rsidP="008E5898">
            <w:pPr>
              <w:spacing w:after="0" w:line="240" w:lineRule="auto"/>
              <w:jc w:val="center"/>
              <w:rPr>
                <w:rFonts w:ascii="Times New Roman" w:eastAsia="Calibri" w:hAnsi="Times New Roman" w:cs="Times New Roman"/>
              </w:rPr>
            </w:pPr>
          </w:p>
          <w:p w14:paraId="4B0BF5FF" w14:textId="77777777" w:rsidR="008E5898" w:rsidRPr="008E5898" w:rsidRDefault="008E5898" w:rsidP="008E5898">
            <w:pPr>
              <w:spacing w:after="0" w:line="240" w:lineRule="auto"/>
              <w:jc w:val="center"/>
              <w:rPr>
                <w:rFonts w:ascii="Times New Roman" w:eastAsia="Calibri" w:hAnsi="Times New Roman" w:cs="Times New Roman"/>
              </w:rPr>
            </w:pPr>
          </w:p>
          <w:p w14:paraId="24E91932" w14:textId="77777777" w:rsidR="008E5898" w:rsidRPr="008E5898" w:rsidRDefault="008E5898" w:rsidP="008E5898">
            <w:pPr>
              <w:spacing w:after="0" w:line="240" w:lineRule="auto"/>
              <w:jc w:val="center"/>
              <w:rPr>
                <w:rFonts w:ascii="Times New Roman" w:eastAsia="Calibri" w:hAnsi="Times New Roman" w:cs="Times New Roman"/>
              </w:rPr>
            </w:pPr>
          </w:p>
          <w:p w14:paraId="1D78680F" w14:textId="77777777" w:rsidR="008E5898" w:rsidRPr="008E5898" w:rsidRDefault="008E5898" w:rsidP="008E5898">
            <w:pPr>
              <w:spacing w:after="0" w:line="240" w:lineRule="auto"/>
              <w:jc w:val="center"/>
              <w:rPr>
                <w:rFonts w:ascii="Times New Roman" w:eastAsia="Calibri" w:hAnsi="Times New Roman" w:cs="Times New Roman"/>
              </w:rPr>
            </w:pPr>
          </w:p>
          <w:p w14:paraId="2F3CD992" w14:textId="77777777" w:rsidR="008E5898" w:rsidRPr="008E5898" w:rsidRDefault="008E5898" w:rsidP="008E5898">
            <w:pPr>
              <w:spacing w:after="0" w:line="240" w:lineRule="auto"/>
              <w:rPr>
                <w:rFonts w:ascii="Times New Roman" w:eastAsia="Calibri" w:hAnsi="Times New Roman" w:cs="Times New Roman"/>
              </w:rPr>
            </w:pPr>
          </w:p>
          <w:p w14:paraId="4C7392E0" w14:textId="77777777" w:rsidR="008E5898" w:rsidRPr="008E5898" w:rsidRDefault="008E5898" w:rsidP="008E5898">
            <w:pPr>
              <w:spacing w:after="0" w:line="240" w:lineRule="auto"/>
              <w:rPr>
                <w:rFonts w:ascii="Times New Roman" w:eastAsia="Calibri" w:hAnsi="Times New Roman" w:cs="Times New Roman"/>
              </w:rPr>
            </w:pPr>
            <w:r w:rsidRPr="008E5898">
              <w:rPr>
                <w:rFonts w:ascii="Times New Roman" w:eastAsia="Calibri" w:hAnsi="Times New Roman" w:cs="Times New Roman"/>
              </w:rPr>
              <w:t>---------------------------------------</w:t>
            </w:r>
          </w:p>
          <w:p w14:paraId="37C695C8" w14:textId="05F67782" w:rsidR="00633F3A" w:rsidRPr="00633F3A" w:rsidRDefault="00633F3A" w:rsidP="00633F3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Pr="00633F3A">
              <w:rPr>
                <w:rFonts w:ascii="Times New Roman" w:eastAsia="Calibri" w:hAnsi="Times New Roman" w:cs="Times New Roman"/>
              </w:rPr>
              <w:t>Mgr. Jitka Folová</w:t>
            </w:r>
          </w:p>
          <w:p w14:paraId="26A92D2A" w14:textId="5B537949" w:rsidR="008E5898" w:rsidRPr="008E5898" w:rsidRDefault="00633F3A" w:rsidP="00633F3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Pr="00633F3A">
              <w:rPr>
                <w:rFonts w:ascii="Times New Roman" w:eastAsia="Calibri" w:hAnsi="Times New Roman" w:cs="Times New Roman"/>
              </w:rPr>
              <w:t>Ředitelka</w:t>
            </w:r>
          </w:p>
        </w:tc>
        <w:tc>
          <w:tcPr>
            <w:tcW w:w="4606" w:type="dxa"/>
            <w:shd w:val="clear" w:color="auto" w:fill="auto"/>
          </w:tcPr>
          <w:p w14:paraId="43365B1B" w14:textId="7D5DDC93" w:rsidR="008E5898" w:rsidRPr="008E5898" w:rsidRDefault="008E5898" w:rsidP="008E5898">
            <w:pPr>
              <w:spacing w:after="0" w:line="240" w:lineRule="auto"/>
              <w:rPr>
                <w:rFonts w:ascii="Times New Roman" w:eastAsia="Calibri" w:hAnsi="Times New Roman" w:cs="Times New Roman"/>
              </w:rPr>
            </w:pPr>
            <w:r w:rsidRPr="008E5898">
              <w:rPr>
                <w:rFonts w:ascii="Times New Roman" w:eastAsia="Calibri" w:hAnsi="Times New Roman" w:cs="Times New Roman"/>
              </w:rPr>
              <w:t>V Nasavrkách dne             202</w:t>
            </w:r>
            <w:r w:rsidR="00633F3A">
              <w:rPr>
                <w:rFonts w:ascii="Times New Roman" w:eastAsia="Calibri" w:hAnsi="Times New Roman" w:cs="Times New Roman"/>
              </w:rPr>
              <w:t>5</w:t>
            </w:r>
          </w:p>
          <w:p w14:paraId="1751F327" w14:textId="77777777" w:rsidR="008E5898" w:rsidRPr="008E5898" w:rsidRDefault="008E5898" w:rsidP="008E5898">
            <w:pPr>
              <w:spacing w:after="0" w:line="240" w:lineRule="auto"/>
              <w:jc w:val="center"/>
              <w:rPr>
                <w:rFonts w:ascii="Times New Roman" w:eastAsia="Calibri" w:hAnsi="Times New Roman" w:cs="Times New Roman"/>
              </w:rPr>
            </w:pPr>
          </w:p>
          <w:p w14:paraId="3DE9D890" w14:textId="77777777" w:rsidR="008E5898" w:rsidRPr="008E5898" w:rsidRDefault="008E5898" w:rsidP="008E5898">
            <w:pPr>
              <w:spacing w:after="0" w:line="240" w:lineRule="auto"/>
              <w:jc w:val="both"/>
              <w:rPr>
                <w:rFonts w:ascii="Zilla Slab" w:hAnsi="Zilla Slab"/>
                <w:b/>
                <w:bCs/>
                <w:sz w:val="23"/>
                <w:szCs w:val="23"/>
              </w:rPr>
            </w:pPr>
            <w:r w:rsidRPr="008E5898">
              <w:rPr>
                <w:rFonts w:ascii="Zilla Slab" w:hAnsi="Zilla Slab"/>
                <w:b/>
                <w:bCs/>
                <w:sz w:val="23"/>
                <w:szCs w:val="23"/>
              </w:rPr>
              <w:t>Střední odborné učiliště včelařské – Včelařské vzdělávací centrum, o.p.s.</w:t>
            </w:r>
          </w:p>
          <w:p w14:paraId="4F25EB65" w14:textId="77777777" w:rsidR="008E5898" w:rsidRPr="008E5898" w:rsidRDefault="008E5898" w:rsidP="008E5898">
            <w:pPr>
              <w:spacing w:after="0" w:line="240" w:lineRule="auto"/>
              <w:jc w:val="both"/>
              <w:rPr>
                <w:rFonts w:ascii="Times New Roman" w:eastAsia="Calibri" w:hAnsi="Times New Roman" w:cs="Times New Roman"/>
                <w:b/>
                <w:bCs/>
              </w:rPr>
            </w:pPr>
          </w:p>
          <w:p w14:paraId="7CC46EC9" w14:textId="77777777" w:rsidR="008E5898" w:rsidRPr="008E5898" w:rsidRDefault="008E5898" w:rsidP="008E5898">
            <w:pPr>
              <w:spacing w:after="0" w:line="240" w:lineRule="auto"/>
              <w:jc w:val="center"/>
              <w:rPr>
                <w:rFonts w:ascii="Times New Roman" w:eastAsia="Calibri" w:hAnsi="Times New Roman" w:cs="Times New Roman"/>
              </w:rPr>
            </w:pPr>
          </w:p>
          <w:p w14:paraId="16DB00D8" w14:textId="77777777" w:rsidR="008E5898" w:rsidRPr="008E5898" w:rsidRDefault="008E5898" w:rsidP="008E5898">
            <w:pPr>
              <w:spacing w:after="0" w:line="240" w:lineRule="auto"/>
              <w:jc w:val="center"/>
              <w:rPr>
                <w:rFonts w:ascii="Times New Roman" w:eastAsia="Calibri" w:hAnsi="Times New Roman" w:cs="Times New Roman"/>
              </w:rPr>
            </w:pPr>
          </w:p>
          <w:p w14:paraId="6ABC20A1" w14:textId="77777777" w:rsidR="008E5898" w:rsidRPr="008E5898" w:rsidRDefault="008E5898" w:rsidP="008E5898">
            <w:pPr>
              <w:spacing w:after="0" w:line="240" w:lineRule="auto"/>
              <w:rPr>
                <w:rFonts w:ascii="Times New Roman" w:eastAsia="Calibri" w:hAnsi="Times New Roman" w:cs="Times New Roman"/>
              </w:rPr>
            </w:pPr>
          </w:p>
          <w:p w14:paraId="4E3CA93D" w14:textId="77777777" w:rsidR="008E5898" w:rsidRPr="008E5898" w:rsidRDefault="008E5898" w:rsidP="008E5898">
            <w:pPr>
              <w:spacing w:after="0" w:line="240" w:lineRule="auto"/>
              <w:jc w:val="center"/>
              <w:rPr>
                <w:rFonts w:ascii="Times New Roman" w:eastAsia="Calibri" w:hAnsi="Times New Roman" w:cs="Times New Roman"/>
              </w:rPr>
            </w:pPr>
            <w:r w:rsidRPr="008E5898">
              <w:rPr>
                <w:rFonts w:ascii="Times New Roman" w:eastAsia="Calibri" w:hAnsi="Times New Roman" w:cs="Times New Roman"/>
              </w:rPr>
              <w:t>--------------------------------------</w:t>
            </w:r>
          </w:p>
          <w:p w14:paraId="08356075" w14:textId="77777777" w:rsidR="008E5898" w:rsidRPr="008E5898" w:rsidRDefault="008E5898" w:rsidP="008E5898">
            <w:pPr>
              <w:spacing w:after="0" w:line="240" w:lineRule="auto"/>
              <w:jc w:val="center"/>
              <w:rPr>
                <w:rFonts w:ascii="Times New Roman" w:eastAsia="Calibri" w:hAnsi="Times New Roman" w:cs="Times New Roman"/>
              </w:rPr>
            </w:pPr>
            <w:r w:rsidRPr="008E5898">
              <w:rPr>
                <w:rFonts w:ascii="Times New Roman" w:eastAsia="Calibri" w:hAnsi="Times New Roman" w:cs="Times New Roman"/>
              </w:rPr>
              <w:t>Josef Lojda</w:t>
            </w:r>
          </w:p>
          <w:p w14:paraId="02C20D13" w14:textId="77777777" w:rsidR="008E5898" w:rsidRPr="008E5898" w:rsidRDefault="008E5898" w:rsidP="008E5898">
            <w:pPr>
              <w:spacing w:after="0" w:line="240" w:lineRule="auto"/>
              <w:jc w:val="center"/>
              <w:rPr>
                <w:rFonts w:ascii="Times New Roman" w:eastAsia="Calibri" w:hAnsi="Times New Roman" w:cs="Times New Roman"/>
              </w:rPr>
            </w:pPr>
            <w:r w:rsidRPr="008E5898">
              <w:rPr>
                <w:rFonts w:ascii="Times New Roman" w:eastAsia="Calibri" w:hAnsi="Times New Roman" w:cs="Times New Roman"/>
              </w:rPr>
              <w:t>Ředitel</w:t>
            </w:r>
          </w:p>
          <w:p w14:paraId="697C3797" w14:textId="77777777" w:rsidR="008E5898" w:rsidRPr="008E5898" w:rsidRDefault="008E5898" w:rsidP="008E5898">
            <w:pPr>
              <w:spacing w:after="0" w:line="240" w:lineRule="auto"/>
              <w:jc w:val="center"/>
              <w:rPr>
                <w:rFonts w:ascii="Times New Roman" w:eastAsia="Calibri" w:hAnsi="Times New Roman" w:cs="Times New Roman"/>
              </w:rPr>
            </w:pPr>
          </w:p>
          <w:p w14:paraId="5D6D83B5" w14:textId="77777777" w:rsidR="008E5898" w:rsidRPr="008E5898" w:rsidRDefault="008E5898" w:rsidP="008E5898">
            <w:pPr>
              <w:spacing w:after="0" w:line="240" w:lineRule="auto"/>
              <w:jc w:val="center"/>
              <w:rPr>
                <w:rFonts w:ascii="Times New Roman" w:eastAsia="Calibri" w:hAnsi="Times New Roman" w:cs="Times New Roman"/>
              </w:rPr>
            </w:pPr>
          </w:p>
          <w:p w14:paraId="4D629E28" w14:textId="77777777" w:rsidR="008E5898" w:rsidRPr="008E5898" w:rsidRDefault="008E5898" w:rsidP="008E5898">
            <w:pPr>
              <w:spacing w:after="0" w:line="240" w:lineRule="auto"/>
              <w:jc w:val="center"/>
              <w:rPr>
                <w:rFonts w:ascii="Times New Roman" w:eastAsia="Calibri" w:hAnsi="Times New Roman" w:cs="Times New Roman"/>
              </w:rPr>
            </w:pPr>
          </w:p>
        </w:tc>
      </w:tr>
    </w:tbl>
    <w:p w14:paraId="2E292A6E" w14:textId="77777777" w:rsidR="008E5898" w:rsidRPr="008E5898" w:rsidRDefault="008E5898" w:rsidP="008E5898">
      <w:pPr>
        <w:rPr>
          <w:rFonts w:ascii="Times New Roman" w:hAnsi="Times New Roman" w:cs="Times New Roman"/>
        </w:rPr>
      </w:pPr>
    </w:p>
    <w:p w14:paraId="7C4D8344" w14:textId="77777777" w:rsidR="008E5898" w:rsidRPr="008E5898" w:rsidRDefault="008E5898" w:rsidP="008E5898">
      <w:pPr>
        <w:rPr>
          <w:rFonts w:ascii="Times New Roman" w:hAnsi="Times New Roman" w:cs="Times New Roman"/>
          <w:b/>
          <w:bCs/>
        </w:rPr>
      </w:pPr>
      <w:r w:rsidRPr="008E5898">
        <w:rPr>
          <w:rFonts w:ascii="Times New Roman" w:hAnsi="Times New Roman" w:cs="Times New Roman"/>
          <w:b/>
          <w:bCs/>
        </w:rPr>
        <w:br w:type="page"/>
      </w:r>
    </w:p>
    <w:p w14:paraId="44B1C894" w14:textId="77777777" w:rsidR="008E5898" w:rsidRPr="008E5898" w:rsidRDefault="008E5898" w:rsidP="008E5898">
      <w:pPr>
        <w:jc w:val="center"/>
        <w:rPr>
          <w:rFonts w:ascii="Times New Roman" w:hAnsi="Times New Roman" w:cs="Times New Roman"/>
          <w:b/>
          <w:bCs/>
        </w:rPr>
      </w:pPr>
      <w:r w:rsidRPr="008E5898">
        <w:rPr>
          <w:rFonts w:ascii="Times New Roman" w:hAnsi="Times New Roman" w:cs="Times New Roman"/>
          <w:b/>
          <w:bCs/>
        </w:rPr>
        <w:lastRenderedPageBreak/>
        <w:t>Příloha č. 1</w:t>
      </w:r>
    </w:p>
    <w:p w14:paraId="7368BFC9" w14:textId="053E7CEC" w:rsidR="008E5898" w:rsidRPr="008E5898" w:rsidRDefault="008E5898" w:rsidP="008E5898">
      <w:pPr>
        <w:jc w:val="center"/>
        <w:rPr>
          <w:rFonts w:ascii="Times New Roman" w:hAnsi="Times New Roman" w:cs="Times New Roman"/>
          <w:b/>
          <w:bCs/>
          <w:sz w:val="24"/>
          <w:szCs w:val="24"/>
        </w:rPr>
      </w:pPr>
      <w:r w:rsidRPr="008E5898">
        <w:rPr>
          <w:rFonts w:ascii="Times New Roman" w:hAnsi="Times New Roman" w:cs="Times New Roman"/>
          <w:b/>
          <w:bCs/>
          <w:sz w:val="24"/>
          <w:szCs w:val="24"/>
        </w:rPr>
        <w:t>Fakultativní seznam Lektorů „Medové snídaně 202</w:t>
      </w:r>
      <w:r w:rsidR="00742A9A">
        <w:rPr>
          <w:rFonts w:ascii="Times New Roman" w:hAnsi="Times New Roman" w:cs="Times New Roman"/>
          <w:b/>
          <w:bCs/>
          <w:sz w:val="24"/>
          <w:szCs w:val="24"/>
        </w:rPr>
        <w:t>5</w:t>
      </w:r>
      <w:r w:rsidRPr="008E5898">
        <w:rPr>
          <w:rFonts w:ascii="Times New Roman" w:hAnsi="Times New Roman" w:cs="Times New Roman"/>
          <w:b/>
          <w:bCs/>
          <w:sz w:val="24"/>
          <w:szCs w:val="24"/>
        </w:rPr>
        <w:t>“</w:t>
      </w:r>
    </w:p>
    <w:p w14:paraId="1492830D" w14:textId="77777777" w:rsidR="008E5898" w:rsidRPr="008E5898" w:rsidRDefault="008E5898" w:rsidP="008E5898">
      <w:pPr>
        <w:rPr>
          <w:rFonts w:ascii="Times New Roman" w:hAnsi="Times New Roman" w:cs="Times New Roman"/>
          <w:sz w:val="24"/>
          <w:szCs w:val="24"/>
        </w:rPr>
      </w:pPr>
      <w:r w:rsidRPr="008E5898">
        <w:rPr>
          <w:rFonts w:ascii="Times New Roman" w:hAnsi="Times New Roman" w:cs="Times New Roman"/>
          <w:sz w:val="24"/>
          <w:szCs w:val="24"/>
        </w:rPr>
        <w:t>Jméno, příjmení, kontaktní údaje lektora:</w:t>
      </w:r>
    </w:p>
    <w:tbl>
      <w:tblPr>
        <w:tblW w:w="8784" w:type="dxa"/>
        <w:tblCellMar>
          <w:left w:w="70" w:type="dxa"/>
          <w:right w:w="70" w:type="dxa"/>
        </w:tblCellMar>
        <w:tblLook w:val="04A0" w:firstRow="1" w:lastRow="0" w:firstColumn="1" w:lastColumn="0" w:noHBand="0" w:noVBand="1"/>
      </w:tblPr>
      <w:tblGrid>
        <w:gridCol w:w="3256"/>
        <w:gridCol w:w="2126"/>
        <w:gridCol w:w="3402"/>
      </w:tblGrid>
      <w:tr w:rsidR="000E4257" w:rsidRPr="008E5898" w14:paraId="29942D2B" w14:textId="77777777">
        <w:trPr>
          <w:trHeight w:val="589"/>
        </w:trPr>
        <w:tc>
          <w:tcPr>
            <w:tcW w:w="8784" w:type="dxa"/>
            <w:gridSpan w:val="3"/>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53BA351B" w14:textId="19DE7876" w:rsidR="008E5898" w:rsidRPr="008E5898" w:rsidRDefault="008E5898" w:rsidP="008E5898">
            <w:pPr>
              <w:spacing w:after="0" w:line="240" w:lineRule="auto"/>
              <w:jc w:val="center"/>
              <w:rPr>
                <w:rFonts w:ascii="Calibri" w:eastAsia="Times New Roman" w:hAnsi="Calibri" w:cs="Calibri"/>
                <w:sz w:val="20"/>
                <w:szCs w:val="20"/>
                <w:lang w:eastAsia="cs-CZ"/>
              </w:rPr>
            </w:pPr>
            <w:r w:rsidRPr="008E5898">
              <w:rPr>
                <w:rFonts w:ascii="Arial" w:eastAsia="Times New Roman" w:hAnsi="Arial" w:cs="Arial"/>
                <w:b/>
                <w:bCs/>
                <w:sz w:val="20"/>
                <w:szCs w:val="20"/>
                <w:lang w:eastAsia="cs-CZ"/>
              </w:rPr>
              <w:t>Lektoři Medové snídaně s Ministerstvem zemědělství 202</w:t>
            </w:r>
            <w:r w:rsidR="00633F3A">
              <w:rPr>
                <w:rFonts w:ascii="Arial" w:eastAsia="Times New Roman" w:hAnsi="Arial" w:cs="Arial"/>
                <w:b/>
                <w:bCs/>
                <w:sz w:val="20"/>
                <w:szCs w:val="20"/>
                <w:lang w:eastAsia="cs-CZ"/>
              </w:rPr>
              <w:t>5</w:t>
            </w:r>
          </w:p>
        </w:tc>
      </w:tr>
      <w:tr w:rsidR="000E4257" w:rsidRPr="008E5898" w14:paraId="69776FB2" w14:textId="77777777">
        <w:trPr>
          <w:trHeight w:val="153"/>
        </w:trPr>
        <w:tc>
          <w:tcPr>
            <w:tcW w:w="878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9594BA" w14:textId="77777777" w:rsidR="008E5898" w:rsidRPr="008E5898" w:rsidRDefault="008E5898" w:rsidP="008E5898">
            <w:pPr>
              <w:spacing w:after="0" w:line="240" w:lineRule="auto"/>
              <w:jc w:val="center"/>
              <w:rPr>
                <w:rFonts w:ascii="Calibri" w:eastAsia="Times New Roman" w:hAnsi="Calibri" w:cs="Calibri"/>
                <w:b/>
                <w:bCs/>
                <w:sz w:val="20"/>
                <w:szCs w:val="20"/>
                <w:lang w:eastAsia="cs-CZ"/>
              </w:rPr>
            </w:pPr>
          </w:p>
        </w:tc>
      </w:tr>
      <w:tr w:rsidR="000E4257" w:rsidRPr="008E5898" w14:paraId="263DD753" w14:textId="77777777">
        <w:trPr>
          <w:trHeight w:val="301"/>
        </w:trPr>
        <w:tc>
          <w:tcPr>
            <w:tcW w:w="8784" w:type="dxa"/>
            <w:gridSpan w:val="3"/>
            <w:tcBorders>
              <w:top w:val="single" w:sz="4" w:space="0" w:color="auto"/>
              <w:left w:val="single" w:sz="4" w:space="0" w:color="auto"/>
              <w:bottom w:val="single" w:sz="4" w:space="0" w:color="auto"/>
              <w:right w:val="single" w:sz="4" w:space="0" w:color="auto"/>
            </w:tcBorders>
            <w:shd w:val="clear" w:color="auto" w:fill="FBE4D5"/>
            <w:noWrap/>
            <w:vAlign w:val="center"/>
          </w:tcPr>
          <w:p w14:paraId="2604EE7C" w14:textId="77777777" w:rsidR="008E5898" w:rsidRPr="008E5898" w:rsidRDefault="008E5898" w:rsidP="008E5898">
            <w:pPr>
              <w:spacing w:after="0" w:line="240" w:lineRule="auto"/>
              <w:jc w:val="center"/>
              <w:rPr>
                <w:rFonts w:eastAsia="Times New Roman" w:cstheme="minorHAnsi"/>
                <w:b/>
                <w:bCs/>
                <w:sz w:val="20"/>
                <w:szCs w:val="20"/>
                <w:lang w:eastAsia="cs-CZ"/>
              </w:rPr>
            </w:pPr>
            <w:bookmarkStart w:id="1" w:name="_Hlk512944"/>
            <w:r w:rsidRPr="008E5898">
              <w:rPr>
                <w:rFonts w:eastAsia="Times New Roman" w:cstheme="minorHAnsi"/>
                <w:b/>
                <w:bCs/>
                <w:sz w:val="20"/>
                <w:szCs w:val="20"/>
                <w:lang w:eastAsia="cs-CZ"/>
              </w:rPr>
              <w:t>Jihočeský kraj</w:t>
            </w:r>
          </w:p>
        </w:tc>
      </w:tr>
      <w:tr w:rsidR="000E4257" w:rsidRPr="008E5898" w14:paraId="661B3B3B" w14:textId="7777777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2D7A618C" w14:textId="765F186B" w:rsidR="008E5898" w:rsidRPr="008E5898" w:rsidRDefault="00975A98" w:rsidP="008E5898">
            <w:pPr>
              <w:spacing w:after="0" w:line="240" w:lineRule="auto"/>
              <w:rPr>
                <w:rFonts w:eastAsia="Times New Roman" w:cstheme="minorHAnsi"/>
                <w:sz w:val="20"/>
                <w:szCs w:val="20"/>
                <w:lang w:eastAsia="cs-CZ"/>
              </w:rPr>
            </w:pPr>
            <w:proofErr w:type="spellStart"/>
            <w:r w:rsidRPr="00E00CFC">
              <w:rPr>
                <w:rFonts w:ascii="Times New Roman" w:eastAsia="Calibri" w:hAnsi="Times New Roman" w:cs="Times New Roman"/>
                <w:highlight w:val="black"/>
              </w:rPr>
              <w:t>xxxxxxxxxxxxxxxxx</w:t>
            </w:r>
            <w:proofErr w:type="spellEnd"/>
          </w:p>
        </w:tc>
        <w:tc>
          <w:tcPr>
            <w:tcW w:w="2126" w:type="dxa"/>
            <w:tcBorders>
              <w:top w:val="nil"/>
              <w:left w:val="nil"/>
              <w:bottom w:val="single" w:sz="4" w:space="0" w:color="auto"/>
              <w:right w:val="single" w:sz="4" w:space="0" w:color="auto"/>
            </w:tcBorders>
            <w:shd w:val="clear" w:color="auto" w:fill="auto"/>
            <w:noWrap/>
            <w:vAlign w:val="bottom"/>
          </w:tcPr>
          <w:p w14:paraId="4AFCFBE5" w14:textId="3938AB32" w:rsidR="008E5898" w:rsidRPr="008E5898" w:rsidRDefault="00975A98" w:rsidP="008E5898">
            <w:pPr>
              <w:spacing w:after="0" w:line="240" w:lineRule="auto"/>
              <w:jc w:val="center"/>
              <w:rPr>
                <w:rFonts w:eastAsia="Times New Roman" w:cstheme="minorHAnsi"/>
                <w:sz w:val="20"/>
                <w:szCs w:val="20"/>
                <w:lang w:eastAsia="cs-CZ"/>
              </w:rPr>
            </w:pPr>
            <w:proofErr w:type="spellStart"/>
            <w:r w:rsidRPr="00E00CFC">
              <w:rPr>
                <w:rFonts w:ascii="Times New Roman" w:eastAsia="Calibri" w:hAnsi="Times New Roman" w:cs="Times New Roman"/>
                <w:highlight w:val="black"/>
              </w:rPr>
              <w:t>xxxxxxxxxxxxxxxxx</w:t>
            </w:r>
            <w:proofErr w:type="spellEnd"/>
          </w:p>
        </w:tc>
        <w:tc>
          <w:tcPr>
            <w:tcW w:w="3402" w:type="dxa"/>
            <w:tcBorders>
              <w:top w:val="nil"/>
              <w:left w:val="nil"/>
              <w:bottom w:val="single" w:sz="4" w:space="0" w:color="auto"/>
              <w:right w:val="single" w:sz="4" w:space="0" w:color="auto"/>
            </w:tcBorders>
            <w:shd w:val="clear" w:color="auto" w:fill="auto"/>
            <w:noWrap/>
            <w:vAlign w:val="bottom"/>
          </w:tcPr>
          <w:p w14:paraId="66585755" w14:textId="4E0C6D69" w:rsidR="008E5898" w:rsidRPr="008E5898" w:rsidRDefault="00975A98" w:rsidP="008E5898">
            <w:pPr>
              <w:spacing w:after="0" w:line="240" w:lineRule="auto"/>
              <w:jc w:val="center"/>
              <w:rPr>
                <w:rFonts w:eastAsia="Times New Roman" w:cstheme="minorHAnsi"/>
                <w:sz w:val="20"/>
                <w:szCs w:val="20"/>
                <w:lang w:eastAsia="cs-CZ"/>
              </w:rPr>
            </w:pPr>
            <w:proofErr w:type="spellStart"/>
            <w:r w:rsidRPr="00E00CFC">
              <w:rPr>
                <w:rFonts w:ascii="Times New Roman" w:eastAsia="Calibri" w:hAnsi="Times New Roman" w:cs="Times New Roman"/>
                <w:highlight w:val="black"/>
              </w:rPr>
              <w:t>xxxxxxxxxxxxxxxxx</w:t>
            </w:r>
            <w:proofErr w:type="spellEnd"/>
          </w:p>
        </w:tc>
      </w:tr>
      <w:tr w:rsidR="000E4257" w:rsidRPr="008E5898" w14:paraId="0A53C5DC" w14:textId="7777777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3DBC4117" w14:textId="77EF5CBC"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nil"/>
              <w:left w:val="nil"/>
              <w:bottom w:val="single" w:sz="4" w:space="0" w:color="auto"/>
              <w:right w:val="single" w:sz="4" w:space="0" w:color="auto"/>
            </w:tcBorders>
            <w:shd w:val="clear" w:color="auto" w:fill="auto"/>
            <w:noWrap/>
            <w:vAlign w:val="bottom"/>
          </w:tcPr>
          <w:p w14:paraId="7A19F674" w14:textId="01461063"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nil"/>
              <w:left w:val="nil"/>
              <w:bottom w:val="single" w:sz="4" w:space="0" w:color="auto"/>
              <w:right w:val="single" w:sz="4" w:space="0" w:color="auto"/>
            </w:tcBorders>
            <w:shd w:val="clear" w:color="auto" w:fill="auto"/>
            <w:noWrap/>
            <w:vAlign w:val="bottom"/>
          </w:tcPr>
          <w:p w14:paraId="5110BDF2" w14:textId="77BF4EFC"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44C720D6" w14:textId="7777777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4ADA2D56" w14:textId="42B5B7D0"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nil"/>
              <w:left w:val="nil"/>
              <w:bottom w:val="single" w:sz="4" w:space="0" w:color="auto"/>
              <w:right w:val="single" w:sz="4" w:space="0" w:color="auto"/>
            </w:tcBorders>
            <w:shd w:val="clear" w:color="auto" w:fill="auto"/>
            <w:noWrap/>
            <w:vAlign w:val="bottom"/>
          </w:tcPr>
          <w:p w14:paraId="2F0A20B9" w14:textId="1A337254"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nil"/>
              <w:left w:val="nil"/>
              <w:bottom w:val="single" w:sz="4" w:space="0" w:color="auto"/>
              <w:right w:val="single" w:sz="4" w:space="0" w:color="auto"/>
            </w:tcBorders>
            <w:shd w:val="clear" w:color="auto" w:fill="auto"/>
            <w:noWrap/>
            <w:vAlign w:val="bottom"/>
          </w:tcPr>
          <w:p w14:paraId="329622F0" w14:textId="34C59009" w:rsidR="008E5898" w:rsidRPr="008E5898" w:rsidRDefault="008E5898" w:rsidP="008E5898">
            <w:pPr>
              <w:spacing w:after="0" w:line="240" w:lineRule="auto"/>
              <w:jc w:val="center"/>
            </w:pPr>
          </w:p>
        </w:tc>
      </w:tr>
      <w:tr w:rsidR="000E4257" w:rsidRPr="008E5898" w14:paraId="08CA3F3E" w14:textId="77777777">
        <w:trPr>
          <w:trHeight w:val="300"/>
        </w:trPr>
        <w:tc>
          <w:tcPr>
            <w:tcW w:w="8784" w:type="dxa"/>
            <w:gridSpan w:val="3"/>
            <w:tcBorders>
              <w:top w:val="nil"/>
              <w:left w:val="single" w:sz="4" w:space="0" w:color="auto"/>
              <w:bottom w:val="nil"/>
              <w:right w:val="single" w:sz="4" w:space="0" w:color="000000"/>
            </w:tcBorders>
            <w:shd w:val="clear" w:color="000000" w:fill="FCE4D6"/>
            <w:noWrap/>
            <w:vAlign w:val="center"/>
            <w:hideMark/>
          </w:tcPr>
          <w:p w14:paraId="26438ECE" w14:textId="77777777" w:rsidR="008E5898" w:rsidRPr="008E5898" w:rsidRDefault="008E5898" w:rsidP="008E5898">
            <w:pPr>
              <w:spacing w:after="0" w:line="240" w:lineRule="auto"/>
              <w:jc w:val="center"/>
              <w:rPr>
                <w:rFonts w:eastAsia="Times New Roman" w:cstheme="minorHAnsi"/>
                <w:b/>
                <w:bCs/>
                <w:sz w:val="20"/>
                <w:szCs w:val="20"/>
                <w:lang w:eastAsia="cs-CZ"/>
              </w:rPr>
            </w:pPr>
            <w:r w:rsidRPr="008E5898">
              <w:rPr>
                <w:rFonts w:eastAsia="Times New Roman" w:cstheme="minorHAnsi"/>
                <w:b/>
                <w:bCs/>
                <w:sz w:val="20"/>
                <w:szCs w:val="20"/>
                <w:lang w:eastAsia="cs-CZ"/>
              </w:rPr>
              <w:t>Jihomoravský kraj</w:t>
            </w:r>
          </w:p>
        </w:tc>
      </w:tr>
      <w:tr w:rsidR="000E4257" w:rsidRPr="008E5898" w14:paraId="41D8D713" w14:textId="77777777" w:rsidTr="00E00CFC">
        <w:trPr>
          <w:trHeight w:val="300"/>
        </w:trPr>
        <w:tc>
          <w:tcPr>
            <w:tcW w:w="3256" w:type="dxa"/>
            <w:tcBorders>
              <w:top w:val="single" w:sz="4" w:space="0" w:color="auto"/>
              <w:left w:val="single" w:sz="4" w:space="0" w:color="auto"/>
              <w:bottom w:val="nil"/>
              <w:right w:val="single" w:sz="4" w:space="0" w:color="auto"/>
            </w:tcBorders>
            <w:shd w:val="clear" w:color="000000" w:fill="FFFFFF"/>
            <w:noWrap/>
            <w:vAlign w:val="bottom"/>
          </w:tcPr>
          <w:p w14:paraId="51E8EF29" w14:textId="02E629E8"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single" w:sz="4" w:space="0" w:color="auto"/>
              <w:left w:val="nil"/>
              <w:bottom w:val="nil"/>
              <w:right w:val="single" w:sz="4" w:space="0" w:color="auto"/>
            </w:tcBorders>
            <w:shd w:val="clear" w:color="000000" w:fill="FFFFFF"/>
            <w:noWrap/>
            <w:vAlign w:val="bottom"/>
          </w:tcPr>
          <w:p w14:paraId="702BD63A" w14:textId="14EA7DBB"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nil"/>
              <w:right w:val="single" w:sz="4" w:space="0" w:color="auto"/>
            </w:tcBorders>
            <w:shd w:val="clear" w:color="000000" w:fill="FFFFFF"/>
            <w:noWrap/>
            <w:vAlign w:val="bottom"/>
          </w:tcPr>
          <w:p w14:paraId="5CC66335" w14:textId="50598259"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674DFB9C" w14:textId="77777777">
        <w:trPr>
          <w:trHeight w:val="300"/>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6BFC02E" w14:textId="41E85AEE"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753C7B1A" w14:textId="50C57362"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000000" w:fill="FFFFFF"/>
            <w:vAlign w:val="bottom"/>
          </w:tcPr>
          <w:p w14:paraId="2C4B7ED8" w14:textId="52E25AE2"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43146CE9" w14:textId="77777777">
        <w:trPr>
          <w:trHeight w:val="300"/>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BA7307" w14:textId="056DF233"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4CDBA7D6" w14:textId="20700B4B"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000000" w:fill="FFFFFF"/>
            <w:vAlign w:val="bottom"/>
          </w:tcPr>
          <w:p w14:paraId="21C2A3D8" w14:textId="09F53E9F"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421116DA" w14:textId="77777777">
        <w:trPr>
          <w:trHeight w:val="300"/>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A2FF83" w14:textId="02ECC8E9"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65310866" w14:textId="723C0084"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000000" w:fill="FFFFFF"/>
            <w:vAlign w:val="bottom"/>
          </w:tcPr>
          <w:p w14:paraId="251C19A8" w14:textId="65F1399C"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09CA6B0A" w14:textId="77777777">
        <w:trPr>
          <w:trHeight w:val="300"/>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A6745A" w14:textId="77777777"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20CA5B4B" w14:textId="77777777"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000000" w:fill="FFFFFF"/>
            <w:vAlign w:val="bottom"/>
          </w:tcPr>
          <w:p w14:paraId="0E1D0160" w14:textId="77777777"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7E90A6AC" w14:textId="77777777">
        <w:trPr>
          <w:trHeight w:val="300"/>
        </w:trPr>
        <w:tc>
          <w:tcPr>
            <w:tcW w:w="8784" w:type="dxa"/>
            <w:gridSpan w:val="3"/>
            <w:tcBorders>
              <w:top w:val="nil"/>
              <w:left w:val="single" w:sz="4" w:space="0" w:color="auto"/>
              <w:bottom w:val="single" w:sz="4" w:space="0" w:color="auto"/>
              <w:right w:val="single" w:sz="4" w:space="0" w:color="auto"/>
            </w:tcBorders>
            <w:shd w:val="clear" w:color="auto" w:fill="FBE4D5"/>
            <w:noWrap/>
            <w:vAlign w:val="center"/>
          </w:tcPr>
          <w:p w14:paraId="357903B9" w14:textId="77777777" w:rsidR="008E5898" w:rsidRPr="008E5898" w:rsidRDefault="008E5898" w:rsidP="008E5898">
            <w:pPr>
              <w:spacing w:after="0" w:line="240" w:lineRule="auto"/>
              <w:jc w:val="center"/>
              <w:rPr>
                <w:rFonts w:eastAsia="Times New Roman" w:cstheme="minorHAnsi"/>
                <w:sz w:val="20"/>
                <w:szCs w:val="20"/>
                <w:lang w:eastAsia="cs-CZ"/>
              </w:rPr>
            </w:pPr>
            <w:r w:rsidRPr="008E5898">
              <w:rPr>
                <w:rFonts w:eastAsia="Times New Roman" w:cstheme="minorHAnsi"/>
                <w:b/>
                <w:bCs/>
                <w:sz w:val="20"/>
                <w:szCs w:val="20"/>
                <w:lang w:eastAsia="cs-CZ"/>
              </w:rPr>
              <w:t>Karlovarský kraj</w:t>
            </w:r>
          </w:p>
        </w:tc>
      </w:tr>
      <w:tr w:rsidR="000E4257" w:rsidRPr="008E5898" w14:paraId="545A84C8" w14:textId="7777777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0E5705DB" w14:textId="4966074D"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nil"/>
              <w:left w:val="nil"/>
              <w:bottom w:val="single" w:sz="4" w:space="0" w:color="auto"/>
              <w:right w:val="single" w:sz="4" w:space="0" w:color="auto"/>
            </w:tcBorders>
            <w:shd w:val="clear" w:color="auto" w:fill="auto"/>
            <w:noWrap/>
            <w:vAlign w:val="bottom"/>
          </w:tcPr>
          <w:p w14:paraId="3B884F4B" w14:textId="5E1E3F0F"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nil"/>
              <w:left w:val="nil"/>
              <w:bottom w:val="single" w:sz="4" w:space="0" w:color="auto"/>
              <w:right w:val="single" w:sz="4" w:space="0" w:color="auto"/>
            </w:tcBorders>
            <w:shd w:val="clear" w:color="auto" w:fill="auto"/>
            <w:noWrap/>
            <w:vAlign w:val="bottom"/>
          </w:tcPr>
          <w:p w14:paraId="7756B494" w14:textId="50E436FC"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5EB8816D" w14:textId="7777777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2FA4BF9A" w14:textId="401506DA"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nil"/>
              <w:left w:val="nil"/>
              <w:bottom w:val="single" w:sz="4" w:space="0" w:color="auto"/>
              <w:right w:val="single" w:sz="4" w:space="0" w:color="auto"/>
            </w:tcBorders>
            <w:shd w:val="clear" w:color="auto" w:fill="auto"/>
            <w:noWrap/>
            <w:vAlign w:val="bottom"/>
          </w:tcPr>
          <w:p w14:paraId="5E5753B4" w14:textId="41CF12E7"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nil"/>
              <w:left w:val="nil"/>
              <w:bottom w:val="single" w:sz="4" w:space="0" w:color="auto"/>
              <w:right w:val="single" w:sz="4" w:space="0" w:color="auto"/>
            </w:tcBorders>
            <w:shd w:val="clear" w:color="auto" w:fill="auto"/>
            <w:noWrap/>
            <w:vAlign w:val="bottom"/>
          </w:tcPr>
          <w:p w14:paraId="57331BA6" w14:textId="6A33018B" w:rsidR="008E5898" w:rsidRPr="008E5898" w:rsidRDefault="008E5898" w:rsidP="008E5898">
            <w:pPr>
              <w:spacing w:after="0" w:line="240" w:lineRule="auto"/>
              <w:jc w:val="center"/>
            </w:pPr>
          </w:p>
        </w:tc>
      </w:tr>
      <w:tr w:rsidR="000E4257" w:rsidRPr="008E5898" w14:paraId="389381E6" w14:textId="7777777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674A0F6F" w14:textId="77777777"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nil"/>
              <w:left w:val="nil"/>
              <w:bottom w:val="single" w:sz="4" w:space="0" w:color="auto"/>
              <w:right w:val="single" w:sz="4" w:space="0" w:color="auto"/>
            </w:tcBorders>
            <w:shd w:val="clear" w:color="auto" w:fill="auto"/>
            <w:noWrap/>
            <w:vAlign w:val="bottom"/>
          </w:tcPr>
          <w:p w14:paraId="1F3EF130" w14:textId="77777777"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nil"/>
              <w:left w:val="nil"/>
              <w:bottom w:val="single" w:sz="4" w:space="0" w:color="auto"/>
              <w:right w:val="single" w:sz="4" w:space="0" w:color="auto"/>
            </w:tcBorders>
            <w:shd w:val="clear" w:color="auto" w:fill="auto"/>
            <w:noWrap/>
            <w:vAlign w:val="bottom"/>
          </w:tcPr>
          <w:p w14:paraId="4CB78C70" w14:textId="77777777" w:rsidR="008E5898" w:rsidRPr="008E5898" w:rsidRDefault="008E5898" w:rsidP="008E5898">
            <w:pPr>
              <w:spacing w:after="0" w:line="240" w:lineRule="auto"/>
              <w:jc w:val="center"/>
            </w:pPr>
          </w:p>
        </w:tc>
      </w:tr>
      <w:tr w:rsidR="000E4257" w:rsidRPr="008E5898" w14:paraId="12262CF4" w14:textId="77777777">
        <w:trPr>
          <w:trHeight w:val="300"/>
        </w:trPr>
        <w:tc>
          <w:tcPr>
            <w:tcW w:w="8784" w:type="dxa"/>
            <w:gridSpan w:val="3"/>
            <w:tcBorders>
              <w:top w:val="nil"/>
              <w:left w:val="single" w:sz="4" w:space="0" w:color="auto"/>
              <w:bottom w:val="single" w:sz="4" w:space="0" w:color="auto"/>
              <w:right w:val="single" w:sz="4" w:space="0" w:color="auto"/>
            </w:tcBorders>
            <w:shd w:val="clear" w:color="auto" w:fill="FBE4D5"/>
            <w:noWrap/>
            <w:vAlign w:val="center"/>
          </w:tcPr>
          <w:p w14:paraId="0DEB2CE6" w14:textId="77777777" w:rsidR="008E5898" w:rsidRPr="008E5898" w:rsidRDefault="008E5898" w:rsidP="008E5898">
            <w:pPr>
              <w:spacing w:after="0" w:line="240" w:lineRule="auto"/>
              <w:jc w:val="center"/>
              <w:rPr>
                <w:rFonts w:eastAsia="Times New Roman" w:cstheme="minorHAnsi"/>
                <w:sz w:val="20"/>
                <w:szCs w:val="20"/>
                <w:lang w:eastAsia="cs-CZ"/>
              </w:rPr>
            </w:pPr>
            <w:r w:rsidRPr="008E5898">
              <w:rPr>
                <w:rFonts w:eastAsia="Times New Roman" w:cstheme="minorHAnsi"/>
                <w:b/>
                <w:bCs/>
                <w:sz w:val="20"/>
                <w:szCs w:val="20"/>
                <w:lang w:eastAsia="cs-CZ"/>
              </w:rPr>
              <w:t>Královehradecký kraj</w:t>
            </w:r>
          </w:p>
        </w:tc>
      </w:tr>
      <w:tr w:rsidR="000E4257" w:rsidRPr="008E5898" w14:paraId="7BD0DA60" w14:textId="7777777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5D97455C" w14:textId="6B21222D" w:rsidR="008E5898" w:rsidRPr="008E5898" w:rsidRDefault="008E5898" w:rsidP="008E5898">
            <w:pPr>
              <w:spacing w:after="0" w:line="240" w:lineRule="auto"/>
              <w:rPr>
                <w:rFonts w:eastAsia="Calibri" w:cstheme="minorHAnsi"/>
              </w:rPr>
            </w:pPr>
          </w:p>
        </w:tc>
        <w:tc>
          <w:tcPr>
            <w:tcW w:w="2126" w:type="dxa"/>
            <w:tcBorders>
              <w:top w:val="nil"/>
              <w:left w:val="nil"/>
              <w:bottom w:val="single" w:sz="4" w:space="0" w:color="auto"/>
              <w:right w:val="single" w:sz="4" w:space="0" w:color="auto"/>
            </w:tcBorders>
            <w:shd w:val="clear" w:color="auto" w:fill="auto"/>
            <w:noWrap/>
            <w:vAlign w:val="bottom"/>
          </w:tcPr>
          <w:p w14:paraId="0F4CC785" w14:textId="0D1148C3" w:rsidR="008E5898" w:rsidRPr="008E5898" w:rsidRDefault="008E5898" w:rsidP="008E5898">
            <w:pPr>
              <w:spacing w:after="0" w:line="240" w:lineRule="auto"/>
              <w:jc w:val="center"/>
              <w:rPr>
                <w:rFonts w:eastAsia="Calibri" w:cstheme="minorHAnsi"/>
              </w:rPr>
            </w:pPr>
          </w:p>
        </w:tc>
        <w:tc>
          <w:tcPr>
            <w:tcW w:w="3402" w:type="dxa"/>
            <w:tcBorders>
              <w:top w:val="nil"/>
              <w:left w:val="nil"/>
              <w:bottom w:val="single" w:sz="4" w:space="0" w:color="auto"/>
              <w:right w:val="single" w:sz="4" w:space="0" w:color="auto"/>
            </w:tcBorders>
            <w:shd w:val="clear" w:color="auto" w:fill="auto"/>
            <w:noWrap/>
            <w:vAlign w:val="bottom"/>
          </w:tcPr>
          <w:p w14:paraId="0F8EFEC7" w14:textId="01B4B85C" w:rsidR="008E5898" w:rsidRPr="008E5898" w:rsidRDefault="008E5898" w:rsidP="008E5898">
            <w:pPr>
              <w:spacing w:after="0" w:line="240" w:lineRule="auto"/>
              <w:jc w:val="center"/>
              <w:rPr>
                <w:rFonts w:eastAsia="Calibri" w:cstheme="minorHAnsi"/>
              </w:rPr>
            </w:pPr>
          </w:p>
        </w:tc>
      </w:tr>
      <w:tr w:rsidR="000E4257" w:rsidRPr="008E5898" w14:paraId="05B16461" w14:textId="7777777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16569D06" w14:textId="6347B9C1" w:rsidR="008E5898" w:rsidRPr="008E5898" w:rsidRDefault="008E5898" w:rsidP="008E5898">
            <w:pPr>
              <w:spacing w:after="0" w:line="240" w:lineRule="auto"/>
              <w:rPr>
                <w:rFonts w:eastAsia="Times New Roman" w:cstheme="minorHAnsi"/>
                <w:sz w:val="20"/>
                <w:szCs w:val="20"/>
                <w:highlight w:val="lightGray"/>
                <w:lang w:eastAsia="cs-CZ"/>
              </w:rPr>
            </w:pPr>
          </w:p>
        </w:tc>
        <w:tc>
          <w:tcPr>
            <w:tcW w:w="2126" w:type="dxa"/>
            <w:tcBorders>
              <w:top w:val="nil"/>
              <w:left w:val="nil"/>
              <w:bottom w:val="single" w:sz="4" w:space="0" w:color="auto"/>
              <w:right w:val="single" w:sz="4" w:space="0" w:color="auto"/>
            </w:tcBorders>
            <w:shd w:val="clear" w:color="auto" w:fill="auto"/>
            <w:noWrap/>
            <w:vAlign w:val="bottom"/>
          </w:tcPr>
          <w:p w14:paraId="13D2A44F" w14:textId="5090EFAE"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nil"/>
              <w:left w:val="nil"/>
              <w:bottom w:val="single" w:sz="4" w:space="0" w:color="auto"/>
              <w:right w:val="single" w:sz="4" w:space="0" w:color="auto"/>
            </w:tcBorders>
            <w:shd w:val="clear" w:color="auto" w:fill="auto"/>
            <w:noWrap/>
            <w:vAlign w:val="bottom"/>
          </w:tcPr>
          <w:p w14:paraId="12F615DC" w14:textId="7129182A"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349DF98D" w14:textId="7777777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01648D59" w14:textId="264AD2D3" w:rsidR="008E5898" w:rsidRPr="008E5898" w:rsidRDefault="008E5898" w:rsidP="008E5898">
            <w:pPr>
              <w:spacing w:after="0" w:line="240" w:lineRule="auto"/>
              <w:rPr>
                <w:rFonts w:eastAsia="Times New Roman" w:cstheme="minorHAnsi"/>
                <w:sz w:val="20"/>
                <w:szCs w:val="20"/>
                <w:highlight w:val="lightGray"/>
                <w:lang w:eastAsia="cs-CZ"/>
              </w:rPr>
            </w:pPr>
          </w:p>
        </w:tc>
        <w:tc>
          <w:tcPr>
            <w:tcW w:w="2126" w:type="dxa"/>
            <w:tcBorders>
              <w:top w:val="nil"/>
              <w:left w:val="nil"/>
              <w:bottom w:val="single" w:sz="4" w:space="0" w:color="auto"/>
              <w:right w:val="single" w:sz="4" w:space="0" w:color="auto"/>
            </w:tcBorders>
            <w:shd w:val="clear" w:color="auto" w:fill="auto"/>
            <w:noWrap/>
            <w:vAlign w:val="bottom"/>
          </w:tcPr>
          <w:p w14:paraId="098F33FA" w14:textId="1D8C3145"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nil"/>
              <w:left w:val="nil"/>
              <w:bottom w:val="single" w:sz="4" w:space="0" w:color="auto"/>
              <w:right w:val="single" w:sz="4" w:space="0" w:color="auto"/>
            </w:tcBorders>
            <w:shd w:val="clear" w:color="auto" w:fill="auto"/>
            <w:noWrap/>
            <w:vAlign w:val="bottom"/>
          </w:tcPr>
          <w:p w14:paraId="55C9AA7A" w14:textId="51AE0F42"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33AE6B1F" w14:textId="7777777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2B7B75AF" w14:textId="69D14C8A" w:rsidR="008E5898" w:rsidRPr="008E5898" w:rsidRDefault="008E5898" w:rsidP="008E5898">
            <w:pPr>
              <w:spacing w:after="0" w:line="240" w:lineRule="auto"/>
              <w:rPr>
                <w:rFonts w:eastAsia="Calibri" w:cstheme="minorHAnsi"/>
              </w:rPr>
            </w:pPr>
          </w:p>
        </w:tc>
        <w:tc>
          <w:tcPr>
            <w:tcW w:w="2126" w:type="dxa"/>
            <w:tcBorders>
              <w:top w:val="nil"/>
              <w:left w:val="nil"/>
              <w:bottom w:val="single" w:sz="4" w:space="0" w:color="auto"/>
              <w:right w:val="single" w:sz="4" w:space="0" w:color="auto"/>
            </w:tcBorders>
            <w:shd w:val="clear" w:color="auto" w:fill="auto"/>
            <w:noWrap/>
            <w:vAlign w:val="bottom"/>
          </w:tcPr>
          <w:p w14:paraId="3A5E7DC9" w14:textId="0C1A58E7" w:rsidR="008E5898" w:rsidRPr="008E5898" w:rsidRDefault="008E5898" w:rsidP="008E5898">
            <w:pPr>
              <w:spacing w:after="0" w:line="240" w:lineRule="auto"/>
              <w:jc w:val="center"/>
              <w:rPr>
                <w:rFonts w:eastAsia="Calibri" w:cstheme="minorHAnsi"/>
              </w:rPr>
            </w:pPr>
          </w:p>
        </w:tc>
        <w:tc>
          <w:tcPr>
            <w:tcW w:w="3402" w:type="dxa"/>
            <w:tcBorders>
              <w:top w:val="nil"/>
              <w:left w:val="nil"/>
              <w:bottom w:val="single" w:sz="4" w:space="0" w:color="auto"/>
              <w:right w:val="single" w:sz="4" w:space="0" w:color="auto"/>
            </w:tcBorders>
            <w:shd w:val="clear" w:color="auto" w:fill="auto"/>
            <w:noWrap/>
            <w:vAlign w:val="bottom"/>
          </w:tcPr>
          <w:p w14:paraId="560C5F3C" w14:textId="1F86A951" w:rsidR="008E5898" w:rsidRPr="008E5898" w:rsidRDefault="008E5898" w:rsidP="008E5898">
            <w:pPr>
              <w:spacing w:after="0" w:line="240" w:lineRule="auto"/>
              <w:jc w:val="center"/>
              <w:rPr>
                <w:rFonts w:eastAsia="Calibri" w:cstheme="minorHAnsi"/>
                <w:u w:val="single"/>
              </w:rPr>
            </w:pPr>
          </w:p>
        </w:tc>
      </w:tr>
      <w:tr w:rsidR="000E4257" w:rsidRPr="008E5898" w14:paraId="35C40DCD" w14:textId="77777777">
        <w:trPr>
          <w:trHeight w:val="300"/>
        </w:trPr>
        <w:tc>
          <w:tcPr>
            <w:tcW w:w="8784" w:type="dxa"/>
            <w:gridSpan w:val="3"/>
            <w:tcBorders>
              <w:top w:val="nil"/>
              <w:left w:val="single" w:sz="4" w:space="0" w:color="auto"/>
              <w:bottom w:val="nil"/>
              <w:right w:val="single" w:sz="4" w:space="0" w:color="auto"/>
            </w:tcBorders>
            <w:shd w:val="clear" w:color="000000" w:fill="FCE4D6"/>
            <w:noWrap/>
            <w:vAlign w:val="center"/>
          </w:tcPr>
          <w:p w14:paraId="4550546F" w14:textId="77777777" w:rsidR="008E5898" w:rsidRPr="008E5898" w:rsidRDefault="008E5898" w:rsidP="008E5898">
            <w:pPr>
              <w:spacing w:after="0" w:line="240" w:lineRule="auto"/>
              <w:jc w:val="center"/>
              <w:rPr>
                <w:rFonts w:eastAsia="Times New Roman" w:cstheme="minorHAnsi"/>
                <w:b/>
                <w:bCs/>
                <w:sz w:val="20"/>
                <w:szCs w:val="20"/>
                <w:lang w:eastAsia="cs-CZ"/>
              </w:rPr>
            </w:pPr>
            <w:r w:rsidRPr="008E5898">
              <w:rPr>
                <w:rFonts w:eastAsia="Times New Roman" w:cstheme="minorHAnsi"/>
                <w:b/>
                <w:bCs/>
                <w:sz w:val="20"/>
                <w:szCs w:val="20"/>
                <w:lang w:eastAsia="cs-CZ"/>
              </w:rPr>
              <w:t>Liberecký kraj</w:t>
            </w:r>
          </w:p>
        </w:tc>
      </w:tr>
      <w:tr w:rsidR="000E4257" w:rsidRPr="008E5898" w14:paraId="22027425" w14:textId="77777777" w:rsidTr="00E00CFC">
        <w:trPr>
          <w:trHeight w:val="300"/>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524565" w14:textId="2D5EBB17" w:rsidR="008E5898" w:rsidRPr="008E5898" w:rsidRDefault="008E5898" w:rsidP="008E5898">
            <w:pPr>
              <w:spacing w:after="0" w:line="240" w:lineRule="auto"/>
              <w:rPr>
                <w:rFonts w:eastAsia="Times New Roman" w:cstheme="minorHAnsi"/>
                <w:sz w:val="20"/>
                <w:szCs w:val="20"/>
                <w:highlight w:val="lightGray"/>
                <w:lang w:eastAsia="cs-CZ"/>
              </w:rPr>
            </w:pP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183CF7F4" w14:textId="413F1D95"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000000" w:fill="FFFFFF"/>
            <w:noWrap/>
            <w:vAlign w:val="bottom"/>
          </w:tcPr>
          <w:p w14:paraId="76011152" w14:textId="1D7233EF"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1863FE40" w14:textId="7777777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532E84EF" w14:textId="5BC5C998" w:rsidR="008E5898" w:rsidRPr="008E5898" w:rsidRDefault="008E5898" w:rsidP="008E5898">
            <w:pPr>
              <w:spacing w:after="0" w:line="240" w:lineRule="auto"/>
              <w:rPr>
                <w:rFonts w:eastAsia="Times New Roman" w:cstheme="minorHAnsi"/>
                <w:sz w:val="20"/>
                <w:szCs w:val="20"/>
                <w:highlight w:val="lightGray"/>
                <w:lang w:eastAsia="cs-CZ"/>
              </w:rPr>
            </w:pPr>
          </w:p>
        </w:tc>
        <w:tc>
          <w:tcPr>
            <w:tcW w:w="2126" w:type="dxa"/>
            <w:tcBorders>
              <w:top w:val="nil"/>
              <w:left w:val="nil"/>
              <w:bottom w:val="single" w:sz="4" w:space="0" w:color="auto"/>
              <w:right w:val="single" w:sz="4" w:space="0" w:color="auto"/>
            </w:tcBorders>
            <w:shd w:val="clear" w:color="auto" w:fill="auto"/>
            <w:noWrap/>
            <w:vAlign w:val="bottom"/>
          </w:tcPr>
          <w:p w14:paraId="3AAEA854" w14:textId="6E700D94"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nil"/>
              <w:left w:val="nil"/>
              <w:bottom w:val="single" w:sz="4" w:space="0" w:color="auto"/>
              <w:right w:val="single" w:sz="4" w:space="0" w:color="auto"/>
            </w:tcBorders>
            <w:shd w:val="clear" w:color="auto" w:fill="auto"/>
            <w:noWrap/>
            <w:vAlign w:val="bottom"/>
          </w:tcPr>
          <w:p w14:paraId="597C80BF" w14:textId="263C32A8"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3C06C416" w14:textId="77777777">
        <w:trPr>
          <w:trHeight w:val="300"/>
        </w:trPr>
        <w:tc>
          <w:tcPr>
            <w:tcW w:w="8784" w:type="dxa"/>
            <w:gridSpan w:val="3"/>
            <w:tcBorders>
              <w:top w:val="nil"/>
              <w:left w:val="single" w:sz="4" w:space="0" w:color="auto"/>
              <w:bottom w:val="nil"/>
              <w:right w:val="single" w:sz="4" w:space="0" w:color="000000"/>
            </w:tcBorders>
            <w:shd w:val="clear" w:color="000000" w:fill="FCE4D6"/>
            <w:noWrap/>
            <w:vAlign w:val="center"/>
            <w:hideMark/>
          </w:tcPr>
          <w:p w14:paraId="4F1D8F14" w14:textId="77777777" w:rsidR="008E5898" w:rsidRPr="008E5898" w:rsidRDefault="008E5898" w:rsidP="008E5898">
            <w:pPr>
              <w:spacing w:after="0" w:line="240" w:lineRule="auto"/>
              <w:jc w:val="center"/>
              <w:rPr>
                <w:rFonts w:eastAsia="Times New Roman" w:cstheme="minorHAnsi"/>
                <w:sz w:val="20"/>
                <w:szCs w:val="20"/>
                <w:lang w:eastAsia="cs-CZ"/>
              </w:rPr>
            </w:pPr>
            <w:r w:rsidRPr="008E5898">
              <w:rPr>
                <w:rFonts w:eastAsia="Times New Roman" w:cstheme="minorHAnsi"/>
                <w:b/>
                <w:bCs/>
                <w:sz w:val="20"/>
                <w:szCs w:val="20"/>
                <w:lang w:eastAsia="cs-CZ"/>
              </w:rPr>
              <w:t>Moravskoslezský kraj</w:t>
            </w:r>
          </w:p>
        </w:tc>
      </w:tr>
      <w:tr w:rsidR="000E4257" w:rsidRPr="008E5898" w14:paraId="31A5C942" w14:textId="77777777">
        <w:trPr>
          <w:trHeight w:val="300"/>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9D6751" w14:textId="1D5018DA"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33917AC6" w14:textId="4EF4B853"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000000" w:fill="FFFFFF"/>
            <w:noWrap/>
            <w:vAlign w:val="bottom"/>
          </w:tcPr>
          <w:p w14:paraId="6F1FCA6E" w14:textId="4DD3BC89" w:rsidR="008E5898" w:rsidRPr="008E5898" w:rsidRDefault="008E5898" w:rsidP="008E5898">
            <w:pPr>
              <w:spacing w:after="0" w:line="240" w:lineRule="auto"/>
              <w:jc w:val="center"/>
            </w:pPr>
          </w:p>
        </w:tc>
      </w:tr>
      <w:tr w:rsidR="000E4257" w:rsidRPr="008E5898" w14:paraId="7616DD09" w14:textId="77777777">
        <w:trPr>
          <w:trHeight w:val="300"/>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26C703" w14:textId="5D481CD2"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2AAD965B" w14:textId="47CB4CA4"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000000" w:fill="FFFFFF"/>
            <w:noWrap/>
            <w:vAlign w:val="bottom"/>
          </w:tcPr>
          <w:p w14:paraId="606DF9D9" w14:textId="24D62EBA"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4E70E522" w14:textId="77777777">
        <w:trPr>
          <w:trHeight w:val="300"/>
        </w:trPr>
        <w:tc>
          <w:tcPr>
            <w:tcW w:w="3256" w:type="dxa"/>
            <w:tcBorders>
              <w:top w:val="nil"/>
              <w:left w:val="single" w:sz="4" w:space="0" w:color="auto"/>
              <w:bottom w:val="single" w:sz="4" w:space="0" w:color="auto"/>
              <w:right w:val="single" w:sz="4" w:space="0" w:color="auto"/>
            </w:tcBorders>
            <w:shd w:val="clear" w:color="000000" w:fill="FFFFFF"/>
            <w:noWrap/>
            <w:vAlign w:val="bottom"/>
          </w:tcPr>
          <w:p w14:paraId="662A8EFD" w14:textId="0D572736"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nil"/>
              <w:left w:val="nil"/>
              <w:bottom w:val="single" w:sz="4" w:space="0" w:color="auto"/>
              <w:right w:val="single" w:sz="4" w:space="0" w:color="auto"/>
            </w:tcBorders>
            <w:shd w:val="clear" w:color="000000" w:fill="FFFFFF"/>
            <w:noWrap/>
            <w:vAlign w:val="bottom"/>
          </w:tcPr>
          <w:p w14:paraId="09BC6F55" w14:textId="716A1291"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nil"/>
              <w:left w:val="nil"/>
              <w:bottom w:val="single" w:sz="4" w:space="0" w:color="auto"/>
              <w:right w:val="single" w:sz="4" w:space="0" w:color="auto"/>
            </w:tcBorders>
            <w:shd w:val="clear" w:color="000000" w:fill="FFFFFF"/>
            <w:noWrap/>
            <w:vAlign w:val="bottom"/>
          </w:tcPr>
          <w:p w14:paraId="1D07C72E" w14:textId="32869E0C"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68281EB7" w14:textId="77777777">
        <w:trPr>
          <w:trHeight w:val="300"/>
        </w:trPr>
        <w:tc>
          <w:tcPr>
            <w:tcW w:w="8784" w:type="dxa"/>
            <w:gridSpan w:val="3"/>
            <w:tcBorders>
              <w:top w:val="nil"/>
              <w:left w:val="single" w:sz="4" w:space="0" w:color="auto"/>
              <w:bottom w:val="single" w:sz="4" w:space="0" w:color="auto"/>
              <w:right w:val="single" w:sz="4" w:space="0" w:color="auto"/>
            </w:tcBorders>
            <w:shd w:val="clear" w:color="000000" w:fill="FCE4D6"/>
            <w:noWrap/>
            <w:vAlign w:val="center"/>
            <w:hideMark/>
          </w:tcPr>
          <w:p w14:paraId="5C1336BF" w14:textId="77777777" w:rsidR="008E5898" w:rsidRPr="008E5898" w:rsidRDefault="008E5898" w:rsidP="008E5898">
            <w:pPr>
              <w:spacing w:after="0" w:line="240" w:lineRule="auto"/>
              <w:jc w:val="center"/>
              <w:rPr>
                <w:rFonts w:eastAsia="Times New Roman" w:cstheme="minorHAnsi"/>
                <w:b/>
                <w:bCs/>
                <w:sz w:val="20"/>
                <w:szCs w:val="20"/>
                <w:lang w:eastAsia="cs-CZ"/>
              </w:rPr>
            </w:pPr>
            <w:r w:rsidRPr="008E5898">
              <w:rPr>
                <w:rFonts w:eastAsia="Times New Roman" w:cstheme="minorHAnsi"/>
                <w:b/>
                <w:bCs/>
                <w:sz w:val="20"/>
                <w:szCs w:val="20"/>
                <w:lang w:eastAsia="cs-CZ"/>
              </w:rPr>
              <w:t>Olomoucký kraj</w:t>
            </w:r>
          </w:p>
        </w:tc>
      </w:tr>
      <w:tr w:rsidR="000E4257" w:rsidRPr="008E5898" w14:paraId="557BBBF3" w14:textId="77777777">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F50CF" w14:textId="6C5EB596"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03BF87B" w14:textId="7129D1B3"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57B85402" w14:textId="6387F0B2"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47D97C5B" w14:textId="77777777">
        <w:trPr>
          <w:trHeight w:val="300"/>
        </w:trPr>
        <w:tc>
          <w:tcPr>
            <w:tcW w:w="8784" w:type="dxa"/>
            <w:gridSpan w:val="3"/>
            <w:tcBorders>
              <w:top w:val="nil"/>
              <w:left w:val="single" w:sz="4" w:space="0" w:color="auto"/>
              <w:bottom w:val="single" w:sz="4" w:space="0" w:color="auto"/>
              <w:right w:val="single" w:sz="4" w:space="0" w:color="auto"/>
            </w:tcBorders>
            <w:shd w:val="clear" w:color="000000" w:fill="FCE4D6"/>
            <w:noWrap/>
            <w:vAlign w:val="center"/>
            <w:hideMark/>
          </w:tcPr>
          <w:p w14:paraId="06E63059" w14:textId="77777777" w:rsidR="008E5898" w:rsidRPr="008E5898" w:rsidRDefault="008E5898" w:rsidP="008E5898">
            <w:pPr>
              <w:spacing w:after="0" w:line="240" w:lineRule="auto"/>
              <w:jc w:val="center"/>
              <w:rPr>
                <w:rFonts w:eastAsia="Times New Roman" w:cstheme="minorHAnsi"/>
                <w:b/>
                <w:bCs/>
                <w:sz w:val="20"/>
                <w:szCs w:val="20"/>
                <w:lang w:eastAsia="cs-CZ"/>
              </w:rPr>
            </w:pPr>
            <w:r w:rsidRPr="008E5898">
              <w:rPr>
                <w:rFonts w:eastAsia="Times New Roman" w:cstheme="minorHAnsi"/>
                <w:b/>
                <w:bCs/>
                <w:sz w:val="20"/>
                <w:szCs w:val="20"/>
                <w:lang w:eastAsia="cs-CZ"/>
              </w:rPr>
              <w:t>Pardubický kraj</w:t>
            </w:r>
          </w:p>
        </w:tc>
      </w:tr>
      <w:tr w:rsidR="000E4257" w:rsidRPr="008E5898" w14:paraId="33A2841D" w14:textId="77777777">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48778" w14:textId="48CAE1B9"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04E13AF" w14:textId="481E2DAB"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2E55FB9D" w14:textId="08693B8C"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0B4ACFB8" w14:textId="77777777">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30A59" w14:textId="296F425A" w:rsidR="008E5898" w:rsidRPr="008E5898" w:rsidRDefault="008E5898" w:rsidP="008E5898">
            <w:pPr>
              <w:spacing w:after="0" w:line="240" w:lineRule="auto"/>
              <w:rPr>
                <w:rFonts w:eastAsia="Times New Roman" w:cstheme="minorHAnsi"/>
                <w:sz w:val="20"/>
                <w:szCs w:val="20"/>
                <w:highlight w:val="lightGray"/>
                <w:lang w:eastAsia="cs-CZ"/>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BA0F2E9" w14:textId="4A8D4A7C"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6893DB23" w14:textId="2A423F90"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7D85A6C2" w14:textId="77777777">
        <w:trPr>
          <w:trHeight w:val="300"/>
        </w:trPr>
        <w:tc>
          <w:tcPr>
            <w:tcW w:w="8784" w:type="dxa"/>
            <w:gridSpan w:val="3"/>
            <w:tcBorders>
              <w:top w:val="nil"/>
              <w:left w:val="single" w:sz="4" w:space="0" w:color="auto"/>
              <w:bottom w:val="nil"/>
              <w:right w:val="single" w:sz="4" w:space="0" w:color="auto"/>
            </w:tcBorders>
            <w:shd w:val="clear" w:color="000000" w:fill="FCE4D6"/>
            <w:noWrap/>
            <w:vAlign w:val="center"/>
            <w:hideMark/>
          </w:tcPr>
          <w:p w14:paraId="500F7EF0" w14:textId="77777777" w:rsidR="008E5898" w:rsidRPr="008E5898" w:rsidRDefault="008E5898" w:rsidP="008E5898">
            <w:pPr>
              <w:spacing w:after="0" w:line="240" w:lineRule="auto"/>
              <w:jc w:val="center"/>
              <w:rPr>
                <w:rFonts w:eastAsia="Times New Roman" w:cstheme="minorHAnsi"/>
                <w:b/>
                <w:bCs/>
                <w:sz w:val="20"/>
                <w:szCs w:val="20"/>
                <w:lang w:eastAsia="cs-CZ"/>
              </w:rPr>
            </w:pPr>
            <w:r w:rsidRPr="008E5898">
              <w:rPr>
                <w:rFonts w:eastAsia="Times New Roman" w:cstheme="minorHAnsi"/>
                <w:b/>
                <w:bCs/>
                <w:sz w:val="20"/>
                <w:szCs w:val="20"/>
                <w:lang w:eastAsia="cs-CZ"/>
              </w:rPr>
              <w:t>Plzeňský kraj</w:t>
            </w:r>
          </w:p>
        </w:tc>
      </w:tr>
      <w:tr w:rsidR="000E4257" w:rsidRPr="008E5898" w14:paraId="567917E7" w14:textId="77777777">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B5E0F" w14:textId="6BCF60B2" w:rsidR="008E5898" w:rsidRPr="008E5898" w:rsidRDefault="008E5898" w:rsidP="008E5898">
            <w:pPr>
              <w:spacing w:after="0" w:line="240" w:lineRule="auto"/>
              <w:rPr>
                <w:rFonts w:eastAsia="Calibri" w:cstheme="minorHAnsi"/>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B342969" w14:textId="43F36751" w:rsidR="008E5898" w:rsidRPr="008E5898" w:rsidRDefault="008E5898" w:rsidP="008E5898">
            <w:pPr>
              <w:spacing w:after="0" w:line="240" w:lineRule="auto"/>
              <w:jc w:val="center"/>
              <w:rPr>
                <w:rFonts w:eastAsia="Calibri" w:cstheme="minorHAnsi"/>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2B257152" w14:textId="2C513F3A" w:rsidR="008E5898" w:rsidRPr="008E5898" w:rsidRDefault="008E5898" w:rsidP="008E5898">
            <w:pPr>
              <w:spacing w:after="0" w:line="240" w:lineRule="auto"/>
              <w:jc w:val="center"/>
              <w:rPr>
                <w:rFonts w:eastAsia="Calibri" w:cstheme="minorHAnsi"/>
              </w:rPr>
            </w:pPr>
          </w:p>
        </w:tc>
      </w:tr>
      <w:tr w:rsidR="000E4257" w:rsidRPr="008E5898" w14:paraId="6D230950" w14:textId="77777777" w:rsidTr="00E00CF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6CCD6" w14:textId="4DA2A052"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A3D185D" w14:textId="389BD762"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4DC93E9" w14:textId="0DBD7771"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6DA39F3D" w14:textId="77777777">
        <w:trPr>
          <w:trHeight w:val="300"/>
        </w:trPr>
        <w:tc>
          <w:tcPr>
            <w:tcW w:w="8784" w:type="dxa"/>
            <w:gridSpan w:val="3"/>
            <w:tcBorders>
              <w:top w:val="single" w:sz="4" w:space="0" w:color="auto"/>
              <w:left w:val="single" w:sz="4" w:space="0" w:color="auto"/>
              <w:bottom w:val="nil"/>
              <w:right w:val="single" w:sz="4" w:space="0" w:color="auto"/>
            </w:tcBorders>
            <w:shd w:val="clear" w:color="000000" w:fill="FCE4D6"/>
            <w:noWrap/>
            <w:vAlign w:val="center"/>
            <w:hideMark/>
          </w:tcPr>
          <w:p w14:paraId="742940B0" w14:textId="77777777" w:rsidR="008E5898" w:rsidRPr="008E5898" w:rsidRDefault="008E5898" w:rsidP="008E5898">
            <w:pPr>
              <w:spacing w:after="0" w:line="240" w:lineRule="auto"/>
              <w:jc w:val="center"/>
              <w:rPr>
                <w:rFonts w:eastAsia="Times New Roman" w:cstheme="minorHAnsi"/>
                <w:sz w:val="20"/>
                <w:szCs w:val="20"/>
                <w:lang w:eastAsia="cs-CZ"/>
              </w:rPr>
            </w:pPr>
            <w:r w:rsidRPr="008E5898">
              <w:rPr>
                <w:rFonts w:eastAsia="Times New Roman" w:cstheme="minorHAnsi"/>
                <w:b/>
                <w:bCs/>
                <w:sz w:val="20"/>
                <w:szCs w:val="20"/>
                <w:lang w:eastAsia="cs-CZ"/>
              </w:rPr>
              <w:t>Praha</w:t>
            </w:r>
          </w:p>
        </w:tc>
      </w:tr>
      <w:tr w:rsidR="000E4257" w:rsidRPr="008E5898" w14:paraId="10E129C2" w14:textId="77777777" w:rsidTr="00E00CF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0D861" w14:textId="0A907ECF" w:rsidR="008E5898" w:rsidRPr="008E5898" w:rsidRDefault="008E5898" w:rsidP="008E5898">
            <w:pPr>
              <w:spacing w:after="0" w:line="240" w:lineRule="auto"/>
              <w:rPr>
                <w:rFonts w:eastAsia="Times New Roman" w:cstheme="minorHAnsi"/>
                <w:sz w:val="20"/>
                <w:szCs w:val="20"/>
                <w:highlight w:val="lightGray"/>
                <w:lang w:eastAsia="cs-CZ"/>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C19C666" w14:textId="121D569D"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43DD03A2" w14:textId="72ED3BD5"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3FAD042F" w14:textId="77777777">
        <w:trPr>
          <w:trHeight w:val="300"/>
        </w:trPr>
        <w:tc>
          <w:tcPr>
            <w:tcW w:w="8784" w:type="dxa"/>
            <w:gridSpan w:val="3"/>
            <w:tcBorders>
              <w:top w:val="nil"/>
              <w:left w:val="single" w:sz="4" w:space="0" w:color="auto"/>
              <w:bottom w:val="nil"/>
              <w:right w:val="single" w:sz="4" w:space="0" w:color="000000"/>
            </w:tcBorders>
            <w:shd w:val="clear" w:color="000000" w:fill="FCE4D6"/>
            <w:noWrap/>
            <w:vAlign w:val="center"/>
            <w:hideMark/>
          </w:tcPr>
          <w:p w14:paraId="290BAB07" w14:textId="77777777" w:rsidR="008E5898" w:rsidRPr="008E5898" w:rsidRDefault="008E5898" w:rsidP="008E5898">
            <w:pPr>
              <w:spacing w:after="0" w:line="240" w:lineRule="auto"/>
              <w:jc w:val="center"/>
              <w:rPr>
                <w:rFonts w:eastAsia="Times New Roman" w:cstheme="minorHAnsi"/>
                <w:b/>
                <w:bCs/>
                <w:sz w:val="20"/>
                <w:szCs w:val="20"/>
                <w:lang w:eastAsia="cs-CZ"/>
              </w:rPr>
            </w:pPr>
            <w:r w:rsidRPr="008E5898">
              <w:rPr>
                <w:rFonts w:eastAsia="Times New Roman" w:cstheme="minorHAnsi"/>
                <w:b/>
                <w:bCs/>
                <w:sz w:val="20"/>
                <w:szCs w:val="20"/>
                <w:lang w:eastAsia="cs-CZ"/>
              </w:rPr>
              <w:t>Středočeský kraj</w:t>
            </w:r>
          </w:p>
        </w:tc>
      </w:tr>
      <w:tr w:rsidR="000E4257" w:rsidRPr="008E5898" w14:paraId="5CF58BAC" w14:textId="77777777">
        <w:trPr>
          <w:trHeight w:val="300"/>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865457" w14:textId="76293F30"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1B5E8292" w14:textId="7213A18B"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000000" w:fill="FFFFFF"/>
            <w:noWrap/>
            <w:vAlign w:val="bottom"/>
          </w:tcPr>
          <w:p w14:paraId="13C3E359" w14:textId="645D8065"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760FBD32" w14:textId="7777777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52FC241E" w14:textId="78BA29E1" w:rsidR="008E5898" w:rsidRPr="008E5898" w:rsidRDefault="008E5898" w:rsidP="008E5898">
            <w:pPr>
              <w:spacing w:after="0" w:line="240" w:lineRule="auto"/>
              <w:rPr>
                <w:rFonts w:eastAsia="Times New Roman" w:cstheme="minorHAnsi"/>
                <w:sz w:val="20"/>
                <w:szCs w:val="20"/>
                <w:highlight w:val="lightGray"/>
                <w:lang w:eastAsia="cs-CZ"/>
              </w:rPr>
            </w:pPr>
          </w:p>
        </w:tc>
        <w:tc>
          <w:tcPr>
            <w:tcW w:w="2126" w:type="dxa"/>
            <w:tcBorders>
              <w:top w:val="nil"/>
              <w:left w:val="nil"/>
              <w:bottom w:val="single" w:sz="4" w:space="0" w:color="auto"/>
              <w:right w:val="single" w:sz="4" w:space="0" w:color="auto"/>
            </w:tcBorders>
            <w:shd w:val="clear" w:color="auto" w:fill="auto"/>
            <w:noWrap/>
            <w:vAlign w:val="bottom"/>
          </w:tcPr>
          <w:p w14:paraId="2E027C8C" w14:textId="2B33AE80"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nil"/>
              <w:left w:val="nil"/>
              <w:bottom w:val="single" w:sz="4" w:space="0" w:color="auto"/>
              <w:right w:val="single" w:sz="4" w:space="0" w:color="auto"/>
            </w:tcBorders>
            <w:shd w:val="clear" w:color="auto" w:fill="auto"/>
            <w:noWrap/>
            <w:vAlign w:val="bottom"/>
          </w:tcPr>
          <w:p w14:paraId="3070E50C" w14:textId="276A11A5"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4EC0A2EE" w14:textId="77777777">
        <w:trPr>
          <w:trHeight w:val="300"/>
        </w:trPr>
        <w:tc>
          <w:tcPr>
            <w:tcW w:w="8784" w:type="dxa"/>
            <w:gridSpan w:val="3"/>
            <w:tcBorders>
              <w:top w:val="nil"/>
              <w:left w:val="single" w:sz="4" w:space="0" w:color="auto"/>
              <w:bottom w:val="nil"/>
              <w:right w:val="single" w:sz="4" w:space="0" w:color="auto"/>
            </w:tcBorders>
            <w:shd w:val="clear" w:color="000000" w:fill="FCE4D6"/>
            <w:noWrap/>
            <w:vAlign w:val="center"/>
            <w:hideMark/>
          </w:tcPr>
          <w:p w14:paraId="54DA1E13" w14:textId="77777777" w:rsidR="008E5898" w:rsidRPr="008E5898" w:rsidRDefault="008E5898" w:rsidP="008E5898">
            <w:pPr>
              <w:spacing w:after="0" w:line="240" w:lineRule="auto"/>
              <w:jc w:val="center"/>
              <w:rPr>
                <w:rFonts w:eastAsia="Times New Roman" w:cstheme="minorHAnsi"/>
                <w:b/>
                <w:bCs/>
                <w:sz w:val="20"/>
                <w:szCs w:val="20"/>
                <w:lang w:eastAsia="cs-CZ"/>
              </w:rPr>
            </w:pPr>
            <w:r w:rsidRPr="008E5898">
              <w:rPr>
                <w:rFonts w:eastAsia="Times New Roman" w:cstheme="minorHAnsi"/>
                <w:b/>
                <w:bCs/>
                <w:sz w:val="20"/>
                <w:szCs w:val="20"/>
                <w:lang w:eastAsia="cs-CZ"/>
              </w:rPr>
              <w:t>Ústecký kraj</w:t>
            </w:r>
          </w:p>
        </w:tc>
      </w:tr>
      <w:tr w:rsidR="000E4257" w:rsidRPr="008E5898" w14:paraId="3537DE00" w14:textId="77777777">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7711B" w14:textId="23DAC3D1" w:rsidR="008E5898" w:rsidRPr="008E5898" w:rsidRDefault="008E5898" w:rsidP="008E5898">
            <w:pPr>
              <w:spacing w:after="0" w:line="240" w:lineRule="auto"/>
              <w:rPr>
                <w:rFonts w:eastAsia="Calibri" w:cstheme="minorHAnsi"/>
              </w:rPr>
            </w:pP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1CFB0130" w14:textId="3CE7CE1B" w:rsidR="008E5898" w:rsidRPr="008E5898" w:rsidRDefault="008E5898" w:rsidP="008E5898">
            <w:pPr>
              <w:spacing w:after="0" w:line="240" w:lineRule="auto"/>
              <w:jc w:val="center"/>
              <w:rPr>
                <w:rFonts w:eastAsia="Calibri" w:cstheme="minorHAnsi"/>
              </w:rPr>
            </w:pPr>
          </w:p>
        </w:tc>
        <w:tc>
          <w:tcPr>
            <w:tcW w:w="3402" w:type="dxa"/>
            <w:tcBorders>
              <w:top w:val="single" w:sz="4" w:space="0" w:color="auto"/>
              <w:left w:val="nil"/>
              <w:bottom w:val="single" w:sz="4" w:space="0" w:color="auto"/>
              <w:right w:val="single" w:sz="4" w:space="0" w:color="auto"/>
            </w:tcBorders>
            <w:shd w:val="clear" w:color="000000" w:fill="FFFFFF"/>
            <w:noWrap/>
            <w:vAlign w:val="bottom"/>
          </w:tcPr>
          <w:p w14:paraId="646942E3" w14:textId="18E5A496" w:rsidR="008E5898" w:rsidRPr="008E5898" w:rsidRDefault="008E5898" w:rsidP="008E5898">
            <w:pPr>
              <w:spacing w:after="0" w:line="240" w:lineRule="auto"/>
              <w:jc w:val="center"/>
              <w:rPr>
                <w:rFonts w:eastAsia="Calibri" w:cstheme="minorHAnsi"/>
              </w:rPr>
            </w:pPr>
          </w:p>
        </w:tc>
      </w:tr>
      <w:tr w:rsidR="000E4257" w:rsidRPr="008E5898" w14:paraId="0373386D" w14:textId="77777777">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C702E" w14:textId="455CBBF2"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7E7867CE" w14:textId="2BF0864B"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000000" w:fill="FFFFFF"/>
            <w:noWrap/>
            <w:vAlign w:val="bottom"/>
          </w:tcPr>
          <w:p w14:paraId="6C333488" w14:textId="1A96F2E2"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50B87379" w14:textId="77777777">
        <w:trPr>
          <w:trHeight w:val="300"/>
        </w:trPr>
        <w:tc>
          <w:tcPr>
            <w:tcW w:w="8784" w:type="dxa"/>
            <w:gridSpan w:val="3"/>
            <w:tcBorders>
              <w:top w:val="nil"/>
              <w:left w:val="single" w:sz="4" w:space="0" w:color="auto"/>
              <w:bottom w:val="nil"/>
              <w:right w:val="single" w:sz="4" w:space="0" w:color="000000"/>
            </w:tcBorders>
            <w:shd w:val="clear" w:color="000000" w:fill="FCE4D6"/>
            <w:noWrap/>
            <w:vAlign w:val="center"/>
            <w:hideMark/>
          </w:tcPr>
          <w:p w14:paraId="76485A2D" w14:textId="77777777" w:rsidR="008E5898" w:rsidRPr="008E5898" w:rsidRDefault="008E5898" w:rsidP="008E5898">
            <w:pPr>
              <w:spacing w:after="0" w:line="240" w:lineRule="auto"/>
              <w:jc w:val="center"/>
              <w:rPr>
                <w:rFonts w:eastAsia="Times New Roman" w:cstheme="minorHAnsi"/>
                <w:b/>
                <w:bCs/>
                <w:sz w:val="20"/>
                <w:szCs w:val="20"/>
                <w:lang w:eastAsia="cs-CZ"/>
              </w:rPr>
            </w:pPr>
            <w:r w:rsidRPr="008E5898">
              <w:rPr>
                <w:rFonts w:eastAsia="Times New Roman" w:cstheme="minorHAnsi"/>
                <w:b/>
                <w:bCs/>
                <w:sz w:val="20"/>
                <w:szCs w:val="20"/>
                <w:lang w:eastAsia="cs-CZ"/>
              </w:rPr>
              <w:t>Vysočina</w:t>
            </w:r>
          </w:p>
        </w:tc>
      </w:tr>
      <w:tr w:rsidR="000E4257" w:rsidRPr="008E5898" w14:paraId="556A5C9B" w14:textId="77777777" w:rsidTr="00E00CFC">
        <w:trPr>
          <w:trHeight w:val="300"/>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32BE00" w14:textId="11BA0C4C" w:rsidR="008E5898" w:rsidRPr="008E5898" w:rsidRDefault="008E5898" w:rsidP="008E5898">
            <w:pPr>
              <w:spacing w:after="0" w:line="240" w:lineRule="auto"/>
              <w:rPr>
                <w:rFonts w:eastAsia="Times New Roman" w:cstheme="minorHAnsi"/>
                <w:sz w:val="20"/>
                <w:szCs w:val="20"/>
                <w:highlight w:val="lightGray"/>
                <w:lang w:eastAsia="cs-CZ"/>
              </w:rPr>
            </w:pP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68AFE60E" w14:textId="3508127D" w:rsidR="008E5898" w:rsidRPr="008E5898" w:rsidRDefault="008E5898" w:rsidP="008E5898">
            <w:pPr>
              <w:spacing w:after="0" w:line="240" w:lineRule="auto"/>
              <w:jc w:val="center"/>
              <w:rPr>
                <w:rFonts w:eastAsia="Times New Roman" w:cstheme="minorHAnsi"/>
                <w:b/>
                <w:bCs/>
                <w:sz w:val="20"/>
                <w:szCs w:val="20"/>
                <w:lang w:eastAsia="cs-CZ"/>
              </w:rPr>
            </w:pPr>
          </w:p>
        </w:tc>
        <w:tc>
          <w:tcPr>
            <w:tcW w:w="3402" w:type="dxa"/>
            <w:tcBorders>
              <w:top w:val="single" w:sz="4" w:space="0" w:color="auto"/>
              <w:left w:val="nil"/>
              <w:bottom w:val="single" w:sz="4" w:space="0" w:color="auto"/>
              <w:right w:val="single" w:sz="4" w:space="0" w:color="auto"/>
            </w:tcBorders>
            <w:shd w:val="clear" w:color="000000" w:fill="FFFFFF"/>
            <w:noWrap/>
            <w:vAlign w:val="bottom"/>
          </w:tcPr>
          <w:p w14:paraId="3F19A20B" w14:textId="11A2FE72"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5151A0CD" w14:textId="77777777">
        <w:trPr>
          <w:trHeight w:hRule="exact" w:val="301"/>
        </w:trPr>
        <w:tc>
          <w:tcPr>
            <w:tcW w:w="8784" w:type="dxa"/>
            <w:gridSpan w:val="3"/>
            <w:tcBorders>
              <w:top w:val="nil"/>
              <w:left w:val="single" w:sz="4" w:space="0" w:color="auto"/>
              <w:bottom w:val="nil"/>
              <w:right w:val="single" w:sz="4" w:space="0" w:color="000000"/>
            </w:tcBorders>
            <w:shd w:val="clear" w:color="000000" w:fill="FCE4D6"/>
            <w:noWrap/>
            <w:vAlign w:val="center"/>
            <w:hideMark/>
          </w:tcPr>
          <w:p w14:paraId="6C6F93A0" w14:textId="77777777" w:rsidR="008E5898" w:rsidRPr="008E5898" w:rsidRDefault="008E5898" w:rsidP="008E5898">
            <w:pPr>
              <w:spacing w:after="0" w:line="240" w:lineRule="auto"/>
              <w:jc w:val="center"/>
              <w:rPr>
                <w:rFonts w:eastAsia="Times New Roman" w:cstheme="minorHAnsi"/>
                <w:b/>
                <w:bCs/>
                <w:sz w:val="20"/>
                <w:szCs w:val="20"/>
                <w:lang w:eastAsia="cs-CZ"/>
              </w:rPr>
            </w:pPr>
            <w:r w:rsidRPr="008E5898">
              <w:rPr>
                <w:rFonts w:eastAsia="Times New Roman" w:cstheme="minorHAnsi"/>
                <w:b/>
                <w:bCs/>
                <w:sz w:val="20"/>
                <w:szCs w:val="20"/>
                <w:lang w:eastAsia="cs-CZ"/>
              </w:rPr>
              <w:t>Zlínský kraj</w:t>
            </w:r>
          </w:p>
          <w:p w14:paraId="0F7F61DB" w14:textId="77777777" w:rsidR="008E5898" w:rsidRPr="008E5898" w:rsidRDefault="008E5898" w:rsidP="008E5898">
            <w:pPr>
              <w:spacing w:after="0" w:line="240" w:lineRule="auto"/>
              <w:jc w:val="center"/>
              <w:rPr>
                <w:rFonts w:eastAsia="Times New Roman" w:cstheme="minorHAnsi"/>
                <w:sz w:val="20"/>
                <w:szCs w:val="20"/>
                <w:lang w:eastAsia="cs-CZ"/>
              </w:rPr>
            </w:pPr>
          </w:p>
          <w:p w14:paraId="24D9C46F" w14:textId="77777777" w:rsidR="008E5898" w:rsidRPr="008E5898" w:rsidRDefault="008E5898" w:rsidP="008E5898">
            <w:pPr>
              <w:spacing w:after="0" w:line="240" w:lineRule="auto"/>
              <w:jc w:val="center"/>
              <w:rPr>
                <w:rFonts w:eastAsia="Times New Roman" w:cstheme="minorHAnsi"/>
                <w:sz w:val="20"/>
                <w:szCs w:val="20"/>
                <w:lang w:eastAsia="cs-CZ"/>
              </w:rPr>
            </w:pPr>
            <w:r w:rsidRPr="008E5898">
              <w:rPr>
                <w:rFonts w:eastAsia="Times New Roman" w:cstheme="minorHAnsi"/>
                <w:b/>
                <w:bCs/>
                <w:sz w:val="20"/>
                <w:szCs w:val="20"/>
                <w:lang w:eastAsia="cs-CZ"/>
              </w:rPr>
              <w:t>Zlínský kraj</w:t>
            </w:r>
          </w:p>
        </w:tc>
      </w:tr>
      <w:tr w:rsidR="000E4257" w:rsidRPr="008E5898" w14:paraId="1D59906C" w14:textId="77777777">
        <w:trPr>
          <w:trHeight w:val="300"/>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92C771" w14:textId="168E948E" w:rsidR="008E5898" w:rsidRPr="008E5898" w:rsidRDefault="008E5898" w:rsidP="008E5898">
            <w:pPr>
              <w:spacing w:after="0" w:line="240" w:lineRule="auto"/>
              <w:rPr>
                <w:rFonts w:eastAsia="Times New Roman" w:cstheme="minorHAnsi"/>
                <w:sz w:val="20"/>
                <w:szCs w:val="20"/>
                <w:lang w:eastAsia="cs-CZ"/>
              </w:rPr>
            </w:pP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70FA1443" w14:textId="3F32AFC9"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000000" w:fill="FFFFFF"/>
            <w:noWrap/>
            <w:vAlign w:val="center"/>
          </w:tcPr>
          <w:p w14:paraId="44E842DA" w14:textId="29766CA5" w:rsidR="008E5898" w:rsidRPr="008E5898" w:rsidRDefault="008E5898" w:rsidP="008E5898">
            <w:pPr>
              <w:spacing w:after="0" w:line="240" w:lineRule="auto"/>
              <w:jc w:val="center"/>
              <w:rPr>
                <w:rFonts w:eastAsia="Times New Roman" w:cstheme="minorHAnsi"/>
                <w:sz w:val="20"/>
                <w:szCs w:val="20"/>
                <w:lang w:eastAsia="cs-CZ"/>
              </w:rPr>
            </w:pPr>
          </w:p>
        </w:tc>
      </w:tr>
      <w:tr w:rsidR="000E4257" w:rsidRPr="008E5898" w14:paraId="57E4D1A7" w14:textId="77777777" w:rsidTr="00E00CFC">
        <w:trPr>
          <w:trHeight w:val="300"/>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0062FF1" w14:textId="64889CC5" w:rsidR="008E5898" w:rsidRPr="008E5898" w:rsidRDefault="008E5898" w:rsidP="008E5898">
            <w:pPr>
              <w:spacing w:after="0" w:line="240" w:lineRule="auto"/>
              <w:rPr>
                <w:rFonts w:eastAsia="Times New Roman" w:cstheme="minorHAnsi"/>
                <w:sz w:val="20"/>
                <w:szCs w:val="20"/>
                <w:highlight w:val="lightGray"/>
                <w:lang w:eastAsia="cs-CZ"/>
              </w:rPr>
            </w:pP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5869E693" w14:textId="7360D2EC" w:rsidR="008E5898" w:rsidRPr="008E5898" w:rsidRDefault="008E5898" w:rsidP="008E5898">
            <w:pPr>
              <w:spacing w:after="0" w:line="240" w:lineRule="auto"/>
              <w:jc w:val="center"/>
              <w:rPr>
                <w:rFonts w:eastAsia="Times New Roman" w:cstheme="minorHAnsi"/>
                <w:sz w:val="20"/>
                <w:szCs w:val="20"/>
                <w:lang w:eastAsia="cs-CZ"/>
              </w:rPr>
            </w:pPr>
          </w:p>
        </w:tc>
        <w:tc>
          <w:tcPr>
            <w:tcW w:w="3402" w:type="dxa"/>
            <w:tcBorders>
              <w:top w:val="single" w:sz="4" w:space="0" w:color="auto"/>
              <w:left w:val="nil"/>
              <w:bottom w:val="single" w:sz="4" w:space="0" w:color="auto"/>
              <w:right w:val="single" w:sz="4" w:space="0" w:color="auto"/>
            </w:tcBorders>
            <w:shd w:val="clear" w:color="000000" w:fill="FFFFFF"/>
            <w:noWrap/>
            <w:vAlign w:val="center"/>
          </w:tcPr>
          <w:p w14:paraId="71BF6DD1" w14:textId="162DBAB8" w:rsidR="008E5898" w:rsidRPr="008E5898" w:rsidRDefault="008E5898" w:rsidP="008E5898">
            <w:pPr>
              <w:spacing w:after="0" w:line="240" w:lineRule="auto"/>
              <w:jc w:val="center"/>
              <w:rPr>
                <w:rFonts w:eastAsia="Times New Roman" w:cstheme="minorHAnsi"/>
                <w:sz w:val="20"/>
                <w:szCs w:val="20"/>
                <w:lang w:eastAsia="cs-CZ"/>
              </w:rPr>
            </w:pPr>
          </w:p>
        </w:tc>
      </w:tr>
      <w:bookmarkEnd w:id="1"/>
    </w:tbl>
    <w:p w14:paraId="004BCEB6" w14:textId="77777777" w:rsidR="008E5898" w:rsidRPr="008E5898" w:rsidRDefault="008E5898" w:rsidP="008E5898">
      <w:pPr>
        <w:rPr>
          <w:rFonts w:ascii="Times New Roman" w:hAnsi="Times New Roman" w:cs="Times New Roman"/>
        </w:rPr>
      </w:pPr>
    </w:p>
    <w:p w14:paraId="7745C3D3" w14:textId="77777777" w:rsidR="008E5898" w:rsidRPr="008E5898" w:rsidRDefault="008E5898" w:rsidP="008E5898">
      <w:pPr>
        <w:rPr>
          <w:rFonts w:ascii="Times New Roman" w:hAnsi="Times New Roman" w:cs="Times New Roman"/>
        </w:rPr>
      </w:pPr>
    </w:p>
    <w:p w14:paraId="4A768032" w14:textId="77777777" w:rsidR="008E5898" w:rsidRPr="008E5898" w:rsidRDefault="008E5898" w:rsidP="008E5898">
      <w:pPr>
        <w:rPr>
          <w:rFonts w:ascii="Times New Roman" w:hAnsi="Times New Roman" w:cs="Times New Roman"/>
        </w:rPr>
      </w:pPr>
    </w:p>
    <w:p w14:paraId="3F20E0D8" w14:textId="77777777" w:rsidR="008E5898" w:rsidRPr="008E5898" w:rsidRDefault="008E5898" w:rsidP="008E5898">
      <w:pPr>
        <w:rPr>
          <w:rFonts w:ascii="Zilla Slab" w:eastAsia="Calibri" w:hAnsi="Zilla Slab" w:cs="Times New Roman"/>
          <w:b/>
          <w:bCs/>
          <w:sz w:val="23"/>
          <w:szCs w:val="23"/>
        </w:rPr>
      </w:pPr>
      <w:r w:rsidRPr="008E5898">
        <w:rPr>
          <w:rFonts w:ascii="Zilla Slab" w:eastAsia="Calibri" w:hAnsi="Zilla Slab" w:cs="Times New Roman"/>
          <w:b/>
          <w:bCs/>
          <w:sz w:val="23"/>
          <w:szCs w:val="23"/>
        </w:rPr>
        <w:br w:type="page"/>
      </w:r>
    </w:p>
    <w:p w14:paraId="6B5EA0C6" w14:textId="77777777" w:rsidR="008E5898" w:rsidRPr="008E5898" w:rsidRDefault="008E5898" w:rsidP="008E5898">
      <w:pPr>
        <w:spacing w:after="0" w:line="240" w:lineRule="auto"/>
        <w:jc w:val="center"/>
        <w:rPr>
          <w:rFonts w:ascii="Zilla Slab" w:eastAsia="Calibri" w:hAnsi="Zilla Slab" w:cs="Times New Roman"/>
          <w:b/>
          <w:bCs/>
          <w:sz w:val="23"/>
          <w:szCs w:val="23"/>
        </w:rPr>
      </w:pPr>
      <w:r w:rsidRPr="008E5898">
        <w:rPr>
          <w:rFonts w:ascii="Zilla Slab" w:eastAsia="Calibri" w:hAnsi="Zilla Slab" w:cs="Times New Roman"/>
          <w:b/>
          <w:bCs/>
          <w:sz w:val="23"/>
          <w:szCs w:val="23"/>
        </w:rPr>
        <w:lastRenderedPageBreak/>
        <w:t>Příloha č. 2</w:t>
      </w:r>
    </w:p>
    <w:p w14:paraId="284AB1C2" w14:textId="77777777" w:rsidR="008E5898" w:rsidRPr="008E5898" w:rsidRDefault="008E5898" w:rsidP="008E5898">
      <w:pPr>
        <w:spacing w:after="0" w:line="240" w:lineRule="auto"/>
        <w:jc w:val="center"/>
        <w:rPr>
          <w:rFonts w:ascii="Zilla Slab" w:eastAsia="Calibri" w:hAnsi="Zilla Slab" w:cs="Times New Roman"/>
          <w:b/>
          <w:bCs/>
          <w:i/>
          <w:iCs/>
          <w:sz w:val="23"/>
          <w:szCs w:val="23"/>
        </w:rPr>
      </w:pPr>
    </w:p>
    <w:p w14:paraId="5492339F" w14:textId="77777777" w:rsidR="008E5898" w:rsidRPr="008E5898" w:rsidRDefault="008E5898" w:rsidP="008E5898">
      <w:pPr>
        <w:spacing w:after="0" w:line="240" w:lineRule="auto"/>
        <w:jc w:val="center"/>
        <w:rPr>
          <w:rFonts w:ascii="Zilla Slab" w:eastAsia="Calibri" w:hAnsi="Zilla Slab" w:cs="Times New Roman"/>
          <w:b/>
          <w:bCs/>
          <w:i/>
          <w:iCs/>
          <w:sz w:val="23"/>
          <w:szCs w:val="23"/>
        </w:rPr>
      </w:pPr>
    </w:p>
    <w:p w14:paraId="07D333EE" w14:textId="77777777" w:rsidR="008E5898" w:rsidRPr="008E5898" w:rsidRDefault="008E5898" w:rsidP="008E5898">
      <w:pPr>
        <w:spacing w:after="0" w:line="240" w:lineRule="auto"/>
        <w:jc w:val="center"/>
        <w:rPr>
          <w:rFonts w:ascii="Zilla Slab" w:eastAsia="Calibri" w:hAnsi="Zilla Slab" w:cs="Times New Roman"/>
          <w:b/>
          <w:bCs/>
          <w:i/>
          <w:iCs/>
          <w:sz w:val="23"/>
          <w:szCs w:val="23"/>
        </w:rPr>
      </w:pPr>
      <w:r w:rsidRPr="008E5898">
        <w:rPr>
          <w:rFonts w:ascii="Zilla Slab" w:eastAsia="Calibri" w:hAnsi="Zilla Slab" w:cs="Times New Roman"/>
          <w:b/>
          <w:bCs/>
          <w:i/>
          <w:iCs/>
          <w:sz w:val="23"/>
          <w:szCs w:val="23"/>
        </w:rPr>
        <w:t>Logotyp či hlavička</w:t>
      </w:r>
    </w:p>
    <w:p w14:paraId="4C7BEAC8" w14:textId="77777777" w:rsidR="008E5898" w:rsidRPr="008E5898" w:rsidRDefault="008E5898" w:rsidP="008E5898">
      <w:pPr>
        <w:spacing w:after="0" w:line="240" w:lineRule="auto"/>
        <w:jc w:val="center"/>
        <w:rPr>
          <w:rFonts w:ascii="Times New Roman" w:eastAsia="Calibri" w:hAnsi="Times New Roman" w:cs="Times New Roman"/>
          <w:b/>
          <w:bCs/>
          <w:i/>
          <w:iCs/>
        </w:rPr>
      </w:pPr>
      <w:r w:rsidRPr="008E5898">
        <w:rPr>
          <w:rFonts w:ascii="Zilla Slab" w:eastAsia="Calibri" w:hAnsi="Zilla Slab" w:cs="Times New Roman"/>
          <w:b/>
          <w:bCs/>
          <w:i/>
          <w:iCs/>
          <w:sz w:val="23"/>
          <w:szCs w:val="23"/>
        </w:rPr>
        <w:t xml:space="preserve">Střední odborné učiliště </w:t>
      </w:r>
      <w:proofErr w:type="gramStart"/>
      <w:r w:rsidRPr="008E5898">
        <w:rPr>
          <w:rFonts w:ascii="Zilla Slab" w:eastAsia="Calibri" w:hAnsi="Zilla Slab" w:cs="Times New Roman"/>
          <w:b/>
          <w:bCs/>
          <w:i/>
          <w:iCs/>
          <w:sz w:val="23"/>
          <w:szCs w:val="23"/>
        </w:rPr>
        <w:t>včelařské - Včelařské</w:t>
      </w:r>
      <w:proofErr w:type="gramEnd"/>
      <w:r w:rsidRPr="008E5898">
        <w:rPr>
          <w:rFonts w:ascii="Zilla Slab" w:eastAsia="Calibri" w:hAnsi="Zilla Slab" w:cs="Times New Roman"/>
          <w:b/>
          <w:bCs/>
          <w:i/>
          <w:iCs/>
          <w:sz w:val="23"/>
          <w:szCs w:val="23"/>
        </w:rPr>
        <w:t xml:space="preserve"> vzdělávací centrum, o.p.s.</w:t>
      </w:r>
    </w:p>
    <w:p w14:paraId="48EAD2C6" w14:textId="77777777" w:rsidR="008E5898" w:rsidRPr="008E5898" w:rsidRDefault="008E5898" w:rsidP="008E5898">
      <w:pPr>
        <w:spacing w:after="0" w:line="240" w:lineRule="auto"/>
        <w:ind w:left="567"/>
        <w:jc w:val="center"/>
        <w:rPr>
          <w:rFonts w:ascii="Times New Roman" w:eastAsia="Calibri" w:hAnsi="Times New Roman" w:cs="Times New Roman"/>
          <w:i/>
          <w:iCs/>
        </w:rPr>
      </w:pPr>
      <w:r w:rsidRPr="008E5898">
        <w:rPr>
          <w:rFonts w:ascii="Times New Roman" w:eastAsia="Calibri" w:hAnsi="Times New Roman" w:cs="Times New Roman"/>
          <w:i/>
          <w:iCs/>
        </w:rPr>
        <w:t>se sídlem Slatinská 135, 538 25 Nasavrky</w:t>
      </w:r>
    </w:p>
    <w:p w14:paraId="73A4C0C8" w14:textId="77777777" w:rsidR="008E5898" w:rsidRPr="008E5898" w:rsidRDefault="008E5898" w:rsidP="008E5898">
      <w:pPr>
        <w:spacing w:after="0" w:line="240" w:lineRule="auto"/>
        <w:ind w:left="567"/>
        <w:jc w:val="center"/>
        <w:rPr>
          <w:rFonts w:ascii="Times New Roman" w:eastAsia="Calibri" w:hAnsi="Times New Roman" w:cs="Times New Roman"/>
          <w:i/>
          <w:iCs/>
        </w:rPr>
      </w:pPr>
      <w:proofErr w:type="gramStart"/>
      <w:r w:rsidRPr="008E5898">
        <w:rPr>
          <w:rFonts w:ascii="Times New Roman" w:eastAsia="Calibri" w:hAnsi="Times New Roman" w:cs="Times New Roman"/>
          <w:i/>
          <w:iCs/>
        </w:rPr>
        <w:t>IČ….</w:t>
      </w:r>
      <w:proofErr w:type="gramEnd"/>
      <w:r w:rsidRPr="008E5898">
        <w:rPr>
          <w:rFonts w:ascii="Times New Roman" w:eastAsia="Calibri" w:hAnsi="Times New Roman" w:cs="Times New Roman"/>
          <w:i/>
          <w:iCs/>
        </w:rPr>
        <w:t>.</w:t>
      </w:r>
      <w:r w:rsidRPr="008E5898">
        <w:rPr>
          <w:rFonts w:ascii="Times New Roman" w:eastAsia="Calibri" w:hAnsi="Times New Roman" w:cs="Times New Roman"/>
          <w:i/>
          <w:iCs/>
        </w:rPr>
        <w:tab/>
      </w:r>
      <w:r w:rsidRPr="008E5898">
        <w:rPr>
          <w:rFonts w:ascii="Times New Roman" w:eastAsia="Calibri" w:hAnsi="Times New Roman" w:cs="Times New Roman"/>
          <w:i/>
          <w:iCs/>
        </w:rPr>
        <w:tab/>
        <w:t>DIČ……</w:t>
      </w:r>
    </w:p>
    <w:p w14:paraId="1284A41B" w14:textId="77777777" w:rsidR="008E5898" w:rsidRPr="008E5898" w:rsidRDefault="008E5898" w:rsidP="008E5898">
      <w:pPr>
        <w:rPr>
          <w:rFonts w:ascii="Times New Roman" w:eastAsia="Calibri" w:hAnsi="Times New Roman" w:cs="Times New Roman"/>
          <w:sz w:val="28"/>
          <w:szCs w:val="28"/>
        </w:rPr>
      </w:pPr>
    </w:p>
    <w:p w14:paraId="05986592" w14:textId="6FF0B8A9" w:rsidR="008E5898" w:rsidRPr="008E5898" w:rsidRDefault="008E5898" w:rsidP="008E5898">
      <w:pPr>
        <w:jc w:val="center"/>
        <w:rPr>
          <w:rFonts w:ascii="Times New Roman" w:eastAsia="Calibri" w:hAnsi="Times New Roman" w:cs="Times New Roman"/>
          <w:caps/>
          <w:sz w:val="24"/>
          <w:szCs w:val="24"/>
        </w:rPr>
      </w:pPr>
      <w:r w:rsidRPr="008E5898">
        <w:rPr>
          <w:rFonts w:ascii="Times New Roman" w:eastAsia="Calibri" w:hAnsi="Times New Roman" w:cs="Times New Roman"/>
          <w:caps/>
          <w:sz w:val="24"/>
          <w:szCs w:val="24"/>
        </w:rPr>
        <w:t>Potvrzení o realizaci přednáškového dne</w:t>
      </w:r>
      <w:r w:rsidRPr="008E5898">
        <w:rPr>
          <w:rFonts w:ascii="Times New Roman" w:eastAsia="Calibri" w:hAnsi="Times New Roman" w:cs="Times New Roman"/>
          <w:caps/>
          <w:sz w:val="24"/>
          <w:szCs w:val="24"/>
        </w:rPr>
        <w:br/>
        <w:t>Projektu</w:t>
      </w:r>
      <w:r w:rsidRPr="008E5898">
        <w:rPr>
          <w:rFonts w:ascii="Times New Roman" w:eastAsia="Calibri" w:hAnsi="Times New Roman" w:cs="Times New Roman"/>
          <w:caps/>
          <w:sz w:val="24"/>
          <w:szCs w:val="24"/>
        </w:rPr>
        <w:br/>
        <w:t>„Medové snídaně s Ministerstvem zemědělství 202</w:t>
      </w:r>
      <w:r w:rsidR="00742A9A">
        <w:rPr>
          <w:rFonts w:ascii="Times New Roman" w:eastAsia="Calibri" w:hAnsi="Times New Roman" w:cs="Times New Roman"/>
          <w:caps/>
          <w:sz w:val="24"/>
          <w:szCs w:val="24"/>
        </w:rPr>
        <w:t>5</w:t>
      </w:r>
      <w:r w:rsidRPr="008E5898">
        <w:rPr>
          <w:rFonts w:ascii="Times New Roman" w:eastAsia="Calibri" w:hAnsi="Times New Roman" w:cs="Times New Roman"/>
          <w:caps/>
          <w:sz w:val="24"/>
          <w:szCs w:val="24"/>
        </w:rPr>
        <w:t>“</w:t>
      </w:r>
    </w:p>
    <w:p w14:paraId="427D49A3" w14:textId="77777777" w:rsidR="008E5898" w:rsidRPr="008E5898" w:rsidRDefault="008E5898" w:rsidP="008E5898">
      <w:pPr>
        <w:rPr>
          <w:rFonts w:ascii="Times New Roman" w:eastAsia="Calibri" w:hAnsi="Times New Roman" w:cs="Times New Roman"/>
          <w:sz w:val="24"/>
          <w:szCs w:val="24"/>
        </w:rPr>
      </w:pPr>
    </w:p>
    <w:p w14:paraId="5B7EC383" w14:textId="77777777" w:rsidR="008E5898" w:rsidRPr="008E5898" w:rsidRDefault="008E5898" w:rsidP="008E5898">
      <w:pPr>
        <w:rPr>
          <w:rFonts w:ascii="Times New Roman" w:eastAsia="Calibri" w:hAnsi="Times New Roman" w:cs="Times New Roman"/>
          <w:sz w:val="24"/>
          <w:szCs w:val="24"/>
        </w:rPr>
      </w:pPr>
      <w:r w:rsidRPr="008E5898">
        <w:rPr>
          <w:rFonts w:ascii="Times New Roman" w:eastAsia="Calibri" w:hAnsi="Times New Roman" w:cs="Times New Roman"/>
          <w:sz w:val="24"/>
          <w:szCs w:val="24"/>
        </w:rPr>
        <w:t>Organizace (základní či mateřská škola):</w:t>
      </w: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9062"/>
      </w:tblGrid>
      <w:tr w:rsidR="000E4257" w:rsidRPr="008E5898" w14:paraId="321FF255" w14:textId="77777777">
        <w:tc>
          <w:tcPr>
            <w:tcW w:w="9062" w:type="dxa"/>
            <w:shd w:val="clear" w:color="auto" w:fill="auto"/>
          </w:tcPr>
          <w:p w14:paraId="291F5581" w14:textId="77777777" w:rsidR="008E5898" w:rsidRPr="008E5898" w:rsidRDefault="008E5898" w:rsidP="008E5898">
            <w:pPr>
              <w:rPr>
                <w:rFonts w:ascii="Times New Roman" w:eastAsia="Calibri" w:hAnsi="Times New Roman" w:cs="Times New Roman"/>
                <w:sz w:val="24"/>
                <w:szCs w:val="24"/>
              </w:rPr>
            </w:pPr>
          </w:p>
        </w:tc>
      </w:tr>
      <w:tr w:rsidR="000E4257" w:rsidRPr="008E5898" w14:paraId="3C12A010" w14:textId="77777777">
        <w:tc>
          <w:tcPr>
            <w:tcW w:w="9062" w:type="dxa"/>
            <w:shd w:val="clear" w:color="auto" w:fill="auto"/>
          </w:tcPr>
          <w:p w14:paraId="0EA070C3" w14:textId="77777777" w:rsidR="008E5898" w:rsidRPr="008E5898" w:rsidRDefault="008E5898" w:rsidP="008E5898">
            <w:pPr>
              <w:rPr>
                <w:rFonts w:ascii="Times New Roman" w:eastAsia="Calibri" w:hAnsi="Times New Roman" w:cs="Times New Roman"/>
                <w:sz w:val="24"/>
                <w:szCs w:val="24"/>
              </w:rPr>
            </w:pPr>
          </w:p>
        </w:tc>
      </w:tr>
      <w:tr w:rsidR="000E4257" w:rsidRPr="008E5898" w14:paraId="7D08C400" w14:textId="77777777">
        <w:tc>
          <w:tcPr>
            <w:tcW w:w="9062" w:type="dxa"/>
            <w:shd w:val="clear" w:color="auto" w:fill="auto"/>
          </w:tcPr>
          <w:p w14:paraId="31935AA2" w14:textId="77777777" w:rsidR="008E5898" w:rsidRPr="008E5898" w:rsidRDefault="008E5898" w:rsidP="008E5898">
            <w:pPr>
              <w:rPr>
                <w:rFonts w:ascii="Times New Roman" w:eastAsia="Calibri" w:hAnsi="Times New Roman" w:cs="Times New Roman"/>
                <w:sz w:val="24"/>
                <w:szCs w:val="24"/>
              </w:rPr>
            </w:pPr>
          </w:p>
        </w:tc>
      </w:tr>
    </w:tbl>
    <w:p w14:paraId="54543B52" w14:textId="77777777" w:rsidR="008E5898" w:rsidRPr="008E5898" w:rsidRDefault="008E5898" w:rsidP="008E5898">
      <w:pPr>
        <w:rPr>
          <w:rFonts w:ascii="Times New Roman" w:eastAsia="Calibri" w:hAnsi="Times New Roman" w:cs="Times New Roman"/>
          <w:sz w:val="24"/>
          <w:szCs w:val="24"/>
        </w:rPr>
      </w:pPr>
    </w:p>
    <w:p w14:paraId="3E74946D" w14:textId="77777777" w:rsidR="008E5898" w:rsidRPr="008E5898" w:rsidRDefault="008E5898" w:rsidP="008E5898">
      <w:pPr>
        <w:rPr>
          <w:rFonts w:ascii="Times New Roman" w:eastAsia="Calibri" w:hAnsi="Times New Roman" w:cs="Times New Roman"/>
          <w:sz w:val="24"/>
          <w:szCs w:val="24"/>
        </w:rPr>
      </w:pPr>
      <w:r w:rsidRPr="008E5898">
        <w:rPr>
          <w:rFonts w:ascii="Times New Roman" w:eastAsia="Calibri" w:hAnsi="Times New Roman" w:cs="Times New Roman"/>
          <w:sz w:val="24"/>
          <w:szCs w:val="24"/>
        </w:rPr>
        <w:t>Datum přednášky:</w:t>
      </w:r>
    </w:p>
    <w:tbl>
      <w:tblPr>
        <w:tblW w:w="0" w:type="auto"/>
        <w:tblBorders>
          <w:bottom w:val="dashed" w:sz="4" w:space="0" w:color="auto"/>
        </w:tblBorders>
        <w:tblLook w:val="04A0" w:firstRow="1" w:lastRow="0" w:firstColumn="1" w:lastColumn="0" w:noHBand="0" w:noVBand="1"/>
      </w:tblPr>
      <w:tblGrid>
        <w:gridCol w:w="9062"/>
      </w:tblGrid>
      <w:tr w:rsidR="000E4257" w:rsidRPr="008E5898" w14:paraId="515577A9" w14:textId="77777777">
        <w:tc>
          <w:tcPr>
            <w:tcW w:w="9062" w:type="dxa"/>
            <w:shd w:val="clear" w:color="auto" w:fill="auto"/>
          </w:tcPr>
          <w:p w14:paraId="196EF90F" w14:textId="77777777" w:rsidR="008E5898" w:rsidRPr="008E5898" w:rsidRDefault="008E5898" w:rsidP="008E5898">
            <w:pPr>
              <w:rPr>
                <w:rFonts w:ascii="Times New Roman" w:eastAsia="Calibri" w:hAnsi="Times New Roman" w:cs="Times New Roman"/>
                <w:sz w:val="24"/>
                <w:szCs w:val="24"/>
              </w:rPr>
            </w:pPr>
          </w:p>
        </w:tc>
      </w:tr>
    </w:tbl>
    <w:p w14:paraId="56DC659C" w14:textId="77777777" w:rsidR="008E5898" w:rsidRPr="008E5898" w:rsidRDefault="008E5898" w:rsidP="008E5898">
      <w:pPr>
        <w:spacing w:after="0" w:line="240" w:lineRule="auto"/>
        <w:rPr>
          <w:rFonts w:ascii="Times New Roman" w:eastAsia="Calibri" w:hAnsi="Times New Roman" w:cs="Times New Roman"/>
          <w:sz w:val="24"/>
          <w:szCs w:val="24"/>
        </w:rPr>
      </w:pPr>
    </w:p>
    <w:p w14:paraId="6032FBFE" w14:textId="77777777" w:rsidR="008E5898" w:rsidRPr="008E5898" w:rsidRDefault="008E5898" w:rsidP="008E5898">
      <w:pPr>
        <w:spacing w:after="0" w:line="240" w:lineRule="auto"/>
        <w:rPr>
          <w:rFonts w:ascii="Times New Roman" w:eastAsia="Calibri" w:hAnsi="Times New Roman" w:cs="Times New Roman"/>
          <w:sz w:val="24"/>
          <w:szCs w:val="24"/>
        </w:rPr>
      </w:pPr>
    </w:p>
    <w:p w14:paraId="1EFA35D0" w14:textId="77777777" w:rsidR="008E5898" w:rsidRPr="008E5898" w:rsidRDefault="008E5898" w:rsidP="008E5898">
      <w:pPr>
        <w:rPr>
          <w:rFonts w:ascii="Times New Roman" w:eastAsia="Calibri" w:hAnsi="Times New Roman" w:cs="Times New Roman"/>
          <w:sz w:val="24"/>
          <w:szCs w:val="24"/>
        </w:rPr>
      </w:pPr>
      <w:r w:rsidRPr="008E5898">
        <w:rPr>
          <w:rFonts w:ascii="Times New Roman" w:eastAsia="Calibri" w:hAnsi="Times New Roman" w:cs="Times New Roman"/>
          <w:sz w:val="24"/>
          <w:szCs w:val="24"/>
        </w:rPr>
        <w:t>Počet přednáškových bloků: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4257" w:rsidRPr="008E5898" w14:paraId="15B819C5" w14:textId="77777777">
        <w:tc>
          <w:tcPr>
            <w:tcW w:w="9062" w:type="dxa"/>
            <w:tcBorders>
              <w:top w:val="nil"/>
              <w:left w:val="nil"/>
              <w:bottom w:val="dashed" w:sz="4" w:space="0" w:color="auto"/>
              <w:right w:val="nil"/>
            </w:tcBorders>
            <w:shd w:val="clear" w:color="auto" w:fill="auto"/>
          </w:tcPr>
          <w:p w14:paraId="7FEF2DAC" w14:textId="77777777" w:rsidR="008E5898" w:rsidRPr="008E5898" w:rsidRDefault="008E5898" w:rsidP="008E5898">
            <w:pPr>
              <w:rPr>
                <w:rFonts w:ascii="Times New Roman" w:eastAsia="Calibri" w:hAnsi="Times New Roman" w:cs="Times New Roman"/>
                <w:sz w:val="24"/>
                <w:szCs w:val="24"/>
              </w:rPr>
            </w:pPr>
          </w:p>
        </w:tc>
      </w:tr>
    </w:tbl>
    <w:p w14:paraId="52C15ED3" w14:textId="77777777" w:rsidR="008E5898" w:rsidRPr="008E5898" w:rsidRDefault="008E5898" w:rsidP="008E5898">
      <w:pPr>
        <w:rPr>
          <w:rFonts w:ascii="Times New Roman" w:eastAsia="Calibri" w:hAnsi="Times New Roman" w:cs="Times New Roman"/>
          <w:sz w:val="24"/>
          <w:szCs w:val="24"/>
        </w:rPr>
      </w:pPr>
    </w:p>
    <w:p w14:paraId="5F5FB0B3" w14:textId="77777777" w:rsidR="008E5898" w:rsidRPr="008E5898" w:rsidRDefault="008E5898" w:rsidP="008E5898">
      <w:pPr>
        <w:rPr>
          <w:rFonts w:ascii="Times New Roman" w:eastAsia="Calibri" w:hAnsi="Times New Roman" w:cs="Times New Roman"/>
          <w:sz w:val="24"/>
          <w:szCs w:val="24"/>
        </w:rPr>
      </w:pPr>
      <w:r w:rsidRPr="008E5898">
        <w:rPr>
          <w:rFonts w:ascii="Times New Roman" w:eastAsia="Calibri" w:hAnsi="Times New Roman" w:cs="Times New Roman"/>
          <w:sz w:val="24"/>
          <w:szCs w:val="24"/>
        </w:rPr>
        <w:t>Jméno lektora: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4257" w:rsidRPr="008E5898" w14:paraId="32C3873C" w14:textId="77777777">
        <w:tc>
          <w:tcPr>
            <w:tcW w:w="9062" w:type="dxa"/>
            <w:tcBorders>
              <w:top w:val="nil"/>
              <w:left w:val="nil"/>
              <w:bottom w:val="dashed" w:sz="4" w:space="0" w:color="auto"/>
              <w:right w:val="nil"/>
            </w:tcBorders>
            <w:shd w:val="clear" w:color="auto" w:fill="auto"/>
          </w:tcPr>
          <w:p w14:paraId="750A9A04" w14:textId="77777777" w:rsidR="008E5898" w:rsidRPr="008E5898" w:rsidRDefault="008E5898" w:rsidP="008E5898">
            <w:pPr>
              <w:rPr>
                <w:rFonts w:ascii="Times New Roman" w:eastAsia="Calibri" w:hAnsi="Times New Roman" w:cs="Times New Roman"/>
                <w:sz w:val="24"/>
                <w:szCs w:val="24"/>
              </w:rPr>
            </w:pPr>
          </w:p>
        </w:tc>
      </w:tr>
    </w:tbl>
    <w:p w14:paraId="1227E556" w14:textId="77777777" w:rsidR="008E5898" w:rsidRPr="008E5898" w:rsidRDefault="008E5898" w:rsidP="008E5898">
      <w:pPr>
        <w:rPr>
          <w:rFonts w:ascii="Times New Roman" w:eastAsia="Calibri" w:hAnsi="Times New Roman" w:cs="Times New Roman"/>
          <w:sz w:val="24"/>
          <w:szCs w:val="24"/>
        </w:rPr>
      </w:pPr>
    </w:p>
    <w:p w14:paraId="1F95D43C" w14:textId="77777777" w:rsidR="008E5898" w:rsidRPr="008E5898" w:rsidRDefault="008E5898" w:rsidP="008E5898">
      <w:pPr>
        <w:rPr>
          <w:rFonts w:ascii="Times New Roman" w:eastAsia="Calibri" w:hAnsi="Times New Roman" w:cs="Times New Roman"/>
          <w:sz w:val="24"/>
          <w:szCs w:val="24"/>
        </w:rPr>
      </w:pPr>
      <w:r w:rsidRPr="008E5898">
        <w:rPr>
          <w:rFonts w:ascii="Times New Roman" w:eastAsia="Calibri" w:hAnsi="Times New Roman" w:cs="Times New Roman"/>
          <w:sz w:val="24"/>
          <w:szCs w:val="24"/>
        </w:rPr>
        <w:t>Reference (pozitivní/negativní) na lektora:</w:t>
      </w:r>
    </w:p>
    <w:p w14:paraId="51FBB9EB" w14:textId="77777777" w:rsidR="008E5898" w:rsidRPr="008E5898" w:rsidRDefault="008E5898" w:rsidP="008E5898">
      <w:pPr>
        <w:rPr>
          <w:rFonts w:ascii="Times New Roman" w:eastAsia="Calibri" w:hAnsi="Times New Roman" w:cs="Times New Roman"/>
          <w:sz w:val="24"/>
          <w:szCs w:val="24"/>
        </w:rPr>
      </w:pPr>
    </w:p>
    <w:p w14:paraId="41184815" w14:textId="77777777" w:rsidR="008E5898" w:rsidRPr="008E5898" w:rsidRDefault="008E5898" w:rsidP="008E5898">
      <w:pPr>
        <w:rPr>
          <w:rFonts w:ascii="Times New Roman" w:eastAsia="Calibri" w:hAnsi="Times New Roman" w:cs="Times New Roman"/>
          <w:sz w:val="24"/>
          <w:szCs w:val="24"/>
        </w:rPr>
      </w:pPr>
      <w:r w:rsidRPr="008E5898">
        <w:rPr>
          <w:rFonts w:ascii="Times New Roman" w:eastAsia="Calibri" w:hAnsi="Times New Roman" w:cs="Times New Roman"/>
          <w:sz w:val="24"/>
          <w:szCs w:val="24"/>
        </w:rPr>
        <w:t>-----------------------------------------------------------------------------------------------------------------</w:t>
      </w:r>
    </w:p>
    <w:p w14:paraId="5B92340E" w14:textId="77777777" w:rsidR="008E5898" w:rsidRPr="008E5898" w:rsidRDefault="008E5898" w:rsidP="008E5898">
      <w:pPr>
        <w:rPr>
          <w:rFonts w:ascii="Times New Roman" w:eastAsia="Calibri" w:hAnsi="Times New Roman" w:cs="Times New Roman"/>
          <w:sz w:val="24"/>
          <w:szCs w:val="24"/>
        </w:rPr>
      </w:pPr>
      <w:r w:rsidRPr="008E5898">
        <w:rPr>
          <w:rFonts w:ascii="Times New Roman" w:eastAsia="Calibri" w:hAnsi="Times New Roman" w:cs="Times New Roman"/>
          <w:sz w:val="24"/>
          <w:szCs w:val="24"/>
        </w:rPr>
        <w:t>Toto potvrzení slouží zároveň jako doklad o řádném poskytnutí služby.</w:t>
      </w:r>
    </w:p>
    <w:p w14:paraId="12E3E28B" w14:textId="77777777" w:rsidR="008E5898" w:rsidRPr="008E5898" w:rsidRDefault="008E5898" w:rsidP="008E5898">
      <w:pPr>
        <w:rPr>
          <w:rFonts w:ascii="Times New Roman" w:eastAsia="Calibri" w:hAnsi="Times New Roman" w:cs="Times New Roman"/>
          <w:sz w:val="24"/>
          <w:szCs w:val="24"/>
        </w:rPr>
      </w:pPr>
      <w:r w:rsidRPr="008E5898">
        <w:rPr>
          <w:rFonts w:ascii="Times New Roman" w:eastAsia="Calibri" w:hAnsi="Times New Roman" w:cs="Times New Roman"/>
          <w:sz w:val="24"/>
          <w:szCs w:val="24"/>
        </w:rPr>
        <w:t xml:space="preserve"> </w:t>
      </w:r>
    </w:p>
    <w:p w14:paraId="4B769FB9" w14:textId="77777777" w:rsidR="008E5898" w:rsidRPr="008E5898" w:rsidRDefault="008E5898" w:rsidP="008E5898">
      <w:pPr>
        <w:rPr>
          <w:rFonts w:ascii="Times New Roman" w:eastAsia="Calibri" w:hAnsi="Times New Roman" w:cs="Times New Roman"/>
          <w:sz w:val="24"/>
          <w:szCs w:val="24"/>
        </w:rPr>
      </w:pPr>
    </w:p>
    <w:p w14:paraId="20DA6303" w14:textId="77777777" w:rsidR="008E5898" w:rsidRPr="008E5898" w:rsidRDefault="008E5898" w:rsidP="008E5898">
      <w:pPr>
        <w:rPr>
          <w:rFonts w:ascii="Times New Roman" w:eastAsia="Calibri" w:hAnsi="Times New Roman" w:cs="Times New Roman"/>
          <w:sz w:val="24"/>
          <w:szCs w:val="24"/>
        </w:rPr>
      </w:pPr>
      <w:r w:rsidRPr="008E5898">
        <w:rPr>
          <w:rFonts w:ascii="Times New Roman" w:eastAsia="Calibri" w:hAnsi="Times New Roman" w:cs="Times New Roman"/>
          <w:sz w:val="24"/>
          <w:szCs w:val="24"/>
        </w:rPr>
        <w:t>Razítko a podpis osoby oprávněné jednat jménem dané Základní nebo Mateřské školy:</w:t>
      </w:r>
    </w:p>
    <w:p w14:paraId="751525A8" w14:textId="77777777" w:rsidR="008E5898" w:rsidRPr="008E5898" w:rsidRDefault="008E5898" w:rsidP="008E5898"/>
    <w:sectPr w:rsidR="008E5898" w:rsidRPr="008E5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Zilla Slab">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04F"/>
    <w:multiLevelType w:val="multilevel"/>
    <w:tmpl w:val="BCF6A16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1BC28A9"/>
    <w:multiLevelType w:val="hybridMultilevel"/>
    <w:tmpl w:val="44164B62"/>
    <w:lvl w:ilvl="0" w:tplc="3776FB06">
      <w:start w:val="1"/>
      <w:numFmt w:val="decimal"/>
      <w:lvlText w:val="3.%1."/>
      <w:lvlJc w:val="left"/>
      <w:pPr>
        <w:ind w:left="3960" w:hanging="360"/>
      </w:pPr>
      <w:rPr>
        <w:rFonts w:hint="default"/>
        <w:b w:val="0"/>
      </w:rPr>
    </w:lvl>
    <w:lvl w:ilvl="1" w:tplc="04050019" w:tentative="1">
      <w:start w:val="1"/>
      <w:numFmt w:val="lowerLetter"/>
      <w:lvlText w:val="%2."/>
      <w:lvlJc w:val="left"/>
      <w:pPr>
        <w:ind w:left="4680" w:hanging="360"/>
      </w:pPr>
    </w:lvl>
    <w:lvl w:ilvl="2" w:tplc="0405001B" w:tentative="1">
      <w:start w:val="1"/>
      <w:numFmt w:val="lowerRoman"/>
      <w:lvlText w:val="%3."/>
      <w:lvlJc w:val="right"/>
      <w:pPr>
        <w:ind w:left="5400" w:hanging="180"/>
      </w:pPr>
    </w:lvl>
    <w:lvl w:ilvl="3" w:tplc="0405000F" w:tentative="1">
      <w:start w:val="1"/>
      <w:numFmt w:val="decimal"/>
      <w:lvlText w:val="%4."/>
      <w:lvlJc w:val="left"/>
      <w:pPr>
        <w:ind w:left="6120" w:hanging="360"/>
      </w:pPr>
    </w:lvl>
    <w:lvl w:ilvl="4" w:tplc="04050019" w:tentative="1">
      <w:start w:val="1"/>
      <w:numFmt w:val="lowerLetter"/>
      <w:lvlText w:val="%5."/>
      <w:lvlJc w:val="left"/>
      <w:pPr>
        <w:ind w:left="6840" w:hanging="360"/>
      </w:pPr>
    </w:lvl>
    <w:lvl w:ilvl="5" w:tplc="0405001B" w:tentative="1">
      <w:start w:val="1"/>
      <w:numFmt w:val="lowerRoman"/>
      <w:lvlText w:val="%6."/>
      <w:lvlJc w:val="right"/>
      <w:pPr>
        <w:ind w:left="7560" w:hanging="180"/>
      </w:pPr>
    </w:lvl>
    <w:lvl w:ilvl="6" w:tplc="0405000F" w:tentative="1">
      <w:start w:val="1"/>
      <w:numFmt w:val="decimal"/>
      <w:lvlText w:val="%7."/>
      <w:lvlJc w:val="left"/>
      <w:pPr>
        <w:ind w:left="8280" w:hanging="360"/>
      </w:pPr>
    </w:lvl>
    <w:lvl w:ilvl="7" w:tplc="04050019" w:tentative="1">
      <w:start w:val="1"/>
      <w:numFmt w:val="lowerLetter"/>
      <w:lvlText w:val="%8."/>
      <w:lvlJc w:val="left"/>
      <w:pPr>
        <w:ind w:left="9000" w:hanging="360"/>
      </w:pPr>
    </w:lvl>
    <w:lvl w:ilvl="8" w:tplc="0405001B" w:tentative="1">
      <w:start w:val="1"/>
      <w:numFmt w:val="lowerRoman"/>
      <w:lvlText w:val="%9."/>
      <w:lvlJc w:val="right"/>
      <w:pPr>
        <w:ind w:left="9720" w:hanging="180"/>
      </w:pPr>
    </w:lvl>
  </w:abstractNum>
  <w:abstractNum w:abstractNumId="2" w15:restartNumberingAfterBreak="0">
    <w:nsid w:val="021F0B19"/>
    <w:multiLevelType w:val="hybridMultilevel"/>
    <w:tmpl w:val="EE0E44F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3" w15:restartNumberingAfterBreak="0">
    <w:nsid w:val="0D390272"/>
    <w:multiLevelType w:val="multilevel"/>
    <w:tmpl w:val="EA0C7CDE"/>
    <w:lvl w:ilvl="0">
      <w:start w:val="10"/>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1D1874"/>
    <w:multiLevelType w:val="multilevel"/>
    <w:tmpl w:val="BCF6A16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F57490"/>
    <w:multiLevelType w:val="hybridMultilevel"/>
    <w:tmpl w:val="1E3E9130"/>
    <w:lvl w:ilvl="0" w:tplc="94A4D644">
      <w:start w:val="1"/>
      <w:numFmt w:val="decimal"/>
      <w:lvlText w:val="2.%1."/>
      <w:lvlJc w:val="left"/>
      <w:pPr>
        <w:ind w:left="643" w:hanging="360"/>
      </w:pPr>
      <w:rPr>
        <w:rFonts w:hint="default"/>
        <w:b w:val="0"/>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6" w15:restartNumberingAfterBreak="0">
    <w:nsid w:val="35F40921"/>
    <w:multiLevelType w:val="multilevel"/>
    <w:tmpl w:val="BE5EAAB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FE0C98"/>
    <w:multiLevelType w:val="hybridMultilevel"/>
    <w:tmpl w:val="D2CEB5DE"/>
    <w:lvl w:ilvl="0" w:tplc="80001A0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C47535"/>
    <w:multiLevelType w:val="multilevel"/>
    <w:tmpl w:val="6A1C3F7C"/>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3ED95DB2"/>
    <w:multiLevelType w:val="multilevel"/>
    <w:tmpl w:val="AF8C3B4C"/>
    <w:lvl w:ilvl="0">
      <w:start w:val="1"/>
      <w:numFmt w:val="decimal"/>
      <w:lvlText w:val="%1."/>
      <w:lvlJc w:val="left"/>
      <w:pPr>
        <w:ind w:left="1146"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694" w:hanging="1080"/>
      </w:pPr>
      <w:rPr>
        <w:rFonts w:hint="default"/>
      </w:rPr>
    </w:lvl>
    <w:lvl w:ilvl="5">
      <w:start w:val="1"/>
      <w:numFmt w:val="decimal"/>
      <w:isLgl/>
      <w:lvlText w:val="%1.%2.%3.%4.%5.%6."/>
      <w:lvlJc w:val="left"/>
      <w:pPr>
        <w:ind w:left="2901" w:hanging="1080"/>
      </w:pPr>
      <w:rPr>
        <w:rFonts w:hint="default"/>
      </w:rPr>
    </w:lvl>
    <w:lvl w:ilvl="6">
      <w:start w:val="1"/>
      <w:numFmt w:val="decimal"/>
      <w:isLgl/>
      <w:lvlText w:val="%1.%2.%3.%4.%5.%6.%7."/>
      <w:lvlJc w:val="left"/>
      <w:pPr>
        <w:ind w:left="3468" w:hanging="1440"/>
      </w:pPr>
      <w:rPr>
        <w:rFonts w:hint="default"/>
      </w:rPr>
    </w:lvl>
    <w:lvl w:ilvl="7">
      <w:start w:val="1"/>
      <w:numFmt w:val="decimal"/>
      <w:isLgl/>
      <w:lvlText w:val="%1.%2.%3.%4.%5.%6.%7.%8."/>
      <w:lvlJc w:val="left"/>
      <w:pPr>
        <w:ind w:left="3675" w:hanging="1440"/>
      </w:pPr>
      <w:rPr>
        <w:rFonts w:hint="default"/>
      </w:rPr>
    </w:lvl>
    <w:lvl w:ilvl="8">
      <w:start w:val="1"/>
      <w:numFmt w:val="decimal"/>
      <w:isLgl/>
      <w:lvlText w:val="%1.%2.%3.%4.%5.%6.%7.%8.%9."/>
      <w:lvlJc w:val="left"/>
      <w:pPr>
        <w:ind w:left="4242" w:hanging="1800"/>
      </w:pPr>
      <w:rPr>
        <w:rFonts w:hint="default"/>
      </w:rPr>
    </w:lvl>
  </w:abstractNum>
  <w:abstractNum w:abstractNumId="10" w15:restartNumberingAfterBreak="0">
    <w:nsid w:val="58FB5C04"/>
    <w:multiLevelType w:val="hybridMultilevel"/>
    <w:tmpl w:val="3836BC60"/>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866C90"/>
    <w:multiLevelType w:val="hybridMultilevel"/>
    <w:tmpl w:val="9979936F"/>
    <w:lvl w:ilvl="0" w:tplc="59D6BD04">
      <w:start w:val="1"/>
      <w:numFmt w:val="decimal"/>
      <w:lvlText w:val="%1."/>
      <w:lvlJc w:val="left"/>
      <w:pPr>
        <w:tabs>
          <w:tab w:val="num" w:pos="360"/>
        </w:tabs>
        <w:ind w:left="360" w:hanging="360"/>
      </w:pPr>
      <w:rPr>
        <w:rFonts w:ascii="Arial" w:eastAsia="Arial" w:hAnsi="Arial" w:cs="Arial" w:hint="default"/>
        <w:b w:val="0"/>
      </w:rPr>
    </w:lvl>
    <w:lvl w:ilvl="1" w:tplc="BF501C36">
      <w:start w:val="1"/>
      <w:numFmt w:val="lowerLetter"/>
      <w:lvlText w:val="%2."/>
      <w:lvlJc w:val="left"/>
      <w:pPr>
        <w:tabs>
          <w:tab w:val="num" w:pos="1080"/>
        </w:tabs>
        <w:ind w:left="1080" w:hanging="360"/>
      </w:pPr>
    </w:lvl>
    <w:lvl w:ilvl="2" w:tplc="B3DA25DC">
      <w:start w:val="1"/>
      <w:numFmt w:val="lowerRoman"/>
      <w:lvlText w:val="%3."/>
      <w:lvlJc w:val="right"/>
      <w:pPr>
        <w:tabs>
          <w:tab w:val="num" w:pos="1800"/>
        </w:tabs>
        <w:ind w:left="1800" w:hanging="180"/>
      </w:pPr>
    </w:lvl>
    <w:lvl w:ilvl="3" w:tplc="B9A0B57E">
      <w:start w:val="1"/>
      <w:numFmt w:val="decimal"/>
      <w:lvlText w:val="%4."/>
      <w:lvlJc w:val="left"/>
      <w:pPr>
        <w:tabs>
          <w:tab w:val="num" w:pos="2520"/>
        </w:tabs>
        <w:ind w:left="2520" w:hanging="360"/>
      </w:pPr>
    </w:lvl>
    <w:lvl w:ilvl="4" w:tplc="15B8B622">
      <w:start w:val="1"/>
      <w:numFmt w:val="lowerLetter"/>
      <w:lvlText w:val="%5."/>
      <w:lvlJc w:val="left"/>
      <w:pPr>
        <w:tabs>
          <w:tab w:val="num" w:pos="3240"/>
        </w:tabs>
        <w:ind w:left="3240" w:hanging="360"/>
      </w:pPr>
    </w:lvl>
    <w:lvl w:ilvl="5" w:tplc="E6FE3A04">
      <w:start w:val="1"/>
      <w:numFmt w:val="lowerRoman"/>
      <w:lvlText w:val="%6."/>
      <w:lvlJc w:val="right"/>
      <w:pPr>
        <w:tabs>
          <w:tab w:val="num" w:pos="3960"/>
        </w:tabs>
        <w:ind w:left="3960" w:hanging="180"/>
      </w:pPr>
    </w:lvl>
    <w:lvl w:ilvl="6" w:tplc="0ECE52F0">
      <w:start w:val="1"/>
      <w:numFmt w:val="decimal"/>
      <w:lvlText w:val="%7."/>
      <w:lvlJc w:val="left"/>
      <w:pPr>
        <w:tabs>
          <w:tab w:val="num" w:pos="4680"/>
        </w:tabs>
        <w:ind w:left="4680" w:hanging="360"/>
      </w:pPr>
    </w:lvl>
    <w:lvl w:ilvl="7" w:tplc="30AEFA92">
      <w:start w:val="1"/>
      <w:numFmt w:val="lowerLetter"/>
      <w:lvlText w:val="%8."/>
      <w:lvlJc w:val="left"/>
      <w:pPr>
        <w:tabs>
          <w:tab w:val="num" w:pos="5400"/>
        </w:tabs>
        <w:ind w:left="5400" w:hanging="360"/>
      </w:pPr>
    </w:lvl>
    <w:lvl w:ilvl="8" w:tplc="6E1A4BB0">
      <w:start w:val="1"/>
      <w:numFmt w:val="lowerRoman"/>
      <w:lvlText w:val="%9."/>
      <w:lvlJc w:val="right"/>
      <w:pPr>
        <w:tabs>
          <w:tab w:val="num" w:pos="6120"/>
        </w:tabs>
        <w:ind w:left="6120" w:hanging="180"/>
      </w:pPr>
    </w:lvl>
  </w:abstractNum>
  <w:abstractNum w:abstractNumId="12" w15:restartNumberingAfterBreak="0">
    <w:nsid w:val="66866C96"/>
    <w:multiLevelType w:val="hybridMultilevel"/>
    <w:tmpl w:val="99799369"/>
    <w:lvl w:ilvl="0" w:tplc="82A2ECA6">
      <w:start w:val="1"/>
      <w:numFmt w:val="lowerLetter"/>
      <w:lvlText w:val="%1)"/>
      <w:lvlJc w:val="left"/>
      <w:pPr>
        <w:ind w:left="5606" w:hanging="360"/>
      </w:pPr>
    </w:lvl>
    <w:lvl w:ilvl="1" w:tplc="3A02B2DA">
      <w:start w:val="1"/>
      <w:numFmt w:val="lowerLetter"/>
      <w:lvlText w:val="%2."/>
      <w:lvlJc w:val="left"/>
      <w:pPr>
        <w:ind w:left="6326" w:hanging="360"/>
      </w:pPr>
    </w:lvl>
    <w:lvl w:ilvl="2" w:tplc="FF6C7B72">
      <w:start w:val="1"/>
      <w:numFmt w:val="lowerRoman"/>
      <w:lvlText w:val="%3."/>
      <w:lvlJc w:val="right"/>
      <w:pPr>
        <w:ind w:left="7046" w:hanging="180"/>
      </w:pPr>
    </w:lvl>
    <w:lvl w:ilvl="3" w:tplc="43B4A54E">
      <w:start w:val="1"/>
      <w:numFmt w:val="decimal"/>
      <w:lvlText w:val="%4."/>
      <w:lvlJc w:val="left"/>
      <w:pPr>
        <w:ind w:left="7766" w:hanging="360"/>
      </w:pPr>
    </w:lvl>
    <w:lvl w:ilvl="4" w:tplc="4E00D870">
      <w:start w:val="1"/>
      <w:numFmt w:val="lowerLetter"/>
      <w:lvlText w:val="%5."/>
      <w:lvlJc w:val="left"/>
      <w:pPr>
        <w:ind w:left="8486" w:hanging="360"/>
      </w:pPr>
    </w:lvl>
    <w:lvl w:ilvl="5" w:tplc="F87C3912">
      <w:start w:val="1"/>
      <w:numFmt w:val="lowerRoman"/>
      <w:lvlText w:val="%6."/>
      <w:lvlJc w:val="right"/>
      <w:pPr>
        <w:ind w:left="9206" w:hanging="180"/>
      </w:pPr>
    </w:lvl>
    <w:lvl w:ilvl="6" w:tplc="D1F43560">
      <w:start w:val="1"/>
      <w:numFmt w:val="decimal"/>
      <w:lvlText w:val="%7."/>
      <w:lvlJc w:val="left"/>
      <w:pPr>
        <w:ind w:left="9926" w:hanging="360"/>
      </w:pPr>
    </w:lvl>
    <w:lvl w:ilvl="7" w:tplc="0E4CF27E">
      <w:start w:val="1"/>
      <w:numFmt w:val="lowerLetter"/>
      <w:lvlText w:val="%8."/>
      <w:lvlJc w:val="left"/>
      <w:pPr>
        <w:ind w:left="10646" w:hanging="360"/>
      </w:pPr>
    </w:lvl>
    <w:lvl w:ilvl="8" w:tplc="57CA3CA0">
      <w:start w:val="1"/>
      <w:numFmt w:val="lowerRoman"/>
      <w:lvlText w:val="%9."/>
      <w:lvlJc w:val="right"/>
      <w:pPr>
        <w:ind w:left="11366" w:hanging="180"/>
      </w:pPr>
    </w:lvl>
  </w:abstractNum>
  <w:abstractNum w:abstractNumId="13" w15:restartNumberingAfterBreak="0">
    <w:nsid w:val="77026987"/>
    <w:multiLevelType w:val="hybridMultilevel"/>
    <w:tmpl w:val="8B585A46"/>
    <w:lvl w:ilvl="0" w:tplc="E31C52A2">
      <w:start w:val="1"/>
      <w:numFmt w:val="lowerLetter"/>
      <w:lvlText w:val="%1)"/>
      <w:lvlJc w:val="left"/>
      <w:pPr>
        <w:ind w:left="1776" w:hanging="360"/>
      </w:pPr>
      <w:rPr>
        <w:rFonts w:hint="default"/>
        <w:b w:val="0"/>
        <w:color w:val="auto"/>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4" w15:restartNumberingAfterBreak="0">
    <w:nsid w:val="77D57467"/>
    <w:multiLevelType w:val="hybridMultilevel"/>
    <w:tmpl w:val="CB5E7B84"/>
    <w:lvl w:ilvl="0" w:tplc="5B9CC9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7EB06CCA"/>
    <w:multiLevelType w:val="multilevel"/>
    <w:tmpl w:val="EF981B3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27352409">
    <w:abstractNumId w:val="6"/>
  </w:num>
  <w:num w:numId="2" w16cid:durableId="355816669">
    <w:abstractNumId w:val="5"/>
  </w:num>
  <w:num w:numId="3" w16cid:durableId="1356613603">
    <w:abstractNumId w:val="1"/>
  </w:num>
  <w:num w:numId="4" w16cid:durableId="2015834003">
    <w:abstractNumId w:val="15"/>
  </w:num>
  <w:num w:numId="5" w16cid:durableId="1929537267">
    <w:abstractNumId w:val="3"/>
  </w:num>
  <w:num w:numId="6" w16cid:durableId="1877617313">
    <w:abstractNumId w:val="2"/>
  </w:num>
  <w:num w:numId="7" w16cid:durableId="954142729">
    <w:abstractNumId w:val="9"/>
  </w:num>
  <w:num w:numId="8" w16cid:durableId="1626766875">
    <w:abstractNumId w:val="10"/>
  </w:num>
  <w:num w:numId="9" w16cid:durableId="1167475933">
    <w:abstractNumId w:val="8"/>
  </w:num>
  <w:num w:numId="10" w16cid:durableId="1726250684">
    <w:abstractNumId w:val="7"/>
  </w:num>
  <w:num w:numId="11" w16cid:durableId="1550989923">
    <w:abstractNumId w:val="4"/>
  </w:num>
  <w:num w:numId="12" w16cid:durableId="968245848">
    <w:abstractNumId w:val="0"/>
  </w:num>
  <w:num w:numId="13" w16cid:durableId="935820485">
    <w:abstractNumId w:val="13"/>
  </w:num>
  <w:num w:numId="14" w16cid:durableId="1413627981">
    <w:abstractNumId w:val="11"/>
  </w:num>
  <w:num w:numId="15" w16cid:durableId="2027168232">
    <w:abstractNumId w:val="14"/>
  </w:num>
  <w:num w:numId="16" w16cid:durableId="1937590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98"/>
    <w:rsid w:val="00062E44"/>
    <w:rsid w:val="000E4257"/>
    <w:rsid w:val="00125AC8"/>
    <w:rsid w:val="001A72CD"/>
    <w:rsid w:val="002A5E26"/>
    <w:rsid w:val="00306F4B"/>
    <w:rsid w:val="00312E16"/>
    <w:rsid w:val="00387EF9"/>
    <w:rsid w:val="003E0FBB"/>
    <w:rsid w:val="00406137"/>
    <w:rsid w:val="00441F65"/>
    <w:rsid w:val="00446A4A"/>
    <w:rsid w:val="004A09D4"/>
    <w:rsid w:val="004A29C7"/>
    <w:rsid w:val="004E0BC6"/>
    <w:rsid w:val="004E65FC"/>
    <w:rsid w:val="005428C9"/>
    <w:rsid w:val="00545B5D"/>
    <w:rsid w:val="005911BD"/>
    <w:rsid w:val="005A10DD"/>
    <w:rsid w:val="005A61E4"/>
    <w:rsid w:val="005C27B0"/>
    <w:rsid w:val="005E213D"/>
    <w:rsid w:val="00633F3A"/>
    <w:rsid w:val="00640381"/>
    <w:rsid w:val="006770A3"/>
    <w:rsid w:val="006D105D"/>
    <w:rsid w:val="00700C6D"/>
    <w:rsid w:val="00742A9A"/>
    <w:rsid w:val="00783966"/>
    <w:rsid w:val="007C3BB3"/>
    <w:rsid w:val="007D65BD"/>
    <w:rsid w:val="00811558"/>
    <w:rsid w:val="008378A0"/>
    <w:rsid w:val="008706C8"/>
    <w:rsid w:val="008A5579"/>
    <w:rsid w:val="008C40EB"/>
    <w:rsid w:val="008C681A"/>
    <w:rsid w:val="008E5898"/>
    <w:rsid w:val="00905A23"/>
    <w:rsid w:val="00911D24"/>
    <w:rsid w:val="00975A98"/>
    <w:rsid w:val="009B406B"/>
    <w:rsid w:val="009E4BA3"/>
    <w:rsid w:val="00B0752D"/>
    <w:rsid w:val="00B60021"/>
    <w:rsid w:val="00BD4E16"/>
    <w:rsid w:val="00C15E61"/>
    <w:rsid w:val="00CA6231"/>
    <w:rsid w:val="00CE5332"/>
    <w:rsid w:val="00DA5087"/>
    <w:rsid w:val="00E00CFC"/>
    <w:rsid w:val="00E12918"/>
    <w:rsid w:val="00E41835"/>
    <w:rsid w:val="00E50DB6"/>
    <w:rsid w:val="00EC0698"/>
    <w:rsid w:val="00F4274B"/>
    <w:rsid w:val="00F7657B"/>
    <w:rsid w:val="00FA104C"/>
    <w:rsid w:val="00FA29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85BB"/>
  <w15:chartTrackingRefBased/>
  <w15:docId w15:val="{067CE736-C216-4AF3-A518-12B63E89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8E5898"/>
    <w:pPr>
      <w:tabs>
        <w:tab w:val="center" w:pos="4536"/>
        <w:tab w:val="right" w:pos="9072"/>
      </w:tabs>
      <w:spacing w:after="0" w:line="240" w:lineRule="auto"/>
    </w:pPr>
    <w:rPr>
      <w:rFonts w:ascii="Arial" w:eastAsia="Calibri" w:hAnsi="Arial" w:cs="Times New Roman"/>
    </w:rPr>
  </w:style>
  <w:style w:type="character" w:customStyle="1" w:styleId="ZpatChar">
    <w:name w:val="Zápatí Char"/>
    <w:basedOn w:val="Standardnpsmoodstavce"/>
    <w:link w:val="Zpat"/>
    <w:uiPriority w:val="99"/>
    <w:rsid w:val="008E5898"/>
    <w:rPr>
      <w:rFonts w:ascii="Arial" w:eastAsia="Calibri" w:hAnsi="Arial" w:cs="Times New Roman"/>
    </w:rPr>
  </w:style>
  <w:style w:type="paragraph" w:styleId="Odstavecseseznamem">
    <w:name w:val="List Paragraph"/>
    <w:basedOn w:val="Normln"/>
    <w:uiPriority w:val="34"/>
    <w:qFormat/>
    <w:rsid w:val="008E5898"/>
    <w:pPr>
      <w:ind w:left="720"/>
      <w:contextualSpacing/>
    </w:pPr>
  </w:style>
  <w:style w:type="paragraph" w:styleId="Revize">
    <w:name w:val="Revision"/>
    <w:hidden/>
    <w:uiPriority w:val="99"/>
    <w:semiHidden/>
    <w:rsid w:val="008E5898"/>
    <w:pPr>
      <w:spacing w:after="0" w:line="240" w:lineRule="auto"/>
    </w:pPr>
  </w:style>
  <w:style w:type="character" w:styleId="Odkaznakoment">
    <w:name w:val="annotation reference"/>
    <w:basedOn w:val="Standardnpsmoodstavce"/>
    <w:uiPriority w:val="99"/>
    <w:semiHidden/>
    <w:unhideWhenUsed/>
    <w:rsid w:val="008E5898"/>
    <w:rPr>
      <w:sz w:val="16"/>
      <w:szCs w:val="16"/>
    </w:rPr>
  </w:style>
  <w:style w:type="paragraph" w:styleId="Textkomente">
    <w:name w:val="annotation text"/>
    <w:basedOn w:val="Normln"/>
    <w:link w:val="TextkomenteChar"/>
    <w:uiPriority w:val="99"/>
    <w:unhideWhenUsed/>
    <w:rsid w:val="008E5898"/>
    <w:pPr>
      <w:spacing w:line="240" w:lineRule="auto"/>
    </w:pPr>
    <w:rPr>
      <w:sz w:val="20"/>
      <w:szCs w:val="20"/>
    </w:rPr>
  </w:style>
  <w:style w:type="character" w:customStyle="1" w:styleId="TextkomenteChar">
    <w:name w:val="Text komentáře Char"/>
    <w:basedOn w:val="Standardnpsmoodstavce"/>
    <w:link w:val="Textkomente"/>
    <w:uiPriority w:val="99"/>
    <w:rsid w:val="008E5898"/>
    <w:rPr>
      <w:sz w:val="20"/>
      <w:szCs w:val="20"/>
    </w:rPr>
  </w:style>
  <w:style w:type="paragraph" w:styleId="Pedmtkomente">
    <w:name w:val="annotation subject"/>
    <w:basedOn w:val="Textkomente"/>
    <w:next w:val="Textkomente"/>
    <w:link w:val="PedmtkomenteChar"/>
    <w:uiPriority w:val="99"/>
    <w:semiHidden/>
    <w:unhideWhenUsed/>
    <w:rsid w:val="008E5898"/>
    <w:rPr>
      <w:b/>
      <w:bCs/>
    </w:rPr>
  </w:style>
  <w:style w:type="character" w:customStyle="1" w:styleId="PedmtkomenteChar">
    <w:name w:val="Předmět komentáře Char"/>
    <w:basedOn w:val="TextkomenteChar"/>
    <w:link w:val="Pedmtkomente"/>
    <w:uiPriority w:val="99"/>
    <w:semiHidden/>
    <w:rsid w:val="008E5898"/>
    <w:rPr>
      <w:b/>
      <w:bCs/>
      <w:sz w:val="20"/>
      <w:szCs w:val="20"/>
    </w:rPr>
  </w:style>
  <w:style w:type="paragraph" w:styleId="Zkladntext">
    <w:name w:val="Body Text"/>
    <w:basedOn w:val="Normln"/>
    <w:link w:val="ZkladntextChar"/>
    <w:unhideWhenUsed/>
    <w:rsid w:val="008E5898"/>
    <w:pPr>
      <w:spacing w:after="0" w:line="240" w:lineRule="auto"/>
      <w:jc w:val="both"/>
    </w:pPr>
    <w:rPr>
      <w:rFonts w:ascii="Times New Roman" w:eastAsia="Times New Roman" w:hAnsi="Times New Roman" w:cs="Times New Roman"/>
      <w:sz w:val="28"/>
      <w:szCs w:val="28"/>
      <w:lang w:val="x-none" w:eastAsia="cs-CZ"/>
    </w:rPr>
  </w:style>
  <w:style w:type="character" w:customStyle="1" w:styleId="ZkladntextChar">
    <w:name w:val="Základní text Char"/>
    <w:basedOn w:val="Standardnpsmoodstavce"/>
    <w:link w:val="Zkladntext"/>
    <w:rsid w:val="008E5898"/>
    <w:rPr>
      <w:rFonts w:ascii="Times New Roman" w:eastAsia="Times New Roman" w:hAnsi="Times New Roman" w:cs="Times New Roman"/>
      <w:sz w:val="28"/>
      <w:szCs w:val="28"/>
      <w:lang w:val="x-none" w:eastAsia="cs-CZ"/>
    </w:rPr>
  </w:style>
  <w:style w:type="character" w:styleId="Hypertextovodkaz">
    <w:name w:val="Hyperlink"/>
    <w:basedOn w:val="Standardnpsmoodstavce"/>
    <w:uiPriority w:val="99"/>
    <w:unhideWhenUsed/>
    <w:rsid w:val="008E5898"/>
    <w:rPr>
      <w:color w:val="0563C1" w:themeColor="hyperlink"/>
      <w:u w:val="single"/>
    </w:rPr>
  </w:style>
  <w:style w:type="character" w:styleId="Nevyeenzmnka">
    <w:name w:val="Unresolved Mention"/>
    <w:basedOn w:val="Standardnpsmoodstavce"/>
    <w:uiPriority w:val="99"/>
    <w:semiHidden/>
    <w:unhideWhenUsed/>
    <w:rsid w:val="008E5898"/>
    <w:rPr>
      <w:color w:val="605E5C"/>
      <w:shd w:val="clear" w:color="auto" w:fill="E1DFDD"/>
    </w:rPr>
  </w:style>
  <w:style w:type="character" w:customStyle="1" w:styleId="tabulkanadpis1">
    <w:name w:val="tabulka_nadpis1"/>
    <w:basedOn w:val="Standardnpsmoodstavce"/>
    <w:rsid w:val="008E5898"/>
    <w:rPr>
      <w:rFonts w:ascii="Arial" w:hAnsi="Arial" w:cs="Arial" w:hint="default"/>
      <w:b/>
      <w:bCs/>
      <w:sz w:val="28"/>
      <w:szCs w:val="28"/>
    </w:rPr>
  </w:style>
  <w:style w:type="character" w:customStyle="1" w:styleId="label21">
    <w:name w:val="label21"/>
    <w:basedOn w:val="Standardnpsmoodstavce"/>
    <w:rsid w:val="008E5898"/>
    <w:rPr>
      <w:rFonts w:ascii="Arial" w:hAnsi="Arial" w:cs="Arial" w:hint="default"/>
      <w:sz w:val="20"/>
      <w:szCs w:val="20"/>
    </w:rPr>
  </w:style>
  <w:style w:type="character" w:customStyle="1" w:styleId="data1">
    <w:name w:val="data1"/>
    <w:basedOn w:val="Standardnpsmoodstavce"/>
    <w:rsid w:val="008E5898"/>
    <w:rPr>
      <w:rFonts w:ascii="Arial" w:hAnsi="Arial" w:cs="Arial" w:hint="default"/>
      <w:b/>
      <w:bCs/>
      <w:sz w:val="20"/>
      <w:szCs w:val="20"/>
    </w:rPr>
  </w:style>
  <w:style w:type="character" w:customStyle="1" w:styleId="cf01">
    <w:name w:val="cf01"/>
    <w:basedOn w:val="Standardnpsmoodstavce"/>
    <w:rsid w:val="008E5898"/>
    <w:rPr>
      <w:rFonts w:ascii="Segoe UI" w:hAnsi="Segoe UI" w:cs="Segoe UI" w:hint="default"/>
      <w:b/>
      <w:bCs/>
      <w:sz w:val="18"/>
      <w:szCs w:val="18"/>
    </w:rPr>
  </w:style>
  <w:style w:type="character" w:customStyle="1" w:styleId="cf11">
    <w:name w:val="cf11"/>
    <w:basedOn w:val="Standardnpsmoodstavce"/>
    <w:rsid w:val="008E58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3693</Words>
  <Characters>21794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Lubomír Augustín</dc:creator>
  <cp:keywords/>
  <dc:description/>
  <cp:lastModifiedBy>Adam Homolka</cp:lastModifiedBy>
  <cp:revision>4</cp:revision>
  <dcterms:created xsi:type="dcterms:W3CDTF">2025-02-20T14:00:00Z</dcterms:created>
  <dcterms:modified xsi:type="dcterms:W3CDTF">2025-02-28T17:19:00Z</dcterms:modified>
</cp:coreProperties>
</file>