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7DAC1CD"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5403B">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3FE7119"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85403B">
        <w:rPr>
          <w:sz w:val="16"/>
          <w:szCs w:val="16"/>
        </w:rPr>
        <w:t xml:space="preserve"> 3104</w:t>
      </w:r>
      <w:r w:rsidR="0018374D" w:rsidRPr="00EC5ED7">
        <w:rPr>
          <w:sz w:val="16"/>
          <w:szCs w:val="16"/>
        </w:rPr>
        <w:t>)</w:t>
      </w:r>
    </w:p>
    <w:p w14:paraId="71F54CB4" w14:textId="29DEE9A9" w:rsidR="00F9276C" w:rsidRPr="00EC5ED7" w:rsidRDefault="0085403B" w:rsidP="00E70A12">
      <w:pPr>
        <w:pStyle w:val="St5Textodstavce"/>
        <w:spacing w:line="240" w:lineRule="auto"/>
        <w:rPr>
          <w:b/>
          <w:bCs/>
          <w:sz w:val="16"/>
          <w:szCs w:val="16"/>
        </w:rPr>
      </w:pPr>
      <w:r w:rsidRPr="0085403B">
        <w:rPr>
          <w:b/>
          <w:bCs/>
          <w:sz w:val="16"/>
          <w:szCs w:val="16"/>
        </w:rPr>
        <w:t>Střední zdravotnická škola a Vyšší odborná škola zdravotnická, Příbram I, Jiráskovy sady 113</w:t>
      </w:r>
    </w:p>
    <w:p w14:paraId="50617BD4" w14:textId="7D2498FE" w:rsidR="00E70A12" w:rsidRPr="00EC5ED7" w:rsidRDefault="00E70A12" w:rsidP="00E70A12">
      <w:pPr>
        <w:pStyle w:val="St5Textodstavce"/>
        <w:spacing w:line="240" w:lineRule="auto"/>
        <w:rPr>
          <w:sz w:val="16"/>
          <w:szCs w:val="16"/>
        </w:rPr>
      </w:pPr>
      <w:r w:rsidRPr="00EC5ED7">
        <w:rPr>
          <w:sz w:val="16"/>
          <w:szCs w:val="16"/>
        </w:rPr>
        <w:t xml:space="preserve">IČO: </w:t>
      </w:r>
      <w:r w:rsidR="0085403B">
        <w:rPr>
          <w:sz w:val="16"/>
          <w:szCs w:val="16"/>
        </w:rPr>
        <w:t>00066702</w:t>
      </w:r>
    </w:p>
    <w:p w14:paraId="46D859C5" w14:textId="2CE6FAB2" w:rsidR="00E70A12" w:rsidRPr="0085403B" w:rsidRDefault="0085403B" w:rsidP="0085403B">
      <w:pPr>
        <w:pStyle w:val="St5Textodstavce"/>
      </w:pPr>
      <w:r>
        <w:rPr>
          <w:sz w:val="16"/>
          <w:szCs w:val="16"/>
        </w:rPr>
        <w:t>s</w:t>
      </w:r>
      <w:r w:rsidR="00E70A12" w:rsidRPr="00EC5ED7">
        <w:rPr>
          <w:sz w:val="16"/>
          <w:szCs w:val="16"/>
        </w:rPr>
        <w:t>ídlem</w:t>
      </w:r>
      <w:r>
        <w:rPr>
          <w:sz w:val="16"/>
          <w:szCs w:val="16"/>
        </w:rPr>
        <w:t xml:space="preserve">: </w:t>
      </w:r>
      <w:r w:rsidRPr="0085403B">
        <w:rPr>
          <w:sz w:val="16"/>
          <w:szCs w:val="16"/>
        </w:rPr>
        <w:t>Jiráskovy sady 113, 26101 Příbram</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3E8F139C" w:rsidR="00E70A12" w:rsidRPr="0085403B" w:rsidRDefault="00E70A12" w:rsidP="0085403B">
      <w:pPr>
        <w:overflowPunct/>
        <w:autoSpaceDE/>
        <w:autoSpaceDN/>
        <w:adjustRightInd/>
        <w:jc w:val="both"/>
        <w:textAlignment w:val="auto"/>
        <w:rPr>
          <w:rFonts w:ascii="Tahoma" w:hAnsi="Tahoma" w:cs="Tahoma"/>
          <w:color w:val="000000" w:themeColor="text1"/>
          <w:sz w:val="16"/>
          <w:szCs w:val="16"/>
        </w:rPr>
      </w:pPr>
      <w:r w:rsidRPr="00EC5ED7">
        <w:rPr>
          <w:sz w:val="16"/>
          <w:szCs w:val="16"/>
        </w:rPr>
        <w:t xml:space="preserve">e-mail, telefon: </w:t>
      </w:r>
      <w:hyperlink r:id="rId11" w:history="1">
        <w:r w:rsidR="0085403B" w:rsidRPr="0085403B">
          <w:rPr>
            <w:rStyle w:val="Hypertextovodkaz"/>
            <w:rFonts w:ascii="Tahoma" w:hAnsi="Tahoma" w:cs="Tahoma"/>
            <w:color w:val="000000" w:themeColor="text1"/>
            <w:sz w:val="16"/>
            <w:szCs w:val="16"/>
            <w:u w:val="none"/>
          </w:rPr>
          <w:t>KocovskyV@szs.pb.cz</w:t>
        </w:r>
      </w:hyperlink>
      <w:r w:rsidR="0085403B" w:rsidRPr="0085403B">
        <w:rPr>
          <w:rFonts w:ascii="Tahoma" w:hAnsi="Tahoma" w:cs="Tahoma"/>
          <w:color w:val="000000" w:themeColor="text1"/>
          <w:sz w:val="16"/>
          <w:szCs w:val="16"/>
        </w:rPr>
        <w:t>, 318 624 067</w:t>
      </w:r>
      <w:r w:rsidRPr="0085403B">
        <w:rPr>
          <w:rFonts w:ascii="Tahoma" w:hAnsi="Tahoma" w:cs="Tahoma"/>
          <w:color w:val="000000" w:themeColor="text1"/>
          <w:sz w:val="16"/>
          <w:szCs w:val="16"/>
        </w:rPr>
        <w:t xml:space="preserve"> </w:t>
      </w:r>
    </w:p>
    <w:p w14:paraId="3120A91E" w14:textId="710742AE" w:rsidR="00E70A12" w:rsidRPr="00EC5ED7" w:rsidRDefault="00E70A12" w:rsidP="00E70A12">
      <w:pPr>
        <w:pStyle w:val="St5Textodstavce"/>
        <w:spacing w:line="240" w:lineRule="auto"/>
        <w:rPr>
          <w:sz w:val="16"/>
          <w:szCs w:val="16"/>
        </w:rPr>
      </w:pPr>
      <w:r w:rsidRPr="00EC5ED7">
        <w:rPr>
          <w:sz w:val="16"/>
          <w:szCs w:val="16"/>
        </w:rPr>
        <w:t xml:space="preserve">zástupce: </w:t>
      </w:r>
      <w:r w:rsidR="0085403B" w:rsidRPr="0085403B">
        <w:rPr>
          <w:sz w:val="16"/>
          <w:szCs w:val="16"/>
        </w:rPr>
        <w:t>Mgr. Václav Kočovský</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85403B">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F982104"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1-21T00:00:00Z">
            <w:dateFormat w:val="dd.MM.yyyy"/>
            <w:lid w:val="cs-CZ"/>
            <w:storeMappedDataAs w:val="dateTime"/>
            <w:calendar w:val="gregorian"/>
          </w:date>
        </w:sdtPr>
        <w:sdtEndPr/>
        <w:sdtContent>
          <w:r w:rsidR="0085403B">
            <w:rPr>
              <w:sz w:val="16"/>
              <w:szCs w:val="16"/>
            </w:rPr>
            <w:t>21.01.2020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306D351"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5403B">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972E335"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04T00:00:00Z">
            <w:dateFormat w:val="d.M.yyyy"/>
            <w:lid w:val="cs-CZ"/>
            <w:storeMappedDataAs w:val="dateTime"/>
            <w:calendar w:val="gregorian"/>
          </w:date>
        </w:sdtPr>
        <w:sdtEndPr/>
        <w:sdtContent>
          <w:r w:rsidR="0085403B">
            <w:rPr>
              <w:sz w:val="16"/>
              <w:szCs w:val="16"/>
            </w:rPr>
            <w:t>4.2.2025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71A415F4"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4E831417" w14:textId="77777777" w:rsidR="0085403B"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85403B" w:rsidRPr="0085403B">
        <w:rPr>
          <w:color w:val="auto"/>
          <w:sz w:val="16"/>
          <w:szCs w:val="16"/>
        </w:rPr>
        <w:t>Mgr. Václav Kočovský</w:t>
      </w:r>
    </w:p>
    <w:p w14:paraId="622FC801" w14:textId="4CAAC1BB" w:rsidR="004110A6" w:rsidRPr="0085403B" w:rsidRDefault="000D70FF" w:rsidP="00193B78">
      <w:pPr>
        <w:pStyle w:val="St5Textodstavce"/>
        <w:spacing w:after="0" w:line="230" w:lineRule="auto"/>
        <w:jc w:val="left"/>
        <w:rPr>
          <w:color w:val="auto"/>
          <w:sz w:val="16"/>
          <w:szCs w:val="16"/>
        </w:rPr>
        <w:sectPr w:rsidR="004110A6" w:rsidRPr="0085403B"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85403B">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082AE61" w14:textId="77777777" w:rsidR="0085403B" w:rsidRDefault="00F9276C" w:rsidP="00F9276C">
      <w:pPr>
        <w:pStyle w:val="StaNadpisplohy"/>
        <w:ind w:firstLine="0"/>
        <w:rPr>
          <w:sz w:val="18"/>
          <w:szCs w:val="18"/>
        </w:rPr>
      </w:pPr>
      <w:r>
        <w:rPr>
          <w:sz w:val="18"/>
          <w:szCs w:val="18"/>
        </w:rPr>
        <w:t xml:space="preserve">                                                                     </w:t>
      </w:r>
    </w:p>
    <w:p w14:paraId="67160DD3" w14:textId="77777777" w:rsidR="0085403B" w:rsidRDefault="0085403B" w:rsidP="00F9276C">
      <w:pPr>
        <w:pStyle w:val="StaNadpisplohy"/>
        <w:ind w:firstLine="0"/>
        <w:rPr>
          <w:sz w:val="18"/>
          <w:szCs w:val="18"/>
        </w:rPr>
      </w:pPr>
    </w:p>
    <w:p w14:paraId="021CBCA0" w14:textId="77777777" w:rsidR="0085403B" w:rsidRDefault="0085403B" w:rsidP="00F9276C">
      <w:pPr>
        <w:pStyle w:val="StaNadpisplohy"/>
        <w:ind w:firstLine="0"/>
        <w:rPr>
          <w:sz w:val="18"/>
          <w:szCs w:val="18"/>
        </w:rPr>
      </w:pPr>
    </w:p>
    <w:p w14:paraId="0DD66B3C" w14:textId="77777777" w:rsidR="0085403B" w:rsidRDefault="0085403B" w:rsidP="00F9276C">
      <w:pPr>
        <w:pStyle w:val="StaNadpisplohy"/>
        <w:ind w:firstLine="0"/>
        <w:rPr>
          <w:sz w:val="18"/>
          <w:szCs w:val="18"/>
        </w:rPr>
      </w:pPr>
    </w:p>
    <w:p w14:paraId="28782C09" w14:textId="77777777" w:rsidR="0085403B" w:rsidRDefault="0085403B" w:rsidP="00F9276C">
      <w:pPr>
        <w:pStyle w:val="StaNadpisplohy"/>
        <w:ind w:firstLine="0"/>
        <w:rPr>
          <w:sz w:val="18"/>
          <w:szCs w:val="18"/>
        </w:rPr>
      </w:pPr>
    </w:p>
    <w:p w14:paraId="5334E87C" w14:textId="77777777" w:rsidR="0085403B" w:rsidRDefault="0085403B"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573B2DE6" w:rsidR="008F0BDF" w:rsidRPr="004110A6" w:rsidRDefault="0085403B"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7A9E79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5403B">
            <w:rPr>
              <w:szCs w:val="18"/>
            </w:rPr>
            <w:t>3104</w:t>
          </w:r>
        </w:sdtContent>
      </w:sdt>
    </w:p>
    <w:p w14:paraId="0177D014" w14:textId="77777777" w:rsidR="008F0BDF" w:rsidRPr="004110A6" w:rsidRDefault="008F0BDF" w:rsidP="008F0BDF">
      <w:pPr>
        <w:pStyle w:val="St8Odstavectun"/>
        <w:rPr>
          <w:szCs w:val="18"/>
        </w:rPr>
      </w:pPr>
      <w:r w:rsidRPr="004110A6">
        <w:rPr>
          <w:szCs w:val="18"/>
        </w:rPr>
        <w:t>Rozsah SW</w:t>
      </w:r>
    </w:p>
    <w:p w14:paraId="647FAE81" w14:textId="77777777" w:rsidR="0085403B" w:rsidRPr="0085403B" w:rsidRDefault="0085403B" w:rsidP="0085403B">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751"/>
        <w:gridCol w:w="4258"/>
      </w:tblGrid>
      <w:tr w:rsidR="0085403B" w:rsidRPr="0085403B" w14:paraId="35E26E68" w14:textId="77777777" w:rsidTr="0085403B">
        <w:trPr>
          <w:trHeight w:val="262"/>
        </w:trPr>
        <w:tc>
          <w:tcPr>
            <w:tcW w:w="1751" w:type="dxa"/>
          </w:tcPr>
          <w:p w14:paraId="115668AD" w14:textId="77777777" w:rsidR="0085403B" w:rsidRPr="0085403B" w:rsidRDefault="0085403B" w:rsidP="0085403B">
            <w:pPr>
              <w:pStyle w:val="St5Textodstavce"/>
            </w:pPr>
          </w:p>
        </w:tc>
        <w:tc>
          <w:tcPr>
            <w:tcW w:w="4258" w:type="dxa"/>
          </w:tcPr>
          <w:p w14:paraId="3AFA7835" w14:textId="77777777" w:rsidR="0085403B" w:rsidRPr="0085403B" w:rsidRDefault="0085403B" w:rsidP="0085403B">
            <w:pPr>
              <w:pStyle w:val="St5Textodstavce"/>
              <w:rPr>
                <w:bCs/>
                <w:i/>
                <w:iCs/>
              </w:rPr>
            </w:pPr>
            <w:r w:rsidRPr="0085403B">
              <w:rPr>
                <w:bCs/>
                <w:i/>
                <w:iCs/>
              </w:rPr>
              <w:t>• Cloud</w:t>
            </w:r>
          </w:p>
        </w:tc>
      </w:tr>
      <w:tr w:rsidR="0085403B" w:rsidRPr="0085403B" w14:paraId="7FCF39AF" w14:textId="77777777" w:rsidTr="0085403B">
        <w:trPr>
          <w:trHeight w:val="262"/>
        </w:trPr>
        <w:tc>
          <w:tcPr>
            <w:tcW w:w="1751" w:type="dxa"/>
          </w:tcPr>
          <w:p w14:paraId="4AB26DDD" w14:textId="77777777" w:rsidR="0085403B" w:rsidRPr="0085403B" w:rsidRDefault="0085403B" w:rsidP="0085403B">
            <w:pPr>
              <w:pStyle w:val="St5Textodstavce"/>
            </w:pPr>
            <w:r w:rsidRPr="0085403B">
              <w:t>383-001050</w:t>
            </w:r>
          </w:p>
        </w:tc>
        <w:tc>
          <w:tcPr>
            <w:tcW w:w="4258" w:type="dxa"/>
          </w:tcPr>
          <w:p w14:paraId="3A2D8835" w14:textId="77777777" w:rsidR="0085403B" w:rsidRPr="0085403B" w:rsidRDefault="0085403B" w:rsidP="0085403B">
            <w:pPr>
              <w:pStyle w:val="St5Textodstavce"/>
              <w:rPr>
                <w:i/>
                <w:iCs/>
              </w:rPr>
            </w:pPr>
            <w:r w:rsidRPr="0085403B">
              <w:rPr>
                <w:i/>
                <w:iCs/>
              </w:rPr>
              <w:t xml:space="preserve">• Sejf plus      </w:t>
            </w:r>
          </w:p>
        </w:tc>
      </w:tr>
      <w:tr w:rsidR="0085403B" w:rsidRPr="0085403B" w14:paraId="142D4CA8" w14:textId="77777777" w:rsidTr="0085403B">
        <w:trPr>
          <w:trHeight w:val="262"/>
        </w:trPr>
        <w:tc>
          <w:tcPr>
            <w:tcW w:w="1751" w:type="dxa"/>
          </w:tcPr>
          <w:p w14:paraId="4BE4E602" w14:textId="77777777" w:rsidR="0085403B" w:rsidRPr="0085403B" w:rsidRDefault="0085403B" w:rsidP="0085403B">
            <w:pPr>
              <w:pStyle w:val="St5Textodstavce"/>
              <w:rPr>
                <w:i/>
                <w:iCs/>
              </w:rPr>
            </w:pPr>
          </w:p>
        </w:tc>
        <w:tc>
          <w:tcPr>
            <w:tcW w:w="4258" w:type="dxa"/>
          </w:tcPr>
          <w:p w14:paraId="2758C93F" w14:textId="77777777" w:rsidR="0085403B" w:rsidRPr="0085403B" w:rsidRDefault="0085403B" w:rsidP="0085403B">
            <w:pPr>
              <w:pStyle w:val="St5Textodstavce"/>
              <w:rPr>
                <w:bCs/>
                <w:i/>
                <w:iCs/>
              </w:rPr>
            </w:pPr>
            <w:r w:rsidRPr="0085403B">
              <w:rPr>
                <w:bCs/>
                <w:i/>
                <w:iCs/>
              </w:rPr>
              <w:t>• Organizace</w:t>
            </w:r>
          </w:p>
        </w:tc>
      </w:tr>
      <w:tr w:rsidR="0085403B" w:rsidRPr="0085403B" w14:paraId="086E41EC" w14:textId="77777777" w:rsidTr="0085403B">
        <w:trPr>
          <w:trHeight w:val="262"/>
        </w:trPr>
        <w:tc>
          <w:tcPr>
            <w:tcW w:w="1751" w:type="dxa"/>
          </w:tcPr>
          <w:p w14:paraId="28E2898C" w14:textId="77777777" w:rsidR="0085403B" w:rsidRPr="0085403B" w:rsidRDefault="0085403B" w:rsidP="0085403B">
            <w:pPr>
              <w:pStyle w:val="St5Textodstavce"/>
            </w:pPr>
            <w:r w:rsidRPr="0085403B">
              <w:t>390-091000</w:t>
            </w:r>
          </w:p>
        </w:tc>
        <w:tc>
          <w:tcPr>
            <w:tcW w:w="4258" w:type="dxa"/>
          </w:tcPr>
          <w:p w14:paraId="15C38266" w14:textId="77777777" w:rsidR="0085403B" w:rsidRPr="0085403B" w:rsidRDefault="0085403B" w:rsidP="0085403B">
            <w:pPr>
              <w:pStyle w:val="St5Textodstavce"/>
              <w:rPr>
                <w:i/>
                <w:iCs/>
              </w:rPr>
            </w:pPr>
            <w:r w:rsidRPr="0085403B">
              <w:rPr>
                <w:i/>
                <w:iCs/>
              </w:rPr>
              <w:t>• Organizace</w:t>
            </w:r>
          </w:p>
        </w:tc>
      </w:tr>
      <w:tr w:rsidR="0085403B" w:rsidRPr="0085403B" w14:paraId="62562B13" w14:textId="77777777" w:rsidTr="0085403B">
        <w:trPr>
          <w:trHeight w:val="262"/>
        </w:trPr>
        <w:tc>
          <w:tcPr>
            <w:tcW w:w="1751" w:type="dxa"/>
          </w:tcPr>
          <w:p w14:paraId="08E3BD6D" w14:textId="77777777" w:rsidR="0085403B" w:rsidRPr="0085403B" w:rsidRDefault="0085403B" w:rsidP="0085403B">
            <w:pPr>
              <w:pStyle w:val="St5Textodstavce"/>
              <w:rPr>
                <w:i/>
                <w:iCs/>
              </w:rPr>
            </w:pPr>
          </w:p>
        </w:tc>
        <w:tc>
          <w:tcPr>
            <w:tcW w:w="4258" w:type="dxa"/>
          </w:tcPr>
          <w:p w14:paraId="23E6A50A" w14:textId="77777777" w:rsidR="0085403B" w:rsidRPr="0085403B" w:rsidRDefault="0085403B" w:rsidP="0085403B">
            <w:pPr>
              <w:pStyle w:val="St5Textodstavce"/>
              <w:rPr>
                <w:bCs/>
                <w:i/>
                <w:iCs/>
              </w:rPr>
            </w:pPr>
            <w:r w:rsidRPr="0085403B">
              <w:rPr>
                <w:bCs/>
                <w:i/>
                <w:iCs/>
              </w:rPr>
              <w:t>• Řídící moduly</w:t>
            </w:r>
          </w:p>
        </w:tc>
      </w:tr>
      <w:tr w:rsidR="0085403B" w:rsidRPr="0085403B" w14:paraId="53DEF301" w14:textId="77777777" w:rsidTr="0085403B">
        <w:trPr>
          <w:trHeight w:val="262"/>
        </w:trPr>
        <w:tc>
          <w:tcPr>
            <w:tcW w:w="1751" w:type="dxa"/>
          </w:tcPr>
          <w:p w14:paraId="1EBF6BD2" w14:textId="77777777" w:rsidR="0085403B" w:rsidRPr="0085403B" w:rsidRDefault="0085403B" w:rsidP="0085403B">
            <w:pPr>
              <w:pStyle w:val="St5Textodstavce"/>
            </w:pPr>
            <w:r w:rsidRPr="0085403B">
              <w:t>380-021000</w:t>
            </w:r>
          </w:p>
        </w:tc>
        <w:tc>
          <w:tcPr>
            <w:tcW w:w="4258" w:type="dxa"/>
          </w:tcPr>
          <w:p w14:paraId="30980AB1" w14:textId="77777777" w:rsidR="0085403B" w:rsidRPr="0085403B" w:rsidRDefault="0085403B" w:rsidP="0085403B">
            <w:pPr>
              <w:pStyle w:val="St5Textodstavce"/>
              <w:rPr>
                <w:i/>
                <w:iCs/>
              </w:rPr>
            </w:pPr>
            <w:r w:rsidRPr="0085403B">
              <w:rPr>
                <w:i/>
                <w:iCs/>
              </w:rPr>
              <w:t>• modul Banka</w:t>
            </w:r>
          </w:p>
        </w:tc>
      </w:tr>
      <w:tr w:rsidR="0085403B" w:rsidRPr="0085403B" w14:paraId="0CA91D59" w14:textId="77777777" w:rsidTr="0085403B">
        <w:trPr>
          <w:trHeight w:val="262"/>
        </w:trPr>
        <w:tc>
          <w:tcPr>
            <w:tcW w:w="1751" w:type="dxa"/>
          </w:tcPr>
          <w:p w14:paraId="2B1D4AE0" w14:textId="77777777" w:rsidR="0085403B" w:rsidRPr="0085403B" w:rsidRDefault="0085403B" w:rsidP="0085403B">
            <w:pPr>
              <w:pStyle w:val="St5Textodstavce"/>
            </w:pPr>
            <w:r w:rsidRPr="0085403B">
              <w:t>380-020100</w:t>
            </w:r>
          </w:p>
        </w:tc>
        <w:tc>
          <w:tcPr>
            <w:tcW w:w="4258" w:type="dxa"/>
          </w:tcPr>
          <w:p w14:paraId="1DCE413A" w14:textId="77777777" w:rsidR="0085403B" w:rsidRPr="0085403B" w:rsidRDefault="0085403B" w:rsidP="0085403B">
            <w:pPr>
              <w:pStyle w:val="St5Textodstavce"/>
              <w:rPr>
                <w:i/>
                <w:iCs/>
              </w:rPr>
            </w:pPr>
            <w:r w:rsidRPr="0085403B">
              <w:rPr>
                <w:i/>
                <w:iCs/>
              </w:rPr>
              <w:t>• ovládání terminálu</w:t>
            </w:r>
          </w:p>
        </w:tc>
      </w:tr>
      <w:tr w:rsidR="0085403B" w:rsidRPr="0085403B" w14:paraId="3CABDE90" w14:textId="77777777" w:rsidTr="0085403B">
        <w:trPr>
          <w:trHeight w:val="262"/>
        </w:trPr>
        <w:tc>
          <w:tcPr>
            <w:tcW w:w="1751" w:type="dxa"/>
          </w:tcPr>
          <w:p w14:paraId="4ED7998D" w14:textId="77777777" w:rsidR="0085403B" w:rsidRPr="0085403B" w:rsidRDefault="0085403B" w:rsidP="0085403B">
            <w:pPr>
              <w:pStyle w:val="St5Textodstavce"/>
              <w:rPr>
                <w:i/>
                <w:iCs/>
              </w:rPr>
            </w:pPr>
          </w:p>
        </w:tc>
        <w:tc>
          <w:tcPr>
            <w:tcW w:w="4258" w:type="dxa"/>
          </w:tcPr>
          <w:p w14:paraId="402A953B" w14:textId="77777777" w:rsidR="0085403B" w:rsidRPr="0085403B" w:rsidRDefault="0085403B" w:rsidP="0085403B">
            <w:pPr>
              <w:pStyle w:val="St5Textodstavce"/>
              <w:rPr>
                <w:bCs/>
                <w:i/>
                <w:iCs/>
              </w:rPr>
            </w:pPr>
            <w:r w:rsidRPr="0085403B">
              <w:rPr>
                <w:bCs/>
                <w:i/>
                <w:iCs/>
              </w:rPr>
              <w:t>• Stravné</w:t>
            </w:r>
          </w:p>
        </w:tc>
      </w:tr>
      <w:tr w:rsidR="0085403B" w:rsidRPr="0085403B" w14:paraId="76646838" w14:textId="77777777" w:rsidTr="0085403B">
        <w:trPr>
          <w:trHeight w:val="262"/>
        </w:trPr>
        <w:tc>
          <w:tcPr>
            <w:tcW w:w="1751" w:type="dxa"/>
          </w:tcPr>
          <w:p w14:paraId="288603E5" w14:textId="77777777" w:rsidR="0085403B" w:rsidRPr="0085403B" w:rsidRDefault="0085403B" w:rsidP="0085403B">
            <w:pPr>
              <w:pStyle w:val="St5Textodstavce"/>
            </w:pPr>
            <w:r w:rsidRPr="0085403B">
              <w:t>330-000020</w:t>
            </w:r>
          </w:p>
        </w:tc>
        <w:tc>
          <w:tcPr>
            <w:tcW w:w="4258" w:type="dxa"/>
          </w:tcPr>
          <w:p w14:paraId="385029E8" w14:textId="77777777" w:rsidR="0085403B" w:rsidRPr="0085403B" w:rsidRDefault="0085403B" w:rsidP="0085403B">
            <w:pPr>
              <w:pStyle w:val="St5Textodstavce"/>
              <w:rPr>
                <w:i/>
                <w:iCs/>
              </w:rPr>
            </w:pPr>
            <w:r w:rsidRPr="0085403B">
              <w:rPr>
                <w:i/>
                <w:iCs/>
              </w:rPr>
              <w:t>• Stravné do 1000 zpracovávaných osob</w:t>
            </w:r>
          </w:p>
        </w:tc>
      </w:tr>
      <w:tr w:rsidR="0085403B" w:rsidRPr="0085403B" w14:paraId="131F6A49" w14:textId="77777777" w:rsidTr="0085403B">
        <w:trPr>
          <w:trHeight w:val="262"/>
        </w:trPr>
        <w:tc>
          <w:tcPr>
            <w:tcW w:w="1751" w:type="dxa"/>
          </w:tcPr>
          <w:p w14:paraId="04FF1C5E" w14:textId="77777777" w:rsidR="0085403B" w:rsidRPr="0085403B" w:rsidRDefault="0085403B" w:rsidP="0085403B">
            <w:pPr>
              <w:pStyle w:val="St5Textodstavce"/>
            </w:pPr>
            <w:r w:rsidRPr="0085403B">
              <w:t>330-002050</w:t>
            </w:r>
          </w:p>
        </w:tc>
        <w:tc>
          <w:tcPr>
            <w:tcW w:w="4258" w:type="dxa"/>
          </w:tcPr>
          <w:p w14:paraId="49EFE48A" w14:textId="77777777" w:rsidR="0085403B" w:rsidRPr="0085403B" w:rsidRDefault="0085403B" w:rsidP="0085403B">
            <w:pPr>
              <w:pStyle w:val="St5Textodstavce"/>
              <w:rPr>
                <w:i/>
                <w:iCs/>
              </w:rPr>
            </w:pPr>
            <w:r w:rsidRPr="0085403B">
              <w:rPr>
                <w:i/>
                <w:iCs/>
              </w:rPr>
              <w:t>• Strava.cz objednávání do 600 osob</w:t>
            </w:r>
          </w:p>
        </w:tc>
      </w:tr>
      <w:tr w:rsidR="0085403B" w:rsidRPr="0085403B" w14:paraId="25CF6632" w14:textId="77777777" w:rsidTr="0085403B">
        <w:trPr>
          <w:trHeight w:val="262"/>
        </w:trPr>
        <w:tc>
          <w:tcPr>
            <w:tcW w:w="1751" w:type="dxa"/>
          </w:tcPr>
          <w:p w14:paraId="373D386E" w14:textId="77777777" w:rsidR="0085403B" w:rsidRPr="0085403B" w:rsidRDefault="0085403B" w:rsidP="0085403B">
            <w:pPr>
              <w:pStyle w:val="St5Textodstavce"/>
            </w:pPr>
            <w:r w:rsidRPr="0085403B">
              <w:t>330-003450</w:t>
            </w:r>
          </w:p>
        </w:tc>
        <w:tc>
          <w:tcPr>
            <w:tcW w:w="4258" w:type="dxa"/>
          </w:tcPr>
          <w:p w14:paraId="42AA997F" w14:textId="77777777" w:rsidR="0085403B" w:rsidRPr="0085403B" w:rsidRDefault="0085403B" w:rsidP="0085403B">
            <w:pPr>
              <w:pStyle w:val="St5Textodstavce"/>
              <w:rPr>
                <w:i/>
                <w:iCs/>
              </w:rPr>
            </w:pPr>
            <w:r w:rsidRPr="0085403B">
              <w:rPr>
                <w:i/>
                <w:iCs/>
              </w:rPr>
              <w:t>• modul Objednávání a Výdej na ID média</w:t>
            </w:r>
          </w:p>
        </w:tc>
      </w:tr>
      <w:tr w:rsidR="0085403B" w:rsidRPr="0085403B" w14:paraId="0D75B111" w14:textId="77777777" w:rsidTr="0085403B">
        <w:trPr>
          <w:trHeight w:val="262"/>
        </w:trPr>
        <w:tc>
          <w:tcPr>
            <w:tcW w:w="1751" w:type="dxa"/>
          </w:tcPr>
          <w:p w14:paraId="20904377" w14:textId="77777777" w:rsidR="0085403B" w:rsidRPr="0085403B" w:rsidRDefault="0085403B" w:rsidP="0085403B">
            <w:pPr>
              <w:pStyle w:val="St5Textodstavce"/>
              <w:rPr>
                <w:i/>
                <w:iCs/>
              </w:rPr>
            </w:pPr>
          </w:p>
        </w:tc>
        <w:tc>
          <w:tcPr>
            <w:tcW w:w="4258" w:type="dxa"/>
          </w:tcPr>
          <w:p w14:paraId="5978E1A7" w14:textId="77777777" w:rsidR="0085403B" w:rsidRPr="0085403B" w:rsidRDefault="0085403B" w:rsidP="0085403B">
            <w:pPr>
              <w:pStyle w:val="St5Textodstavce"/>
              <w:rPr>
                <w:bCs/>
                <w:i/>
                <w:iCs/>
              </w:rPr>
            </w:pPr>
            <w:r w:rsidRPr="0085403B">
              <w:rPr>
                <w:bCs/>
                <w:i/>
                <w:iCs/>
              </w:rPr>
              <w:t xml:space="preserve">• </w:t>
            </w:r>
            <w:proofErr w:type="spellStart"/>
            <w:r w:rsidRPr="0085403B">
              <w:rPr>
                <w:bCs/>
                <w:i/>
                <w:iCs/>
              </w:rPr>
              <w:t>MSklad</w:t>
            </w:r>
            <w:proofErr w:type="spellEnd"/>
          </w:p>
        </w:tc>
      </w:tr>
      <w:tr w:rsidR="0085403B" w:rsidRPr="0085403B" w14:paraId="437AA436" w14:textId="77777777" w:rsidTr="0085403B">
        <w:trPr>
          <w:trHeight w:val="262"/>
        </w:trPr>
        <w:tc>
          <w:tcPr>
            <w:tcW w:w="1751" w:type="dxa"/>
          </w:tcPr>
          <w:p w14:paraId="77169424" w14:textId="77777777" w:rsidR="0085403B" w:rsidRPr="0085403B" w:rsidRDefault="0085403B" w:rsidP="0085403B">
            <w:pPr>
              <w:pStyle w:val="St5Textodstavce"/>
            </w:pPr>
            <w:r w:rsidRPr="0085403B">
              <w:t>350-010050</w:t>
            </w:r>
          </w:p>
        </w:tc>
        <w:tc>
          <w:tcPr>
            <w:tcW w:w="4258" w:type="dxa"/>
          </w:tcPr>
          <w:p w14:paraId="383E2768" w14:textId="77777777" w:rsidR="0085403B" w:rsidRPr="0085403B" w:rsidRDefault="0085403B" w:rsidP="0085403B">
            <w:pPr>
              <w:pStyle w:val="St5Textodstavce"/>
              <w:rPr>
                <w:i/>
                <w:iCs/>
              </w:rPr>
            </w:pPr>
            <w:r w:rsidRPr="0085403B">
              <w:rPr>
                <w:i/>
                <w:iCs/>
              </w:rPr>
              <w:t xml:space="preserve">• </w:t>
            </w:r>
            <w:proofErr w:type="spellStart"/>
            <w:r w:rsidRPr="0085403B">
              <w:rPr>
                <w:i/>
                <w:iCs/>
              </w:rPr>
              <w:t>MSklad</w:t>
            </w:r>
            <w:proofErr w:type="spellEnd"/>
            <w:r w:rsidRPr="0085403B">
              <w:rPr>
                <w:i/>
                <w:iCs/>
              </w:rPr>
              <w:t xml:space="preserve"> bez omezení na </w:t>
            </w:r>
            <w:proofErr w:type="spellStart"/>
            <w:r w:rsidRPr="0085403B">
              <w:rPr>
                <w:i/>
                <w:iCs/>
              </w:rPr>
              <w:t>inv</w:t>
            </w:r>
            <w:proofErr w:type="spellEnd"/>
            <w:r w:rsidRPr="0085403B">
              <w:rPr>
                <w:i/>
                <w:iCs/>
              </w:rPr>
              <w:t>.</w:t>
            </w:r>
          </w:p>
        </w:tc>
      </w:tr>
      <w:tr w:rsidR="0085403B" w:rsidRPr="0085403B" w14:paraId="7B9392A8" w14:textId="77777777" w:rsidTr="0085403B">
        <w:trPr>
          <w:trHeight w:val="262"/>
        </w:trPr>
        <w:tc>
          <w:tcPr>
            <w:tcW w:w="1751" w:type="dxa"/>
          </w:tcPr>
          <w:p w14:paraId="52FA86E1" w14:textId="77777777" w:rsidR="0085403B" w:rsidRPr="0085403B" w:rsidRDefault="0085403B" w:rsidP="0085403B">
            <w:pPr>
              <w:pStyle w:val="St5Textodstavce"/>
            </w:pPr>
            <w:r w:rsidRPr="0085403B">
              <w:t>350-011300</w:t>
            </w:r>
          </w:p>
        </w:tc>
        <w:tc>
          <w:tcPr>
            <w:tcW w:w="4258" w:type="dxa"/>
          </w:tcPr>
          <w:p w14:paraId="701548B7" w14:textId="77777777" w:rsidR="0085403B" w:rsidRPr="0085403B" w:rsidRDefault="0085403B" w:rsidP="0085403B">
            <w:pPr>
              <w:pStyle w:val="St5Textodstavce"/>
              <w:rPr>
                <w:i/>
                <w:iCs/>
              </w:rPr>
            </w:pPr>
            <w:r w:rsidRPr="0085403B">
              <w:rPr>
                <w:i/>
                <w:iCs/>
              </w:rPr>
              <w:t>• modul Receptury a normování</w:t>
            </w:r>
          </w:p>
        </w:tc>
      </w:tr>
      <w:tr w:rsidR="0085403B" w:rsidRPr="0085403B" w14:paraId="736B4569" w14:textId="77777777" w:rsidTr="0085403B">
        <w:trPr>
          <w:trHeight w:val="262"/>
        </w:trPr>
        <w:tc>
          <w:tcPr>
            <w:tcW w:w="1751" w:type="dxa"/>
          </w:tcPr>
          <w:p w14:paraId="676E32BC" w14:textId="77777777" w:rsidR="0085403B" w:rsidRPr="0085403B" w:rsidRDefault="0085403B" w:rsidP="0085403B">
            <w:pPr>
              <w:pStyle w:val="St5Textodstavce"/>
            </w:pPr>
            <w:r w:rsidRPr="0085403B">
              <w:t>350-011500</w:t>
            </w:r>
          </w:p>
        </w:tc>
        <w:tc>
          <w:tcPr>
            <w:tcW w:w="4258" w:type="dxa"/>
          </w:tcPr>
          <w:p w14:paraId="099D524F" w14:textId="77777777" w:rsidR="0085403B" w:rsidRPr="0085403B" w:rsidRDefault="0085403B" w:rsidP="0085403B">
            <w:pPr>
              <w:pStyle w:val="St5Textodstavce"/>
              <w:rPr>
                <w:i/>
                <w:iCs/>
              </w:rPr>
            </w:pPr>
            <w:r w:rsidRPr="0085403B">
              <w:rPr>
                <w:i/>
                <w:iCs/>
              </w:rPr>
              <w:t>• modul Finanční bilance</w:t>
            </w:r>
          </w:p>
        </w:tc>
      </w:tr>
      <w:tr w:rsidR="0085403B" w:rsidRPr="0085403B" w14:paraId="6469307A" w14:textId="77777777" w:rsidTr="0085403B">
        <w:trPr>
          <w:trHeight w:val="262"/>
        </w:trPr>
        <w:tc>
          <w:tcPr>
            <w:tcW w:w="1751" w:type="dxa"/>
          </w:tcPr>
          <w:p w14:paraId="7552CD7E" w14:textId="77777777" w:rsidR="0085403B" w:rsidRPr="0085403B" w:rsidRDefault="0085403B" w:rsidP="0085403B">
            <w:pPr>
              <w:pStyle w:val="St5Textodstavce"/>
            </w:pPr>
            <w:r w:rsidRPr="0085403B">
              <w:t>350-011600</w:t>
            </w:r>
          </w:p>
        </w:tc>
        <w:tc>
          <w:tcPr>
            <w:tcW w:w="4258" w:type="dxa"/>
          </w:tcPr>
          <w:p w14:paraId="04A260D3" w14:textId="77777777" w:rsidR="0085403B" w:rsidRPr="0085403B" w:rsidRDefault="0085403B" w:rsidP="0085403B">
            <w:pPr>
              <w:pStyle w:val="St5Textodstavce"/>
              <w:rPr>
                <w:i/>
                <w:iCs/>
              </w:rPr>
            </w:pPr>
            <w:r w:rsidRPr="0085403B">
              <w:rPr>
                <w:i/>
                <w:iCs/>
              </w:rPr>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5CB82B5" w14:textId="77777777" w:rsidR="0085403B" w:rsidRPr="0085403B" w:rsidRDefault="0085403B" w:rsidP="0085403B">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526"/>
        <w:gridCol w:w="5473"/>
        <w:gridCol w:w="521"/>
        <w:gridCol w:w="504"/>
      </w:tblGrid>
      <w:tr w:rsidR="0085403B" w:rsidRPr="0085403B" w14:paraId="7125BF78" w14:textId="77777777" w:rsidTr="0085403B">
        <w:trPr>
          <w:trHeight w:val="262"/>
        </w:trPr>
        <w:tc>
          <w:tcPr>
            <w:tcW w:w="1526" w:type="dxa"/>
            <w:shd w:val="clear" w:color="auto" w:fill="auto"/>
          </w:tcPr>
          <w:p w14:paraId="2B623910" w14:textId="77777777" w:rsidR="0085403B" w:rsidRPr="0085403B" w:rsidRDefault="0085403B" w:rsidP="0085403B">
            <w:pPr>
              <w:pStyle w:val="St5Textodstavce"/>
              <w:rPr>
                <w:szCs w:val="18"/>
              </w:rPr>
            </w:pPr>
            <w:proofErr w:type="spellStart"/>
            <w:r w:rsidRPr="0085403B">
              <w:rPr>
                <w:szCs w:val="18"/>
              </w:rPr>
              <w:t>obj</w:t>
            </w:r>
            <w:proofErr w:type="spellEnd"/>
            <w:r w:rsidRPr="0085403B">
              <w:rPr>
                <w:szCs w:val="18"/>
              </w:rPr>
              <w:t>. číslo</w:t>
            </w:r>
          </w:p>
        </w:tc>
        <w:tc>
          <w:tcPr>
            <w:tcW w:w="5473" w:type="dxa"/>
            <w:shd w:val="clear" w:color="auto" w:fill="auto"/>
          </w:tcPr>
          <w:p w14:paraId="7233F672" w14:textId="77777777" w:rsidR="0085403B" w:rsidRPr="0085403B" w:rsidRDefault="0085403B" w:rsidP="0085403B">
            <w:pPr>
              <w:pStyle w:val="St5Textodstavce"/>
              <w:rPr>
                <w:szCs w:val="18"/>
              </w:rPr>
            </w:pPr>
            <w:r w:rsidRPr="0085403B">
              <w:rPr>
                <w:szCs w:val="18"/>
              </w:rPr>
              <w:t>popis</w:t>
            </w:r>
          </w:p>
        </w:tc>
        <w:tc>
          <w:tcPr>
            <w:tcW w:w="521" w:type="dxa"/>
            <w:shd w:val="clear" w:color="auto" w:fill="auto"/>
          </w:tcPr>
          <w:p w14:paraId="4E82793C" w14:textId="77777777" w:rsidR="0085403B" w:rsidRPr="0085403B" w:rsidRDefault="0085403B" w:rsidP="0085403B">
            <w:pPr>
              <w:pStyle w:val="St5Textodstavce"/>
              <w:rPr>
                <w:szCs w:val="18"/>
              </w:rPr>
            </w:pPr>
            <w:r w:rsidRPr="0085403B">
              <w:rPr>
                <w:szCs w:val="18"/>
              </w:rPr>
              <w:t>mn.</w:t>
            </w:r>
          </w:p>
        </w:tc>
        <w:tc>
          <w:tcPr>
            <w:tcW w:w="504" w:type="dxa"/>
            <w:shd w:val="clear" w:color="auto" w:fill="auto"/>
          </w:tcPr>
          <w:p w14:paraId="7E71DC84" w14:textId="77777777" w:rsidR="0085403B" w:rsidRPr="0085403B" w:rsidRDefault="0085403B" w:rsidP="0085403B">
            <w:pPr>
              <w:pStyle w:val="St5Textodstavce"/>
              <w:rPr>
                <w:szCs w:val="18"/>
              </w:rPr>
            </w:pPr>
            <w:proofErr w:type="spellStart"/>
            <w:r w:rsidRPr="0085403B">
              <w:rPr>
                <w:szCs w:val="18"/>
              </w:rPr>
              <w:t>m.j</w:t>
            </w:r>
            <w:proofErr w:type="spellEnd"/>
            <w:r w:rsidRPr="0085403B">
              <w:rPr>
                <w:szCs w:val="18"/>
              </w:rPr>
              <w:t>.</w:t>
            </w:r>
          </w:p>
        </w:tc>
      </w:tr>
      <w:tr w:rsidR="0085403B" w:rsidRPr="0085403B" w14:paraId="2DA093DA" w14:textId="77777777" w:rsidTr="0085403B">
        <w:trPr>
          <w:trHeight w:val="262"/>
        </w:trPr>
        <w:tc>
          <w:tcPr>
            <w:tcW w:w="1526" w:type="dxa"/>
            <w:shd w:val="clear" w:color="auto" w:fill="auto"/>
          </w:tcPr>
          <w:p w14:paraId="502F40D3" w14:textId="77777777" w:rsidR="0085403B" w:rsidRPr="0085403B" w:rsidRDefault="0085403B" w:rsidP="0085403B">
            <w:pPr>
              <w:pStyle w:val="St5Textodstavce"/>
              <w:rPr>
                <w:szCs w:val="18"/>
              </w:rPr>
            </w:pPr>
          </w:p>
        </w:tc>
        <w:tc>
          <w:tcPr>
            <w:tcW w:w="5473" w:type="dxa"/>
            <w:shd w:val="clear" w:color="auto" w:fill="auto"/>
          </w:tcPr>
          <w:p w14:paraId="3FD6BD96" w14:textId="77777777" w:rsidR="0085403B" w:rsidRPr="0085403B" w:rsidRDefault="0085403B" w:rsidP="0085403B">
            <w:pPr>
              <w:pStyle w:val="St5Textodstavce"/>
              <w:rPr>
                <w:i/>
                <w:iCs/>
                <w:szCs w:val="18"/>
              </w:rPr>
            </w:pPr>
            <w:r w:rsidRPr="0085403B">
              <w:rPr>
                <w:i/>
                <w:iCs/>
                <w:szCs w:val="18"/>
              </w:rPr>
              <w:t>• Software</w:t>
            </w:r>
          </w:p>
        </w:tc>
        <w:tc>
          <w:tcPr>
            <w:tcW w:w="521" w:type="dxa"/>
            <w:shd w:val="clear" w:color="auto" w:fill="auto"/>
          </w:tcPr>
          <w:p w14:paraId="2C3402A7" w14:textId="77777777" w:rsidR="0085403B" w:rsidRPr="0085403B" w:rsidRDefault="0085403B" w:rsidP="0085403B">
            <w:pPr>
              <w:pStyle w:val="St5Textodstavce"/>
              <w:rPr>
                <w:i/>
                <w:iCs/>
                <w:szCs w:val="18"/>
              </w:rPr>
            </w:pPr>
          </w:p>
        </w:tc>
        <w:tc>
          <w:tcPr>
            <w:tcW w:w="504" w:type="dxa"/>
            <w:shd w:val="clear" w:color="auto" w:fill="auto"/>
          </w:tcPr>
          <w:p w14:paraId="62568E5E" w14:textId="77777777" w:rsidR="0085403B" w:rsidRPr="0085403B" w:rsidRDefault="0085403B" w:rsidP="0085403B">
            <w:pPr>
              <w:pStyle w:val="St5Textodstavce"/>
              <w:rPr>
                <w:i/>
                <w:iCs/>
                <w:szCs w:val="18"/>
              </w:rPr>
            </w:pPr>
          </w:p>
        </w:tc>
      </w:tr>
      <w:tr w:rsidR="0085403B" w:rsidRPr="0085403B" w14:paraId="1E3A25EC" w14:textId="77777777" w:rsidTr="0085403B">
        <w:trPr>
          <w:trHeight w:val="262"/>
        </w:trPr>
        <w:tc>
          <w:tcPr>
            <w:tcW w:w="1526" w:type="dxa"/>
            <w:shd w:val="clear" w:color="auto" w:fill="auto"/>
          </w:tcPr>
          <w:p w14:paraId="0454D4A9" w14:textId="77777777" w:rsidR="0085403B" w:rsidRPr="0085403B" w:rsidRDefault="0085403B" w:rsidP="0085403B">
            <w:pPr>
              <w:pStyle w:val="St5Textodstavce"/>
              <w:rPr>
                <w:szCs w:val="18"/>
              </w:rPr>
            </w:pPr>
            <w:r w:rsidRPr="0085403B">
              <w:rPr>
                <w:szCs w:val="18"/>
              </w:rPr>
              <w:t>390-095150</w:t>
            </w:r>
          </w:p>
        </w:tc>
        <w:tc>
          <w:tcPr>
            <w:tcW w:w="5473" w:type="dxa"/>
            <w:shd w:val="clear" w:color="auto" w:fill="auto"/>
          </w:tcPr>
          <w:p w14:paraId="456F0F4B" w14:textId="77777777" w:rsidR="0085403B" w:rsidRPr="0085403B" w:rsidRDefault="0085403B" w:rsidP="0085403B">
            <w:pPr>
              <w:pStyle w:val="St5Textodstavce"/>
              <w:rPr>
                <w:i/>
                <w:iCs/>
                <w:szCs w:val="18"/>
              </w:rPr>
            </w:pPr>
            <w:r w:rsidRPr="0085403B">
              <w:rPr>
                <w:i/>
                <w:iCs/>
                <w:szCs w:val="18"/>
              </w:rPr>
              <w:t xml:space="preserve">• Licenční </w:t>
            </w:r>
            <w:proofErr w:type="spellStart"/>
            <w:r w:rsidRPr="0085403B">
              <w:rPr>
                <w:i/>
                <w:iCs/>
                <w:szCs w:val="18"/>
              </w:rPr>
              <w:t>sml</w:t>
            </w:r>
            <w:proofErr w:type="spellEnd"/>
            <w:r w:rsidRPr="0085403B">
              <w:rPr>
                <w:i/>
                <w:iCs/>
                <w:szCs w:val="18"/>
              </w:rPr>
              <w:t xml:space="preserve">. na </w:t>
            </w:r>
            <w:proofErr w:type="gramStart"/>
            <w:r w:rsidRPr="0085403B">
              <w:rPr>
                <w:i/>
                <w:iCs/>
                <w:szCs w:val="18"/>
              </w:rPr>
              <w:t>SW1 - roční</w:t>
            </w:r>
            <w:proofErr w:type="gramEnd"/>
            <w:r w:rsidRPr="0085403B">
              <w:rPr>
                <w:i/>
                <w:iCs/>
                <w:szCs w:val="18"/>
              </w:rPr>
              <w:t xml:space="preserve"> paušál</w:t>
            </w:r>
          </w:p>
        </w:tc>
        <w:tc>
          <w:tcPr>
            <w:tcW w:w="521" w:type="dxa"/>
            <w:shd w:val="clear" w:color="auto" w:fill="auto"/>
          </w:tcPr>
          <w:p w14:paraId="50AA770D" w14:textId="77777777" w:rsidR="0085403B" w:rsidRPr="0085403B" w:rsidRDefault="0085403B" w:rsidP="0085403B">
            <w:pPr>
              <w:pStyle w:val="St5Textodstavce"/>
              <w:rPr>
                <w:szCs w:val="18"/>
              </w:rPr>
            </w:pPr>
            <w:r w:rsidRPr="0085403B">
              <w:rPr>
                <w:szCs w:val="18"/>
              </w:rPr>
              <w:t>1</w:t>
            </w:r>
          </w:p>
        </w:tc>
        <w:tc>
          <w:tcPr>
            <w:tcW w:w="504" w:type="dxa"/>
            <w:shd w:val="clear" w:color="auto" w:fill="auto"/>
          </w:tcPr>
          <w:p w14:paraId="36A62084" w14:textId="77777777" w:rsidR="0085403B" w:rsidRPr="0085403B" w:rsidRDefault="0085403B" w:rsidP="0085403B">
            <w:pPr>
              <w:pStyle w:val="St5Textodstavce"/>
              <w:rPr>
                <w:szCs w:val="18"/>
              </w:rPr>
            </w:pPr>
            <w:r w:rsidRPr="0085403B">
              <w:rPr>
                <w:szCs w:val="18"/>
              </w:rPr>
              <w:t>ks</w:t>
            </w:r>
          </w:p>
        </w:tc>
      </w:tr>
      <w:tr w:rsidR="0085403B" w:rsidRPr="0085403B" w14:paraId="2FFCB8BE" w14:textId="77777777" w:rsidTr="0085403B">
        <w:trPr>
          <w:trHeight w:val="262"/>
        </w:trPr>
        <w:tc>
          <w:tcPr>
            <w:tcW w:w="1526" w:type="dxa"/>
            <w:shd w:val="clear" w:color="auto" w:fill="auto"/>
          </w:tcPr>
          <w:p w14:paraId="37CD8A87" w14:textId="77777777" w:rsidR="0085403B" w:rsidRPr="0085403B" w:rsidRDefault="0085403B" w:rsidP="0085403B">
            <w:pPr>
              <w:pStyle w:val="St5Textodstavce"/>
              <w:rPr>
                <w:szCs w:val="18"/>
              </w:rPr>
            </w:pPr>
          </w:p>
        </w:tc>
        <w:tc>
          <w:tcPr>
            <w:tcW w:w="5473" w:type="dxa"/>
            <w:shd w:val="clear" w:color="auto" w:fill="auto"/>
          </w:tcPr>
          <w:p w14:paraId="634834EF" w14:textId="77777777" w:rsidR="0085403B" w:rsidRPr="0085403B" w:rsidRDefault="0085403B" w:rsidP="0085403B">
            <w:pPr>
              <w:pStyle w:val="St5Textodstavce"/>
              <w:rPr>
                <w:i/>
                <w:iCs/>
                <w:szCs w:val="18"/>
              </w:rPr>
            </w:pPr>
            <w:r w:rsidRPr="0085403B">
              <w:rPr>
                <w:i/>
                <w:iCs/>
                <w:szCs w:val="18"/>
              </w:rPr>
              <w:t>• Služby</w:t>
            </w:r>
          </w:p>
        </w:tc>
        <w:tc>
          <w:tcPr>
            <w:tcW w:w="521" w:type="dxa"/>
            <w:shd w:val="clear" w:color="auto" w:fill="auto"/>
          </w:tcPr>
          <w:p w14:paraId="64239122" w14:textId="77777777" w:rsidR="0085403B" w:rsidRPr="0085403B" w:rsidRDefault="0085403B" w:rsidP="0085403B">
            <w:pPr>
              <w:pStyle w:val="St5Textodstavce"/>
              <w:rPr>
                <w:i/>
                <w:iCs/>
                <w:szCs w:val="18"/>
              </w:rPr>
            </w:pPr>
          </w:p>
        </w:tc>
        <w:tc>
          <w:tcPr>
            <w:tcW w:w="504" w:type="dxa"/>
            <w:shd w:val="clear" w:color="auto" w:fill="auto"/>
          </w:tcPr>
          <w:p w14:paraId="4383BD29" w14:textId="77777777" w:rsidR="0085403B" w:rsidRPr="0085403B" w:rsidRDefault="0085403B" w:rsidP="0085403B">
            <w:pPr>
              <w:pStyle w:val="St5Textodstavce"/>
              <w:rPr>
                <w:i/>
                <w:iCs/>
                <w:szCs w:val="18"/>
              </w:rPr>
            </w:pPr>
          </w:p>
        </w:tc>
      </w:tr>
      <w:tr w:rsidR="0085403B" w:rsidRPr="0085403B" w14:paraId="45E6A1D0" w14:textId="77777777" w:rsidTr="0085403B">
        <w:trPr>
          <w:trHeight w:val="262"/>
        </w:trPr>
        <w:tc>
          <w:tcPr>
            <w:tcW w:w="1526" w:type="dxa"/>
            <w:shd w:val="clear" w:color="auto" w:fill="auto"/>
          </w:tcPr>
          <w:p w14:paraId="0D482B9D" w14:textId="77777777" w:rsidR="0085403B" w:rsidRPr="0085403B" w:rsidRDefault="0085403B" w:rsidP="0085403B">
            <w:pPr>
              <w:pStyle w:val="St5Textodstavce"/>
              <w:rPr>
                <w:szCs w:val="18"/>
              </w:rPr>
            </w:pPr>
            <w:r w:rsidRPr="0085403B">
              <w:rPr>
                <w:szCs w:val="18"/>
              </w:rPr>
              <w:t>800-095411</w:t>
            </w:r>
          </w:p>
        </w:tc>
        <w:tc>
          <w:tcPr>
            <w:tcW w:w="5473" w:type="dxa"/>
            <w:shd w:val="clear" w:color="auto" w:fill="auto"/>
          </w:tcPr>
          <w:p w14:paraId="24BDF0AA" w14:textId="77777777" w:rsidR="0085403B" w:rsidRPr="0085403B" w:rsidRDefault="0085403B" w:rsidP="0085403B">
            <w:pPr>
              <w:pStyle w:val="St5Textodstavce"/>
              <w:rPr>
                <w:i/>
                <w:iCs/>
                <w:szCs w:val="18"/>
              </w:rPr>
            </w:pPr>
            <w:r w:rsidRPr="0085403B">
              <w:rPr>
                <w:i/>
                <w:iCs/>
                <w:szCs w:val="18"/>
              </w:rPr>
              <w:t>• preventivně servisní návštěva 1</w:t>
            </w:r>
          </w:p>
        </w:tc>
        <w:tc>
          <w:tcPr>
            <w:tcW w:w="521" w:type="dxa"/>
            <w:shd w:val="clear" w:color="auto" w:fill="auto"/>
          </w:tcPr>
          <w:p w14:paraId="25C6804D" w14:textId="77777777" w:rsidR="0085403B" w:rsidRPr="0085403B" w:rsidRDefault="0085403B" w:rsidP="0085403B">
            <w:pPr>
              <w:pStyle w:val="St5Textodstavce"/>
              <w:rPr>
                <w:szCs w:val="18"/>
              </w:rPr>
            </w:pPr>
            <w:r w:rsidRPr="0085403B">
              <w:rPr>
                <w:szCs w:val="18"/>
              </w:rPr>
              <w:t>2</w:t>
            </w:r>
          </w:p>
        </w:tc>
        <w:tc>
          <w:tcPr>
            <w:tcW w:w="504" w:type="dxa"/>
            <w:shd w:val="clear" w:color="auto" w:fill="auto"/>
          </w:tcPr>
          <w:p w14:paraId="4B34DBF2" w14:textId="77777777" w:rsidR="0085403B" w:rsidRPr="0085403B" w:rsidRDefault="0085403B" w:rsidP="0085403B">
            <w:pPr>
              <w:pStyle w:val="St5Textodstavce"/>
              <w:rPr>
                <w:szCs w:val="18"/>
              </w:rPr>
            </w:pPr>
            <w:r w:rsidRPr="0085403B">
              <w:rPr>
                <w:szCs w:val="18"/>
              </w:rPr>
              <w:t>hod</w:t>
            </w:r>
          </w:p>
        </w:tc>
      </w:tr>
      <w:tr w:rsidR="0085403B" w:rsidRPr="0085403B" w14:paraId="1CA3776B" w14:textId="77777777" w:rsidTr="0085403B">
        <w:trPr>
          <w:trHeight w:val="262"/>
        </w:trPr>
        <w:tc>
          <w:tcPr>
            <w:tcW w:w="1526" w:type="dxa"/>
            <w:shd w:val="clear" w:color="auto" w:fill="auto"/>
          </w:tcPr>
          <w:p w14:paraId="3BDA8CAB" w14:textId="77777777" w:rsidR="0085403B" w:rsidRPr="0085403B" w:rsidRDefault="0085403B" w:rsidP="0085403B">
            <w:pPr>
              <w:pStyle w:val="St5Textodstavce"/>
              <w:rPr>
                <w:szCs w:val="18"/>
              </w:rPr>
            </w:pPr>
            <w:r w:rsidRPr="0085403B">
              <w:rPr>
                <w:szCs w:val="18"/>
              </w:rPr>
              <w:t>800-095130</w:t>
            </w:r>
          </w:p>
        </w:tc>
        <w:tc>
          <w:tcPr>
            <w:tcW w:w="5473" w:type="dxa"/>
            <w:shd w:val="clear" w:color="auto" w:fill="auto"/>
          </w:tcPr>
          <w:p w14:paraId="4A53495F" w14:textId="77777777" w:rsidR="0085403B" w:rsidRPr="0085403B" w:rsidRDefault="0085403B" w:rsidP="0085403B">
            <w:pPr>
              <w:pStyle w:val="St5Textodstavce"/>
              <w:rPr>
                <w:i/>
                <w:iCs/>
                <w:szCs w:val="18"/>
              </w:rPr>
            </w:pPr>
            <w:r w:rsidRPr="0085403B">
              <w:rPr>
                <w:i/>
                <w:iCs/>
                <w:szCs w:val="18"/>
              </w:rPr>
              <w:t xml:space="preserve">• rychlost VSP: </w:t>
            </w:r>
            <w:proofErr w:type="gramStart"/>
            <w:r w:rsidRPr="0085403B">
              <w:rPr>
                <w:i/>
                <w:iCs/>
                <w:szCs w:val="18"/>
              </w:rPr>
              <w:t>8h</w:t>
            </w:r>
            <w:proofErr w:type="gramEnd"/>
            <w:r w:rsidRPr="0085403B">
              <w:rPr>
                <w:i/>
                <w:iCs/>
                <w:szCs w:val="18"/>
              </w:rPr>
              <w:t xml:space="preserve"> / na místě: 5dnů</w:t>
            </w:r>
          </w:p>
        </w:tc>
        <w:tc>
          <w:tcPr>
            <w:tcW w:w="521" w:type="dxa"/>
            <w:shd w:val="clear" w:color="auto" w:fill="auto"/>
          </w:tcPr>
          <w:p w14:paraId="7832A5C3" w14:textId="77777777" w:rsidR="0085403B" w:rsidRPr="0085403B" w:rsidRDefault="0085403B" w:rsidP="0085403B">
            <w:pPr>
              <w:pStyle w:val="St5Textodstavce"/>
              <w:rPr>
                <w:szCs w:val="18"/>
              </w:rPr>
            </w:pPr>
            <w:r w:rsidRPr="0085403B">
              <w:rPr>
                <w:szCs w:val="18"/>
              </w:rPr>
              <w:t>1</w:t>
            </w:r>
          </w:p>
        </w:tc>
        <w:tc>
          <w:tcPr>
            <w:tcW w:w="504" w:type="dxa"/>
            <w:shd w:val="clear" w:color="auto" w:fill="auto"/>
          </w:tcPr>
          <w:p w14:paraId="4A0E2B64" w14:textId="77777777" w:rsidR="0085403B" w:rsidRPr="0085403B" w:rsidRDefault="0085403B" w:rsidP="0085403B">
            <w:pPr>
              <w:pStyle w:val="St5Textodstavce"/>
              <w:rPr>
                <w:szCs w:val="18"/>
              </w:rPr>
            </w:pPr>
            <w:r w:rsidRPr="0085403B">
              <w:rPr>
                <w:szCs w:val="18"/>
              </w:rPr>
              <w:t>ks</w:t>
            </w:r>
          </w:p>
        </w:tc>
      </w:tr>
      <w:tr w:rsidR="0085403B" w:rsidRPr="0085403B" w14:paraId="74F0D901" w14:textId="77777777" w:rsidTr="0085403B">
        <w:trPr>
          <w:trHeight w:val="262"/>
        </w:trPr>
        <w:tc>
          <w:tcPr>
            <w:tcW w:w="1526" w:type="dxa"/>
            <w:shd w:val="clear" w:color="auto" w:fill="auto"/>
          </w:tcPr>
          <w:p w14:paraId="4629006A" w14:textId="77777777" w:rsidR="0085403B" w:rsidRPr="0085403B" w:rsidRDefault="0085403B" w:rsidP="0085403B">
            <w:pPr>
              <w:pStyle w:val="St5Textodstavce"/>
              <w:rPr>
                <w:szCs w:val="18"/>
              </w:rPr>
            </w:pPr>
            <w:r w:rsidRPr="0085403B">
              <w:rPr>
                <w:szCs w:val="18"/>
              </w:rPr>
              <w:t>800-095516</w:t>
            </w:r>
          </w:p>
        </w:tc>
        <w:tc>
          <w:tcPr>
            <w:tcW w:w="5473" w:type="dxa"/>
            <w:shd w:val="clear" w:color="auto" w:fill="auto"/>
          </w:tcPr>
          <w:p w14:paraId="2E01B35B" w14:textId="77777777" w:rsidR="0085403B" w:rsidRPr="0085403B" w:rsidRDefault="0085403B" w:rsidP="0085403B">
            <w:pPr>
              <w:pStyle w:val="St5Textodstavce"/>
              <w:rPr>
                <w:i/>
                <w:iCs/>
                <w:szCs w:val="18"/>
              </w:rPr>
            </w:pPr>
            <w:r w:rsidRPr="0085403B">
              <w:rPr>
                <w:i/>
                <w:iCs/>
                <w:szCs w:val="18"/>
              </w:rPr>
              <w:t>• servisní webináře All in</w:t>
            </w:r>
          </w:p>
        </w:tc>
        <w:tc>
          <w:tcPr>
            <w:tcW w:w="521" w:type="dxa"/>
            <w:shd w:val="clear" w:color="auto" w:fill="auto"/>
          </w:tcPr>
          <w:p w14:paraId="124A8387" w14:textId="77777777" w:rsidR="0085403B" w:rsidRPr="0085403B" w:rsidRDefault="0085403B" w:rsidP="0085403B">
            <w:pPr>
              <w:pStyle w:val="St5Textodstavce"/>
              <w:rPr>
                <w:szCs w:val="18"/>
              </w:rPr>
            </w:pPr>
            <w:r w:rsidRPr="0085403B">
              <w:rPr>
                <w:szCs w:val="18"/>
              </w:rPr>
              <w:t>1</w:t>
            </w:r>
          </w:p>
        </w:tc>
        <w:tc>
          <w:tcPr>
            <w:tcW w:w="504" w:type="dxa"/>
            <w:shd w:val="clear" w:color="auto" w:fill="auto"/>
          </w:tcPr>
          <w:p w14:paraId="4FA480DF" w14:textId="77777777" w:rsidR="0085403B" w:rsidRPr="0085403B" w:rsidRDefault="0085403B" w:rsidP="0085403B">
            <w:pPr>
              <w:pStyle w:val="St5Textodstavce"/>
              <w:rPr>
                <w:szCs w:val="18"/>
              </w:rPr>
            </w:pPr>
            <w:r w:rsidRPr="0085403B">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73740D8" w:rsidR="008F0BDF" w:rsidRPr="004110A6" w:rsidRDefault="008F0BDF" w:rsidP="008F0BDF">
      <w:pPr>
        <w:pStyle w:val="St8Odstavectun"/>
        <w:rPr>
          <w:szCs w:val="18"/>
        </w:rPr>
      </w:pPr>
      <w:r w:rsidRPr="004110A6">
        <w:rPr>
          <w:szCs w:val="18"/>
        </w:rPr>
        <w:t xml:space="preserve">Roční Odměna činí </w:t>
      </w:r>
      <w:r w:rsidR="0085403B">
        <w:rPr>
          <w:szCs w:val="18"/>
        </w:rPr>
        <w:t>31.300</w:t>
      </w:r>
      <w:r w:rsidRPr="004110A6">
        <w:rPr>
          <w:szCs w:val="18"/>
        </w:rPr>
        <w:t>, - Kč bez DPH.</w:t>
      </w:r>
    </w:p>
    <w:p w14:paraId="46345493" w14:textId="77777777" w:rsidR="008F0BDF" w:rsidRPr="004110A6" w:rsidRDefault="008F0BDF" w:rsidP="008F0BDF">
      <w:pPr>
        <w:pStyle w:val="St5Textodstavce"/>
        <w:rPr>
          <w:szCs w:val="18"/>
        </w:rPr>
      </w:pPr>
    </w:p>
    <w:p w14:paraId="609D683D" w14:textId="327C44E5"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04T00:00:00Z">
            <w:dateFormat w:val="d.M.yyyy"/>
            <w:lid w:val="cs-CZ"/>
            <w:storeMappedDataAs w:val="dateTime"/>
            <w:calendar w:val="gregorian"/>
          </w:date>
        </w:sdtPr>
        <w:sdtEndPr/>
        <w:sdtContent>
          <w:r w:rsidR="0085403B">
            <w:rPr>
              <w:szCs w:val="18"/>
            </w:rPr>
            <w:t>4.2.2025</w:t>
          </w:r>
        </w:sdtContent>
      </w:sdt>
    </w:p>
    <w:p w14:paraId="11B4C807" w14:textId="3EEB2C73"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C173D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77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2EA8"/>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87EE5"/>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231CF"/>
    <w:rsid w:val="00425AFC"/>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6639A"/>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5403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25408"/>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1F8"/>
    <w:rsid w:val="00C16CCC"/>
    <w:rsid w:val="00C173D4"/>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1839">
      <w:bodyDiv w:val="1"/>
      <w:marLeft w:val="0"/>
      <w:marRight w:val="0"/>
      <w:marTop w:val="0"/>
      <w:marBottom w:val="0"/>
      <w:divBdr>
        <w:top w:val="none" w:sz="0" w:space="0" w:color="auto"/>
        <w:left w:val="none" w:sz="0" w:space="0" w:color="auto"/>
        <w:bottom w:val="none" w:sz="0" w:space="0" w:color="auto"/>
        <w:right w:val="none" w:sz="0" w:space="0" w:color="auto"/>
      </w:divBdr>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ovskyV@szs.p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87EE5"/>
    <w:rsid w:val="003B251B"/>
    <w:rsid w:val="003D5993"/>
    <w:rsid w:val="003F1A7B"/>
    <w:rsid w:val="004231CF"/>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25408"/>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2446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2025-02-28T14:49:00Z</dcterms:created>
  <dcterms:modified xsi:type="dcterms:W3CDTF">2025-02-28T15:03:00Z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