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95BE" w14:textId="768930D6" w:rsidR="00091AE3" w:rsidRPr="00603620" w:rsidRDefault="00C44A6E" w:rsidP="007A6B2F">
      <w:pPr>
        <w:keepNext/>
        <w:keepLines/>
        <w:autoSpaceDE w:val="0"/>
        <w:autoSpaceDN w:val="0"/>
        <w:adjustRightInd w:val="0"/>
        <w:spacing w:before="227" w:line="276" w:lineRule="auto"/>
        <w:jc w:val="center"/>
        <w:textAlignment w:val="baseline"/>
        <w:rPr>
          <w:b/>
          <w:caps/>
          <w:sz w:val="24"/>
          <w:szCs w:val="24"/>
        </w:rPr>
      </w:pPr>
      <w:r w:rsidRPr="00603620">
        <w:rPr>
          <w:b/>
          <w:caps/>
          <w:sz w:val="24"/>
          <w:szCs w:val="24"/>
        </w:rPr>
        <w:t xml:space="preserve">Dodatek č. </w:t>
      </w:r>
      <w:r w:rsidR="00B34756" w:rsidRPr="00603620">
        <w:rPr>
          <w:b/>
          <w:caps/>
          <w:sz w:val="24"/>
          <w:szCs w:val="24"/>
        </w:rPr>
        <w:t>3</w:t>
      </w:r>
      <w:r w:rsidRPr="00603620">
        <w:rPr>
          <w:b/>
          <w:caps/>
          <w:sz w:val="24"/>
          <w:szCs w:val="24"/>
        </w:rPr>
        <w:t xml:space="preserve"> </w:t>
      </w:r>
    </w:p>
    <w:p w14:paraId="45000009" w14:textId="3C8E7716" w:rsidR="00640DD0" w:rsidRPr="00603620" w:rsidRDefault="00447EC9" w:rsidP="007A6B2F">
      <w:pPr>
        <w:keepNext/>
        <w:keepLines/>
        <w:autoSpaceDE w:val="0"/>
        <w:autoSpaceDN w:val="0"/>
        <w:adjustRightInd w:val="0"/>
        <w:spacing w:before="227" w:line="276" w:lineRule="auto"/>
        <w:jc w:val="center"/>
        <w:textAlignment w:val="baseline"/>
        <w:rPr>
          <w:b/>
          <w:caps/>
          <w:sz w:val="24"/>
          <w:szCs w:val="24"/>
        </w:rPr>
      </w:pPr>
      <w:r w:rsidRPr="00603620">
        <w:rPr>
          <w:b/>
          <w:caps/>
          <w:sz w:val="24"/>
          <w:szCs w:val="24"/>
        </w:rPr>
        <w:t xml:space="preserve">K </w:t>
      </w:r>
      <w:r w:rsidR="009B4355" w:rsidRPr="00603620">
        <w:rPr>
          <w:b/>
          <w:caps/>
          <w:sz w:val="24"/>
          <w:szCs w:val="24"/>
        </w:rPr>
        <w:t>prováděcí Smlouv</w:t>
      </w:r>
      <w:r w:rsidRPr="00603620">
        <w:rPr>
          <w:b/>
          <w:caps/>
          <w:sz w:val="24"/>
          <w:szCs w:val="24"/>
        </w:rPr>
        <w:t>Ě</w:t>
      </w:r>
    </w:p>
    <w:p w14:paraId="55EE77B1" w14:textId="74868809" w:rsidR="00091AE3" w:rsidRPr="00603620" w:rsidRDefault="00091AE3" w:rsidP="000C6A47">
      <w:pPr>
        <w:spacing w:before="120" w:line="276" w:lineRule="auto"/>
        <w:jc w:val="center"/>
        <w:rPr>
          <w:snapToGrid w:val="0"/>
          <w:sz w:val="24"/>
          <w:szCs w:val="24"/>
        </w:rPr>
      </w:pPr>
      <w:r w:rsidRPr="00603620">
        <w:rPr>
          <w:sz w:val="24"/>
          <w:szCs w:val="24"/>
        </w:rPr>
        <w:t>č. smlouvy objednatele:</w:t>
      </w:r>
      <w:r w:rsidRPr="00603620">
        <w:rPr>
          <w:snapToGrid w:val="0"/>
          <w:sz w:val="24"/>
          <w:szCs w:val="24"/>
        </w:rPr>
        <w:t xml:space="preserve"> </w:t>
      </w:r>
      <w:r w:rsidR="00DA6C36" w:rsidRPr="00603620">
        <w:rPr>
          <w:snapToGrid w:val="0"/>
          <w:sz w:val="24"/>
          <w:szCs w:val="24"/>
        </w:rPr>
        <w:t>S-1181/DOP/2019</w:t>
      </w:r>
      <w:r w:rsidRPr="00603620">
        <w:rPr>
          <w:snapToGrid w:val="0"/>
          <w:sz w:val="24"/>
          <w:szCs w:val="24"/>
        </w:rPr>
        <w:t xml:space="preserve">, </w:t>
      </w:r>
      <w:r w:rsidRPr="00603620">
        <w:rPr>
          <w:sz w:val="24"/>
          <w:szCs w:val="24"/>
        </w:rPr>
        <w:t xml:space="preserve">č. smlouvy zhotovitele: </w:t>
      </w:r>
      <w:r w:rsidR="005059E8" w:rsidRPr="00603620">
        <w:rPr>
          <w:snapToGrid w:val="0"/>
          <w:sz w:val="24"/>
          <w:szCs w:val="24"/>
        </w:rPr>
        <w:t>390474-CZT-004</w:t>
      </w:r>
    </w:p>
    <w:p w14:paraId="3A6EE6C8" w14:textId="0F1E3233" w:rsidR="00091AE3" w:rsidRPr="00603620" w:rsidRDefault="00091AE3" w:rsidP="000C6A47">
      <w:pPr>
        <w:spacing w:before="120" w:line="276" w:lineRule="auto"/>
        <w:jc w:val="center"/>
        <w:rPr>
          <w:b/>
          <w:snapToGrid w:val="0"/>
          <w:sz w:val="24"/>
          <w:szCs w:val="24"/>
          <w:highlight w:val="yellow"/>
          <w:u w:val="single"/>
        </w:rPr>
      </w:pPr>
      <w:r w:rsidRPr="00603620">
        <w:rPr>
          <w:b/>
          <w:snapToGrid w:val="0"/>
          <w:sz w:val="24"/>
          <w:szCs w:val="24"/>
        </w:rPr>
        <w:t>ze dn</w:t>
      </w:r>
      <w:r w:rsidR="00AB2DB5" w:rsidRPr="00603620">
        <w:rPr>
          <w:b/>
          <w:snapToGrid w:val="0"/>
          <w:sz w:val="24"/>
          <w:szCs w:val="24"/>
        </w:rPr>
        <w:t xml:space="preserve">e </w:t>
      </w:r>
      <w:r w:rsidR="005059E8" w:rsidRPr="00603620">
        <w:rPr>
          <w:b/>
          <w:snapToGrid w:val="0"/>
          <w:sz w:val="24"/>
          <w:szCs w:val="24"/>
        </w:rPr>
        <w:t>16.4</w:t>
      </w:r>
      <w:r w:rsidR="00AB2DB5" w:rsidRPr="00603620">
        <w:rPr>
          <w:b/>
          <w:snapToGrid w:val="0"/>
          <w:sz w:val="24"/>
          <w:szCs w:val="24"/>
        </w:rPr>
        <w:t>.201</w:t>
      </w:r>
      <w:r w:rsidR="005059E8" w:rsidRPr="00603620">
        <w:rPr>
          <w:b/>
          <w:snapToGrid w:val="0"/>
          <w:sz w:val="24"/>
          <w:szCs w:val="24"/>
        </w:rPr>
        <w:t>9</w:t>
      </w:r>
    </w:p>
    <w:p w14:paraId="4B2BACF0" w14:textId="27A9168A" w:rsidR="008718B2" w:rsidRPr="00603620" w:rsidRDefault="00091AE3" w:rsidP="000C6A47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603620">
        <w:rPr>
          <w:b/>
          <w:snapToGrid w:val="0"/>
          <w:sz w:val="24"/>
          <w:szCs w:val="24"/>
        </w:rPr>
        <w:t xml:space="preserve">na akci: </w:t>
      </w:r>
      <w:r w:rsidR="00DA6C36" w:rsidRPr="00603620">
        <w:rPr>
          <w:b/>
          <w:sz w:val="24"/>
          <w:szCs w:val="24"/>
          <w:u w:val="single"/>
        </w:rPr>
        <w:t xml:space="preserve">„II/603 Sulice – </w:t>
      </w:r>
      <w:proofErr w:type="spellStart"/>
      <w:r w:rsidR="00DA6C36" w:rsidRPr="00603620">
        <w:rPr>
          <w:b/>
          <w:sz w:val="24"/>
          <w:szCs w:val="24"/>
          <w:u w:val="single"/>
        </w:rPr>
        <w:t>Želivec</w:t>
      </w:r>
      <w:proofErr w:type="spellEnd"/>
      <w:r w:rsidR="00DA6C36" w:rsidRPr="00603620">
        <w:rPr>
          <w:b/>
          <w:sz w:val="24"/>
          <w:szCs w:val="24"/>
          <w:u w:val="single"/>
        </w:rPr>
        <w:t>, rekonstrukce silnice a mostů“</w:t>
      </w:r>
    </w:p>
    <w:p w14:paraId="1CD26F45" w14:textId="43E6465E" w:rsidR="000270AB" w:rsidRPr="00603620" w:rsidRDefault="000270AB" w:rsidP="000C6A47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603620">
        <w:rPr>
          <w:b/>
          <w:sz w:val="24"/>
          <w:szCs w:val="24"/>
          <w:u w:val="single"/>
        </w:rPr>
        <w:t>(</w:t>
      </w:r>
      <w:r w:rsidRPr="00603620">
        <w:rPr>
          <w:bCs/>
          <w:sz w:val="24"/>
          <w:szCs w:val="24"/>
          <w:u w:val="single"/>
        </w:rPr>
        <w:t>dále jen</w:t>
      </w:r>
      <w:r w:rsidRPr="00603620">
        <w:rPr>
          <w:b/>
          <w:sz w:val="24"/>
          <w:szCs w:val="24"/>
          <w:u w:val="single"/>
        </w:rPr>
        <w:t xml:space="preserve"> „</w:t>
      </w:r>
      <w:r w:rsidR="00734A55" w:rsidRPr="00603620">
        <w:rPr>
          <w:b/>
          <w:sz w:val="24"/>
          <w:szCs w:val="24"/>
          <w:u w:val="single"/>
        </w:rPr>
        <w:t>D</w:t>
      </w:r>
      <w:r w:rsidR="00C44A6E" w:rsidRPr="00603620">
        <w:rPr>
          <w:b/>
          <w:sz w:val="24"/>
          <w:szCs w:val="24"/>
          <w:u w:val="single"/>
        </w:rPr>
        <w:t>odatek č.</w:t>
      </w:r>
      <w:r w:rsidR="00B34756" w:rsidRPr="00603620">
        <w:rPr>
          <w:b/>
          <w:sz w:val="24"/>
          <w:szCs w:val="24"/>
          <w:u w:val="single"/>
        </w:rPr>
        <w:t>3</w:t>
      </w:r>
      <w:r w:rsidR="00734A55" w:rsidRPr="00603620">
        <w:rPr>
          <w:b/>
          <w:sz w:val="24"/>
          <w:szCs w:val="24"/>
          <w:u w:val="single"/>
        </w:rPr>
        <w:t>“</w:t>
      </w:r>
      <w:r w:rsidRPr="00603620">
        <w:rPr>
          <w:b/>
          <w:sz w:val="24"/>
          <w:szCs w:val="24"/>
          <w:u w:val="single"/>
        </w:rPr>
        <w:t>)</w:t>
      </w:r>
    </w:p>
    <w:p w14:paraId="65965917" w14:textId="77777777" w:rsidR="008718B2" w:rsidRPr="00603620" w:rsidRDefault="008718B2" w:rsidP="000C6A47">
      <w:pPr>
        <w:spacing w:line="276" w:lineRule="auto"/>
        <w:jc w:val="center"/>
        <w:rPr>
          <w:sz w:val="24"/>
          <w:szCs w:val="24"/>
          <w:u w:val="single"/>
        </w:rPr>
      </w:pPr>
    </w:p>
    <w:p w14:paraId="193C9FEB" w14:textId="68076897" w:rsidR="00640DD0" w:rsidRPr="00603620" w:rsidRDefault="00091AE3" w:rsidP="008718B2">
      <w:pPr>
        <w:spacing w:before="120" w:line="276" w:lineRule="auto"/>
        <w:jc w:val="center"/>
        <w:rPr>
          <w:b/>
          <w:caps/>
          <w:sz w:val="24"/>
          <w:szCs w:val="24"/>
        </w:rPr>
      </w:pPr>
      <w:r w:rsidRPr="00603620">
        <w:rPr>
          <w:bCs/>
          <w:sz w:val="22"/>
          <w:szCs w:val="22"/>
        </w:rPr>
        <w:t>k</w:t>
      </w:r>
      <w:r w:rsidR="00640DD0" w:rsidRPr="00603620">
        <w:rPr>
          <w:bCs/>
          <w:sz w:val="22"/>
          <w:szCs w:val="22"/>
        </w:rPr>
        <w:t xml:space="preserve"> rámcové smlouvě č. S-0453/DOP/2017 ze dne 6.3.2017 na projektové práce staveb pozemních komunikací ve vlastnictví Středočeského kraje, včetně výkonu inženýrské činnosti a autorského dozoru</w:t>
      </w:r>
    </w:p>
    <w:p w14:paraId="02E8B096" w14:textId="7F444E61" w:rsidR="009B4355" w:rsidRPr="00603620" w:rsidRDefault="00091AE3" w:rsidP="007A6B2F">
      <w:pPr>
        <w:tabs>
          <w:tab w:val="right" w:leader="dot" w:pos="8504"/>
        </w:tabs>
        <w:autoSpaceDE w:val="0"/>
        <w:autoSpaceDN w:val="0"/>
        <w:adjustRightInd w:val="0"/>
        <w:spacing w:before="57" w:line="276" w:lineRule="auto"/>
        <w:jc w:val="center"/>
        <w:textAlignment w:val="baseline"/>
        <w:rPr>
          <w:b/>
          <w:sz w:val="24"/>
          <w:szCs w:val="24"/>
        </w:rPr>
      </w:pPr>
      <w:r w:rsidRPr="00603620">
        <w:rPr>
          <w:b/>
          <w:sz w:val="24"/>
          <w:szCs w:val="24"/>
        </w:rPr>
        <w:t>m</w:t>
      </w:r>
      <w:r w:rsidR="009B4355" w:rsidRPr="00603620">
        <w:rPr>
          <w:b/>
          <w:sz w:val="24"/>
          <w:szCs w:val="24"/>
        </w:rPr>
        <w:t>ezi</w:t>
      </w:r>
    </w:p>
    <w:p w14:paraId="5204FF74" w14:textId="77777777" w:rsidR="00091AE3" w:rsidRPr="00603620" w:rsidRDefault="00091AE3" w:rsidP="007A6B2F">
      <w:pPr>
        <w:tabs>
          <w:tab w:val="right" w:leader="dot" w:pos="8504"/>
        </w:tabs>
        <w:autoSpaceDE w:val="0"/>
        <w:autoSpaceDN w:val="0"/>
        <w:adjustRightInd w:val="0"/>
        <w:spacing w:before="57" w:line="276" w:lineRule="auto"/>
        <w:jc w:val="center"/>
        <w:textAlignment w:val="baseline"/>
        <w:rPr>
          <w:b/>
          <w:sz w:val="24"/>
          <w:szCs w:val="24"/>
        </w:rPr>
      </w:pPr>
    </w:p>
    <w:p w14:paraId="3A5CEC27" w14:textId="2872A173" w:rsidR="00640DD0" w:rsidRPr="00603620" w:rsidRDefault="00640DD0" w:rsidP="000A33C6">
      <w:pPr>
        <w:tabs>
          <w:tab w:val="left" w:pos="2552"/>
          <w:tab w:val="right" w:leader="dot" w:pos="9468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objednatelem:</w:t>
      </w:r>
      <w:r w:rsidR="000A33C6" w:rsidRPr="00603620">
        <w:rPr>
          <w:sz w:val="24"/>
          <w:szCs w:val="24"/>
        </w:rPr>
        <w:tab/>
      </w:r>
      <w:r w:rsidRPr="00603620">
        <w:rPr>
          <w:b/>
          <w:sz w:val="24"/>
          <w:szCs w:val="24"/>
        </w:rPr>
        <w:t>Středočeský kraj</w:t>
      </w:r>
      <w:r w:rsidR="000270AB" w:rsidRPr="00603620">
        <w:rPr>
          <w:b/>
          <w:sz w:val="24"/>
          <w:szCs w:val="24"/>
        </w:rPr>
        <w:t xml:space="preserve">      </w:t>
      </w:r>
    </w:p>
    <w:p w14:paraId="19DC6132" w14:textId="7F1BE3F5" w:rsidR="00640DD0" w:rsidRPr="00603620" w:rsidRDefault="00640DD0" w:rsidP="000A33C6">
      <w:pPr>
        <w:tabs>
          <w:tab w:val="left" w:pos="2552"/>
          <w:tab w:val="right" w:leader="dot" w:pos="9468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  <w:highlight w:val="yellow"/>
        </w:rPr>
      </w:pPr>
      <w:r w:rsidRPr="00603620">
        <w:rPr>
          <w:sz w:val="24"/>
          <w:szCs w:val="24"/>
        </w:rPr>
        <w:t xml:space="preserve">se sídlem: </w:t>
      </w:r>
      <w:r w:rsidR="000A33C6" w:rsidRPr="00603620">
        <w:rPr>
          <w:sz w:val="24"/>
          <w:szCs w:val="24"/>
        </w:rPr>
        <w:tab/>
      </w:r>
      <w:r w:rsidRPr="00603620">
        <w:rPr>
          <w:sz w:val="24"/>
          <w:szCs w:val="24"/>
        </w:rPr>
        <w:t>Zborovská 81/11, 150 21 Praha 5</w:t>
      </w:r>
    </w:p>
    <w:p w14:paraId="25EA7611" w14:textId="74264C74" w:rsidR="000A21B1" w:rsidRDefault="00640DD0" w:rsidP="000A21B1">
      <w:pPr>
        <w:tabs>
          <w:tab w:val="left" w:pos="2552"/>
          <w:tab w:val="right" w:leader="dot" w:pos="9468"/>
        </w:tabs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  <w:r w:rsidRPr="00603620">
        <w:rPr>
          <w:sz w:val="24"/>
          <w:szCs w:val="24"/>
        </w:rPr>
        <w:t xml:space="preserve">zastoupeným: </w:t>
      </w:r>
      <w:r w:rsidR="000A33C6" w:rsidRPr="00603620">
        <w:rPr>
          <w:sz w:val="24"/>
          <w:szCs w:val="24"/>
        </w:rPr>
        <w:tab/>
      </w:r>
      <w:r w:rsidR="007E4626" w:rsidRPr="003F21F5">
        <w:rPr>
          <w:snapToGrid w:val="0"/>
          <w:sz w:val="24"/>
          <w:szCs w:val="24"/>
        </w:rPr>
        <w:t xml:space="preserve">Ing. </w:t>
      </w:r>
      <w:proofErr w:type="gramStart"/>
      <w:r w:rsidR="007E4626" w:rsidRPr="003F21F5">
        <w:rPr>
          <w:snapToGrid w:val="0"/>
          <w:sz w:val="24"/>
          <w:szCs w:val="24"/>
        </w:rPr>
        <w:t>Robert</w:t>
      </w:r>
      <w:r w:rsidR="007E4626">
        <w:rPr>
          <w:snapToGrid w:val="0"/>
          <w:sz w:val="24"/>
          <w:szCs w:val="24"/>
        </w:rPr>
        <w:t xml:space="preserve">em </w:t>
      </w:r>
      <w:r w:rsidR="007E4626" w:rsidRPr="003F21F5">
        <w:rPr>
          <w:snapToGrid w:val="0"/>
          <w:sz w:val="24"/>
          <w:szCs w:val="24"/>
        </w:rPr>
        <w:t xml:space="preserve"> Pech</w:t>
      </w:r>
      <w:r w:rsidR="007E4626">
        <w:rPr>
          <w:snapToGrid w:val="0"/>
          <w:sz w:val="24"/>
          <w:szCs w:val="24"/>
        </w:rPr>
        <w:t>ou</w:t>
      </w:r>
      <w:proofErr w:type="gramEnd"/>
      <w:r w:rsidR="007E4626" w:rsidRPr="0027122C">
        <w:rPr>
          <w:snapToGrid w:val="0"/>
          <w:sz w:val="24"/>
          <w:szCs w:val="24"/>
        </w:rPr>
        <w:t>, radní</w:t>
      </w:r>
      <w:r w:rsidR="007E4626">
        <w:rPr>
          <w:snapToGrid w:val="0"/>
          <w:sz w:val="24"/>
          <w:szCs w:val="24"/>
        </w:rPr>
        <w:t>m</w:t>
      </w:r>
      <w:r w:rsidR="007E4626" w:rsidRPr="0027122C">
        <w:rPr>
          <w:snapToGrid w:val="0"/>
          <w:sz w:val="24"/>
          <w:szCs w:val="24"/>
        </w:rPr>
        <w:t xml:space="preserve"> pro oblast investic, majetku a</w:t>
      </w:r>
      <w:r w:rsidR="007E4626" w:rsidRPr="003F21F5">
        <w:rPr>
          <w:snapToGrid w:val="0"/>
          <w:sz w:val="24"/>
          <w:szCs w:val="24"/>
        </w:rPr>
        <w:t xml:space="preserve"> </w:t>
      </w:r>
      <w:r w:rsidR="007E4626">
        <w:rPr>
          <w:snapToGrid w:val="0"/>
          <w:sz w:val="24"/>
          <w:szCs w:val="24"/>
        </w:rPr>
        <w:t xml:space="preserve">     </w:t>
      </w:r>
      <w:r w:rsidR="004537C4">
        <w:rPr>
          <w:snapToGrid w:val="0"/>
          <w:sz w:val="24"/>
          <w:szCs w:val="24"/>
        </w:rPr>
        <w:t xml:space="preserve"> </w:t>
      </w:r>
      <w:r w:rsidR="000A21B1">
        <w:rPr>
          <w:snapToGrid w:val="0"/>
          <w:sz w:val="24"/>
          <w:szCs w:val="24"/>
        </w:rPr>
        <w:t xml:space="preserve">             </w:t>
      </w:r>
    </w:p>
    <w:p w14:paraId="36898A84" w14:textId="64206A2B" w:rsidR="00640DD0" w:rsidRPr="00603620" w:rsidRDefault="000A21B1" w:rsidP="000A21B1">
      <w:pPr>
        <w:tabs>
          <w:tab w:val="left" w:pos="2552"/>
          <w:tab w:val="right" w:leader="dot" w:pos="9468"/>
        </w:tabs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</w:t>
      </w:r>
      <w:r w:rsidR="007E4626" w:rsidRPr="003F21F5">
        <w:rPr>
          <w:snapToGrid w:val="0"/>
          <w:sz w:val="24"/>
          <w:szCs w:val="24"/>
        </w:rPr>
        <w:t>rozvoje datové infrastruktury kraje</w:t>
      </w:r>
      <w:r w:rsidR="007E4626" w:rsidRPr="0027122C">
        <w:rPr>
          <w:snapToGrid w:val="0"/>
          <w:sz w:val="24"/>
          <w:szCs w:val="24"/>
        </w:rPr>
        <w:t xml:space="preserve">  </w:t>
      </w:r>
    </w:p>
    <w:p w14:paraId="5593AB24" w14:textId="0FA1D5FC" w:rsidR="00640DD0" w:rsidRPr="00603620" w:rsidRDefault="00640DD0" w:rsidP="000A33C6">
      <w:pPr>
        <w:tabs>
          <w:tab w:val="left" w:pos="2552"/>
          <w:tab w:val="right" w:leader="dot" w:pos="9468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IČO: 70891095</w:t>
      </w:r>
      <w:r w:rsidR="000A33C6" w:rsidRPr="00603620">
        <w:rPr>
          <w:sz w:val="24"/>
          <w:szCs w:val="24"/>
        </w:rPr>
        <w:tab/>
      </w:r>
      <w:r w:rsidRPr="00603620">
        <w:rPr>
          <w:sz w:val="24"/>
          <w:szCs w:val="24"/>
        </w:rPr>
        <w:t>DIČ: CZ70891095</w:t>
      </w:r>
    </w:p>
    <w:p w14:paraId="1D195EF8" w14:textId="271E9BAE" w:rsidR="00640DD0" w:rsidRPr="00603620" w:rsidRDefault="00640DD0" w:rsidP="000A33C6">
      <w:pPr>
        <w:tabs>
          <w:tab w:val="left" w:pos="2552"/>
          <w:tab w:val="right" w:leader="dot" w:pos="9468"/>
        </w:tabs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r w:rsidRPr="00603620">
        <w:rPr>
          <w:sz w:val="24"/>
          <w:szCs w:val="24"/>
        </w:rPr>
        <w:t>Bankovní spojení:</w:t>
      </w:r>
      <w:r w:rsidR="000A33C6" w:rsidRPr="00603620">
        <w:rPr>
          <w:sz w:val="24"/>
          <w:szCs w:val="24"/>
        </w:rPr>
        <w:tab/>
      </w:r>
      <w:r w:rsidRPr="00603620">
        <w:rPr>
          <w:snapToGrid w:val="0"/>
          <w:sz w:val="24"/>
          <w:szCs w:val="24"/>
        </w:rPr>
        <w:t xml:space="preserve">PPF banka, a.s., </w:t>
      </w:r>
    </w:p>
    <w:p w14:paraId="715D103B" w14:textId="2F6B035A" w:rsidR="00640DD0" w:rsidRPr="00603620" w:rsidRDefault="00640DD0" w:rsidP="000A33C6">
      <w:pPr>
        <w:tabs>
          <w:tab w:val="left" w:pos="2552"/>
          <w:tab w:val="right" w:leader="dot" w:pos="9468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03620">
        <w:rPr>
          <w:snapToGrid w:val="0"/>
          <w:sz w:val="24"/>
          <w:szCs w:val="24"/>
        </w:rPr>
        <w:t>Číslo účtu</w:t>
      </w:r>
      <w:r w:rsidR="000A33C6" w:rsidRPr="00603620">
        <w:rPr>
          <w:snapToGrid w:val="0"/>
          <w:sz w:val="24"/>
          <w:szCs w:val="24"/>
        </w:rPr>
        <w:tab/>
      </w:r>
      <w:r w:rsidRPr="00603620">
        <w:rPr>
          <w:snapToGrid w:val="0"/>
          <w:sz w:val="24"/>
          <w:szCs w:val="24"/>
        </w:rPr>
        <w:t>4440009090/6000</w:t>
      </w:r>
    </w:p>
    <w:p w14:paraId="1A4493DC" w14:textId="77777777" w:rsidR="00640DD0" w:rsidRPr="00603620" w:rsidRDefault="00640DD0" w:rsidP="000A33C6">
      <w:pPr>
        <w:tabs>
          <w:tab w:val="left" w:pos="2552"/>
          <w:tab w:val="right" w:leader="dot" w:pos="9468"/>
        </w:tabs>
        <w:autoSpaceDE w:val="0"/>
        <w:autoSpaceDN w:val="0"/>
        <w:adjustRightInd w:val="0"/>
        <w:ind w:left="1276" w:hanging="1276"/>
        <w:textAlignment w:val="baseline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Osoba oprávněná jednat</w:t>
      </w:r>
    </w:p>
    <w:p w14:paraId="2E822F97" w14:textId="2EA650AB" w:rsidR="00640DD0" w:rsidRPr="00603620" w:rsidRDefault="00640DD0" w:rsidP="00603620">
      <w:pPr>
        <w:tabs>
          <w:tab w:val="left" w:pos="2552"/>
          <w:tab w:val="right" w:leader="dot" w:pos="9468"/>
        </w:tabs>
        <w:autoSpaceDE w:val="0"/>
        <w:autoSpaceDN w:val="0"/>
        <w:adjustRightInd w:val="0"/>
        <w:ind w:left="2550" w:hanging="2550"/>
        <w:textAlignment w:val="baseline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 xml:space="preserve">ve věcech smluvních: </w:t>
      </w:r>
      <w:r w:rsidR="000A33C6" w:rsidRPr="00603620">
        <w:rPr>
          <w:snapToGrid w:val="0"/>
          <w:sz w:val="24"/>
          <w:szCs w:val="24"/>
        </w:rPr>
        <w:tab/>
      </w:r>
      <w:r w:rsidR="00603620" w:rsidRPr="003F21F5">
        <w:rPr>
          <w:snapToGrid w:val="0"/>
          <w:sz w:val="24"/>
          <w:szCs w:val="24"/>
        </w:rPr>
        <w:t xml:space="preserve">Ing. </w:t>
      </w:r>
      <w:proofErr w:type="gramStart"/>
      <w:r w:rsidR="00603620" w:rsidRPr="003F21F5">
        <w:rPr>
          <w:snapToGrid w:val="0"/>
          <w:sz w:val="24"/>
          <w:szCs w:val="24"/>
        </w:rPr>
        <w:t>Robert</w:t>
      </w:r>
      <w:r w:rsidR="00603620">
        <w:rPr>
          <w:snapToGrid w:val="0"/>
          <w:sz w:val="24"/>
          <w:szCs w:val="24"/>
        </w:rPr>
        <w:t xml:space="preserve">em </w:t>
      </w:r>
      <w:r w:rsidR="00603620" w:rsidRPr="003F21F5">
        <w:rPr>
          <w:snapToGrid w:val="0"/>
          <w:sz w:val="24"/>
          <w:szCs w:val="24"/>
        </w:rPr>
        <w:t xml:space="preserve"> Pech</w:t>
      </w:r>
      <w:r w:rsidR="00603620">
        <w:rPr>
          <w:snapToGrid w:val="0"/>
          <w:sz w:val="24"/>
          <w:szCs w:val="24"/>
        </w:rPr>
        <w:t>ou</w:t>
      </w:r>
      <w:proofErr w:type="gramEnd"/>
      <w:r w:rsidR="00603620" w:rsidRPr="0027122C">
        <w:rPr>
          <w:snapToGrid w:val="0"/>
          <w:sz w:val="24"/>
          <w:szCs w:val="24"/>
        </w:rPr>
        <w:t>, radní</w:t>
      </w:r>
      <w:r w:rsidR="00603620">
        <w:rPr>
          <w:snapToGrid w:val="0"/>
          <w:sz w:val="24"/>
          <w:szCs w:val="24"/>
        </w:rPr>
        <w:t>m</w:t>
      </w:r>
      <w:r w:rsidR="00603620" w:rsidRPr="0027122C">
        <w:rPr>
          <w:snapToGrid w:val="0"/>
          <w:sz w:val="24"/>
          <w:szCs w:val="24"/>
        </w:rPr>
        <w:t xml:space="preserve"> pro oblast investic, majetku a</w:t>
      </w:r>
      <w:r w:rsidR="00603620" w:rsidRPr="003F21F5">
        <w:rPr>
          <w:snapToGrid w:val="0"/>
          <w:sz w:val="24"/>
          <w:szCs w:val="24"/>
        </w:rPr>
        <w:t xml:space="preserve"> rozvoje datové infrastruktury kraje</w:t>
      </w:r>
      <w:r w:rsidR="00603620" w:rsidRPr="0027122C">
        <w:rPr>
          <w:snapToGrid w:val="0"/>
          <w:sz w:val="24"/>
          <w:szCs w:val="24"/>
        </w:rPr>
        <w:t xml:space="preserve">  </w:t>
      </w:r>
    </w:p>
    <w:p w14:paraId="53688E25" w14:textId="77777777" w:rsidR="00640DD0" w:rsidRPr="00603620" w:rsidRDefault="00640DD0" w:rsidP="000A33C6">
      <w:pPr>
        <w:tabs>
          <w:tab w:val="left" w:pos="2552"/>
          <w:tab w:val="right" w:leader="dot" w:pos="9468"/>
        </w:tabs>
        <w:autoSpaceDE w:val="0"/>
        <w:autoSpaceDN w:val="0"/>
        <w:adjustRightInd w:val="0"/>
        <w:ind w:left="1276" w:hanging="1276"/>
        <w:textAlignment w:val="baseline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Osoba oprávněná jednat</w:t>
      </w:r>
    </w:p>
    <w:p w14:paraId="6D21F68F" w14:textId="0FEA93B0" w:rsidR="00640DD0" w:rsidRPr="00603620" w:rsidRDefault="00640DD0" w:rsidP="000A33C6">
      <w:pPr>
        <w:tabs>
          <w:tab w:val="left" w:pos="2552"/>
          <w:tab w:val="right" w:leader="dot" w:pos="9468"/>
        </w:tabs>
        <w:autoSpaceDE w:val="0"/>
        <w:autoSpaceDN w:val="0"/>
        <w:adjustRightInd w:val="0"/>
        <w:ind w:left="2552" w:hanging="2552"/>
        <w:textAlignment w:val="baseline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ve v</w:t>
      </w:r>
      <w:r w:rsidR="00FA3D6D" w:rsidRPr="00603620">
        <w:rPr>
          <w:snapToGrid w:val="0"/>
          <w:sz w:val="24"/>
          <w:szCs w:val="24"/>
        </w:rPr>
        <w:t>ěcech technických:</w:t>
      </w:r>
      <w:r w:rsidR="000A33C6" w:rsidRPr="00603620">
        <w:rPr>
          <w:snapToGrid w:val="0"/>
          <w:sz w:val="24"/>
          <w:szCs w:val="24"/>
        </w:rPr>
        <w:tab/>
      </w:r>
      <w:r w:rsidR="00B34756" w:rsidRPr="00603620">
        <w:rPr>
          <w:snapToGrid w:val="0"/>
          <w:sz w:val="24"/>
          <w:szCs w:val="24"/>
        </w:rPr>
        <w:t>Ing. Aleš Čermák, Ph.D., MBA</w:t>
      </w:r>
      <w:r w:rsidR="00FA3D6D" w:rsidRPr="00603620">
        <w:rPr>
          <w:snapToGrid w:val="0"/>
          <w:sz w:val="24"/>
          <w:szCs w:val="24"/>
        </w:rPr>
        <w:t>,</w:t>
      </w:r>
      <w:r w:rsidRPr="00603620">
        <w:rPr>
          <w:snapToGrid w:val="0"/>
          <w:sz w:val="24"/>
          <w:szCs w:val="24"/>
        </w:rPr>
        <w:t xml:space="preserve"> ředitel </w:t>
      </w:r>
      <w:r w:rsidRPr="00603620">
        <w:rPr>
          <w:noProof/>
          <w:sz w:val="24"/>
          <w:szCs w:val="24"/>
        </w:rPr>
        <w:t>Krajské správy a údržby</w:t>
      </w:r>
      <w:r w:rsidR="000A33C6" w:rsidRPr="00603620">
        <w:rPr>
          <w:noProof/>
          <w:sz w:val="24"/>
          <w:szCs w:val="24"/>
        </w:rPr>
        <w:t xml:space="preserve"> </w:t>
      </w:r>
      <w:r w:rsidRPr="00603620">
        <w:rPr>
          <w:noProof/>
          <w:sz w:val="24"/>
          <w:szCs w:val="24"/>
        </w:rPr>
        <w:t>sil</w:t>
      </w:r>
      <w:r w:rsidR="00FA3D6D" w:rsidRPr="00603620">
        <w:rPr>
          <w:noProof/>
          <w:sz w:val="24"/>
          <w:szCs w:val="24"/>
        </w:rPr>
        <w:t>nic</w:t>
      </w:r>
      <w:r w:rsidRPr="00603620">
        <w:rPr>
          <w:noProof/>
          <w:sz w:val="24"/>
          <w:szCs w:val="24"/>
        </w:rPr>
        <w:t xml:space="preserve"> Středočeského kraje, příspěvková organizace</w:t>
      </w:r>
    </w:p>
    <w:p w14:paraId="05500853" w14:textId="4AFCB2FA" w:rsidR="00AA67CB" w:rsidRPr="00603620" w:rsidRDefault="00640DD0" w:rsidP="00640DD0">
      <w:pPr>
        <w:pStyle w:val="text"/>
        <w:tabs>
          <w:tab w:val="right" w:leader="dot" w:pos="9468"/>
        </w:tabs>
        <w:spacing w:before="0" w:line="276" w:lineRule="auto"/>
        <w:rPr>
          <w:rFonts w:ascii="Times New Roman" w:hAnsi="Times New Roman" w:cs="Times New Roman"/>
          <w:color w:val="auto"/>
          <w:sz w:val="24"/>
        </w:rPr>
      </w:pPr>
      <w:r w:rsidRPr="00603620">
        <w:rPr>
          <w:rFonts w:ascii="Times New Roman" w:hAnsi="Times New Roman" w:cs="Times New Roman"/>
          <w:color w:val="auto"/>
          <w:sz w:val="24"/>
        </w:rPr>
        <w:t xml:space="preserve"> </w:t>
      </w:r>
      <w:r w:rsidR="00AA67CB" w:rsidRPr="00603620">
        <w:rPr>
          <w:rFonts w:ascii="Times New Roman" w:hAnsi="Times New Roman" w:cs="Times New Roman"/>
          <w:color w:val="auto"/>
          <w:sz w:val="24"/>
        </w:rPr>
        <w:t>(dále jen „</w:t>
      </w:r>
      <w:r w:rsidR="00AA67CB" w:rsidRPr="00603620">
        <w:rPr>
          <w:rFonts w:ascii="Times New Roman" w:hAnsi="Times New Roman" w:cs="Times New Roman"/>
          <w:b/>
          <w:color w:val="auto"/>
          <w:sz w:val="24"/>
        </w:rPr>
        <w:t>objednatel</w:t>
      </w:r>
      <w:r w:rsidR="00AA67CB" w:rsidRPr="00603620">
        <w:rPr>
          <w:rFonts w:ascii="Times New Roman" w:hAnsi="Times New Roman" w:cs="Times New Roman"/>
          <w:color w:val="auto"/>
          <w:sz w:val="24"/>
        </w:rPr>
        <w:t>“) na straně jedné</w:t>
      </w:r>
    </w:p>
    <w:p w14:paraId="66F516A3" w14:textId="7EDCB2EF" w:rsidR="00AA67CB" w:rsidRPr="009B02E2" w:rsidRDefault="00C41611" w:rsidP="007A6B2F">
      <w:pPr>
        <w:pStyle w:val="text"/>
        <w:tabs>
          <w:tab w:val="right" w:leader="dot" w:pos="9468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9B02E2">
        <w:rPr>
          <w:rFonts w:ascii="Times New Roman" w:hAnsi="Times New Roman" w:cs="Times New Roman"/>
          <w:b/>
          <w:color w:val="auto"/>
          <w:sz w:val="24"/>
        </w:rPr>
        <w:t>a</w:t>
      </w:r>
    </w:p>
    <w:p w14:paraId="4BC39679" w14:textId="77777777" w:rsidR="005059E8" w:rsidRPr="009B02E2" w:rsidRDefault="005059E8" w:rsidP="005059E8">
      <w:pPr>
        <w:tabs>
          <w:tab w:val="right" w:leader="dot" w:pos="9468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13180DC0" w14:textId="3782B130" w:rsidR="00DB5439" w:rsidRPr="00603620" w:rsidRDefault="00DB5439" w:rsidP="005059E8">
      <w:pPr>
        <w:tabs>
          <w:tab w:val="right" w:leader="dot" w:pos="9468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zhotovitelem</w:t>
      </w:r>
      <w:r w:rsidR="005059E8" w:rsidRPr="00603620">
        <w:rPr>
          <w:sz w:val="24"/>
          <w:szCs w:val="24"/>
        </w:rPr>
        <w:t xml:space="preserve"> - Vedoucím </w:t>
      </w:r>
      <w:r w:rsidR="006039A8" w:rsidRPr="00603620">
        <w:rPr>
          <w:sz w:val="24"/>
          <w:szCs w:val="24"/>
        </w:rPr>
        <w:t xml:space="preserve">společníkem </w:t>
      </w:r>
      <w:r w:rsidR="007827C9" w:rsidRPr="00603620">
        <w:rPr>
          <w:sz w:val="24"/>
          <w:szCs w:val="24"/>
        </w:rPr>
        <w:t>společnosti bez právní osobnosti s názvem</w:t>
      </w:r>
      <w:r w:rsidR="005059E8" w:rsidRPr="00603620">
        <w:rPr>
          <w:b/>
          <w:sz w:val="24"/>
          <w:szCs w:val="24"/>
        </w:rPr>
        <w:t xml:space="preserve"> M + M:</w:t>
      </w:r>
      <w:r w:rsidR="00BB6835" w:rsidRPr="00603620">
        <w:rPr>
          <w:b/>
          <w:sz w:val="24"/>
          <w:szCs w:val="24"/>
        </w:rPr>
        <w:t xml:space="preserve"> </w:t>
      </w:r>
      <w:r w:rsidR="005059E8" w:rsidRPr="00603620">
        <w:rPr>
          <w:b/>
          <w:sz w:val="24"/>
          <w:szCs w:val="24"/>
        </w:rPr>
        <w:t xml:space="preserve">RS PP Středočeský </w:t>
      </w:r>
      <w:proofErr w:type="gramStart"/>
      <w:r w:rsidR="005059E8" w:rsidRPr="00603620">
        <w:rPr>
          <w:b/>
          <w:sz w:val="24"/>
          <w:szCs w:val="24"/>
        </w:rPr>
        <w:t xml:space="preserve">kraj </w:t>
      </w:r>
      <w:r w:rsidR="007827C9" w:rsidRPr="00603620">
        <w:rPr>
          <w:b/>
          <w:sz w:val="24"/>
          <w:szCs w:val="24"/>
        </w:rPr>
        <w:t xml:space="preserve"> (</w:t>
      </w:r>
      <w:proofErr w:type="gramEnd"/>
      <w:r w:rsidR="007827C9" w:rsidRPr="00603620">
        <w:rPr>
          <w:bCs/>
          <w:sz w:val="24"/>
          <w:szCs w:val="24"/>
        </w:rPr>
        <w:t>dále jen</w:t>
      </w:r>
      <w:r w:rsidR="007827C9" w:rsidRPr="00603620">
        <w:rPr>
          <w:b/>
          <w:sz w:val="24"/>
          <w:szCs w:val="24"/>
        </w:rPr>
        <w:t xml:space="preserve"> „Sdružení“</w:t>
      </w:r>
      <w:r w:rsidR="007827C9" w:rsidRPr="00603620">
        <w:rPr>
          <w:bCs/>
          <w:sz w:val="24"/>
          <w:szCs w:val="24"/>
        </w:rPr>
        <w:t>)</w:t>
      </w:r>
    </w:p>
    <w:p w14:paraId="0915B659" w14:textId="77777777" w:rsidR="005059E8" w:rsidRPr="00603620" w:rsidRDefault="005059E8" w:rsidP="000A33C6">
      <w:pPr>
        <w:tabs>
          <w:tab w:val="left" w:pos="1985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2880C36A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603620">
        <w:rPr>
          <w:b/>
          <w:sz w:val="24"/>
          <w:szCs w:val="24"/>
        </w:rPr>
        <w:t>Mott MacDonald CZ, spol. s r.o.</w:t>
      </w:r>
    </w:p>
    <w:p w14:paraId="6ED5778C" w14:textId="0868DA3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se sídlem v Praze 1, Národní č.p. 984/15, 110</w:t>
      </w:r>
      <w:r w:rsidR="001B6417" w:rsidRPr="00603620">
        <w:rPr>
          <w:sz w:val="24"/>
          <w:szCs w:val="24"/>
        </w:rPr>
        <w:t xml:space="preserve"> </w:t>
      </w:r>
      <w:r w:rsidRPr="00603620">
        <w:rPr>
          <w:sz w:val="24"/>
          <w:szCs w:val="24"/>
        </w:rPr>
        <w:t>00</w:t>
      </w:r>
      <w:r w:rsidR="001B6417" w:rsidRPr="00603620">
        <w:rPr>
          <w:sz w:val="24"/>
          <w:szCs w:val="24"/>
        </w:rPr>
        <w:t xml:space="preserve"> Praha 1</w:t>
      </w:r>
    </w:p>
    <w:p w14:paraId="0E581EFD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 xml:space="preserve">zastoupeným Ing. Radko Buckem, Ph.D., jednatelem a Ing. Janem </w:t>
      </w:r>
      <w:proofErr w:type="spellStart"/>
      <w:r w:rsidRPr="00603620">
        <w:rPr>
          <w:sz w:val="24"/>
          <w:szCs w:val="24"/>
        </w:rPr>
        <w:t>Loškem</w:t>
      </w:r>
      <w:proofErr w:type="spellEnd"/>
      <w:r w:rsidRPr="00603620">
        <w:rPr>
          <w:sz w:val="24"/>
          <w:szCs w:val="24"/>
        </w:rPr>
        <w:t>, Ph.D., jednatelem</w:t>
      </w:r>
    </w:p>
    <w:p w14:paraId="65A97D64" w14:textId="37AB06D5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 xml:space="preserve">bankovní spojení: HSBC </w:t>
      </w:r>
      <w:r w:rsidR="001B6417" w:rsidRPr="00603620">
        <w:rPr>
          <w:sz w:val="24"/>
          <w:szCs w:val="24"/>
        </w:rPr>
        <w:t>France – pobočka Praha</w:t>
      </w:r>
      <w:r w:rsidRPr="00603620">
        <w:rPr>
          <w:sz w:val="24"/>
          <w:szCs w:val="24"/>
        </w:rPr>
        <w:t>, č.</w:t>
      </w:r>
      <w:r w:rsidR="00CA3522" w:rsidRPr="00603620">
        <w:rPr>
          <w:sz w:val="24"/>
          <w:szCs w:val="24"/>
        </w:rPr>
        <w:t xml:space="preserve"> </w:t>
      </w:r>
      <w:r w:rsidRPr="00603620">
        <w:rPr>
          <w:sz w:val="24"/>
          <w:szCs w:val="24"/>
        </w:rPr>
        <w:t>účtu: 316903150/8150</w:t>
      </w:r>
    </w:p>
    <w:p w14:paraId="323C48FC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IČO: 48588733, DIČ: CZ48588733</w:t>
      </w:r>
    </w:p>
    <w:p w14:paraId="4DC8B55A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zapsaná v obchodním rejstříku vedeném Městským soudem v Praze oddíl C., vložka 14051</w:t>
      </w:r>
    </w:p>
    <w:p w14:paraId="27E21450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 xml:space="preserve">kontaktní osoba pro příjem Písemných výzev: </w:t>
      </w:r>
    </w:p>
    <w:p w14:paraId="27321A01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Jitka Hřebíčková, jitka.hrebickova@mottmac.com, +420 221 412 806</w:t>
      </w:r>
    </w:p>
    <w:p w14:paraId="481C6324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/>
        <w:jc w:val="both"/>
        <w:textAlignment w:val="baseline"/>
        <w:rPr>
          <w:sz w:val="24"/>
          <w:szCs w:val="24"/>
          <w:highlight w:val="cyan"/>
        </w:rPr>
      </w:pPr>
      <w:r w:rsidRPr="00603620">
        <w:rPr>
          <w:sz w:val="24"/>
          <w:szCs w:val="24"/>
        </w:rPr>
        <w:t xml:space="preserve">kontaktní údaje pro příjem Písemných výzev – adresa, e-mail, datová schránka </w:t>
      </w:r>
    </w:p>
    <w:p w14:paraId="04144090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Mott MacDonald CZ, spol. s r.o., Národní 984/15, PSČ 110 00</w:t>
      </w:r>
    </w:p>
    <w:p w14:paraId="17FD77AE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lastRenderedPageBreak/>
        <w:t xml:space="preserve">e-mail: </w:t>
      </w:r>
      <w:hyperlink r:id="rId8" w:history="1">
        <w:r w:rsidRPr="00603620">
          <w:rPr>
            <w:sz w:val="24"/>
            <w:szCs w:val="24"/>
            <w:u w:val="single"/>
          </w:rPr>
          <w:t>czech@mottmac.com</w:t>
        </w:r>
      </w:hyperlink>
      <w:r w:rsidRPr="00603620">
        <w:rPr>
          <w:sz w:val="24"/>
          <w:szCs w:val="24"/>
          <w:u w:val="single"/>
        </w:rPr>
        <w:t xml:space="preserve"> </w:t>
      </w:r>
    </w:p>
    <w:p w14:paraId="7DB75DFB" w14:textId="09C6349D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/>
        <w:jc w:val="both"/>
        <w:textAlignment w:val="baseline"/>
        <w:rPr>
          <w:i/>
          <w:sz w:val="24"/>
          <w:szCs w:val="24"/>
        </w:rPr>
      </w:pPr>
      <w:r w:rsidRPr="00603620">
        <w:rPr>
          <w:sz w:val="24"/>
          <w:szCs w:val="24"/>
        </w:rPr>
        <w:t>tel.: +420 221 412 800</w:t>
      </w:r>
      <w:r w:rsidR="00DC647E" w:rsidRPr="00603620">
        <w:rPr>
          <w:sz w:val="24"/>
          <w:szCs w:val="24"/>
        </w:rPr>
        <w:t xml:space="preserve">                   </w:t>
      </w:r>
      <w:r w:rsidRPr="00603620">
        <w:rPr>
          <w:sz w:val="24"/>
          <w:szCs w:val="24"/>
        </w:rPr>
        <w:t>ID: qwcnts7</w:t>
      </w:r>
    </w:p>
    <w:p w14:paraId="7E9D5719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center"/>
        <w:textAlignment w:val="baseline"/>
        <w:rPr>
          <w:b/>
          <w:sz w:val="24"/>
          <w:szCs w:val="24"/>
        </w:rPr>
      </w:pPr>
      <w:r w:rsidRPr="00603620">
        <w:rPr>
          <w:b/>
          <w:sz w:val="24"/>
          <w:szCs w:val="24"/>
        </w:rPr>
        <w:t>a</w:t>
      </w:r>
    </w:p>
    <w:p w14:paraId="75235017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sz w:val="24"/>
          <w:szCs w:val="24"/>
        </w:rPr>
      </w:pPr>
    </w:p>
    <w:p w14:paraId="66C485DA" w14:textId="3731DBFE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 xml:space="preserve">Zhotovitelem – Členem </w:t>
      </w:r>
      <w:r w:rsidR="005E7DA2" w:rsidRPr="00603620">
        <w:rPr>
          <w:sz w:val="24"/>
          <w:szCs w:val="24"/>
        </w:rPr>
        <w:t>Sdružení</w:t>
      </w:r>
      <w:r w:rsidRPr="00603620">
        <w:rPr>
          <w:sz w:val="24"/>
          <w:szCs w:val="24"/>
        </w:rPr>
        <w:t>:</w:t>
      </w:r>
    </w:p>
    <w:p w14:paraId="1C4FF402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sz w:val="24"/>
          <w:szCs w:val="24"/>
        </w:rPr>
      </w:pPr>
      <w:r w:rsidRPr="00603620">
        <w:rPr>
          <w:b/>
          <w:bCs/>
          <w:sz w:val="24"/>
          <w:szCs w:val="24"/>
        </w:rPr>
        <w:t>MOTT MACDONALD LIMITED</w:t>
      </w:r>
    </w:p>
    <w:p w14:paraId="4250B536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 xml:space="preserve">se sídlem: Mott MacDonald House, 8-10 </w:t>
      </w:r>
      <w:proofErr w:type="spellStart"/>
      <w:r w:rsidRPr="00603620">
        <w:rPr>
          <w:sz w:val="24"/>
          <w:szCs w:val="24"/>
        </w:rPr>
        <w:t>Sydenham</w:t>
      </w:r>
      <w:proofErr w:type="spellEnd"/>
      <w:r w:rsidRPr="00603620">
        <w:rPr>
          <w:sz w:val="24"/>
          <w:szCs w:val="24"/>
        </w:rPr>
        <w:t xml:space="preserve"> </w:t>
      </w:r>
      <w:proofErr w:type="spellStart"/>
      <w:r w:rsidRPr="00603620">
        <w:rPr>
          <w:sz w:val="24"/>
          <w:szCs w:val="24"/>
        </w:rPr>
        <w:t>Road</w:t>
      </w:r>
      <w:proofErr w:type="spellEnd"/>
      <w:r w:rsidRPr="00603620">
        <w:rPr>
          <w:sz w:val="24"/>
          <w:szCs w:val="24"/>
        </w:rPr>
        <w:t xml:space="preserve">, </w:t>
      </w:r>
      <w:proofErr w:type="spellStart"/>
      <w:r w:rsidRPr="00603620">
        <w:rPr>
          <w:sz w:val="24"/>
          <w:szCs w:val="24"/>
        </w:rPr>
        <w:t>Croydon</w:t>
      </w:r>
      <w:proofErr w:type="spellEnd"/>
      <w:r w:rsidRPr="00603620">
        <w:rPr>
          <w:sz w:val="24"/>
          <w:szCs w:val="24"/>
        </w:rPr>
        <w:t xml:space="preserve">, </w:t>
      </w:r>
      <w:proofErr w:type="spellStart"/>
      <w:r w:rsidRPr="00603620">
        <w:rPr>
          <w:sz w:val="24"/>
          <w:szCs w:val="24"/>
        </w:rPr>
        <w:t>Surrey</w:t>
      </w:r>
      <w:proofErr w:type="spellEnd"/>
      <w:r w:rsidRPr="00603620">
        <w:rPr>
          <w:sz w:val="24"/>
          <w:szCs w:val="24"/>
        </w:rPr>
        <w:t>, CR0 2EE, Spojené království Velké Británie a Severního Irska</w:t>
      </w:r>
    </w:p>
    <w:p w14:paraId="2D44B335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zahraniční zřizovatel, soukromá společnost s ručením omezeným (</w:t>
      </w:r>
      <w:proofErr w:type="spellStart"/>
      <w:r w:rsidRPr="00603620">
        <w:rPr>
          <w:sz w:val="24"/>
          <w:szCs w:val="24"/>
        </w:rPr>
        <w:t>Private</w:t>
      </w:r>
      <w:proofErr w:type="spellEnd"/>
      <w:r w:rsidRPr="00603620">
        <w:rPr>
          <w:sz w:val="24"/>
          <w:szCs w:val="24"/>
        </w:rPr>
        <w:t xml:space="preserve"> Limited </w:t>
      </w:r>
      <w:proofErr w:type="spellStart"/>
      <w:r w:rsidRPr="00603620">
        <w:rPr>
          <w:sz w:val="24"/>
          <w:szCs w:val="24"/>
        </w:rPr>
        <w:t>Company</w:t>
      </w:r>
      <w:proofErr w:type="spellEnd"/>
      <w:r w:rsidRPr="00603620">
        <w:rPr>
          <w:sz w:val="24"/>
          <w:szCs w:val="24"/>
        </w:rPr>
        <w:t>), je registrovaná na úřadě obchodního rejstříku pro Anglii a Wales pod číslem 1243967,</w:t>
      </w:r>
    </w:p>
    <w:p w14:paraId="3F9BC2E2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jednající na území České republiky prostřednictvím své organizační složky</w:t>
      </w:r>
    </w:p>
    <w:p w14:paraId="55902EA5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</w:p>
    <w:p w14:paraId="175A41EA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4"/>
          <w:szCs w:val="24"/>
        </w:rPr>
      </w:pPr>
      <w:r w:rsidRPr="00603620">
        <w:rPr>
          <w:b/>
          <w:sz w:val="24"/>
          <w:szCs w:val="24"/>
        </w:rPr>
        <w:t xml:space="preserve">MOTT MACDONALD LIMITED- </w:t>
      </w:r>
      <w:proofErr w:type="spellStart"/>
      <w:r w:rsidRPr="00603620">
        <w:rPr>
          <w:b/>
          <w:sz w:val="24"/>
          <w:szCs w:val="24"/>
        </w:rPr>
        <w:t>org</w:t>
      </w:r>
      <w:proofErr w:type="spellEnd"/>
      <w:r w:rsidRPr="00603620">
        <w:rPr>
          <w:b/>
          <w:sz w:val="24"/>
          <w:szCs w:val="24"/>
        </w:rPr>
        <w:t>. složka</w:t>
      </w:r>
    </w:p>
    <w:p w14:paraId="7C9F7CE7" w14:textId="1220A1BD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se sídlem: Národní č.p. 984/15, 110</w:t>
      </w:r>
      <w:r w:rsidR="00E53087" w:rsidRPr="00603620">
        <w:rPr>
          <w:sz w:val="24"/>
          <w:szCs w:val="24"/>
        </w:rPr>
        <w:t xml:space="preserve"> </w:t>
      </w:r>
      <w:r w:rsidRPr="00603620">
        <w:rPr>
          <w:sz w:val="24"/>
          <w:szCs w:val="24"/>
        </w:rPr>
        <w:t>00</w:t>
      </w:r>
      <w:r w:rsidR="00E53087" w:rsidRPr="00603620">
        <w:rPr>
          <w:sz w:val="24"/>
          <w:szCs w:val="24"/>
        </w:rPr>
        <w:t xml:space="preserve"> Praha 1</w:t>
      </w:r>
    </w:p>
    <w:p w14:paraId="0D87B464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zastoupeným vedoucím odštěpného závodu Ing. Radko Buckem, Ph.D.</w:t>
      </w:r>
    </w:p>
    <w:p w14:paraId="2A200738" w14:textId="63DA6A62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IČ</w:t>
      </w:r>
      <w:r w:rsidR="009C1302" w:rsidRPr="00603620">
        <w:rPr>
          <w:sz w:val="24"/>
          <w:szCs w:val="24"/>
        </w:rPr>
        <w:t>O</w:t>
      </w:r>
      <w:r w:rsidRPr="00603620">
        <w:rPr>
          <w:sz w:val="24"/>
          <w:szCs w:val="24"/>
        </w:rPr>
        <w:t xml:space="preserve">: 27155048, DIČ: CZ27155048 </w:t>
      </w:r>
    </w:p>
    <w:p w14:paraId="29C1AD3C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zapsaná v obchodním rejstříku vedeném Městským soudem v Praze oddíl A., vložka 49957</w:t>
      </w:r>
    </w:p>
    <w:p w14:paraId="061FB1FD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center"/>
        <w:textAlignment w:val="baseline"/>
        <w:rPr>
          <w:b/>
          <w:sz w:val="24"/>
          <w:szCs w:val="24"/>
        </w:rPr>
      </w:pPr>
      <w:r w:rsidRPr="00603620">
        <w:rPr>
          <w:b/>
          <w:sz w:val="24"/>
          <w:szCs w:val="24"/>
        </w:rPr>
        <w:t>a</w:t>
      </w:r>
    </w:p>
    <w:p w14:paraId="08FBEC90" w14:textId="08E99CD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 xml:space="preserve">Zhotovitelem – Členem </w:t>
      </w:r>
      <w:r w:rsidR="009C1302" w:rsidRPr="00603620">
        <w:rPr>
          <w:sz w:val="24"/>
          <w:szCs w:val="24"/>
        </w:rPr>
        <w:t>Sdružení</w:t>
      </w:r>
      <w:r w:rsidRPr="00603620">
        <w:rPr>
          <w:sz w:val="24"/>
          <w:szCs w:val="24"/>
        </w:rPr>
        <w:t>:</w:t>
      </w:r>
    </w:p>
    <w:p w14:paraId="43AF05E3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4"/>
          <w:szCs w:val="24"/>
        </w:rPr>
      </w:pPr>
      <w:r w:rsidRPr="00603620">
        <w:rPr>
          <w:b/>
          <w:sz w:val="24"/>
          <w:szCs w:val="24"/>
        </w:rPr>
        <w:t>SHB, akciová společnost</w:t>
      </w:r>
    </w:p>
    <w:p w14:paraId="2C81AA6F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se sídlem: Masná 1493/8, 702 00 Ostrava</w:t>
      </w:r>
    </w:p>
    <w:p w14:paraId="05743D6B" w14:textId="1AE4351D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 xml:space="preserve">zastoupeným </w:t>
      </w:r>
      <w:hyperlink r:id="rId9" w:history="1">
        <w:proofErr w:type="gramStart"/>
        <w:r w:rsidR="0061338F" w:rsidRPr="00603620">
          <w:rPr>
            <w:sz w:val="24"/>
            <w:szCs w:val="24"/>
          </w:rPr>
          <w:t>Prof.</w:t>
        </w:r>
        <w:proofErr w:type="gramEnd"/>
        <w:r w:rsidR="0061338F" w:rsidRPr="00603620">
          <w:rPr>
            <w:sz w:val="24"/>
            <w:szCs w:val="24"/>
          </w:rPr>
          <w:t xml:space="preserve"> Ing. Jiřím Stráským </w:t>
        </w:r>
        <w:proofErr w:type="spellStart"/>
        <w:r w:rsidR="0061338F" w:rsidRPr="00603620">
          <w:rPr>
            <w:sz w:val="24"/>
            <w:szCs w:val="24"/>
          </w:rPr>
          <w:t>DSc</w:t>
        </w:r>
        <w:proofErr w:type="spellEnd"/>
        <w:r w:rsidR="0061338F" w:rsidRPr="00603620">
          <w:rPr>
            <w:sz w:val="24"/>
            <w:szCs w:val="24"/>
          </w:rPr>
          <w:t>.</w:t>
        </w:r>
      </w:hyperlink>
      <w:r w:rsidRPr="00603620">
        <w:rPr>
          <w:sz w:val="24"/>
          <w:szCs w:val="24"/>
        </w:rPr>
        <w:t>,</w:t>
      </w:r>
      <w:r w:rsidR="0061338F" w:rsidRPr="00603620">
        <w:rPr>
          <w:sz w:val="24"/>
          <w:szCs w:val="24"/>
        </w:rPr>
        <w:t xml:space="preserve">předsedou </w:t>
      </w:r>
      <w:r w:rsidRPr="00603620">
        <w:rPr>
          <w:sz w:val="24"/>
          <w:szCs w:val="24"/>
        </w:rPr>
        <w:t>představenstva</w:t>
      </w:r>
    </w:p>
    <w:p w14:paraId="5764E439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bankovní spojení: Komerční banka a.s., č. účtu 107-5573340267/0100</w:t>
      </w:r>
    </w:p>
    <w:p w14:paraId="54943AF1" w14:textId="22914C93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IČ</w:t>
      </w:r>
      <w:r w:rsidR="008F5F9C" w:rsidRPr="00603620">
        <w:rPr>
          <w:sz w:val="24"/>
          <w:szCs w:val="24"/>
        </w:rPr>
        <w:t>O</w:t>
      </w:r>
      <w:r w:rsidRPr="00603620">
        <w:rPr>
          <w:sz w:val="24"/>
          <w:szCs w:val="24"/>
        </w:rPr>
        <w:t>: 25324365, DIČ: CZ25324365</w:t>
      </w:r>
    </w:p>
    <w:p w14:paraId="55A62064" w14:textId="01723ADB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 xml:space="preserve">zapsaná v obchodním rejstříku vedeném Krajským soudem v Ostravě oddíl </w:t>
      </w:r>
      <w:r w:rsidR="00C96541" w:rsidRPr="00603620">
        <w:rPr>
          <w:sz w:val="24"/>
          <w:szCs w:val="24"/>
        </w:rPr>
        <w:t>B</w:t>
      </w:r>
      <w:r w:rsidRPr="00603620">
        <w:rPr>
          <w:sz w:val="24"/>
          <w:szCs w:val="24"/>
        </w:rPr>
        <w:t>, vložka 4477</w:t>
      </w:r>
    </w:p>
    <w:p w14:paraId="61358B4C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center"/>
        <w:textAlignment w:val="baseline"/>
        <w:rPr>
          <w:b/>
          <w:sz w:val="24"/>
          <w:szCs w:val="24"/>
        </w:rPr>
      </w:pPr>
      <w:r w:rsidRPr="00603620">
        <w:rPr>
          <w:b/>
          <w:sz w:val="24"/>
          <w:szCs w:val="24"/>
        </w:rPr>
        <w:t>a</w:t>
      </w:r>
    </w:p>
    <w:p w14:paraId="5E2DBCD2" w14:textId="164898D6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 xml:space="preserve">Zhotovitelem – Členem </w:t>
      </w:r>
      <w:r w:rsidR="00BF3E5F" w:rsidRPr="00603620">
        <w:rPr>
          <w:sz w:val="24"/>
          <w:szCs w:val="24"/>
        </w:rPr>
        <w:t>Sdružení</w:t>
      </w:r>
      <w:r w:rsidRPr="00603620">
        <w:rPr>
          <w:sz w:val="24"/>
          <w:szCs w:val="24"/>
        </w:rPr>
        <w:t>:</w:t>
      </w:r>
    </w:p>
    <w:p w14:paraId="1BB1B8CE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4"/>
          <w:szCs w:val="24"/>
        </w:rPr>
      </w:pPr>
      <w:r w:rsidRPr="00603620">
        <w:rPr>
          <w:b/>
          <w:sz w:val="24"/>
          <w:szCs w:val="24"/>
        </w:rPr>
        <w:t>Stráský, Hustý a partneři s.r.o.</w:t>
      </w:r>
    </w:p>
    <w:p w14:paraId="0C0B7BA0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se sídlem: Bohunická 133/50, 619 00 Brno</w:t>
      </w:r>
    </w:p>
    <w:p w14:paraId="2F9252DD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zastoupeným Ing. Iljou Hustým, jednatelem</w:t>
      </w:r>
    </w:p>
    <w:p w14:paraId="1B81A26F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bankovní spojení: Komerční banka a.s., č. účtu: 107-5570440297/0100</w:t>
      </w:r>
    </w:p>
    <w:p w14:paraId="57412E00" w14:textId="30D93E9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IČ</w:t>
      </w:r>
      <w:r w:rsidR="00BF3E5F" w:rsidRPr="00603620">
        <w:rPr>
          <w:sz w:val="24"/>
          <w:szCs w:val="24"/>
        </w:rPr>
        <w:t>O</w:t>
      </w:r>
      <w:r w:rsidRPr="00603620">
        <w:rPr>
          <w:sz w:val="24"/>
          <w:szCs w:val="24"/>
        </w:rPr>
        <w:t>: 18827527, DIČ: CZ18827527</w:t>
      </w:r>
    </w:p>
    <w:p w14:paraId="7A8EA03F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zapsaná v obchodním rejstříku vedeném Krajským soudem v Brně oddíl C, vložka 1558</w:t>
      </w:r>
    </w:p>
    <w:p w14:paraId="4CA68074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center"/>
        <w:textAlignment w:val="baseline"/>
        <w:rPr>
          <w:b/>
          <w:sz w:val="24"/>
          <w:szCs w:val="24"/>
        </w:rPr>
      </w:pPr>
      <w:r w:rsidRPr="00603620">
        <w:rPr>
          <w:b/>
          <w:sz w:val="24"/>
          <w:szCs w:val="24"/>
        </w:rPr>
        <w:t>a</w:t>
      </w:r>
    </w:p>
    <w:p w14:paraId="2A9ACDD0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Zhotovitelem – Členem sdružení:</w:t>
      </w:r>
    </w:p>
    <w:p w14:paraId="0FD67F14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4"/>
          <w:szCs w:val="24"/>
        </w:rPr>
      </w:pPr>
      <w:r w:rsidRPr="00603620">
        <w:rPr>
          <w:b/>
          <w:sz w:val="24"/>
          <w:szCs w:val="24"/>
        </w:rPr>
        <w:t>PK OSSENDORF s.r.o.</w:t>
      </w:r>
    </w:p>
    <w:p w14:paraId="32D5E5ED" w14:textId="7A1C02D6" w:rsidR="005059E8" w:rsidRPr="00603620" w:rsidRDefault="00BF3E5F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 xml:space="preserve">se </w:t>
      </w:r>
      <w:r w:rsidR="005059E8" w:rsidRPr="00603620">
        <w:rPr>
          <w:sz w:val="24"/>
          <w:szCs w:val="24"/>
        </w:rPr>
        <w:t>sídlem: Tomešova 503/1, 602 00 Brno – Staré Brno</w:t>
      </w:r>
    </w:p>
    <w:p w14:paraId="52E28FC3" w14:textId="1FA5C0D2" w:rsidR="005059E8" w:rsidRPr="00603620" w:rsidRDefault="00BF3E5F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 xml:space="preserve">zastoupeným </w:t>
      </w:r>
      <w:r w:rsidR="005059E8" w:rsidRPr="00603620">
        <w:rPr>
          <w:sz w:val="24"/>
          <w:szCs w:val="24"/>
        </w:rPr>
        <w:t xml:space="preserve">Ing. Janem </w:t>
      </w:r>
      <w:proofErr w:type="spellStart"/>
      <w:r w:rsidR="005059E8" w:rsidRPr="00603620">
        <w:rPr>
          <w:sz w:val="24"/>
          <w:szCs w:val="24"/>
        </w:rPr>
        <w:t>Ossendorfem</w:t>
      </w:r>
      <w:proofErr w:type="spellEnd"/>
      <w:r w:rsidR="005059E8" w:rsidRPr="00603620">
        <w:rPr>
          <w:sz w:val="24"/>
          <w:szCs w:val="24"/>
        </w:rPr>
        <w:t>, jednatelem a Ing. Vlastislavem Novákem, jednatelem</w:t>
      </w:r>
    </w:p>
    <w:p w14:paraId="58B1FD70" w14:textId="77777777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 xml:space="preserve">bankovní spojení: ČSOB a.s., č. </w:t>
      </w:r>
      <w:proofErr w:type="spellStart"/>
      <w:r w:rsidRPr="00603620">
        <w:rPr>
          <w:sz w:val="24"/>
          <w:szCs w:val="24"/>
        </w:rPr>
        <w:t>ú.</w:t>
      </w:r>
      <w:proofErr w:type="spellEnd"/>
      <w:r w:rsidRPr="00603620">
        <w:rPr>
          <w:sz w:val="24"/>
          <w:szCs w:val="24"/>
        </w:rPr>
        <w:t xml:space="preserve"> 155472010/0300</w:t>
      </w:r>
    </w:p>
    <w:p w14:paraId="3F54841C" w14:textId="7C4BA679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IČ</w:t>
      </w:r>
      <w:r w:rsidR="00BF3E5F" w:rsidRPr="00603620">
        <w:rPr>
          <w:sz w:val="24"/>
          <w:szCs w:val="24"/>
        </w:rPr>
        <w:t>O</w:t>
      </w:r>
      <w:r w:rsidRPr="00603620">
        <w:rPr>
          <w:sz w:val="24"/>
          <w:szCs w:val="24"/>
        </w:rPr>
        <w:t>: 25564901, DIČ: CZ25564901</w:t>
      </w:r>
    </w:p>
    <w:p w14:paraId="285CF885" w14:textId="1B189AA5" w:rsidR="005059E8" w:rsidRPr="00603620" w:rsidRDefault="005059E8" w:rsidP="005059E8">
      <w:pPr>
        <w:tabs>
          <w:tab w:val="right" w:leader="dot" w:pos="9468"/>
        </w:tabs>
        <w:autoSpaceDE w:val="0"/>
        <w:autoSpaceDN w:val="0"/>
        <w:adjustRightInd w:val="0"/>
        <w:spacing w:before="57" w:line="276" w:lineRule="auto"/>
        <w:jc w:val="both"/>
        <w:textAlignment w:val="baseline"/>
        <w:rPr>
          <w:sz w:val="24"/>
          <w:szCs w:val="24"/>
        </w:rPr>
      </w:pPr>
      <w:r w:rsidRPr="00603620">
        <w:rPr>
          <w:sz w:val="24"/>
          <w:szCs w:val="24"/>
        </w:rPr>
        <w:t>Zapsaná v OR vedeném Krajským soudem v Brně, oddíl C, vložka 33954</w:t>
      </w:r>
    </w:p>
    <w:p w14:paraId="19F17B11" w14:textId="77777777" w:rsidR="0031681C" w:rsidRPr="00603620" w:rsidRDefault="0031681C" w:rsidP="005059E8">
      <w:pPr>
        <w:tabs>
          <w:tab w:val="right" w:leader="dot" w:pos="9468"/>
        </w:tabs>
        <w:autoSpaceDE w:val="0"/>
        <w:autoSpaceDN w:val="0"/>
        <w:adjustRightInd w:val="0"/>
        <w:spacing w:before="57" w:line="276" w:lineRule="auto"/>
        <w:jc w:val="both"/>
        <w:textAlignment w:val="baseline"/>
        <w:rPr>
          <w:sz w:val="24"/>
          <w:szCs w:val="24"/>
        </w:rPr>
      </w:pPr>
    </w:p>
    <w:p w14:paraId="11B6D1B3" w14:textId="77777777" w:rsidR="005059E8" w:rsidRPr="00603620" w:rsidRDefault="005059E8" w:rsidP="005059E8">
      <w:pPr>
        <w:tabs>
          <w:tab w:val="left" w:pos="5360"/>
        </w:tabs>
        <w:autoSpaceDE w:val="0"/>
        <w:autoSpaceDN w:val="0"/>
        <w:adjustRightInd w:val="0"/>
        <w:spacing w:before="57" w:line="276" w:lineRule="auto"/>
        <w:jc w:val="both"/>
        <w:textAlignment w:val="baseline"/>
        <w:rPr>
          <w:sz w:val="24"/>
          <w:szCs w:val="24"/>
        </w:rPr>
      </w:pPr>
      <w:r w:rsidRPr="00603620" w:rsidDel="008F2C27">
        <w:rPr>
          <w:sz w:val="24"/>
          <w:szCs w:val="24"/>
        </w:rPr>
        <w:t xml:space="preserve"> </w:t>
      </w:r>
      <w:r w:rsidRPr="00603620">
        <w:rPr>
          <w:sz w:val="24"/>
          <w:szCs w:val="24"/>
        </w:rPr>
        <w:t>(dále jen „</w:t>
      </w:r>
      <w:r w:rsidRPr="00603620">
        <w:rPr>
          <w:b/>
          <w:bCs/>
          <w:sz w:val="24"/>
          <w:szCs w:val="24"/>
        </w:rPr>
        <w:t>zhotovitel</w:t>
      </w:r>
      <w:r w:rsidRPr="00603620">
        <w:rPr>
          <w:sz w:val="24"/>
          <w:szCs w:val="24"/>
        </w:rPr>
        <w:t>“) na straně druhé</w:t>
      </w:r>
    </w:p>
    <w:p w14:paraId="0E12E243" w14:textId="61370988" w:rsidR="00091AE3" w:rsidRPr="00603620" w:rsidRDefault="00091AE3" w:rsidP="000A33C6">
      <w:pPr>
        <w:tabs>
          <w:tab w:val="left" w:pos="2552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568EF913" w14:textId="77777777" w:rsidR="005A0794" w:rsidRPr="00603620" w:rsidRDefault="005A0794" w:rsidP="007A6B2F">
      <w:pPr>
        <w:pStyle w:val="text"/>
        <w:tabs>
          <w:tab w:val="left" w:pos="5360"/>
        </w:tabs>
        <w:spacing w:line="276" w:lineRule="auto"/>
        <w:rPr>
          <w:rFonts w:ascii="Times New Roman" w:hAnsi="Times New Roman" w:cs="Times New Roman"/>
          <w:color w:val="auto"/>
          <w:sz w:val="24"/>
        </w:rPr>
      </w:pPr>
    </w:p>
    <w:p w14:paraId="0A5AD236" w14:textId="22B57204" w:rsidR="006B0A4B" w:rsidRPr="009B02E2" w:rsidRDefault="00AC6302" w:rsidP="00EA32C0">
      <w:pPr>
        <w:spacing w:before="120" w:line="276" w:lineRule="auto"/>
        <w:ind w:left="284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Dnešního dne uzavírají obě strany na základě vzájemného souhlasu</w:t>
      </w:r>
      <w:r w:rsidR="00C44A6E" w:rsidRPr="00603620">
        <w:rPr>
          <w:snapToGrid w:val="0"/>
          <w:sz w:val="24"/>
          <w:szCs w:val="24"/>
        </w:rPr>
        <w:t xml:space="preserve"> tento Dodatek č.</w:t>
      </w:r>
      <w:r w:rsidR="00B34756" w:rsidRPr="00603620">
        <w:rPr>
          <w:snapToGrid w:val="0"/>
          <w:sz w:val="24"/>
          <w:szCs w:val="24"/>
        </w:rPr>
        <w:t>3</w:t>
      </w:r>
      <w:r w:rsidR="00C44A6E" w:rsidRPr="00603620">
        <w:rPr>
          <w:snapToGrid w:val="0"/>
          <w:sz w:val="24"/>
          <w:szCs w:val="24"/>
        </w:rPr>
        <w:t xml:space="preserve"> </w:t>
      </w:r>
      <w:r w:rsidRPr="00603620">
        <w:rPr>
          <w:snapToGrid w:val="0"/>
          <w:sz w:val="24"/>
          <w:szCs w:val="24"/>
        </w:rPr>
        <w:t xml:space="preserve">k výše uvedené prováděcí smlouvě ze dne </w:t>
      </w:r>
      <w:r w:rsidR="0031681C" w:rsidRPr="00603620">
        <w:rPr>
          <w:snapToGrid w:val="0"/>
          <w:sz w:val="24"/>
          <w:szCs w:val="24"/>
        </w:rPr>
        <w:t xml:space="preserve">16.4.2019 </w:t>
      </w:r>
      <w:r w:rsidRPr="00603620">
        <w:rPr>
          <w:snapToGrid w:val="0"/>
          <w:sz w:val="24"/>
          <w:szCs w:val="24"/>
        </w:rPr>
        <w:t xml:space="preserve">na akci </w:t>
      </w:r>
      <w:r w:rsidR="0031681C" w:rsidRPr="00603620">
        <w:rPr>
          <w:b/>
          <w:sz w:val="24"/>
          <w:szCs w:val="24"/>
        </w:rPr>
        <w:t xml:space="preserve">„II/603 Sulice – </w:t>
      </w:r>
      <w:proofErr w:type="spellStart"/>
      <w:r w:rsidR="0031681C" w:rsidRPr="00603620">
        <w:rPr>
          <w:b/>
          <w:sz w:val="24"/>
          <w:szCs w:val="24"/>
        </w:rPr>
        <w:t>Želivec</w:t>
      </w:r>
      <w:proofErr w:type="spellEnd"/>
      <w:r w:rsidR="0031681C" w:rsidRPr="00603620">
        <w:rPr>
          <w:b/>
          <w:sz w:val="24"/>
          <w:szCs w:val="24"/>
        </w:rPr>
        <w:t>, rekonstrukce silnice a mostů“</w:t>
      </w:r>
      <w:r w:rsidR="00465918" w:rsidRPr="00603620">
        <w:rPr>
          <w:b/>
          <w:sz w:val="24"/>
          <w:szCs w:val="24"/>
        </w:rPr>
        <w:t>,</w:t>
      </w:r>
      <w:r w:rsidR="00DC647E" w:rsidRPr="00603620">
        <w:rPr>
          <w:b/>
          <w:sz w:val="24"/>
          <w:szCs w:val="24"/>
        </w:rPr>
        <w:t xml:space="preserve"> </w:t>
      </w:r>
      <w:r w:rsidR="00DC647E" w:rsidRPr="009E1C84">
        <w:rPr>
          <w:bCs/>
          <w:sz w:val="24"/>
          <w:szCs w:val="24"/>
        </w:rPr>
        <w:t>jejímu Dodatku č. 1</w:t>
      </w:r>
      <w:r w:rsidR="00B34756" w:rsidRPr="009E1C84">
        <w:rPr>
          <w:bCs/>
          <w:sz w:val="24"/>
          <w:szCs w:val="24"/>
        </w:rPr>
        <w:t xml:space="preserve"> a</w:t>
      </w:r>
      <w:r w:rsidR="00B34756" w:rsidRPr="00603620">
        <w:rPr>
          <w:b/>
          <w:sz w:val="24"/>
          <w:szCs w:val="24"/>
        </w:rPr>
        <w:t xml:space="preserve"> </w:t>
      </w:r>
      <w:r w:rsidR="006B0A4B" w:rsidRPr="009B02E2">
        <w:rPr>
          <w:bCs/>
          <w:sz w:val="24"/>
          <w:szCs w:val="24"/>
        </w:rPr>
        <w:t>Dohod</w:t>
      </w:r>
      <w:r w:rsidR="00465918" w:rsidRPr="009B02E2">
        <w:rPr>
          <w:bCs/>
          <w:sz w:val="24"/>
          <w:szCs w:val="24"/>
        </w:rPr>
        <w:t>ě</w:t>
      </w:r>
      <w:r w:rsidR="006B0A4B" w:rsidRPr="009B02E2">
        <w:rPr>
          <w:bCs/>
          <w:sz w:val="24"/>
          <w:szCs w:val="24"/>
        </w:rPr>
        <w:t xml:space="preserve"> o narovnání formou dodatku č. 2 ze dne 3.6.2023</w:t>
      </w:r>
      <w:r w:rsidR="00465918" w:rsidRPr="009B02E2">
        <w:rPr>
          <w:bCs/>
          <w:sz w:val="24"/>
          <w:szCs w:val="24"/>
        </w:rPr>
        <w:t>.</w:t>
      </w:r>
    </w:p>
    <w:p w14:paraId="3ACD0419" w14:textId="578C0B71" w:rsidR="00AC6302" w:rsidRPr="00603620" w:rsidRDefault="00AC6302" w:rsidP="00AC6302">
      <w:pPr>
        <w:spacing w:line="276" w:lineRule="auto"/>
        <w:jc w:val="both"/>
        <w:rPr>
          <w:sz w:val="24"/>
          <w:szCs w:val="24"/>
        </w:rPr>
      </w:pPr>
    </w:p>
    <w:p w14:paraId="5DC6BBC4" w14:textId="77777777" w:rsidR="00AC6302" w:rsidRPr="009B02E2" w:rsidRDefault="00AC6302" w:rsidP="00AC6302">
      <w:pPr>
        <w:pStyle w:val="Nadpis2"/>
        <w:spacing w:before="120" w:line="276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02E2">
        <w:rPr>
          <w:rFonts w:ascii="Times New Roman" w:hAnsi="Times New Roman" w:cs="Times New Roman"/>
          <w:color w:val="auto"/>
          <w:sz w:val="24"/>
          <w:szCs w:val="24"/>
        </w:rPr>
        <w:t>I.</w:t>
      </w:r>
    </w:p>
    <w:p w14:paraId="2C1E3455" w14:textId="329FBFF3" w:rsidR="00AC6302" w:rsidRPr="00603620" w:rsidRDefault="00AC6302" w:rsidP="00AC6302">
      <w:pPr>
        <w:pStyle w:val="Nadpis2"/>
        <w:spacing w:before="12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03620">
        <w:rPr>
          <w:rFonts w:ascii="Times New Roman" w:hAnsi="Times New Roman" w:cs="Times New Roman"/>
          <w:color w:val="auto"/>
          <w:sz w:val="24"/>
          <w:szCs w:val="24"/>
        </w:rPr>
        <w:t xml:space="preserve">Předmět </w:t>
      </w:r>
      <w:r w:rsidR="00C44A6E" w:rsidRPr="00603620">
        <w:rPr>
          <w:rFonts w:ascii="Times New Roman" w:hAnsi="Times New Roman" w:cs="Times New Roman"/>
          <w:color w:val="auto"/>
          <w:sz w:val="24"/>
          <w:szCs w:val="24"/>
        </w:rPr>
        <w:t xml:space="preserve">Dodatku č. </w:t>
      </w:r>
      <w:r w:rsidR="00B34756" w:rsidRPr="0060362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C44A6E" w:rsidRPr="0060362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F54AD98" w14:textId="0AEF5018" w:rsidR="00075D9F" w:rsidRPr="00603620" w:rsidRDefault="00075D9F" w:rsidP="00EA32C0">
      <w:pPr>
        <w:spacing w:before="120" w:line="276" w:lineRule="auto"/>
        <w:ind w:left="284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Smluvní strany uzavřely dne</w:t>
      </w:r>
      <w:r w:rsidR="00C41611" w:rsidRPr="00603620">
        <w:rPr>
          <w:snapToGrid w:val="0"/>
          <w:sz w:val="24"/>
          <w:szCs w:val="24"/>
        </w:rPr>
        <w:t xml:space="preserve"> </w:t>
      </w:r>
      <w:r w:rsidR="0031681C" w:rsidRPr="00603620">
        <w:rPr>
          <w:snapToGrid w:val="0"/>
          <w:sz w:val="24"/>
          <w:szCs w:val="24"/>
        </w:rPr>
        <w:t xml:space="preserve">16.4.2019 </w:t>
      </w:r>
      <w:r w:rsidR="00C41611" w:rsidRPr="00603620">
        <w:rPr>
          <w:snapToGrid w:val="0"/>
          <w:sz w:val="24"/>
          <w:szCs w:val="24"/>
        </w:rPr>
        <w:t>prováděcí smlouvu</w:t>
      </w:r>
      <w:r w:rsidR="000A33C6" w:rsidRPr="00603620">
        <w:rPr>
          <w:snapToGrid w:val="0"/>
          <w:sz w:val="24"/>
          <w:szCs w:val="24"/>
        </w:rPr>
        <w:t xml:space="preserve"> č. </w:t>
      </w:r>
      <w:r w:rsidR="00DA6C36" w:rsidRPr="00603620">
        <w:rPr>
          <w:snapToGrid w:val="0"/>
          <w:sz w:val="24"/>
          <w:szCs w:val="24"/>
        </w:rPr>
        <w:t xml:space="preserve">S-1181/DOP/2019 </w:t>
      </w:r>
      <w:r w:rsidRPr="00603620">
        <w:rPr>
          <w:snapToGrid w:val="0"/>
          <w:sz w:val="24"/>
          <w:szCs w:val="24"/>
        </w:rPr>
        <w:t>(dále jen „</w:t>
      </w:r>
      <w:r w:rsidRPr="00603620">
        <w:rPr>
          <w:b/>
          <w:bCs/>
          <w:snapToGrid w:val="0"/>
          <w:sz w:val="24"/>
          <w:szCs w:val="24"/>
        </w:rPr>
        <w:t>Smlouva</w:t>
      </w:r>
      <w:r w:rsidRPr="00603620">
        <w:rPr>
          <w:snapToGrid w:val="0"/>
          <w:sz w:val="24"/>
          <w:szCs w:val="24"/>
        </w:rPr>
        <w:t>“), jejímž předmětem bylo</w:t>
      </w:r>
      <w:r w:rsidR="00C41611" w:rsidRPr="00603620">
        <w:rPr>
          <w:snapToGrid w:val="0"/>
          <w:sz w:val="24"/>
          <w:szCs w:val="24"/>
        </w:rPr>
        <w:t xml:space="preserve"> zpracování projektové dokumentace silnice </w:t>
      </w:r>
      <w:r w:rsidR="0031681C" w:rsidRPr="00603620">
        <w:rPr>
          <w:b/>
          <w:sz w:val="24"/>
          <w:szCs w:val="24"/>
        </w:rPr>
        <w:t xml:space="preserve">„II/603 Sulice – </w:t>
      </w:r>
      <w:proofErr w:type="spellStart"/>
      <w:r w:rsidR="0031681C" w:rsidRPr="00603620">
        <w:rPr>
          <w:b/>
          <w:sz w:val="24"/>
          <w:szCs w:val="24"/>
        </w:rPr>
        <w:t>Želivec</w:t>
      </w:r>
      <w:proofErr w:type="spellEnd"/>
      <w:r w:rsidR="0031681C" w:rsidRPr="00603620">
        <w:rPr>
          <w:b/>
          <w:sz w:val="24"/>
          <w:szCs w:val="24"/>
        </w:rPr>
        <w:t>, rekonstrukce silnice a mostů</w:t>
      </w:r>
      <w:r w:rsidR="0031681C" w:rsidRPr="00603620">
        <w:rPr>
          <w:bCs/>
          <w:sz w:val="24"/>
          <w:szCs w:val="24"/>
        </w:rPr>
        <w:t>“</w:t>
      </w:r>
      <w:r w:rsidR="00F8349F" w:rsidRPr="00603620">
        <w:rPr>
          <w:bCs/>
          <w:sz w:val="24"/>
          <w:szCs w:val="24"/>
        </w:rPr>
        <w:t xml:space="preserve"> a další činnost</w:t>
      </w:r>
      <w:r w:rsidR="007E28D9" w:rsidRPr="00603620">
        <w:rPr>
          <w:bCs/>
          <w:sz w:val="24"/>
          <w:szCs w:val="24"/>
        </w:rPr>
        <w:t>i,</w:t>
      </w:r>
      <w:r w:rsidR="00F8349F" w:rsidRPr="00603620">
        <w:rPr>
          <w:bCs/>
          <w:sz w:val="24"/>
          <w:szCs w:val="24"/>
        </w:rPr>
        <w:t xml:space="preserve"> jak podrobně specifikováno ve Smlouvě</w:t>
      </w:r>
      <w:r w:rsidR="00242836" w:rsidRPr="00603620">
        <w:rPr>
          <w:bCs/>
          <w:sz w:val="24"/>
          <w:szCs w:val="24"/>
        </w:rPr>
        <w:t xml:space="preserve"> (zejména jejím čl. I.)</w:t>
      </w:r>
      <w:r w:rsidR="00B34756" w:rsidRPr="00603620">
        <w:rPr>
          <w:bCs/>
          <w:sz w:val="24"/>
          <w:szCs w:val="24"/>
        </w:rPr>
        <w:t>,</w:t>
      </w:r>
      <w:r w:rsidR="00734A55" w:rsidRPr="00603620">
        <w:rPr>
          <w:bCs/>
          <w:sz w:val="24"/>
          <w:szCs w:val="24"/>
        </w:rPr>
        <w:t xml:space="preserve"> Dodatku č. 1 ze dne 8.9.2020 </w:t>
      </w:r>
      <w:r w:rsidR="00B34756" w:rsidRPr="00603620">
        <w:rPr>
          <w:bCs/>
          <w:sz w:val="24"/>
          <w:szCs w:val="24"/>
        </w:rPr>
        <w:t>a Dohoda o narovnání formou dodatku č. 2 ze dne 3.6.2023</w:t>
      </w:r>
    </w:p>
    <w:p w14:paraId="59F24EBF" w14:textId="44A9F0C9" w:rsidR="00EF54D7" w:rsidRPr="00603620" w:rsidRDefault="00EF54D7" w:rsidP="00EA32C0">
      <w:pPr>
        <w:spacing w:before="120" w:line="276" w:lineRule="auto"/>
        <w:ind w:firstLine="284"/>
        <w:jc w:val="both"/>
        <w:rPr>
          <w:snapToGrid w:val="0"/>
          <w:sz w:val="24"/>
          <w:szCs w:val="24"/>
        </w:rPr>
      </w:pPr>
      <w:r w:rsidRPr="00603620">
        <w:rPr>
          <w:bCs/>
          <w:sz w:val="24"/>
          <w:szCs w:val="24"/>
        </w:rPr>
        <w:t>Předmětem Dodatku č. 3 je:</w:t>
      </w:r>
    </w:p>
    <w:p w14:paraId="28A3A1DB" w14:textId="2A1F2B48" w:rsidR="00EF54D7" w:rsidRPr="00603620" w:rsidRDefault="00EF54D7" w:rsidP="00EA32C0">
      <w:pPr>
        <w:numPr>
          <w:ilvl w:val="0"/>
          <w:numId w:val="26"/>
        </w:numPr>
        <w:spacing w:before="120" w:line="276" w:lineRule="auto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Dodatečné rozšíření rozsahu plnění (úprava článku I. Smlouvy a Technické specifikace)</w:t>
      </w:r>
    </w:p>
    <w:p w14:paraId="28850E19" w14:textId="77777777" w:rsidR="00EF54D7" w:rsidRPr="00603620" w:rsidRDefault="00EF54D7" w:rsidP="00EA32C0">
      <w:pPr>
        <w:numPr>
          <w:ilvl w:val="0"/>
          <w:numId w:val="26"/>
        </w:numPr>
        <w:spacing w:before="120" w:line="276" w:lineRule="auto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 xml:space="preserve">Úprava ceny za dílo (úprava článku II. Smlouvy) </w:t>
      </w:r>
    </w:p>
    <w:p w14:paraId="137AB01F" w14:textId="77777777" w:rsidR="00EF54D7" w:rsidRPr="00603620" w:rsidRDefault="00EF54D7" w:rsidP="00EA32C0">
      <w:pPr>
        <w:numPr>
          <w:ilvl w:val="0"/>
          <w:numId w:val="26"/>
        </w:numPr>
        <w:spacing w:before="120" w:line="276" w:lineRule="auto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Úprava termínů plnění (úprava článku III. Doba a místo plnění Smlouvy)</w:t>
      </w:r>
    </w:p>
    <w:p w14:paraId="58BAD1B5" w14:textId="77777777" w:rsidR="00EF54D7" w:rsidRPr="00603620" w:rsidRDefault="00EF54D7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1AC04410" w14:textId="77777777" w:rsidR="006C5CA6" w:rsidRPr="009B02E2" w:rsidRDefault="006C5CA6" w:rsidP="006C5CA6">
      <w:pPr>
        <w:pStyle w:val="Odstavecseseznamem"/>
        <w:numPr>
          <w:ilvl w:val="0"/>
          <w:numId w:val="27"/>
        </w:numPr>
        <w:spacing w:before="120" w:line="276" w:lineRule="auto"/>
        <w:ind w:left="284" w:hanging="284"/>
        <w:jc w:val="both"/>
        <w:rPr>
          <w:b/>
          <w:bCs/>
          <w:snapToGrid w:val="0"/>
          <w:sz w:val="24"/>
          <w:szCs w:val="24"/>
        </w:rPr>
      </w:pPr>
      <w:r w:rsidRPr="009B02E2">
        <w:rPr>
          <w:b/>
          <w:bCs/>
          <w:snapToGrid w:val="0"/>
          <w:sz w:val="24"/>
          <w:szCs w:val="24"/>
        </w:rPr>
        <w:t xml:space="preserve">    Dodatečné rozšíření rozsahu plnění (úprava článku I. Smlouvy a Technické specifikace)</w:t>
      </w:r>
    </w:p>
    <w:p w14:paraId="084840C5" w14:textId="5E33F68D" w:rsidR="00EA32C0" w:rsidRPr="00603620" w:rsidRDefault="006C5CA6" w:rsidP="00E03E9A">
      <w:pPr>
        <w:spacing w:before="120" w:line="276" w:lineRule="auto"/>
        <w:ind w:left="284"/>
        <w:jc w:val="both"/>
        <w:rPr>
          <w:bCs/>
          <w:sz w:val="24"/>
          <w:szCs w:val="24"/>
        </w:rPr>
      </w:pPr>
      <w:r w:rsidRPr="00603620">
        <w:rPr>
          <w:bCs/>
          <w:sz w:val="24"/>
          <w:szCs w:val="24"/>
        </w:rPr>
        <w:t>V návaznosti na dopracování dokumentace ve stupni PDPS byla dodatečně identifikována nutnost doplnění a aktualizace souvisejí</w:t>
      </w:r>
      <w:r w:rsidR="00730DD1" w:rsidRPr="00603620">
        <w:rPr>
          <w:bCs/>
          <w:sz w:val="24"/>
          <w:szCs w:val="24"/>
        </w:rPr>
        <w:t>cí</w:t>
      </w:r>
      <w:r w:rsidRPr="00603620">
        <w:rPr>
          <w:bCs/>
          <w:sz w:val="24"/>
          <w:szCs w:val="24"/>
        </w:rPr>
        <w:t>ho podkladu diagnosti</w:t>
      </w:r>
      <w:r w:rsidR="00EA32C0" w:rsidRPr="00603620">
        <w:rPr>
          <w:bCs/>
          <w:sz w:val="24"/>
          <w:szCs w:val="24"/>
        </w:rPr>
        <w:t xml:space="preserve">ckého posudku </w:t>
      </w:r>
      <w:r w:rsidRPr="00603620">
        <w:rPr>
          <w:bCs/>
          <w:sz w:val="24"/>
          <w:szCs w:val="24"/>
        </w:rPr>
        <w:t>komunikací, která je v</w:t>
      </w:r>
      <w:r w:rsidR="00730DD1" w:rsidRPr="00603620">
        <w:rPr>
          <w:bCs/>
          <w:sz w:val="24"/>
          <w:szCs w:val="24"/>
        </w:rPr>
        <w:t> </w:t>
      </w:r>
      <w:r w:rsidRPr="00603620">
        <w:rPr>
          <w:bCs/>
          <w:sz w:val="24"/>
          <w:szCs w:val="24"/>
        </w:rPr>
        <w:t>rámci</w:t>
      </w:r>
      <w:r w:rsidR="00730DD1" w:rsidRPr="00603620">
        <w:rPr>
          <w:bCs/>
          <w:sz w:val="24"/>
          <w:szCs w:val="24"/>
        </w:rPr>
        <w:t xml:space="preserve"> </w:t>
      </w:r>
      <w:r w:rsidRPr="00603620">
        <w:rPr>
          <w:bCs/>
          <w:sz w:val="24"/>
          <w:szCs w:val="24"/>
        </w:rPr>
        <w:t>rozšířených</w:t>
      </w:r>
      <w:r w:rsidR="00730DD1" w:rsidRPr="00603620">
        <w:rPr>
          <w:bCs/>
          <w:sz w:val="24"/>
          <w:szCs w:val="24"/>
        </w:rPr>
        <w:t xml:space="preserve"> </w:t>
      </w:r>
      <w:r w:rsidRPr="00603620">
        <w:rPr>
          <w:bCs/>
          <w:sz w:val="24"/>
          <w:szCs w:val="24"/>
        </w:rPr>
        <w:t>podmínek</w:t>
      </w:r>
      <w:r w:rsidR="00730DD1" w:rsidRPr="00603620">
        <w:rPr>
          <w:bCs/>
          <w:sz w:val="24"/>
          <w:szCs w:val="24"/>
        </w:rPr>
        <w:t xml:space="preserve"> </w:t>
      </w:r>
      <w:r w:rsidRPr="00603620">
        <w:rPr>
          <w:bCs/>
          <w:sz w:val="24"/>
          <w:szCs w:val="24"/>
        </w:rPr>
        <w:t xml:space="preserve">aktuálního programu IROP </w:t>
      </w:r>
      <w:proofErr w:type="gramStart"/>
      <w:r w:rsidR="00E03E9A" w:rsidRPr="00603620">
        <w:rPr>
          <w:bCs/>
          <w:sz w:val="24"/>
          <w:szCs w:val="24"/>
        </w:rPr>
        <w:t>2021 – 2027</w:t>
      </w:r>
      <w:proofErr w:type="gramEnd"/>
      <w:r w:rsidR="00E03E9A" w:rsidRPr="00603620">
        <w:rPr>
          <w:bCs/>
          <w:sz w:val="24"/>
          <w:szCs w:val="24"/>
        </w:rPr>
        <w:t xml:space="preserve"> </w:t>
      </w:r>
      <w:r w:rsidRPr="00603620">
        <w:rPr>
          <w:bCs/>
          <w:sz w:val="24"/>
          <w:szCs w:val="24"/>
        </w:rPr>
        <w:t xml:space="preserve">požadována </w:t>
      </w:r>
      <w:r w:rsidR="00E03E9A" w:rsidRPr="00603620">
        <w:rPr>
          <w:bCs/>
          <w:sz w:val="24"/>
          <w:szCs w:val="24"/>
        </w:rPr>
        <w:t xml:space="preserve">v rámci </w:t>
      </w:r>
      <w:r w:rsidRPr="00603620">
        <w:rPr>
          <w:bCs/>
          <w:sz w:val="24"/>
          <w:szCs w:val="24"/>
        </w:rPr>
        <w:t xml:space="preserve">nově </w:t>
      </w:r>
      <w:r w:rsidR="00E03E9A" w:rsidRPr="00603620">
        <w:rPr>
          <w:bCs/>
          <w:sz w:val="24"/>
          <w:szCs w:val="24"/>
        </w:rPr>
        <w:t xml:space="preserve">definovaných specifických pravidel pro žadatele a příjemce v </w:t>
      </w:r>
      <w:r w:rsidRPr="00603620">
        <w:rPr>
          <w:bCs/>
          <w:sz w:val="24"/>
          <w:szCs w:val="24"/>
        </w:rPr>
        <w:t xml:space="preserve">případě žádosti o dotaci v programu </w:t>
      </w:r>
      <w:r w:rsidR="00E03E9A" w:rsidRPr="00603620">
        <w:rPr>
          <w:bCs/>
          <w:sz w:val="24"/>
          <w:szCs w:val="24"/>
        </w:rPr>
        <w:t>IROP.</w:t>
      </w:r>
      <w:r w:rsidR="00EA32C0" w:rsidRPr="00603620">
        <w:rPr>
          <w:bCs/>
          <w:sz w:val="24"/>
          <w:szCs w:val="24"/>
        </w:rPr>
        <w:t xml:space="preserve">  </w:t>
      </w:r>
      <w:r w:rsidR="00E03E9A" w:rsidRPr="00603620">
        <w:rPr>
          <w:bCs/>
          <w:sz w:val="24"/>
          <w:szCs w:val="24"/>
        </w:rPr>
        <w:t xml:space="preserve"> </w:t>
      </w:r>
    </w:p>
    <w:p w14:paraId="1E7C917D" w14:textId="095FB7BC" w:rsidR="006C5CA6" w:rsidRPr="009B02E2" w:rsidRDefault="006C5CA6" w:rsidP="00EA32C0">
      <w:pPr>
        <w:spacing w:before="120" w:line="276" w:lineRule="auto"/>
        <w:ind w:left="284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 xml:space="preserve">Na základě upřesněného pokynu zástupce objednatele ze dne </w:t>
      </w:r>
      <w:r w:rsidR="00E03E9A" w:rsidRPr="00603620">
        <w:rPr>
          <w:snapToGrid w:val="0"/>
          <w:sz w:val="24"/>
          <w:szCs w:val="24"/>
        </w:rPr>
        <w:t xml:space="preserve">13.10.2024 </w:t>
      </w:r>
      <w:r w:rsidRPr="00603620">
        <w:rPr>
          <w:snapToGrid w:val="0"/>
          <w:sz w:val="24"/>
          <w:szCs w:val="24"/>
        </w:rPr>
        <w:t xml:space="preserve">tak bylo zadáno </w:t>
      </w:r>
      <w:r w:rsidRPr="00603620">
        <w:rPr>
          <w:bCs/>
          <w:sz w:val="24"/>
          <w:szCs w:val="24"/>
        </w:rPr>
        <w:t xml:space="preserve">zajištění této </w:t>
      </w:r>
      <w:r w:rsidR="00DC1816" w:rsidRPr="00603620">
        <w:rPr>
          <w:bCs/>
          <w:sz w:val="24"/>
          <w:szCs w:val="24"/>
        </w:rPr>
        <w:t xml:space="preserve">dodatečné </w:t>
      </w:r>
      <w:r w:rsidRPr="00603620">
        <w:rPr>
          <w:bCs/>
          <w:sz w:val="24"/>
          <w:szCs w:val="24"/>
        </w:rPr>
        <w:t xml:space="preserve">nutné podmínky a rozšířeno zadání o provedení </w:t>
      </w:r>
      <w:r w:rsidR="00DC1816" w:rsidRPr="00603620">
        <w:rPr>
          <w:bCs/>
          <w:sz w:val="24"/>
          <w:szCs w:val="24"/>
        </w:rPr>
        <w:t>doplňkových</w:t>
      </w:r>
      <w:r w:rsidRPr="00603620">
        <w:rPr>
          <w:bCs/>
          <w:sz w:val="24"/>
          <w:szCs w:val="24"/>
        </w:rPr>
        <w:t xml:space="preserve"> diagnostických prací vozovek silnice II/603 v celém řešeném úseku</w:t>
      </w:r>
      <w:r w:rsidR="00E03E9A" w:rsidRPr="00603620">
        <w:rPr>
          <w:bCs/>
          <w:sz w:val="24"/>
          <w:szCs w:val="24"/>
        </w:rPr>
        <w:t xml:space="preserve"> této akce</w:t>
      </w:r>
      <w:r w:rsidRPr="009B02E2">
        <w:rPr>
          <w:bCs/>
          <w:sz w:val="24"/>
          <w:szCs w:val="24"/>
        </w:rPr>
        <w:t xml:space="preserve">. </w:t>
      </w:r>
    </w:p>
    <w:p w14:paraId="2BE624E1" w14:textId="7B6CADB2" w:rsidR="006C5CA6" w:rsidRPr="00603620" w:rsidRDefault="006C5CA6" w:rsidP="006C5CA6">
      <w:pPr>
        <w:spacing w:before="120" w:line="276" w:lineRule="auto"/>
        <w:ind w:left="284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 xml:space="preserve">Ve vazbě na dohodu </w:t>
      </w:r>
      <w:r w:rsidR="000730B6">
        <w:rPr>
          <w:snapToGrid w:val="0"/>
          <w:sz w:val="24"/>
          <w:szCs w:val="24"/>
        </w:rPr>
        <w:t>o</w:t>
      </w:r>
      <w:r w:rsidRPr="00603620">
        <w:rPr>
          <w:snapToGrid w:val="0"/>
          <w:sz w:val="24"/>
          <w:szCs w:val="24"/>
        </w:rPr>
        <w:t xml:space="preserve"> spolupráci s obcí Kamenice, byl objednatelem vydán pokyn na doplnění, úpravu a koordinaci části stavby chodníků, nástupiště a dalších souvisejících ploch v oblasti </w:t>
      </w:r>
      <w:proofErr w:type="gramStart"/>
      <w:r w:rsidRPr="00603620">
        <w:rPr>
          <w:snapToGrid w:val="0"/>
          <w:sz w:val="24"/>
          <w:szCs w:val="24"/>
        </w:rPr>
        <w:t>Kamenice -</w:t>
      </w:r>
      <w:r w:rsidR="0013797A">
        <w:rPr>
          <w:snapToGrid w:val="0"/>
          <w:sz w:val="24"/>
          <w:szCs w:val="24"/>
        </w:rPr>
        <w:t xml:space="preserve"> </w:t>
      </w:r>
      <w:r w:rsidRPr="00603620">
        <w:rPr>
          <w:snapToGrid w:val="0"/>
          <w:sz w:val="24"/>
          <w:szCs w:val="24"/>
        </w:rPr>
        <w:t>Nová</w:t>
      </w:r>
      <w:proofErr w:type="gramEnd"/>
      <w:r w:rsidRPr="00603620">
        <w:rPr>
          <w:snapToGrid w:val="0"/>
          <w:sz w:val="24"/>
          <w:szCs w:val="24"/>
        </w:rPr>
        <w:t xml:space="preserve"> Hospoda do dokumentace PDPS. Jedná se o část souvisejících ploch mimo koridor silnice II/603, které jsou však nutné pro zajištění a zachování pěších a ostatních dopravních vazeb. Jedná se o stavební objekt označený jako SO 106.2, který bude koordinován a včleněn do PDPS a Soupisu prací. </w:t>
      </w:r>
    </w:p>
    <w:p w14:paraId="5CA84D46" w14:textId="77777777" w:rsidR="00DC1816" w:rsidRPr="00603620" w:rsidRDefault="00DC1816" w:rsidP="006C5CA6">
      <w:pPr>
        <w:spacing w:before="120" w:line="276" w:lineRule="auto"/>
        <w:ind w:left="284"/>
        <w:jc w:val="both"/>
        <w:rPr>
          <w:snapToGrid w:val="0"/>
          <w:sz w:val="24"/>
          <w:szCs w:val="24"/>
        </w:rPr>
      </w:pPr>
    </w:p>
    <w:p w14:paraId="28B4BD17" w14:textId="77777777" w:rsidR="006C5CA6" w:rsidRPr="00603620" w:rsidRDefault="006C5CA6" w:rsidP="00EA32C0">
      <w:pPr>
        <w:spacing w:before="120" w:line="276" w:lineRule="auto"/>
        <w:ind w:left="284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 xml:space="preserve">Původní rozsah zadání dle článku I. odstavce 1 a), b), c) Smlouvy (upřesněný dále v Technické specifikaci) bude rozšířen a doplněn. V rámci dané části plnění bude dokumentace stavby dopracována o následující body: </w:t>
      </w:r>
    </w:p>
    <w:p w14:paraId="069D233D" w14:textId="77777777" w:rsidR="007902E5" w:rsidRPr="00603620" w:rsidRDefault="007902E5" w:rsidP="00EA32C0">
      <w:pPr>
        <w:spacing w:before="120" w:line="276" w:lineRule="auto"/>
        <w:ind w:left="284"/>
        <w:jc w:val="both"/>
        <w:rPr>
          <w:snapToGrid w:val="0"/>
          <w:sz w:val="24"/>
          <w:szCs w:val="24"/>
        </w:rPr>
      </w:pPr>
    </w:p>
    <w:p w14:paraId="7AF1477E" w14:textId="0868E762" w:rsidR="00AD6069" w:rsidRPr="00603620" w:rsidRDefault="00F630D5" w:rsidP="00AD6069">
      <w:pPr>
        <w:pStyle w:val="Odstavecseseznamem"/>
        <w:numPr>
          <w:ilvl w:val="0"/>
          <w:numId w:val="20"/>
        </w:numPr>
        <w:spacing w:before="120" w:line="276" w:lineRule="auto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 xml:space="preserve">Rozšířená specifikace </w:t>
      </w:r>
      <w:proofErr w:type="gramStart"/>
      <w:r w:rsidRPr="00603620">
        <w:rPr>
          <w:snapToGrid w:val="0"/>
          <w:sz w:val="24"/>
          <w:szCs w:val="24"/>
        </w:rPr>
        <w:t>zadání - d</w:t>
      </w:r>
      <w:r w:rsidR="00B651B8" w:rsidRPr="00603620">
        <w:rPr>
          <w:snapToGrid w:val="0"/>
          <w:sz w:val="24"/>
          <w:szCs w:val="24"/>
        </w:rPr>
        <w:t>oplnění</w:t>
      </w:r>
      <w:proofErr w:type="gramEnd"/>
      <w:r w:rsidR="00B651B8" w:rsidRPr="00603620">
        <w:rPr>
          <w:snapToGrid w:val="0"/>
          <w:sz w:val="24"/>
          <w:szCs w:val="24"/>
        </w:rPr>
        <w:t xml:space="preserve"> diagnostického posudku v souladu s TP 87 s ověřením obsahu PAU v souladu s aktuální platnou vyhláškou č. 283/2023 Sb.</w:t>
      </w:r>
      <w:r w:rsidRPr="00603620">
        <w:rPr>
          <w:snapToGrid w:val="0"/>
          <w:sz w:val="24"/>
          <w:szCs w:val="24"/>
        </w:rPr>
        <w:t xml:space="preserve"> </w:t>
      </w:r>
    </w:p>
    <w:p w14:paraId="4D88D4C0" w14:textId="77777777" w:rsidR="00AD6069" w:rsidRPr="00603620" w:rsidRDefault="00AD6069" w:rsidP="00EA32C0">
      <w:pPr>
        <w:pStyle w:val="Odstavecseseznamem"/>
        <w:spacing w:before="120" w:line="276" w:lineRule="auto"/>
        <w:ind w:left="1004"/>
        <w:jc w:val="both"/>
        <w:rPr>
          <w:snapToGrid w:val="0"/>
          <w:sz w:val="24"/>
          <w:szCs w:val="24"/>
        </w:rPr>
      </w:pPr>
    </w:p>
    <w:p w14:paraId="310C9CF1" w14:textId="1350717D" w:rsidR="00AD6069" w:rsidRPr="00603620" w:rsidRDefault="00AD6069" w:rsidP="00AD6069">
      <w:pPr>
        <w:pStyle w:val="Odstavecseseznamem"/>
        <w:numPr>
          <w:ilvl w:val="0"/>
          <w:numId w:val="20"/>
        </w:numPr>
        <w:spacing w:before="120" w:line="276" w:lineRule="auto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 xml:space="preserve">Rozšířená koordinace v souvislosti se související investicí </w:t>
      </w:r>
      <w:r w:rsidR="00B651B8" w:rsidRPr="00603620">
        <w:rPr>
          <w:snapToGrid w:val="0"/>
          <w:sz w:val="24"/>
          <w:szCs w:val="24"/>
        </w:rPr>
        <w:t xml:space="preserve">chodníkových a ostatních zpevněných ploch </w:t>
      </w:r>
      <w:r w:rsidR="002C1828" w:rsidRPr="00603620">
        <w:rPr>
          <w:snapToGrid w:val="0"/>
          <w:sz w:val="24"/>
          <w:szCs w:val="24"/>
        </w:rPr>
        <w:t xml:space="preserve">navazující na průjezdní koridor vozovkových vrstev silnice II/601 v úseku obce Kamenice v oblasti Nová Hospoda.  </w:t>
      </w:r>
      <w:r w:rsidRPr="00603620">
        <w:rPr>
          <w:snapToGrid w:val="0"/>
          <w:sz w:val="24"/>
          <w:szCs w:val="24"/>
        </w:rPr>
        <w:t xml:space="preserve"> </w:t>
      </w:r>
      <w:r w:rsidR="002C1828" w:rsidRPr="00603620">
        <w:rPr>
          <w:snapToGrid w:val="0"/>
          <w:sz w:val="24"/>
          <w:szCs w:val="24"/>
        </w:rPr>
        <w:t xml:space="preserve">Jedná se o </w:t>
      </w:r>
      <w:r w:rsidRPr="00603620">
        <w:rPr>
          <w:snapToGrid w:val="0"/>
          <w:sz w:val="24"/>
          <w:szCs w:val="24"/>
        </w:rPr>
        <w:t>dodatečnou koordinaci nad rámec původního rozsahu zadání</w:t>
      </w:r>
      <w:r w:rsidR="002C1828" w:rsidRPr="00603620">
        <w:rPr>
          <w:snapToGrid w:val="0"/>
          <w:sz w:val="24"/>
          <w:szCs w:val="24"/>
        </w:rPr>
        <w:t xml:space="preserve">, která zahrnuje </w:t>
      </w:r>
      <w:r w:rsidR="00C0313B" w:rsidRPr="00603620">
        <w:rPr>
          <w:snapToGrid w:val="0"/>
          <w:sz w:val="24"/>
          <w:szCs w:val="24"/>
        </w:rPr>
        <w:t>zapracování</w:t>
      </w:r>
      <w:r w:rsidR="002C1828" w:rsidRPr="00603620">
        <w:rPr>
          <w:snapToGrid w:val="0"/>
          <w:sz w:val="24"/>
          <w:szCs w:val="24"/>
        </w:rPr>
        <w:t xml:space="preserve"> doplňkových podkladů, které byly zajištěny obcí Kamenice </w:t>
      </w:r>
      <w:r w:rsidR="00C0313B" w:rsidRPr="00603620">
        <w:rPr>
          <w:snapToGrid w:val="0"/>
          <w:sz w:val="24"/>
          <w:szCs w:val="24"/>
        </w:rPr>
        <w:t xml:space="preserve">(viz „Stavební úpravy silnice II/603 ulice Pražská“), Kamenice </w:t>
      </w:r>
      <w:r w:rsidR="002C1828" w:rsidRPr="00603620">
        <w:rPr>
          <w:snapToGrid w:val="0"/>
          <w:sz w:val="24"/>
          <w:szCs w:val="24"/>
        </w:rPr>
        <w:t xml:space="preserve">v rámci dohody o spolupráci a </w:t>
      </w:r>
      <w:r w:rsidR="00C0313B" w:rsidRPr="00603620">
        <w:rPr>
          <w:snapToGrid w:val="0"/>
          <w:sz w:val="24"/>
          <w:szCs w:val="24"/>
        </w:rPr>
        <w:t>jejich začlenění</w:t>
      </w:r>
      <w:r w:rsidR="002C1828" w:rsidRPr="00603620">
        <w:rPr>
          <w:snapToGrid w:val="0"/>
          <w:sz w:val="24"/>
          <w:szCs w:val="24"/>
        </w:rPr>
        <w:t xml:space="preserve"> a </w:t>
      </w:r>
      <w:r w:rsidR="00C0313B" w:rsidRPr="00603620">
        <w:rPr>
          <w:snapToGrid w:val="0"/>
          <w:sz w:val="24"/>
          <w:szCs w:val="24"/>
        </w:rPr>
        <w:t xml:space="preserve">koordinaci </w:t>
      </w:r>
      <w:r w:rsidR="002C1828" w:rsidRPr="00603620">
        <w:rPr>
          <w:snapToGrid w:val="0"/>
          <w:sz w:val="24"/>
          <w:szCs w:val="24"/>
        </w:rPr>
        <w:t>v rámci upravené dokumentace PDPS</w:t>
      </w:r>
      <w:r w:rsidR="00C0313B" w:rsidRPr="00603620">
        <w:rPr>
          <w:snapToGrid w:val="0"/>
          <w:sz w:val="24"/>
          <w:szCs w:val="24"/>
        </w:rPr>
        <w:t xml:space="preserve"> jako „SO 106.2 - Silnice II/603 úsek 6 - Nová Hospoda – související plochy“.</w:t>
      </w:r>
    </w:p>
    <w:p w14:paraId="5F665E90" w14:textId="77777777" w:rsidR="00AD6069" w:rsidRPr="00603620" w:rsidRDefault="00AD6069" w:rsidP="00EA32C0">
      <w:pPr>
        <w:pStyle w:val="Odstavecseseznamem"/>
        <w:spacing w:before="120" w:line="276" w:lineRule="auto"/>
        <w:ind w:left="1004"/>
        <w:jc w:val="both"/>
        <w:rPr>
          <w:snapToGrid w:val="0"/>
          <w:sz w:val="24"/>
          <w:szCs w:val="24"/>
        </w:rPr>
      </w:pPr>
    </w:p>
    <w:p w14:paraId="21E7457C" w14:textId="77777777" w:rsidR="006C5CA6" w:rsidRPr="00603620" w:rsidRDefault="006C5CA6" w:rsidP="006C5CA6">
      <w:pPr>
        <w:pStyle w:val="Odstavecseseznamem"/>
        <w:numPr>
          <w:ilvl w:val="0"/>
          <w:numId w:val="27"/>
        </w:numPr>
        <w:spacing w:before="120" w:line="276" w:lineRule="auto"/>
        <w:ind w:left="284" w:hanging="284"/>
        <w:jc w:val="both"/>
        <w:rPr>
          <w:b/>
          <w:bCs/>
          <w:snapToGrid w:val="0"/>
          <w:sz w:val="24"/>
          <w:szCs w:val="24"/>
        </w:rPr>
      </w:pPr>
      <w:r w:rsidRPr="00603620">
        <w:rPr>
          <w:b/>
          <w:bCs/>
          <w:snapToGrid w:val="0"/>
          <w:sz w:val="24"/>
          <w:szCs w:val="24"/>
        </w:rPr>
        <w:t xml:space="preserve">     Úprava ceny za dílo (úprava </w:t>
      </w:r>
      <w:r w:rsidRPr="00603620">
        <w:rPr>
          <w:b/>
          <w:bCs/>
          <w:sz w:val="24"/>
          <w:szCs w:val="24"/>
        </w:rPr>
        <w:t>článku II. Cena za dílo Smlouvy</w:t>
      </w:r>
      <w:r w:rsidRPr="00603620">
        <w:rPr>
          <w:b/>
          <w:bCs/>
          <w:snapToGrid w:val="0"/>
          <w:sz w:val="24"/>
          <w:szCs w:val="24"/>
        </w:rPr>
        <w:t xml:space="preserve">) </w:t>
      </w:r>
    </w:p>
    <w:p w14:paraId="4061788B" w14:textId="439709F2" w:rsidR="006C5CA6" w:rsidRPr="00603620" w:rsidRDefault="006C5CA6" w:rsidP="006C5CA6">
      <w:pPr>
        <w:spacing w:before="120" w:line="276" w:lineRule="auto"/>
        <w:jc w:val="both"/>
        <w:rPr>
          <w:b/>
          <w:snapToGrid w:val="0"/>
        </w:rPr>
      </w:pPr>
      <w:r w:rsidRPr="00603620">
        <w:rPr>
          <w:bCs/>
          <w:sz w:val="24"/>
          <w:szCs w:val="24"/>
        </w:rPr>
        <w:t xml:space="preserve">V návaznosti na výše uvedené se odpovídajícím způsobem navyšuje i cena za dílo uvedená v čl. II Smlouvy, a to o částku </w:t>
      </w:r>
      <w:r w:rsidR="007902E5" w:rsidRPr="00603620">
        <w:rPr>
          <w:b/>
          <w:sz w:val="24"/>
          <w:szCs w:val="24"/>
        </w:rPr>
        <w:t>301</w:t>
      </w:r>
      <w:r w:rsidR="00B2745E">
        <w:rPr>
          <w:b/>
          <w:sz w:val="24"/>
          <w:szCs w:val="24"/>
        </w:rPr>
        <w:t xml:space="preserve"> </w:t>
      </w:r>
      <w:r w:rsidR="007902E5" w:rsidRPr="00603620">
        <w:rPr>
          <w:b/>
          <w:sz w:val="24"/>
          <w:szCs w:val="24"/>
        </w:rPr>
        <w:t>000</w:t>
      </w:r>
      <w:r w:rsidRPr="00603620">
        <w:rPr>
          <w:b/>
          <w:sz w:val="24"/>
          <w:szCs w:val="24"/>
        </w:rPr>
        <w:t>,- Kč bez DPH</w:t>
      </w:r>
      <w:r w:rsidRPr="00603620">
        <w:rPr>
          <w:bCs/>
          <w:sz w:val="24"/>
          <w:szCs w:val="24"/>
        </w:rPr>
        <w:t xml:space="preserve">, tj o </w:t>
      </w:r>
      <w:r w:rsidR="007902E5" w:rsidRPr="00603620">
        <w:rPr>
          <w:b/>
          <w:bCs/>
          <w:snapToGrid w:val="0"/>
          <w:sz w:val="24"/>
          <w:szCs w:val="24"/>
        </w:rPr>
        <w:t>364</w:t>
      </w:r>
      <w:r w:rsidR="00B2745E">
        <w:rPr>
          <w:b/>
          <w:bCs/>
          <w:snapToGrid w:val="0"/>
          <w:sz w:val="24"/>
          <w:szCs w:val="24"/>
        </w:rPr>
        <w:t xml:space="preserve"> </w:t>
      </w:r>
      <w:r w:rsidR="007902E5" w:rsidRPr="00603620">
        <w:rPr>
          <w:b/>
          <w:bCs/>
          <w:snapToGrid w:val="0"/>
          <w:sz w:val="24"/>
          <w:szCs w:val="24"/>
        </w:rPr>
        <w:t>210</w:t>
      </w:r>
      <w:r w:rsidRPr="00603620">
        <w:rPr>
          <w:b/>
          <w:bCs/>
          <w:snapToGrid w:val="0"/>
          <w:sz w:val="24"/>
          <w:szCs w:val="24"/>
        </w:rPr>
        <w:t>,- Kč s DPH</w:t>
      </w:r>
      <w:r w:rsidRPr="00603620">
        <w:rPr>
          <w:snapToGrid w:val="0"/>
          <w:sz w:val="24"/>
          <w:szCs w:val="24"/>
        </w:rPr>
        <w:t xml:space="preserve">, tedy o </w:t>
      </w:r>
      <w:r w:rsidR="007902E5" w:rsidRPr="00603620">
        <w:rPr>
          <w:b/>
          <w:bCs/>
          <w:snapToGrid w:val="0"/>
          <w:sz w:val="24"/>
          <w:szCs w:val="24"/>
        </w:rPr>
        <w:t xml:space="preserve">13.03 </w:t>
      </w:r>
      <w:r w:rsidRPr="00603620">
        <w:rPr>
          <w:b/>
          <w:bCs/>
          <w:snapToGrid w:val="0"/>
          <w:sz w:val="24"/>
          <w:szCs w:val="24"/>
        </w:rPr>
        <w:t>%</w:t>
      </w:r>
      <w:r w:rsidRPr="00603620">
        <w:rPr>
          <w:snapToGrid w:val="0"/>
          <w:sz w:val="24"/>
          <w:szCs w:val="24"/>
        </w:rPr>
        <w:t xml:space="preserve"> z celkové ceny díla</w:t>
      </w:r>
      <w:r w:rsidRPr="00603620">
        <w:rPr>
          <w:sz w:val="24"/>
          <w:szCs w:val="24"/>
        </w:rPr>
        <w:t>. Nová cena díla je blíže specifikována v tabulce níže s tím, že součástí tabulky je i rozdíl ceny oproti původnímu znění Smlouvy.</w:t>
      </w:r>
    </w:p>
    <w:p w14:paraId="59CC7B5B" w14:textId="773D66E6" w:rsidR="006C5CA6" w:rsidRPr="00603620" w:rsidRDefault="007902E5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  <w:r w:rsidRPr="009B02E2">
        <w:rPr>
          <w:noProof/>
        </w:rPr>
        <w:drawing>
          <wp:anchor distT="0" distB="0" distL="114300" distR="114300" simplePos="0" relativeHeight="251659264" behindDoc="0" locked="0" layoutInCell="1" allowOverlap="1" wp14:anchorId="4F53A7E7" wp14:editId="09A16AA3">
            <wp:simplePos x="0" y="0"/>
            <wp:positionH relativeFrom="margin">
              <wp:align>right</wp:align>
            </wp:positionH>
            <wp:positionV relativeFrom="paragraph">
              <wp:posOffset>168910</wp:posOffset>
            </wp:positionV>
            <wp:extent cx="5760720" cy="3840480"/>
            <wp:effectExtent l="0" t="0" r="0" b="7620"/>
            <wp:wrapNone/>
            <wp:docPr id="503407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98"/>
                    <a:stretch/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189B3" w14:textId="0EDAB423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36F0AA7E" w14:textId="2BDD6167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6C54E0A7" w14:textId="5C986A86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5045D7A6" w14:textId="5EDD828E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32F155AF" w14:textId="397FF87D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4EB44BD2" w14:textId="77777777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24BA158D" w14:textId="77777777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2DA3CA7E" w14:textId="77777777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391F84B2" w14:textId="77777777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3F047826" w14:textId="77777777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2C2B3DAB" w14:textId="77777777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3D0B539C" w14:textId="60F37BEC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0FC0A3BE" w14:textId="77777777" w:rsidR="007902E5" w:rsidRPr="00603620" w:rsidRDefault="007902E5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494B7DCB" w14:textId="252FB88B" w:rsidR="007902E5" w:rsidRPr="00603620" w:rsidRDefault="007902E5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3FD59FAF" w14:textId="32C7763A" w:rsidR="007902E5" w:rsidRPr="00603620" w:rsidRDefault="007902E5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  <w:r w:rsidRPr="009B02E2">
        <w:rPr>
          <w:noProof/>
        </w:rPr>
        <w:drawing>
          <wp:anchor distT="0" distB="0" distL="114300" distR="114300" simplePos="0" relativeHeight="251661312" behindDoc="0" locked="0" layoutInCell="1" allowOverlap="1" wp14:anchorId="2385D08B" wp14:editId="664C23E2">
            <wp:simplePos x="0" y="0"/>
            <wp:positionH relativeFrom="margin">
              <wp:posOffset>67945</wp:posOffset>
            </wp:positionH>
            <wp:positionV relativeFrom="paragraph">
              <wp:posOffset>86995</wp:posOffset>
            </wp:positionV>
            <wp:extent cx="5760720" cy="2265045"/>
            <wp:effectExtent l="0" t="0" r="0" b="1905"/>
            <wp:wrapNone/>
            <wp:docPr id="1226314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02"/>
                    <a:stretch/>
                  </pic:blipFill>
                  <pic:spPr bwMode="auto">
                    <a:xfrm>
                      <a:off x="0" y="0"/>
                      <a:ext cx="576072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21409" w14:textId="1F5659CC" w:rsidR="007902E5" w:rsidRPr="00603620" w:rsidRDefault="007902E5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6AF71F54" w14:textId="66DDF77F" w:rsidR="007902E5" w:rsidRPr="00603620" w:rsidRDefault="007902E5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5B7EB1C9" w14:textId="1C7501B6" w:rsidR="007902E5" w:rsidRPr="00603620" w:rsidRDefault="007902E5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707BE69F" w14:textId="3054EAFD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62ADCFC3" w14:textId="77777777" w:rsidR="006C5CA6" w:rsidRPr="00603620" w:rsidRDefault="006C5CA6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7C972383" w14:textId="6151BB77" w:rsidR="007902E5" w:rsidRPr="00603620" w:rsidRDefault="007902E5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09ACFA0F" w14:textId="77777777" w:rsidR="007902E5" w:rsidRPr="00603620" w:rsidRDefault="007902E5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7BA483B4" w14:textId="3547EEE2" w:rsidR="007902E5" w:rsidRPr="00603620" w:rsidRDefault="007902E5" w:rsidP="00EF54D7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0FDDF5D4" w14:textId="64795314" w:rsidR="006A7153" w:rsidRPr="00603620" w:rsidRDefault="006A7153" w:rsidP="006A7153">
      <w:pPr>
        <w:pStyle w:val="Odstavecseseznamem"/>
        <w:numPr>
          <w:ilvl w:val="0"/>
          <w:numId w:val="27"/>
        </w:numPr>
        <w:spacing w:before="120" w:line="276" w:lineRule="auto"/>
        <w:ind w:left="284" w:hanging="284"/>
        <w:jc w:val="both"/>
        <w:rPr>
          <w:b/>
          <w:bCs/>
          <w:snapToGrid w:val="0"/>
          <w:sz w:val="24"/>
          <w:szCs w:val="24"/>
        </w:rPr>
      </w:pPr>
      <w:r w:rsidRPr="00603620">
        <w:rPr>
          <w:b/>
          <w:bCs/>
          <w:snapToGrid w:val="0"/>
          <w:sz w:val="24"/>
          <w:szCs w:val="24"/>
        </w:rPr>
        <w:t xml:space="preserve">     Úprava doby plnění (úprava </w:t>
      </w:r>
      <w:r w:rsidRPr="00603620">
        <w:rPr>
          <w:b/>
          <w:bCs/>
          <w:sz w:val="24"/>
          <w:szCs w:val="24"/>
        </w:rPr>
        <w:t>článku III. Doba a místo plnění</w:t>
      </w:r>
      <w:r w:rsidRPr="00603620">
        <w:rPr>
          <w:b/>
          <w:bCs/>
          <w:snapToGrid w:val="0"/>
          <w:sz w:val="24"/>
          <w:szCs w:val="24"/>
        </w:rPr>
        <w:t xml:space="preserve">) </w:t>
      </w:r>
    </w:p>
    <w:p w14:paraId="64BAD285" w14:textId="77777777" w:rsidR="006A7153" w:rsidRPr="00603620" w:rsidRDefault="006A7153" w:rsidP="00D76156">
      <w:pPr>
        <w:tabs>
          <w:tab w:val="left" w:pos="3828"/>
        </w:tabs>
        <w:spacing w:line="360" w:lineRule="auto"/>
        <w:ind w:right="-142"/>
        <w:rPr>
          <w:snapToGrid w:val="0"/>
          <w:sz w:val="24"/>
          <w:szCs w:val="24"/>
        </w:rPr>
      </w:pPr>
    </w:p>
    <w:p w14:paraId="6E4668DE" w14:textId="433440B9" w:rsidR="00450DC2" w:rsidRPr="00603620" w:rsidRDefault="006A7153" w:rsidP="00603620">
      <w:pPr>
        <w:tabs>
          <w:tab w:val="left" w:pos="3828"/>
        </w:tabs>
        <w:spacing w:line="360" w:lineRule="auto"/>
        <w:ind w:right="-142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PDPS (koncept) – odevzdání do 2 měsíců od pravomocného společného povolení</w:t>
      </w:r>
    </w:p>
    <w:p w14:paraId="732CA009" w14:textId="69D34F16" w:rsidR="00944F0E" w:rsidRPr="00603620" w:rsidRDefault="006A7153" w:rsidP="009E1C84">
      <w:pPr>
        <w:tabs>
          <w:tab w:val="left" w:pos="3828"/>
        </w:tabs>
        <w:spacing w:line="360" w:lineRule="auto"/>
        <w:ind w:right="-142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PDPS (</w:t>
      </w:r>
      <w:proofErr w:type="gramStart"/>
      <w:r w:rsidR="00FA7FEB">
        <w:rPr>
          <w:snapToGrid w:val="0"/>
          <w:sz w:val="24"/>
          <w:szCs w:val="24"/>
        </w:rPr>
        <w:t xml:space="preserve">čistopis - </w:t>
      </w:r>
      <w:r w:rsidRPr="00603620">
        <w:rPr>
          <w:snapToGrid w:val="0"/>
          <w:sz w:val="24"/>
          <w:szCs w:val="24"/>
        </w:rPr>
        <w:t>rozšířená</w:t>
      </w:r>
      <w:proofErr w:type="gramEnd"/>
      <w:r w:rsidRPr="00603620">
        <w:rPr>
          <w:snapToGrid w:val="0"/>
          <w:sz w:val="24"/>
          <w:szCs w:val="24"/>
        </w:rPr>
        <w:t xml:space="preserve"> koordinace související investice) – odevzdání do </w:t>
      </w:r>
      <w:r w:rsidR="00603620">
        <w:rPr>
          <w:snapToGrid w:val="0"/>
          <w:sz w:val="24"/>
          <w:szCs w:val="24"/>
        </w:rPr>
        <w:t>4</w:t>
      </w:r>
      <w:r w:rsidRPr="00603620">
        <w:rPr>
          <w:snapToGrid w:val="0"/>
          <w:sz w:val="24"/>
          <w:szCs w:val="24"/>
        </w:rPr>
        <w:t xml:space="preserve"> týdnů od písemné výzvy objednatele </w:t>
      </w:r>
    </w:p>
    <w:p w14:paraId="710D4C54" w14:textId="749FC235" w:rsidR="00B3251F" w:rsidRPr="009B02E2" w:rsidRDefault="006A7153" w:rsidP="00603620">
      <w:pPr>
        <w:tabs>
          <w:tab w:val="left" w:pos="3828"/>
        </w:tabs>
        <w:spacing w:line="360" w:lineRule="auto"/>
        <w:ind w:right="-142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Doplnění diagnostického průzkumu – do 3</w:t>
      </w:r>
      <w:r w:rsidR="00603620">
        <w:rPr>
          <w:snapToGrid w:val="0"/>
          <w:sz w:val="24"/>
          <w:szCs w:val="24"/>
        </w:rPr>
        <w:t>1</w:t>
      </w:r>
      <w:r w:rsidRPr="00603620">
        <w:rPr>
          <w:snapToGrid w:val="0"/>
          <w:sz w:val="24"/>
          <w:szCs w:val="24"/>
        </w:rPr>
        <w:t>.12.2024</w:t>
      </w:r>
    </w:p>
    <w:p w14:paraId="25F0844E" w14:textId="77777777" w:rsidR="004E3810" w:rsidRPr="00603620" w:rsidRDefault="004E3810" w:rsidP="00EA32C0">
      <w:pPr>
        <w:pStyle w:val="Odstavecseseznamem"/>
        <w:numPr>
          <w:ilvl w:val="0"/>
          <w:numId w:val="27"/>
        </w:numPr>
        <w:spacing w:before="120" w:line="276" w:lineRule="auto"/>
        <w:ind w:left="284" w:hanging="284"/>
        <w:rPr>
          <w:b/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Závěrečná ustanovení</w:t>
      </w:r>
    </w:p>
    <w:p w14:paraId="17107663" w14:textId="6A8DF2AE" w:rsidR="004E3810" w:rsidRPr="00603620" w:rsidRDefault="00730DD1" w:rsidP="004E3810">
      <w:pPr>
        <w:numPr>
          <w:ilvl w:val="0"/>
          <w:numId w:val="5"/>
        </w:numPr>
        <w:spacing w:before="120" w:line="276" w:lineRule="auto"/>
        <w:ind w:left="284" w:hanging="284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D</w:t>
      </w:r>
      <w:r w:rsidR="004D509D" w:rsidRPr="00603620">
        <w:rPr>
          <w:snapToGrid w:val="0"/>
          <w:sz w:val="24"/>
          <w:szCs w:val="24"/>
        </w:rPr>
        <w:t>odat</w:t>
      </w:r>
      <w:r w:rsidRPr="00603620">
        <w:rPr>
          <w:snapToGrid w:val="0"/>
          <w:sz w:val="24"/>
          <w:szCs w:val="24"/>
        </w:rPr>
        <w:t>ek</w:t>
      </w:r>
      <w:r w:rsidR="004D509D" w:rsidRPr="00603620">
        <w:rPr>
          <w:snapToGrid w:val="0"/>
          <w:sz w:val="24"/>
          <w:szCs w:val="24"/>
        </w:rPr>
        <w:t xml:space="preserve"> č. </w:t>
      </w:r>
      <w:r w:rsidRPr="00603620">
        <w:rPr>
          <w:snapToGrid w:val="0"/>
          <w:sz w:val="24"/>
          <w:szCs w:val="24"/>
        </w:rPr>
        <w:t>3</w:t>
      </w:r>
      <w:r w:rsidR="00B3251F" w:rsidRPr="00603620">
        <w:rPr>
          <w:snapToGrid w:val="0"/>
          <w:sz w:val="24"/>
          <w:szCs w:val="24"/>
        </w:rPr>
        <w:t xml:space="preserve"> je</w:t>
      </w:r>
      <w:r w:rsidR="004D509D" w:rsidRPr="00603620">
        <w:rPr>
          <w:snapToGrid w:val="0"/>
          <w:sz w:val="24"/>
          <w:szCs w:val="24"/>
        </w:rPr>
        <w:t xml:space="preserve"> </w:t>
      </w:r>
      <w:r w:rsidR="004E3810" w:rsidRPr="00603620">
        <w:rPr>
          <w:snapToGrid w:val="0"/>
          <w:sz w:val="24"/>
          <w:szCs w:val="24"/>
        </w:rPr>
        <w:t xml:space="preserve">nedílnou součástí </w:t>
      </w:r>
      <w:r w:rsidR="00E77B80" w:rsidRPr="00603620">
        <w:rPr>
          <w:snapToGrid w:val="0"/>
          <w:sz w:val="24"/>
          <w:szCs w:val="24"/>
        </w:rPr>
        <w:t>Smlouvy</w:t>
      </w:r>
      <w:r w:rsidRPr="00603620">
        <w:rPr>
          <w:snapToGrid w:val="0"/>
          <w:sz w:val="24"/>
          <w:szCs w:val="24"/>
        </w:rPr>
        <w:t>,</w:t>
      </w:r>
      <w:r w:rsidR="00DC647E" w:rsidRPr="00603620">
        <w:rPr>
          <w:snapToGrid w:val="0"/>
          <w:sz w:val="24"/>
          <w:szCs w:val="24"/>
        </w:rPr>
        <w:t xml:space="preserve"> Dodatku č. </w:t>
      </w:r>
      <w:r w:rsidRPr="00603620">
        <w:rPr>
          <w:snapToGrid w:val="0"/>
          <w:sz w:val="24"/>
          <w:szCs w:val="24"/>
        </w:rPr>
        <w:t>1 a Dohody o narovnání formou dodatku č. 2 ze dne 3.6.2023.</w:t>
      </w:r>
      <w:r w:rsidR="004E3810" w:rsidRPr="00603620">
        <w:rPr>
          <w:snapToGrid w:val="0"/>
          <w:sz w:val="24"/>
          <w:szCs w:val="24"/>
        </w:rPr>
        <w:t>, jej</w:t>
      </w:r>
      <w:r w:rsidR="00DC647E" w:rsidRPr="00603620">
        <w:rPr>
          <w:snapToGrid w:val="0"/>
          <w:sz w:val="24"/>
          <w:szCs w:val="24"/>
        </w:rPr>
        <w:t>ichž</w:t>
      </w:r>
      <w:r w:rsidR="004E3810" w:rsidRPr="00603620">
        <w:rPr>
          <w:snapToGrid w:val="0"/>
          <w:sz w:val="24"/>
          <w:szCs w:val="24"/>
        </w:rPr>
        <w:t xml:space="preserve"> ostatní ustanovení nedotčená </w:t>
      </w:r>
      <w:r w:rsidR="00DC647E" w:rsidRPr="00603620">
        <w:rPr>
          <w:snapToGrid w:val="0"/>
          <w:sz w:val="24"/>
          <w:szCs w:val="24"/>
        </w:rPr>
        <w:t xml:space="preserve">touto Dohodou o narovnání </w:t>
      </w:r>
      <w:r w:rsidR="004E3810" w:rsidRPr="00603620">
        <w:rPr>
          <w:snapToGrid w:val="0"/>
          <w:sz w:val="24"/>
          <w:szCs w:val="24"/>
        </w:rPr>
        <w:t>zůstávají nadále v platnosti beze změn</w:t>
      </w:r>
      <w:r w:rsidR="00684FC6" w:rsidRPr="00603620">
        <w:rPr>
          <w:snapToGrid w:val="0"/>
          <w:sz w:val="24"/>
          <w:szCs w:val="24"/>
        </w:rPr>
        <w:t>.</w:t>
      </w:r>
    </w:p>
    <w:p w14:paraId="56E6D293" w14:textId="62A3E86E" w:rsidR="004E3810" w:rsidRPr="00603620" w:rsidRDefault="00B3251F" w:rsidP="00B3251F">
      <w:pPr>
        <w:numPr>
          <w:ilvl w:val="0"/>
          <w:numId w:val="5"/>
        </w:numPr>
        <w:spacing w:before="120" w:line="276" w:lineRule="auto"/>
        <w:ind w:left="284" w:hanging="284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T</w:t>
      </w:r>
      <w:r w:rsidR="00730DD1" w:rsidRPr="00603620">
        <w:rPr>
          <w:snapToGrid w:val="0"/>
          <w:sz w:val="24"/>
          <w:szCs w:val="24"/>
        </w:rPr>
        <w:t xml:space="preserve">ento Dodatek č. 3 </w:t>
      </w:r>
      <w:r w:rsidRPr="00603620">
        <w:rPr>
          <w:snapToGrid w:val="0"/>
          <w:sz w:val="24"/>
          <w:szCs w:val="24"/>
        </w:rPr>
        <w:t>se vyhotovuje v elektronickém originále, který obdrží obě smluvní strany.</w:t>
      </w:r>
    </w:p>
    <w:p w14:paraId="2D3BCAF5" w14:textId="7DFDAE58" w:rsidR="00B3251F" w:rsidRPr="00E31DCE" w:rsidRDefault="00730DD1" w:rsidP="00EA32C0">
      <w:pPr>
        <w:numPr>
          <w:ilvl w:val="0"/>
          <w:numId w:val="5"/>
        </w:numPr>
        <w:spacing w:before="120" w:line="276" w:lineRule="auto"/>
        <w:ind w:left="284" w:hanging="284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 xml:space="preserve">Tento Dodatek č. 3 </w:t>
      </w:r>
      <w:r w:rsidR="00B3251F" w:rsidRPr="00603620">
        <w:rPr>
          <w:snapToGrid w:val="0"/>
          <w:sz w:val="24"/>
          <w:szCs w:val="24"/>
        </w:rPr>
        <w:t xml:space="preserve">byl schválen Radou Středočeského kraje usnesením </w:t>
      </w:r>
      <w:r w:rsidR="00B3251F" w:rsidRPr="00E77A77">
        <w:rPr>
          <w:snapToGrid w:val="0"/>
          <w:sz w:val="24"/>
          <w:szCs w:val="24"/>
        </w:rPr>
        <w:t xml:space="preserve">č. </w:t>
      </w:r>
      <w:r w:rsidR="00E31DCE">
        <w:rPr>
          <w:snapToGrid w:val="0"/>
          <w:sz w:val="24"/>
          <w:szCs w:val="24"/>
        </w:rPr>
        <w:t>029</w:t>
      </w:r>
      <w:r w:rsidR="00B3251F" w:rsidRPr="00E77A77">
        <w:rPr>
          <w:snapToGrid w:val="0"/>
          <w:sz w:val="24"/>
          <w:szCs w:val="24"/>
        </w:rPr>
        <w:t>-</w:t>
      </w:r>
      <w:r w:rsidR="00E31DCE">
        <w:rPr>
          <w:snapToGrid w:val="0"/>
          <w:sz w:val="24"/>
          <w:szCs w:val="24"/>
        </w:rPr>
        <w:t>04</w:t>
      </w:r>
      <w:r w:rsidR="00B3251F" w:rsidRPr="00E77A77">
        <w:rPr>
          <w:snapToGrid w:val="0"/>
          <w:sz w:val="24"/>
          <w:szCs w:val="24"/>
        </w:rPr>
        <w:t>/202</w:t>
      </w:r>
      <w:r w:rsidR="00E31DCE">
        <w:rPr>
          <w:snapToGrid w:val="0"/>
          <w:sz w:val="24"/>
          <w:szCs w:val="24"/>
        </w:rPr>
        <w:t>5</w:t>
      </w:r>
      <w:r w:rsidR="00B3251F" w:rsidRPr="00E77A77">
        <w:rPr>
          <w:snapToGrid w:val="0"/>
          <w:sz w:val="24"/>
          <w:szCs w:val="24"/>
        </w:rPr>
        <w:t xml:space="preserve">/RK ze dne </w:t>
      </w:r>
      <w:r w:rsidR="00E31DCE">
        <w:rPr>
          <w:snapToGrid w:val="0"/>
          <w:sz w:val="24"/>
          <w:szCs w:val="24"/>
        </w:rPr>
        <w:t>30.1.</w:t>
      </w:r>
      <w:r w:rsidR="00B3251F" w:rsidRPr="00E77A77">
        <w:rPr>
          <w:snapToGrid w:val="0"/>
          <w:sz w:val="24"/>
          <w:szCs w:val="24"/>
        </w:rPr>
        <w:t>202</w:t>
      </w:r>
      <w:r w:rsidR="005B6C0B" w:rsidRPr="00E77A77">
        <w:rPr>
          <w:snapToGrid w:val="0"/>
          <w:sz w:val="24"/>
          <w:szCs w:val="24"/>
        </w:rPr>
        <w:t>5</w:t>
      </w:r>
      <w:r w:rsidR="00B3251F" w:rsidRPr="00E77A77">
        <w:rPr>
          <w:snapToGrid w:val="0"/>
          <w:sz w:val="24"/>
          <w:szCs w:val="24"/>
        </w:rPr>
        <w:t>.</w:t>
      </w:r>
      <w:r w:rsidR="00B3251F" w:rsidRPr="00E31DCE">
        <w:rPr>
          <w:snapToGrid w:val="0"/>
          <w:sz w:val="24"/>
          <w:szCs w:val="24"/>
        </w:rPr>
        <w:t xml:space="preserve"> </w:t>
      </w:r>
    </w:p>
    <w:p w14:paraId="33B69042" w14:textId="157A3A56" w:rsidR="00B3251F" w:rsidRPr="00603620" w:rsidRDefault="00730DD1" w:rsidP="00EA32C0">
      <w:pPr>
        <w:numPr>
          <w:ilvl w:val="0"/>
          <w:numId w:val="5"/>
        </w:numPr>
        <w:spacing w:before="120" w:line="276" w:lineRule="auto"/>
        <w:ind w:left="284" w:hanging="284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 xml:space="preserve">Tento Dodatek č. 3 </w:t>
      </w:r>
      <w:r w:rsidR="00B3251F" w:rsidRPr="00603620">
        <w:rPr>
          <w:snapToGrid w:val="0"/>
          <w:sz w:val="24"/>
          <w:szCs w:val="24"/>
        </w:rPr>
        <w:t>nabývá platnosti dnem podpisu oběma smluvními stranami a účinnosti dnem uveřejnění v registru smluv, které provede objednatel</w:t>
      </w:r>
    </w:p>
    <w:p w14:paraId="11497014" w14:textId="0D1CBC5A" w:rsidR="00B3251F" w:rsidRPr="00603620" w:rsidRDefault="00B3251F" w:rsidP="00EA32C0">
      <w:pPr>
        <w:numPr>
          <w:ilvl w:val="0"/>
          <w:numId w:val="5"/>
        </w:numPr>
        <w:spacing w:before="120" w:line="276" w:lineRule="auto"/>
        <w:ind w:left="284" w:hanging="284"/>
        <w:jc w:val="both"/>
        <w:rPr>
          <w:snapToGrid w:val="0"/>
          <w:sz w:val="24"/>
          <w:szCs w:val="24"/>
        </w:rPr>
      </w:pPr>
      <w:r w:rsidRPr="00603620">
        <w:rPr>
          <w:snapToGrid w:val="0"/>
          <w:sz w:val="24"/>
          <w:szCs w:val="24"/>
        </w:rPr>
        <w:t>Smluvní strany prohlašují, že si</w:t>
      </w:r>
      <w:r w:rsidR="00730DD1" w:rsidRPr="00603620">
        <w:rPr>
          <w:snapToGrid w:val="0"/>
          <w:sz w:val="24"/>
          <w:szCs w:val="24"/>
        </w:rPr>
        <w:t xml:space="preserve"> Dodatek č. 3 </w:t>
      </w:r>
      <w:r w:rsidRPr="00603620">
        <w:rPr>
          <w:snapToGrid w:val="0"/>
          <w:sz w:val="24"/>
          <w:szCs w:val="24"/>
        </w:rPr>
        <w:t>přečetly s obsahem souhlasí a na důkaz jejich svobodné, pravé a vážné vůle připojují své podpisy.</w:t>
      </w:r>
    </w:p>
    <w:p w14:paraId="4DD18A04" w14:textId="07EF21BD" w:rsidR="00B3251F" w:rsidRPr="009B02E2" w:rsidRDefault="00B3251F" w:rsidP="006B38D8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4557AAC0" w14:textId="77777777" w:rsidR="007902E5" w:rsidRPr="009B02E2" w:rsidRDefault="007902E5" w:rsidP="006B38D8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16FC1DA1" w14:textId="77777777" w:rsidR="007902E5" w:rsidRPr="009B02E2" w:rsidRDefault="007902E5" w:rsidP="006B38D8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450EFC86" w14:textId="77777777" w:rsidR="007902E5" w:rsidRPr="009B02E2" w:rsidRDefault="007902E5" w:rsidP="006B38D8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3808BC7E" w14:textId="77777777" w:rsidR="007902E5" w:rsidRPr="009B02E2" w:rsidRDefault="007902E5" w:rsidP="006B38D8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64A6E4C3" w14:textId="77777777" w:rsidR="007902E5" w:rsidRPr="009B02E2" w:rsidRDefault="007902E5" w:rsidP="006B38D8">
      <w:pPr>
        <w:spacing w:before="120" w:line="276" w:lineRule="auto"/>
        <w:jc w:val="both"/>
        <w:rPr>
          <w:snapToGrid w:val="0"/>
          <w:sz w:val="24"/>
          <w:szCs w:val="24"/>
        </w:rPr>
      </w:pPr>
    </w:p>
    <w:p w14:paraId="7E5F3B99" w14:textId="77777777" w:rsidR="00AA67CB" w:rsidRPr="009B02E2" w:rsidRDefault="00AA67CB" w:rsidP="007A6B2F">
      <w:pPr>
        <w:spacing w:line="276" w:lineRule="auto"/>
        <w:ind w:left="284"/>
        <w:jc w:val="both"/>
        <w:rPr>
          <w:snapToGrid w:val="0"/>
          <w:sz w:val="24"/>
          <w:szCs w:val="24"/>
        </w:rPr>
      </w:pP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4840"/>
        <w:gridCol w:w="237"/>
        <w:gridCol w:w="4844"/>
      </w:tblGrid>
      <w:tr w:rsidR="009B02E2" w:rsidRPr="009B02E2" w14:paraId="6048349B" w14:textId="77777777" w:rsidTr="0072099E">
        <w:trPr>
          <w:cantSplit/>
          <w:trHeight w:val="800"/>
        </w:trPr>
        <w:tc>
          <w:tcPr>
            <w:tcW w:w="4840" w:type="dxa"/>
            <w:tcBorders>
              <w:bottom w:val="nil"/>
            </w:tcBorders>
          </w:tcPr>
          <w:p w14:paraId="7EC7D639" w14:textId="77777777" w:rsidR="00653F89" w:rsidRPr="009B02E2" w:rsidRDefault="00653F89" w:rsidP="0072099E">
            <w:pPr>
              <w:pStyle w:val="Textodst1sl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9B02E2">
              <w:rPr>
                <w:szCs w:val="24"/>
              </w:rPr>
              <w:t xml:space="preserve">V Praze dne </w:t>
            </w:r>
          </w:p>
        </w:tc>
        <w:tc>
          <w:tcPr>
            <w:tcW w:w="237" w:type="dxa"/>
            <w:tcBorders>
              <w:bottom w:val="nil"/>
            </w:tcBorders>
          </w:tcPr>
          <w:p w14:paraId="53724FBA" w14:textId="77777777" w:rsidR="00653F89" w:rsidRPr="009B02E2" w:rsidRDefault="00653F89" w:rsidP="0072099E">
            <w:pPr>
              <w:pStyle w:val="Textodst1sl"/>
              <w:numPr>
                <w:ilvl w:val="0"/>
                <w:numId w:val="0"/>
              </w:numPr>
              <w:spacing w:before="0"/>
              <w:rPr>
                <w:szCs w:val="24"/>
              </w:rPr>
            </w:pPr>
          </w:p>
        </w:tc>
        <w:tc>
          <w:tcPr>
            <w:tcW w:w="4844" w:type="dxa"/>
            <w:tcBorders>
              <w:bottom w:val="nil"/>
            </w:tcBorders>
          </w:tcPr>
          <w:p w14:paraId="636978B2" w14:textId="77777777" w:rsidR="00653F89" w:rsidRPr="009B02E2" w:rsidRDefault="00653F89" w:rsidP="0072099E">
            <w:pPr>
              <w:pStyle w:val="Textodst1sl"/>
              <w:numPr>
                <w:ilvl w:val="0"/>
                <w:numId w:val="0"/>
              </w:numPr>
              <w:spacing w:before="0"/>
              <w:rPr>
                <w:szCs w:val="24"/>
              </w:rPr>
            </w:pPr>
            <w:r w:rsidRPr="009B02E2">
              <w:rPr>
                <w:szCs w:val="24"/>
              </w:rPr>
              <w:t xml:space="preserve">V Praze dne </w:t>
            </w:r>
          </w:p>
        </w:tc>
      </w:tr>
    </w:tbl>
    <w:p w14:paraId="4D170662" w14:textId="77777777" w:rsidR="00653F89" w:rsidRPr="009B02E2" w:rsidRDefault="00653F89" w:rsidP="00653F89">
      <w:pPr>
        <w:pStyle w:val="text"/>
        <w:tabs>
          <w:tab w:val="left" w:pos="4395"/>
        </w:tabs>
        <w:spacing w:line="276" w:lineRule="auto"/>
        <w:rPr>
          <w:rFonts w:ascii="Times New Roman" w:hAnsi="Times New Roman" w:cs="Times New Roman"/>
          <w:color w:val="auto"/>
          <w:sz w:val="24"/>
        </w:rPr>
      </w:pPr>
      <w:r w:rsidRPr="009B02E2">
        <w:rPr>
          <w:rFonts w:ascii="Times New Roman" w:hAnsi="Times New Roman" w:cs="Times New Roman"/>
          <w:color w:val="auto"/>
          <w:sz w:val="24"/>
        </w:rPr>
        <w:t>PODEPSÁN</w:t>
      </w:r>
      <w:r w:rsidRPr="009B02E2">
        <w:rPr>
          <w:rFonts w:ascii="Times New Roman" w:hAnsi="Times New Roman" w:cs="Times New Roman"/>
          <w:color w:val="auto"/>
          <w:sz w:val="24"/>
        </w:rPr>
        <w:tab/>
      </w:r>
      <w:proofErr w:type="spellStart"/>
      <w:r w:rsidRPr="009B02E2">
        <w:rPr>
          <w:rFonts w:ascii="Times New Roman" w:hAnsi="Times New Roman" w:cs="Times New Roman"/>
          <w:color w:val="auto"/>
          <w:sz w:val="24"/>
        </w:rPr>
        <w:t>PODEPSÁN</w:t>
      </w:r>
      <w:proofErr w:type="spellEnd"/>
      <w:r w:rsidRPr="009B02E2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075CC2E9" w14:textId="77777777" w:rsidR="00653F89" w:rsidRPr="009B02E2" w:rsidRDefault="00653F89" w:rsidP="00653F89">
      <w:pPr>
        <w:pStyle w:val="text"/>
        <w:tabs>
          <w:tab w:val="left" w:pos="4395"/>
          <w:tab w:val="left" w:pos="7307"/>
        </w:tabs>
        <w:spacing w:before="0" w:line="240" w:lineRule="auto"/>
        <w:ind w:left="5103" w:hanging="5103"/>
        <w:rPr>
          <w:rFonts w:ascii="Times New Roman" w:hAnsi="Times New Roman" w:cs="Times New Roman"/>
          <w:color w:val="auto"/>
          <w:sz w:val="24"/>
        </w:rPr>
      </w:pPr>
      <w:r w:rsidRPr="009B02E2">
        <w:rPr>
          <w:rFonts w:ascii="Times New Roman" w:hAnsi="Times New Roman" w:cs="Times New Roman"/>
          <w:color w:val="auto"/>
          <w:sz w:val="24"/>
        </w:rPr>
        <w:t xml:space="preserve">za objednatele: </w:t>
      </w:r>
      <w:r w:rsidRPr="009B02E2">
        <w:rPr>
          <w:rFonts w:ascii="Times New Roman" w:hAnsi="Times New Roman" w:cs="Times New Roman"/>
          <w:b/>
          <w:color w:val="auto"/>
          <w:sz w:val="24"/>
        </w:rPr>
        <w:t>Středočeský kraj</w:t>
      </w:r>
      <w:r w:rsidRPr="009B02E2">
        <w:rPr>
          <w:rFonts w:ascii="Times New Roman" w:hAnsi="Times New Roman" w:cs="Times New Roman"/>
          <w:color w:val="auto"/>
          <w:sz w:val="24"/>
        </w:rPr>
        <w:tab/>
        <w:t xml:space="preserve">za zhotovitele: </w:t>
      </w:r>
    </w:p>
    <w:p w14:paraId="0CAE07F0" w14:textId="77777777" w:rsidR="00653F89" w:rsidRPr="009B02E2" w:rsidRDefault="00653F89" w:rsidP="00653F89">
      <w:pPr>
        <w:pStyle w:val="text"/>
        <w:tabs>
          <w:tab w:val="left" w:pos="4395"/>
          <w:tab w:val="left" w:pos="7307"/>
        </w:tabs>
        <w:spacing w:before="0" w:line="240" w:lineRule="auto"/>
        <w:ind w:left="5103" w:hanging="5103"/>
        <w:rPr>
          <w:rFonts w:ascii="Times New Roman" w:hAnsi="Times New Roman" w:cs="Times New Roman"/>
          <w:color w:val="auto"/>
          <w:sz w:val="24"/>
        </w:rPr>
      </w:pPr>
      <w:r w:rsidRPr="009B02E2">
        <w:rPr>
          <w:rFonts w:ascii="Times New Roman" w:hAnsi="Times New Roman" w:cs="Times New Roman"/>
          <w:b/>
          <w:color w:val="auto"/>
          <w:sz w:val="24"/>
        </w:rPr>
        <w:tab/>
        <w:t>Společnost M + M: RS PP Středočeský kraj</w:t>
      </w:r>
    </w:p>
    <w:p w14:paraId="0B734ADF" w14:textId="77777777" w:rsidR="00653F89" w:rsidRPr="009B02E2" w:rsidRDefault="00653F89" w:rsidP="00653F89">
      <w:pPr>
        <w:pStyle w:val="text"/>
        <w:tabs>
          <w:tab w:val="left" w:pos="5360"/>
        </w:tabs>
        <w:spacing w:line="276" w:lineRule="auto"/>
        <w:rPr>
          <w:rFonts w:ascii="Times New Roman" w:hAnsi="Times New Roman" w:cs="Times New Roman"/>
          <w:color w:val="auto"/>
          <w:sz w:val="24"/>
        </w:rPr>
      </w:pPr>
    </w:p>
    <w:p w14:paraId="610C07D4" w14:textId="77777777" w:rsidR="00653F89" w:rsidRPr="009B02E2" w:rsidRDefault="00653F89" w:rsidP="00653F89">
      <w:pPr>
        <w:spacing w:line="276" w:lineRule="auto"/>
        <w:ind w:left="720" w:hanging="720"/>
        <w:rPr>
          <w:sz w:val="24"/>
          <w:szCs w:val="24"/>
        </w:rPr>
      </w:pPr>
    </w:p>
    <w:p w14:paraId="25954069" w14:textId="77777777" w:rsidR="00653F89" w:rsidRPr="009B02E2" w:rsidRDefault="00653F89" w:rsidP="00653F89">
      <w:pPr>
        <w:tabs>
          <w:tab w:val="left" w:pos="5103"/>
        </w:tabs>
        <w:spacing w:line="276" w:lineRule="auto"/>
        <w:rPr>
          <w:sz w:val="24"/>
          <w:szCs w:val="24"/>
        </w:rPr>
      </w:pPr>
      <w:r w:rsidRPr="009B02E2">
        <w:rPr>
          <w:sz w:val="24"/>
          <w:szCs w:val="24"/>
        </w:rPr>
        <w:t xml:space="preserve">.……………………………..                          ……..……………………………..                 </w:t>
      </w:r>
    </w:p>
    <w:p w14:paraId="69D4C14D" w14:textId="0ABF4562" w:rsidR="00653F89" w:rsidRPr="009B02E2" w:rsidRDefault="003C63A2" w:rsidP="00653F89">
      <w:pPr>
        <w:tabs>
          <w:tab w:val="left" w:pos="4395"/>
        </w:tabs>
        <w:spacing w:line="276" w:lineRule="auto"/>
        <w:ind w:left="720" w:hanging="720"/>
        <w:rPr>
          <w:sz w:val="24"/>
          <w:szCs w:val="24"/>
        </w:rPr>
      </w:pPr>
      <w:r w:rsidRPr="00603620">
        <w:rPr>
          <w:sz w:val="24"/>
          <w:szCs w:val="24"/>
        </w:rPr>
        <w:t>Ing. Robert Pecha</w:t>
      </w:r>
      <w:r w:rsidR="00653F89" w:rsidRPr="009B02E2">
        <w:rPr>
          <w:sz w:val="24"/>
          <w:szCs w:val="24"/>
        </w:rPr>
        <w:tab/>
        <w:t xml:space="preserve">Ing. </w:t>
      </w:r>
      <w:r w:rsidR="00B3251F" w:rsidRPr="009B02E2">
        <w:rPr>
          <w:sz w:val="24"/>
          <w:szCs w:val="24"/>
        </w:rPr>
        <w:t xml:space="preserve">Michal </w:t>
      </w:r>
      <w:proofErr w:type="spellStart"/>
      <w:r w:rsidR="00B3251F" w:rsidRPr="009B02E2">
        <w:rPr>
          <w:sz w:val="24"/>
          <w:szCs w:val="24"/>
        </w:rPr>
        <w:t>Babič</w:t>
      </w:r>
      <w:proofErr w:type="spellEnd"/>
    </w:p>
    <w:p w14:paraId="220899EA" w14:textId="3477845C" w:rsidR="00653F89" w:rsidRPr="009B02E2" w:rsidRDefault="003A338F" w:rsidP="00653F89">
      <w:pPr>
        <w:tabs>
          <w:tab w:val="left" w:pos="4395"/>
        </w:tabs>
        <w:spacing w:line="276" w:lineRule="auto"/>
        <w:ind w:left="720" w:hanging="720"/>
        <w:rPr>
          <w:sz w:val="24"/>
          <w:szCs w:val="24"/>
        </w:rPr>
      </w:pPr>
      <w:r w:rsidRPr="009B02E2">
        <w:rPr>
          <w:sz w:val="24"/>
          <w:szCs w:val="24"/>
        </w:rPr>
        <w:t xml:space="preserve">radní pro oblast investic, majetku </w:t>
      </w:r>
      <w:r w:rsidR="00653F89" w:rsidRPr="009B02E2">
        <w:rPr>
          <w:sz w:val="24"/>
          <w:szCs w:val="24"/>
        </w:rPr>
        <w:tab/>
        <w:t>Jednatel Mott MacDonald CZ, spol. s r.o.</w:t>
      </w:r>
    </w:p>
    <w:p w14:paraId="3F0571E9" w14:textId="4F3BB25D" w:rsidR="00653F89" w:rsidRPr="009B02E2" w:rsidRDefault="00653F89" w:rsidP="00603620">
      <w:pPr>
        <w:tabs>
          <w:tab w:val="left" w:pos="4395"/>
        </w:tabs>
        <w:spacing w:line="276" w:lineRule="auto"/>
        <w:ind w:left="720" w:hanging="720"/>
        <w:rPr>
          <w:sz w:val="24"/>
          <w:szCs w:val="24"/>
        </w:rPr>
      </w:pPr>
      <w:r w:rsidRPr="009B02E2">
        <w:rPr>
          <w:sz w:val="24"/>
          <w:szCs w:val="24"/>
        </w:rPr>
        <w:t xml:space="preserve">a </w:t>
      </w:r>
      <w:r w:rsidR="003C63A2" w:rsidRPr="00603620">
        <w:rPr>
          <w:sz w:val="24"/>
          <w:szCs w:val="24"/>
        </w:rPr>
        <w:t>rozvoje datové infrastruktury kraje</w:t>
      </w:r>
      <w:r w:rsidRPr="009B02E2">
        <w:rPr>
          <w:sz w:val="24"/>
          <w:szCs w:val="24"/>
        </w:rPr>
        <w:tab/>
      </w:r>
    </w:p>
    <w:p w14:paraId="43F2B6D1" w14:textId="77777777" w:rsidR="0048169C" w:rsidRPr="009B02E2" w:rsidRDefault="00653F89" w:rsidP="00653F89">
      <w:pPr>
        <w:tabs>
          <w:tab w:val="left" w:pos="4395"/>
        </w:tabs>
        <w:spacing w:line="276" w:lineRule="auto"/>
        <w:rPr>
          <w:sz w:val="24"/>
          <w:szCs w:val="24"/>
        </w:rPr>
      </w:pPr>
      <w:r w:rsidRPr="009B02E2">
        <w:rPr>
          <w:sz w:val="24"/>
          <w:szCs w:val="24"/>
        </w:rPr>
        <w:tab/>
      </w:r>
    </w:p>
    <w:p w14:paraId="5A534F39" w14:textId="77777777" w:rsidR="0048169C" w:rsidRPr="009B02E2" w:rsidRDefault="0048169C" w:rsidP="00653F89">
      <w:pPr>
        <w:tabs>
          <w:tab w:val="left" w:pos="4395"/>
        </w:tabs>
        <w:spacing w:line="276" w:lineRule="auto"/>
        <w:rPr>
          <w:sz w:val="24"/>
          <w:szCs w:val="24"/>
        </w:rPr>
      </w:pPr>
    </w:p>
    <w:p w14:paraId="4EEFD18F" w14:textId="515C3B14" w:rsidR="00653F89" w:rsidRPr="009B02E2" w:rsidRDefault="00653F89" w:rsidP="00653F89">
      <w:pPr>
        <w:tabs>
          <w:tab w:val="left" w:pos="4395"/>
        </w:tabs>
        <w:spacing w:line="276" w:lineRule="auto"/>
        <w:rPr>
          <w:sz w:val="24"/>
          <w:szCs w:val="24"/>
        </w:rPr>
      </w:pPr>
      <w:r w:rsidRPr="009B02E2">
        <w:rPr>
          <w:sz w:val="24"/>
          <w:szCs w:val="24"/>
        </w:rPr>
        <w:tab/>
      </w:r>
      <w:r w:rsidRPr="009B02E2">
        <w:rPr>
          <w:sz w:val="24"/>
          <w:szCs w:val="24"/>
        </w:rPr>
        <w:tab/>
      </w:r>
      <w:r w:rsidRPr="009B02E2">
        <w:rPr>
          <w:sz w:val="24"/>
          <w:szCs w:val="24"/>
        </w:rPr>
        <w:tab/>
      </w:r>
      <w:r w:rsidRPr="009B02E2">
        <w:rPr>
          <w:sz w:val="24"/>
          <w:szCs w:val="24"/>
        </w:rPr>
        <w:tab/>
        <w:t>……..…………………………</w:t>
      </w:r>
    </w:p>
    <w:p w14:paraId="61473396" w14:textId="77777777" w:rsidR="00653F89" w:rsidRPr="009B02E2" w:rsidRDefault="00653F89" w:rsidP="00653F89">
      <w:pPr>
        <w:tabs>
          <w:tab w:val="left" w:pos="4395"/>
        </w:tabs>
        <w:spacing w:line="276" w:lineRule="auto"/>
        <w:rPr>
          <w:sz w:val="24"/>
          <w:szCs w:val="24"/>
        </w:rPr>
      </w:pPr>
      <w:r w:rsidRPr="009B02E2">
        <w:rPr>
          <w:sz w:val="24"/>
          <w:szCs w:val="24"/>
        </w:rPr>
        <w:tab/>
        <w:t xml:space="preserve">Ing. Jan </w:t>
      </w:r>
      <w:proofErr w:type="spellStart"/>
      <w:r w:rsidRPr="009B02E2">
        <w:rPr>
          <w:sz w:val="24"/>
          <w:szCs w:val="24"/>
        </w:rPr>
        <w:t>Loško</w:t>
      </w:r>
      <w:proofErr w:type="spellEnd"/>
      <w:r w:rsidRPr="009B02E2">
        <w:rPr>
          <w:sz w:val="24"/>
          <w:szCs w:val="24"/>
        </w:rPr>
        <w:t>, Ph.D.</w:t>
      </w:r>
    </w:p>
    <w:p w14:paraId="0392FD21" w14:textId="77777777" w:rsidR="00653F89" w:rsidRPr="009B02E2" w:rsidRDefault="00653F89" w:rsidP="00653F89">
      <w:pPr>
        <w:tabs>
          <w:tab w:val="left" w:pos="4395"/>
        </w:tabs>
        <w:spacing w:line="276" w:lineRule="auto"/>
        <w:rPr>
          <w:sz w:val="24"/>
          <w:szCs w:val="24"/>
        </w:rPr>
      </w:pPr>
      <w:r w:rsidRPr="009B02E2">
        <w:rPr>
          <w:sz w:val="24"/>
          <w:szCs w:val="24"/>
        </w:rPr>
        <w:tab/>
        <w:t>Jednatel Mott MacDonald CZ, spol. s r.o.</w:t>
      </w:r>
    </w:p>
    <w:p w14:paraId="3905833A" w14:textId="77777777" w:rsidR="00653F89" w:rsidRPr="009B02E2" w:rsidRDefault="00653F89" w:rsidP="00653F89">
      <w:pPr>
        <w:tabs>
          <w:tab w:val="left" w:pos="5103"/>
        </w:tabs>
      </w:pPr>
      <w:r w:rsidRPr="009B02E2">
        <w:rPr>
          <w:sz w:val="24"/>
          <w:szCs w:val="24"/>
        </w:rPr>
        <w:tab/>
      </w:r>
    </w:p>
    <w:p w14:paraId="08D5F8F3" w14:textId="77777777" w:rsidR="00B3251F" w:rsidRPr="009E1C84" w:rsidRDefault="00653F89" w:rsidP="005B6C0B">
      <w:pPr>
        <w:pStyle w:val="text"/>
        <w:tabs>
          <w:tab w:val="left" w:pos="4962"/>
        </w:tabs>
        <w:spacing w:line="276" w:lineRule="auto"/>
        <w:ind w:left="4395"/>
        <w:rPr>
          <w:rFonts w:ascii="Times New Roman" w:hAnsi="Times New Roman" w:cs="Times New Roman"/>
          <w:color w:val="auto"/>
          <w:sz w:val="24"/>
        </w:rPr>
      </w:pPr>
      <w:r w:rsidRPr="009E1C84">
        <w:rPr>
          <w:rFonts w:ascii="Times New Roman" w:hAnsi="Times New Roman" w:cs="Times New Roman"/>
          <w:color w:val="auto"/>
          <w:sz w:val="24"/>
        </w:rPr>
        <w:t xml:space="preserve">řádně oprávněni podepsat smluvní závazky za společnost s názvem „M + M: RS PP Středočeský kraj“ na základě čl. II odst. 2.1, </w:t>
      </w:r>
    </w:p>
    <w:p w14:paraId="2388104E" w14:textId="465A149F" w:rsidR="00653F89" w:rsidRPr="009E1C84" w:rsidRDefault="00653F89" w:rsidP="005B6C0B">
      <w:pPr>
        <w:pStyle w:val="text"/>
        <w:tabs>
          <w:tab w:val="left" w:pos="4962"/>
        </w:tabs>
        <w:spacing w:line="276" w:lineRule="auto"/>
        <w:ind w:left="4395"/>
        <w:rPr>
          <w:rFonts w:ascii="Times New Roman" w:hAnsi="Times New Roman" w:cs="Times New Roman"/>
          <w:color w:val="auto"/>
          <w:sz w:val="24"/>
        </w:rPr>
      </w:pPr>
      <w:r w:rsidRPr="009E1C84">
        <w:rPr>
          <w:rFonts w:ascii="Times New Roman" w:hAnsi="Times New Roman" w:cs="Times New Roman"/>
          <w:color w:val="auto"/>
          <w:sz w:val="24"/>
        </w:rPr>
        <w:t xml:space="preserve">písm. c) Společenské smlouvy o vzniku společnosti bez právní osobnosti ze dne 2. 5. 2016, druhý účastník konsorcia Mott MacDonald Limited jednající prostřednictvím své organizační složky v České republice - MOTT MACDONALD LIMITED – organizační složka, třetí účastník konsorcia SHB, a. s, čtvrtý účastník konsorcia Stráský, Hustý a </w:t>
      </w:r>
      <w:proofErr w:type="gramStart"/>
      <w:r w:rsidRPr="009E1C84">
        <w:rPr>
          <w:rFonts w:ascii="Times New Roman" w:hAnsi="Times New Roman" w:cs="Times New Roman"/>
          <w:color w:val="auto"/>
          <w:sz w:val="24"/>
        </w:rPr>
        <w:t>partneři,  s.r.o.</w:t>
      </w:r>
      <w:proofErr w:type="gramEnd"/>
      <w:r w:rsidRPr="009E1C84">
        <w:rPr>
          <w:rFonts w:ascii="Times New Roman" w:hAnsi="Times New Roman" w:cs="Times New Roman"/>
          <w:color w:val="auto"/>
          <w:sz w:val="24"/>
        </w:rPr>
        <w:t xml:space="preserve"> a pátý účastník konsorcia PK OSSENDORF, s.r.o.</w:t>
      </w:r>
    </w:p>
    <w:p w14:paraId="5DEA0213" w14:textId="429C3C73" w:rsidR="00C107EB" w:rsidRPr="009B02E2" w:rsidRDefault="00C107EB" w:rsidP="008B0742">
      <w:pPr>
        <w:rPr>
          <w:sz w:val="24"/>
          <w:szCs w:val="24"/>
        </w:rPr>
      </w:pPr>
    </w:p>
    <w:sectPr w:rsidR="00C107EB" w:rsidRPr="009B02E2" w:rsidSect="00F13E1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5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D6A3" w14:textId="77777777" w:rsidR="008074CF" w:rsidRDefault="008074CF" w:rsidP="00AA67CB">
      <w:r>
        <w:separator/>
      </w:r>
    </w:p>
  </w:endnote>
  <w:endnote w:type="continuationSeparator" w:id="0">
    <w:p w14:paraId="35832881" w14:textId="77777777" w:rsidR="008074CF" w:rsidRDefault="008074CF" w:rsidP="00AA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8B61" w14:textId="19A894F3" w:rsidR="00465918" w:rsidRDefault="0046591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66EA38" wp14:editId="1E4C19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929684904" name="Text Box 2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3B328" w14:textId="480CBEDA" w:rsidR="00465918" w:rsidRPr="00465918" w:rsidRDefault="00465918" w:rsidP="004659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659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6E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ott MacDonald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A53B328" w14:textId="480CBEDA" w:rsidR="00465918" w:rsidRPr="00465918" w:rsidRDefault="00465918" w:rsidP="004659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659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7CA8E" w14:textId="3511B0BD" w:rsidR="008E740D" w:rsidRDefault="00000000">
    <w:pPr>
      <w:pStyle w:val="Zpat"/>
      <w:jc w:val="center"/>
    </w:pPr>
    <w:sdt>
      <w:sdtPr>
        <w:id w:val="1552807664"/>
        <w:docPartObj>
          <w:docPartGallery w:val="Page Numbers (Bottom of Page)"/>
          <w:docPartUnique/>
        </w:docPartObj>
      </w:sdtPr>
      <w:sdtContent>
        <w:r w:rsidR="008E740D">
          <w:fldChar w:fldCharType="begin"/>
        </w:r>
        <w:r w:rsidR="008E740D">
          <w:instrText>PAGE   \* MERGEFORMAT</w:instrText>
        </w:r>
        <w:r w:rsidR="008E740D">
          <w:fldChar w:fldCharType="separate"/>
        </w:r>
        <w:r w:rsidR="00FB3DF0">
          <w:rPr>
            <w:noProof/>
          </w:rPr>
          <w:t>3</w:t>
        </w:r>
        <w:r w:rsidR="008E740D">
          <w:fldChar w:fldCharType="end"/>
        </w:r>
      </w:sdtContent>
    </w:sdt>
  </w:p>
  <w:p w14:paraId="10AC217C" w14:textId="77777777" w:rsidR="00C12713" w:rsidRDefault="00C127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FD14" w14:textId="08224450" w:rsidR="00465918" w:rsidRDefault="0046591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A36EE1" wp14:editId="5EB480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405990638" name="Text Box 1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B3E47" w14:textId="71210248" w:rsidR="00465918" w:rsidRPr="00465918" w:rsidRDefault="00465918" w:rsidP="004659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659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36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Mott MacDonald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5CB3E47" w14:textId="71210248" w:rsidR="00465918" w:rsidRPr="00465918" w:rsidRDefault="00465918" w:rsidP="004659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659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369E9" w14:textId="77777777" w:rsidR="008074CF" w:rsidRDefault="008074CF" w:rsidP="00AA67CB">
      <w:r>
        <w:separator/>
      </w:r>
    </w:p>
  </w:footnote>
  <w:footnote w:type="continuationSeparator" w:id="0">
    <w:p w14:paraId="0D5215F5" w14:textId="77777777" w:rsidR="008074CF" w:rsidRDefault="008074CF" w:rsidP="00AA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7E66" w14:textId="77777777" w:rsidR="00AA67CB" w:rsidRDefault="00AA67CB">
    <w:pPr>
      <w:pStyle w:val="Zhlav"/>
    </w:pPr>
    <w:r>
      <w:rPr>
        <w:noProof/>
      </w:rPr>
      <w:drawing>
        <wp:inline distT="0" distB="0" distL="0" distR="0" wp14:anchorId="56F9830A" wp14:editId="3D250108">
          <wp:extent cx="5448300" cy="850358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1805" cy="85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3472"/>
    <w:multiLevelType w:val="hybridMultilevel"/>
    <w:tmpl w:val="5EFC8222"/>
    <w:lvl w:ilvl="0" w:tplc="807229AE">
      <w:start w:val="1"/>
      <w:numFmt w:val="bullet"/>
      <w:lvlText w:val="»"/>
      <w:lvlJc w:val="left"/>
      <w:pPr>
        <w:tabs>
          <w:tab w:val="num" w:pos="2889"/>
        </w:tabs>
        <w:ind w:left="2889" w:hanging="360"/>
      </w:pPr>
      <w:rPr>
        <w:rFonts w:ascii="Myriad Web" w:hAnsi="Myriad Web" w:hint="default"/>
        <w:color w:val="auto"/>
      </w:rPr>
    </w:lvl>
    <w:lvl w:ilvl="1" w:tplc="42401852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456C90A4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A9E370E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A13C1D8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2D547A0E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2ECEE5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A30ED8E8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CAB8B40C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E91A09"/>
    <w:multiLevelType w:val="hybridMultilevel"/>
    <w:tmpl w:val="DF3220C4"/>
    <w:lvl w:ilvl="0" w:tplc="09D69CB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D3B85"/>
    <w:multiLevelType w:val="hybridMultilevel"/>
    <w:tmpl w:val="FA5AD8B6"/>
    <w:lvl w:ilvl="0" w:tplc="30EC321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1633989"/>
    <w:multiLevelType w:val="hybridMultilevel"/>
    <w:tmpl w:val="AFC6F0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2B18"/>
    <w:multiLevelType w:val="hybridMultilevel"/>
    <w:tmpl w:val="F746FA76"/>
    <w:lvl w:ilvl="0" w:tplc="180AB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4FB"/>
    <w:multiLevelType w:val="multilevel"/>
    <w:tmpl w:val="12CA4B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1440"/>
      </w:pPr>
      <w:rPr>
        <w:rFonts w:hint="default"/>
      </w:rPr>
    </w:lvl>
  </w:abstractNum>
  <w:abstractNum w:abstractNumId="6" w15:restartNumberingAfterBreak="0">
    <w:nsid w:val="18F77425"/>
    <w:multiLevelType w:val="multilevel"/>
    <w:tmpl w:val="94D4285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b/>
      </w:rPr>
    </w:lvl>
  </w:abstractNum>
  <w:abstractNum w:abstractNumId="7" w15:restartNumberingAfterBreak="0">
    <w:nsid w:val="1C5F2B31"/>
    <w:multiLevelType w:val="hybridMultilevel"/>
    <w:tmpl w:val="B4D602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51F01"/>
    <w:multiLevelType w:val="hybridMultilevel"/>
    <w:tmpl w:val="5972C19E"/>
    <w:lvl w:ilvl="0" w:tplc="FDECCA88">
      <w:start w:val="25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1223CE4"/>
    <w:multiLevelType w:val="hybridMultilevel"/>
    <w:tmpl w:val="896C6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15CFF"/>
    <w:multiLevelType w:val="hybridMultilevel"/>
    <w:tmpl w:val="D8141C12"/>
    <w:lvl w:ilvl="0" w:tplc="2CBA3F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4AF3"/>
    <w:multiLevelType w:val="hybridMultilevel"/>
    <w:tmpl w:val="00B0BE34"/>
    <w:lvl w:ilvl="0" w:tplc="450436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90FDC"/>
    <w:multiLevelType w:val="hybridMultilevel"/>
    <w:tmpl w:val="6316A994"/>
    <w:lvl w:ilvl="0" w:tplc="0944E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3D4F3D7B"/>
    <w:multiLevelType w:val="multilevel"/>
    <w:tmpl w:val="2C92578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b/>
      </w:rPr>
    </w:lvl>
  </w:abstractNum>
  <w:abstractNum w:abstractNumId="15" w15:restartNumberingAfterBreak="0">
    <w:nsid w:val="43026A0B"/>
    <w:multiLevelType w:val="hybridMultilevel"/>
    <w:tmpl w:val="9618942A"/>
    <w:lvl w:ilvl="0" w:tplc="6D3AA3CE">
      <w:start w:val="25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52D115A"/>
    <w:multiLevelType w:val="hybridMultilevel"/>
    <w:tmpl w:val="9F9EF4AA"/>
    <w:lvl w:ilvl="0" w:tplc="E95620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20233C"/>
    <w:multiLevelType w:val="hybridMultilevel"/>
    <w:tmpl w:val="E2C8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E3249"/>
    <w:multiLevelType w:val="hybridMultilevel"/>
    <w:tmpl w:val="6316A994"/>
    <w:lvl w:ilvl="0" w:tplc="0944E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27793"/>
    <w:multiLevelType w:val="multilevel"/>
    <w:tmpl w:val="84BA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b/>
      </w:rPr>
    </w:lvl>
  </w:abstractNum>
  <w:abstractNum w:abstractNumId="20" w15:restartNumberingAfterBreak="0">
    <w:nsid w:val="599457EA"/>
    <w:multiLevelType w:val="hybridMultilevel"/>
    <w:tmpl w:val="1742B2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40474"/>
    <w:multiLevelType w:val="multilevel"/>
    <w:tmpl w:val="DB501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b/>
      </w:rPr>
    </w:lvl>
  </w:abstractNum>
  <w:abstractNum w:abstractNumId="22" w15:restartNumberingAfterBreak="0">
    <w:nsid w:val="65AF372D"/>
    <w:multiLevelType w:val="hybridMultilevel"/>
    <w:tmpl w:val="E2C8AB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54AB0"/>
    <w:multiLevelType w:val="hybridMultilevel"/>
    <w:tmpl w:val="A4942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4234E"/>
    <w:multiLevelType w:val="hybridMultilevel"/>
    <w:tmpl w:val="5AE0BF2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F3310E4"/>
    <w:multiLevelType w:val="hybridMultilevel"/>
    <w:tmpl w:val="BDD89CB2"/>
    <w:lvl w:ilvl="0" w:tplc="90963FE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68368548">
    <w:abstractNumId w:val="13"/>
  </w:num>
  <w:num w:numId="2" w16cid:durableId="465392441">
    <w:abstractNumId w:val="19"/>
  </w:num>
  <w:num w:numId="3" w16cid:durableId="717246750">
    <w:abstractNumId w:val="17"/>
  </w:num>
  <w:num w:numId="4" w16cid:durableId="25452540">
    <w:abstractNumId w:val="12"/>
  </w:num>
  <w:num w:numId="5" w16cid:durableId="17776370">
    <w:abstractNumId w:val="18"/>
  </w:num>
  <w:num w:numId="6" w16cid:durableId="925192977">
    <w:abstractNumId w:val="5"/>
  </w:num>
  <w:num w:numId="7" w16cid:durableId="44061725">
    <w:abstractNumId w:val="25"/>
  </w:num>
  <w:num w:numId="8" w16cid:durableId="265507932">
    <w:abstractNumId w:val="10"/>
  </w:num>
  <w:num w:numId="9" w16cid:durableId="1486778345">
    <w:abstractNumId w:val="0"/>
  </w:num>
  <w:num w:numId="10" w16cid:durableId="1466392676">
    <w:abstractNumId w:val="23"/>
  </w:num>
  <w:num w:numId="11" w16cid:durableId="305354973">
    <w:abstractNumId w:val="16"/>
  </w:num>
  <w:num w:numId="12" w16cid:durableId="593394374">
    <w:abstractNumId w:val="23"/>
  </w:num>
  <w:num w:numId="13" w16cid:durableId="286621443">
    <w:abstractNumId w:val="3"/>
  </w:num>
  <w:num w:numId="14" w16cid:durableId="564606098">
    <w:abstractNumId w:val="1"/>
  </w:num>
  <w:num w:numId="15" w16cid:durableId="5043693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3771623">
    <w:abstractNumId w:val="7"/>
  </w:num>
  <w:num w:numId="17" w16cid:durableId="675353120">
    <w:abstractNumId w:val="4"/>
  </w:num>
  <w:num w:numId="18" w16cid:durableId="784616636">
    <w:abstractNumId w:val="21"/>
  </w:num>
  <w:num w:numId="19" w16cid:durableId="239600556">
    <w:abstractNumId w:val="9"/>
  </w:num>
  <w:num w:numId="20" w16cid:durableId="1265108765">
    <w:abstractNumId w:val="24"/>
  </w:num>
  <w:num w:numId="21" w16cid:durableId="396050985">
    <w:abstractNumId w:val="8"/>
  </w:num>
  <w:num w:numId="22" w16cid:durableId="723286803">
    <w:abstractNumId w:val="15"/>
  </w:num>
  <w:num w:numId="23" w16cid:durableId="119226225">
    <w:abstractNumId w:val="22"/>
  </w:num>
  <w:num w:numId="24" w16cid:durableId="1363745551">
    <w:abstractNumId w:val="2"/>
  </w:num>
  <w:num w:numId="25" w16cid:durableId="1696542840">
    <w:abstractNumId w:val="14"/>
  </w:num>
  <w:num w:numId="26" w16cid:durableId="222371139">
    <w:abstractNumId w:val="6"/>
  </w:num>
  <w:num w:numId="27" w16cid:durableId="1575897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27"/>
    <w:rsid w:val="0000654D"/>
    <w:rsid w:val="000102BD"/>
    <w:rsid w:val="000270AB"/>
    <w:rsid w:val="00036585"/>
    <w:rsid w:val="000730B6"/>
    <w:rsid w:val="00075D9F"/>
    <w:rsid w:val="00091AE3"/>
    <w:rsid w:val="000A21B1"/>
    <w:rsid w:val="000A33C6"/>
    <w:rsid w:val="000A3F4D"/>
    <w:rsid w:val="000B20D4"/>
    <w:rsid w:val="000B2929"/>
    <w:rsid w:val="000B2ACB"/>
    <w:rsid w:val="000C3E7F"/>
    <w:rsid w:val="000C6A47"/>
    <w:rsid w:val="000E2D56"/>
    <w:rsid w:val="00116FC7"/>
    <w:rsid w:val="00123317"/>
    <w:rsid w:val="00135986"/>
    <w:rsid w:val="0013780B"/>
    <w:rsid w:val="0013797A"/>
    <w:rsid w:val="00144D73"/>
    <w:rsid w:val="00163100"/>
    <w:rsid w:val="001757D9"/>
    <w:rsid w:val="00190B03"/>
    <w:rsid w:val="001A69D4"/>
    <w:rsid w:val="001B6417"/>
    <w:rsid w:val="001C3373"/>
    <w:rsid w:val="001E3906"/>
    <w:rsid w:val="001E4BD5"/>
    <w:rsid w:val="001E70D6"/>
    <w:rsid w:val="001F023D"/>
    <w:rsid w:val="00203E3B"/>
    <w:rsid w:val="00237F45"/>
    <w:rsid w:val="00237FA3"/>
    <w:rsid w:val="002401E8"/>
    <w:rsid w:val="00242237"/>
    <w:rsid w:val="00242836"/>
    <w:rsid w:val="00245A68"/>
    <w:rsid w:val="00252E70"/>
    <w:rsid w:val="0026513C"/>
    <w:rsid w:val="002952B9"/>
    <w:rsid w:val="002B060A"/>
    <w:rsid w:val="002B2450"/>
    <w:rsid w:val="002C1828"/>
    <w:rsid w:val="002D1812"/>
    <w:rsid w:val="002D531F"/>
    <w:rsid w:val="002F29B7"/>
    <w:rsid w:val="003142CF"/>
    <w:rsid w:val="0031681C"/>
    <w:rsid w:val="00316963"/>
    <w:rsid w:val="0031770B"/>
    <w:rsid w:val="00335445"/>
    <w:rsid w:val="003377EB"/>
    <w:rsid w:val="00346E5F"/>
    <w:rsid w:val="003513A6"/>
    <w:rsid w:val="00355619"/>
    <w:rsid w:val="00357827"/>
    <w:rsid w:val="00394B8F"/>
    <w:rsid w:val="003A338F"/>
    <w:rsid w:val="003C1C4B"/>
    <w:rsid w:val="003C204D"/>
    <w:rsid w:val="003C63A2"/>
    <w:rsid w:val="003D2A9A"/>
    <w:rsid w:val="003F2108"/>
    <w:rsid w:val="003F596A"/>
    <w:rsid w:val="00421B0B"/>
    <w:rsid w:val="00447EC9"/>
    <w:rsid w:val="00450DC2"/>
    <w:rsid w:val="004537C4"/>
    <w:rsid w:val="00465918"/>
    <w:rsid w:val="00465F88"/>
    <w:rsid w:val="0048169C"/>
    <w:rsid w:val="00484A64"/>
    <w:rsid w:val="00487A0D"/>
    <w:rsid w:val="00492D56"/>
    <w:rsid w:val="004977FB"/>
    <w:rsid w:val="004B7DDD"/>
    <w:rsid w:val="004C1300"/>
    <w:rsid w:val="004D3F9B"/>
    <w:rsid w:val="004D509D"/>
    <w:rsid w:val="004E3810"/>
    <w:rsid w:val="005059E8"/>
    <w:rsid w:val="00526322"/>
    <w:rsid w:val="00527FD7"/>
    <w:rsid w:val="005306CF"/>
    <w:rsid w:val="00533C81"/>
    <w:rsid w:val="00535312"/>
    <w:rsid w:val="00540E99"/>
    <w:rsid w:val="0056067A"/>
    <w:rsid w:val="005652EA"/>
    <w:rsid w:val="00576B1E"/>
    <w:rsid w:val="005A0506"/>
    <w:rsid w:val="005A0794"/>
    <w:rsid w:val="005B5AF4"/>
    <w:rsid w:val="005B6C0B"/>
    <w:rsid w:val="005C1306"/>
    <w:rsid w:val="005C2294"/>
    <w:rsid w:val="005C322F"/>
    <w:rsid w:val="005C37DC"/>
    <w:rsid w:val="005D77ED"/>
    <w:rsid w:val="005E6FE3"/>
    <w:rsid w:val="005E7DA2"/>
    <w:rsid w:val="005F2EA3"/>
    <w:rsid w:val="005F591E"/>
    <w:rsid w:val="00603620"/>
    <w:rsid w:val="006039A8"/>
    <w:rsid w:val="0061338F"/>
    <w:rsid w:val="00615E66"/>
    <w:rsid w:val="00617B44"/>
    <w:rsid w:val="006264E9"/>
    <w:rsid w:val="00630E43"/>
    <w:rsid w:val="00631AC7"/>
    <w:rsid w:val="00631F15"/>
    <w:rsid w:val="00640DD0"/>
    <w:rsid w:val="00653F89"/>
    <w:rsid w:val="00657073"/>
    <w:rsid w:val="006608A8"/>
    <w:rsid w:val="00660D71"/>
    <w:rsid w:val="006675F3"/>
    <w:rsid w:val="0067327F"/>
    <w:rsid w:val="00674141"/>
    <w:rsid w:val="00684FC6"/>
    <w:rsid w:val="00687E07"/>
    <w:rsid w:val="006A7153"/>
    <w:rsid w:val="006B0A4B"/>
    <w:rsid w:val="006B370E"/>
    <w:rsid w:val="006B38D8"/>
    <w:rsid w:val="006C3E39"/>
    <w:rsid w:val="006C44A6"/>
    <w:rsid w:val="006C5CA6"/>
    <w:rsid w:val="006C5F40"/>
    <w:rsid w:val="006C6DBB"/>
    <w:rsid w:val="006D08FA"/>
    <w:rsid w:val="006D1FF1"/>
    <w:rsid w:val="006D2431"/>
    <w:rsid w:val="00706384"/>
    <w:rsid w:val="00717FEE"/>
    <w:rsid w:val="00724527"/>
    <w:rsid w:val="00730DD1"/>
    <w:rsid w:val="007314F0"/>
    <w:rsid w:val="00734A55"/>
    <w:rsid w:val="0077474D"/>
    <w:rsid w:val="007816DB"/>
    <w:rsid w:val="007827C9"/>
    <w:rsid w:val="00783C1A"/>
    <w:rsid w:val="007902E5"/>
    <w:rsid w:val="007A0B5C"/>
    <w:rsid w:val="007A6695"/>
    <w:rsid w:val="007A6B2F"/>
    <w:rsid w:val="007B5F13"/>
    <w:rsid w:val="007C3CF2"/>
    <w:rsid w:val="007E28D9"/>
    <w:rsid w:val="007E4626"/>
    <w:rsid w:val="007F6C3A"/>
    <w:rsid w:val="007F7423"/>
    <w:rsid w:val="008074CF"/>
    <w:rsid w:val="00811F3A"/>
    <w:rsid w:val="00854170"/>
    <w:rsid w:val="00857BCC"/>
    <w:rsid w:val="008718B2"/>
    <w:rsid w:val="008A3384"/>
    <w:rsid w:val="008B0742"/>
    <w:rsid w:val="008C31EF"/>
    <w:rsid w:val="008C4586"/>
    <w:rsid w:val="008C77BD"/>
    <w:rsid w:val="008E740D"/>
    <w:rsid w:val="008F042A"/>
    <w:rsid w:val="008F5F9C"/>
    <w:rsid w:val="00904723"/>
    <w:rsid w:val="009240F1"/>
    <w:rsid w:val="00944F0E"/>
    <w:rsid w:val="009468FC"/>
    <w:rsid w:val="009743E9"/>
    <w:rsid w:val="00981AD6"/>
    <w:rsid w:val="009A2944"/>
    <w:rsid w:val="009B02E2"/>
    <w:rsid w:val="009B4355"/>
    <w:rsid w:val="009C1302"/>
    <w:rsid w:val="009D1F38"/>
    <w:rsid w:val="009D47C4"/>
    <w:rsid w:val="009E1C84"/>
    <w:rsid w:val="009F7C9A"/>
    <w:rsid w:val="00A06E29"/>
    <w:rsid w:val="00A25957"/>
    <w:rsid w:val="00A43580"/>
    <w:rsid w:val="00A80F5B"/>
    <w:rsid w:val="00A907A5"/>
    <w:rsid w:val="00AA67CB"/>
    <w:rsid w:val="00AB04D7"/>
    <w:rsid w:val="00AB2DB5"/>
    <w:rsid w:val="00AC6302"/>
    <w:rsid w:val="00AD6069"/>
    <w:rsid w:val="00AE7F91"/>
    <w:rsid w:val="00B06E4B"/>
    <w:rsid w:val="00B22D3C"/>
    <w:rsid w:val="00B2745E"/>
    <w:rsid w:val="00B27699"/>
    <w:rsid w:val="00B30DC7"/>
    <w:rsid w:val="00B3251F"/>
    <w:rsid w:val="00B34756"/>
    <w:rsid w:val="00B35EF2"/>
    <w:rsid w:val="00B41F67"/>
    <w:rsid w:val="00B422C3"/>
    <w:rsid w:val="00B651B8"/>
    <w:rsid w:val="00B94B38"/>
    <w:rsid w:val="00B96E6D"/>
    <w:rsid w:val="00B97057"/>
    <w:rsid w:val="00BB6835"/>
    <w:rsid w:val="00BC64D1"/>
    <w:rsid w:val="00BC6FD2"/>
    <w:rsid w:val="00BD6869"/>
    <w:rsid w:val="00BE20B5"/>
    <w:rsid w:val="00BF2790"/>
    <w:rsid w:val="00BF3E5F"/>
    <w:rsid w:val="00BF4A36"/>
    <w:rsid w:val="00BF6A6C"/>
    <w:rsid w:val="00C0313B"/>
    <w:rsid w:val="00C107EB"/>
    <w:rsid w:val="00C12713"/>
    <w:rsid w:val="00C215E9"/>
    <w:rsid w:val="00C32B1B"/>
    <w:rsid w:val="00C34E09"/>
    <w:rsid w:val="00C37437"/>
    <w:rsid w:val="00C40FAF"/>
    <w:rsid w:val="00C41611"/>
    <w:rsid w:val="00C44A6E"/>
    <w:rsid w:val="00C50F81"/>
    <w:rsid w:val="00C609C5"/>
    <w:rsid w:val="00C65F90"/>
    <w:rsid w:val="00C70A72"/>
    <w:rsid w:val="00C93C29"/>
    <w:rsid w:val="00C96541"/>
    <w:rsid w:val="00CA3522"/>
    <w:rsid w:val="00CB316D"/>
    <w:rsid w:val="00CB5472"/>
    <w:rsid w:val="00CD1EC9"/>
    <w:rsid w:val="00CD2D29"/>
    <w:rsid w:val="00CD540B"/>
    <w:rsid w:val="00CF1D2D"/>
    <w:rsid w:val="00CF30EB"/>
    <w:rsid w:val="00D16902"/>
    <w:rsid w:val="00D172AF"/>
    <w:rsid w:val="00D2724E"/>
    <w:rsid w:val="00D32E1D"/>
    <w:rsid w:val="00D43ADE"/>
    <w:rsid w:val="00D6212C"/>
    <w:rsid w:val="00D76156"/>
    <w:rsid w:val="00D94659"/>
    <w:rsid w:val="00D95075"/>
    <w:rsid w:val="00DA2441"/>
    <w:rsid w:val="00DA6C36"/>
    <w:rsid w:val="00DB04C1"/>
    <w:rsid w:val="00DB5439"/>
    <w:rsid w:val="00DC1816"/>
    <w:rsid w:val="00DC1ECA"/>
    <w:rsid w:val="00DC647E"/>
    <w:rsid w:val="00DD4EB6"/>
    <w:rsid w:val="00DE0166"/>
    <w:rsid w:val="00DE0B60"/>
    <w:rsid w:val="00DE15FE"/>
    <w:rsid w:val="00DF161B"/>
    <w:rsid w:val="00E03A90"/>
    <w:rsid w:val="00E03E9A"/>
    <w:rsid w:val="00E13DD4"/>
    <w:rsid w:val="00E31DCE"/>
    <w:rsid w:val="00E37068"/>
    <w:rsid w:val="00E5237B"/>
    <w:rsid w:val="00E53087"/>
    <w:rsid w:val="00E77A77"/>
    <w:rsid w:val="00E77B80"/>
    <w:rsid w:val="00EA3193"/>
    <w:rsid w:val="00EA32C0"/>
    <w:rsid w:val="00EB204E"/>
    <w:rsid w:val="00EB7F46"/>
    <w:rsid w:val="00ED04CF"/>
    <w:rsid w:val="00EE5831"/>
    <w:rsid w:val="00EE71F8"/>
    <w:rsid w:val="00EF54D7"/>
    <w:rsid w:val="00F00BC0"/>
    <w:rsid w:val="00F029C8"/>
    <w:rsid w:val="00F05705"/>
    <w:rsid w:val="00F13E17"/>
    <w:rsid w:val="00F24DE7"/>
    <w:rsid w:val="00F25663"/>
    <w:rsid w:val="00F517E0"/>
    <w:rsid w:val="00F5534E"/>
    <w:rsid w:val="00F630D5"/>
    <w:rsid w:val="00F8349F"/>
    <w:rsid w:val="00F94DB7"/>
    <w:rsid w:val="00FA1FDD"/>
    <w:rsid w:val="00FA26E0"/>
    <w:rsid w:val="00FA2E04"/>
    <w:rsid w:val="00FA3D6D"/>
    <w:rsid w:val="00FA74C4"/>
    <w:rsid w:val="00FA7FEB"/>
    <w:rsid w:val="00FB31A2"/>
    <w:rsid w:val="00FB3DF0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F1AB8"/>
  <w15:docId w15:val="{5A0DCC25-804B-48A1-B5A9-5BB030FB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51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A6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63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67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customStyle="1" w:styleId="text">
    <w:name w:val="text"/>
    <w:basedOn w:val="Normln"/>
    <w:rsid w:val="00AA67CB"/>
    <w:pPr>
      <w:autoSpaceDE w:val="0"/>
      <w:autoSpaceDN w:val="0"/>
      <w:adjustRightInd w:val="0"/>
      <w:spacing w:before="57" w:line="220" w:lineRule="atLeast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">
    <w:name w:val="nadpis 1.1"/>
    <w:basedOn w:val="text"/>
    <w:next w:val="text"/>
    <w:rsid w:val="00AA67CB"/>
    <w:pPr>
      <w:keepNext/>
      <w:keepLines/>
      <w:spacing w:before="227"/>
      <w:jc w:val="left"/>
    </w:pPr>
    <w:rPr>
      <w:b/>
      <w:caps/>
      <w:sz w:val="22"/>
    </w:rPr>
  </w:style>
  <w:style w:type="paragraph" w:styleId="Odstavecseseznamem">
    <w:name w:val="List Paragraph"/>
    <w:aliases w:val="Styl3 Odrážky"/>
    <w:basedOn w:val="Normln"/>
    <w:link w:val="OdstavecseseznamemChar"/>
    <w:uiPriority w:val="34"/>
    <w:qFormat/>
    <w:rsid w:val="00AA67CB"/>
    <w:pPr>
      <w:ind w:left="720"/>
      <w:contextualSpacing/>
    </w:pPr>
  </w:style>
  <w:style w:type="paragraph" w:customStyle="1" w:styleId="slolnku">
    <w:name w:val="Číslo článku"/>
    <w:basedOn w:val="Normln"/>
    <w:next w:val="Nzevlnku"/>
    <w:rsid w:val="00AA67CB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Nzevlnku">
    <w:name w:val="Název článku"/>
    <w:basedOn w:val="slolnku"/>
    <w:next w:val="Textodst1sl"/>
    <w:rsid w:val="00AA67CB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AA67CB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AA67CB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AA67CB"/>
    <w:pPr>
      <w:numPr>
        <w:ilvl w:val="3"/>
      </w:numPr>
      <w:tabs>
        <w:tab w:val="clear" w:pos="2778"/>
        <w:tab w:val="num" w:pos="360"/>
        <w:tab w:val="num" w:pos="720"/>
      </w:tabs>
      <w:spacing w:before="0"/>
      <w:ind w:left="720" w:hanging="360"/>
      <w:outlineLvl w:val="3"/>
    </w:pPr>
  </w:style>
  <w:style w:type="character" w:customStyle="1" w:styleId="Textodst1slChar">
    <w:name w:val="Text odst.1čísl Char"/>
    <w:link w:val="Textodst1sl"/>
    <w:rsid w:val="00AA67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6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67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67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67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3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35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3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1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1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1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rsid w:val="0053531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264E9"/>
    <w:pPr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6264E9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6264E9"/>
    <w:rPr>
      <w:b/>
      <w:bCs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264E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32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651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OdstavecseseznamemChar">
    <w:name w:val="Odstavec se seznamem Char"/>
    <w:aliases w:val="Styl3 Odrážky Char"/>
    <w:basedOn w:val="Standardnpsmoodstavce"/>
    <w:link w:val="Odstavecseseznamem"/>
    <w:uiPriority w:val="34"/>
    <w:rsid w:val="00C031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63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ch@mottmac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rejstrik-firem.kurzy.cz/osoba/2303836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584D-68F3-4EA4-ADCD-B60D7C0B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1355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Krajska sprava a udrzba silnic stredoceskeho kraje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Kluzák Roman</dc:creator>
  <cp:lastModifiedBy>Kluzák Roman</cp:lastModifiedBy>
  <cp:revision>6</cp:revision>
  <dcterms:created xsi:type="dcterms:W3CDTF">2025-02-03T15:45:00Z</dcterms:created>
  <dcterms:modified xsi:type="dcterms:W3CDTF">2025-02-03T17:08:00Z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1832ecee,7304a7a8,7495fecc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Mott MacDonald Restricted</vt:lpwstr>
  </property>
  <property fmtid="{D5CDD505-2E9C-101B-9397-08002B2CF9AE}" pid="5" name="MSIP_Label_f49efa9f-42fe-4312-9503-c89a219c0830_Enabled">
    <vt:lpwstr>true</vt:lpwstr>
  </property>
  <property fmtid="{D5CDD505-2E9C-101B-9397-08002B2CF9AE}" pid="6" name="MSIP_Label_f49efa9f-42fe-4312-9503-c89a219c0830_SetDate">
    <vt:lpwstr>2024-11-20T23:53:47Z</vt:lpwstr>
  </property>
  <property fmtid="{D5CDD505-2E9C-101B-9397-08002B2CF9AE}" pid="7" name="MSIP_Label_f49efa9f-42fe-4312-9503-c89a219c0830_Method">
    <vt:lpwstr>Standard</vt:lpwstr>
  </property>
  <property fmtid="{D5CDD505-2E9C-101B-9397-08002B2CF9AE}" pid="8" name="MSIP_Label_f49efa9f-42fe-4312-9503-c89a219c0830_Name">
    <vt:lpwstr>MM RESTRICTED</vt:lpwstr>
  </property>
  <property fmtid="{D5CDD505-2E9C-101B-9397-08002B2CF9AE}" pid="9" name="MSIP_Label_f49efa9f-42fe-4312-9503-c89a219c0830_SiteId">
    <vt:lpwstr>a2bed0c4-5957-4f73-b0c2-a811407590fb</vt:lpwstr>
  </property>
  <property fmtid="{D5CDD505-2E9C-101B-9397-08002B2CF9AE}" pid="10" name="MSIP_Label_f49efa9f-42fe-4312-9503-c89a219c0830_ActionId">
    <vt:lpwstr>02a933d5-47dc-48d7-9aca-79a76c22eac5</vt:lpwstr>
  </property>
  <property fmtid="{D5CDD505-2E9C-101B-9397-08002B2CF9AE}" pid="11" name="MSIP_Label_f49efa9f-42fe-4312-9503-c89a219c0830_ContentBits">
    <vt:lpwstr>2</vt:lpwstr>
  </property>
</Properties>
</file>