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BDAB8" w14:textId="18FEAD5F" w:rsidR="00F249D1" w:rsidRPr="00037560" w:rsidRDefault="002C4957" w:rsidP="00A74CD7">
      <w:pPr>
        <w:spacing w:line="240" w:lineRule="auto"/>
        <w:jc w:val="center"/>
        <w:rPr>
          <w:b/>
          <w:bCs/>
        </w:rPr>
      </w:pPr>
      <w:r w:rsidRPr="001F1F52">
        <w:rPr>
          <w:b/>
          <w:bCs/>
        </w:rPr>
        <w:t xml:space="preserve">Dohoda o vypořádání </w:t>
      </w:r>
      <w:r w:rsidR="001F1F52" w:rsidRPr="001F1F52">
        <w:rPr>
          <w:b/>
          <w:bCs/>
        </w:rPr>
        <w:t>bezdůvodného obohacení</w:t>
      </w:r>
    </w:p>
    <w:p w14:paraId="0BBB58A6" w14:textId="77777777" w:rsidR="002C4957" w:rsidRPr="00F7382D" w:rsidRDefault="002C4957" w:rsidP="00A74CD7">
      <w:pPr>
        <w:spacing w:line="240" w:lineRule="auto"/>
      </w:pPr>
    </w:p>
    <w:p w14:paraId="2AA6FD68" w14:textId="77777777" w:rsidR="002C4957" w:rsidRPr="00F7382D" w:rsidRDefault="002C4957" w:rsidP="00A74CD7">
      <w:pPr>
        <w:tabs>
          <w:tab w:val="left" w:pos="360"/>
          <w:tab w:val="left" w:leader="dot" w:pos="4320"/>
        </w:tabs>
        <w:spacing w:line="240" w:lineRule="auto"/>
        <w:rPr>
          <w:b/>
          <w:sz w:val="22"/>
          <w:szCs w:val="22"/>
        </w:rPr>
      </w:pPr>
      <w:r w:rsidRPr="00F7382D">
        <w:rPr>
          <w:b/>
          <w:sz w:val="22"/>
          <w:szCs w:val="22"/>
        </w:rPr>
        <w:t>Oblastní nemocnice Kolín, a. s., nemocnice Středočeského kraje</w:t>
      </w:r>
    </w:p>
    <w:p w14:paraId="63545A7E" w14:textId="77777777" w:rsidR="002C4957" w:rsidRPr="00F7382D" w:rsidRDefault="002C4957" w:rsidP="00A74CD7">
      <w:pPr>
        <w:tabs>
          <w:tab w:val="left" w:pos="360"/>
          <w:tab w:val="left" w:leader="dot" w:pos="4320"/>
        </w:tabs>
        <w:spacing w:line="240" w:lineRule="auto"/>
        <w:rPr>
          <w:bCs/>
          <w:sz w:val="22"/>
          <w:szCs w:val="22"/>
        </w:rPr>
      </w:pPr>
      <w:r w:rsidRPr="00F7382D">
        <w:rPr>
          <w:bCs/>
          <w:sz w:val="22"/>
          <w:szCs w:val="22"/>
        </w:rPr>
        <w:t>Se sídlem: Žižkova 146, 280 02 Kolín III</w:t>
      </w:r>
    </w:p>
    <w:p w14:paraId="16FCDBFC" w14:textId="403CC24B" w:rsidR="002C4957" w:rsidRPr="00F7382D" w:rsidRDefault="002C4957" w:rsidP="00A74CD7">
      <w:pPr>
        <w:tabs>
          <w:tab w:val="left" w:pos="360"/>
          <w:tab w:val="left" w:leader="dot" w:pos="4320"/>
        </w:tabs>
        <w:spacing w:line="240" w:lineRule="auto"/>
        <w:rPr>
          <w:bCs/>
          <w:sz w:val="22"/>
          <w:szCs w:val="22"/>
        </w:rPr>
      </w:pPr>
      <w:r w:rsidRPr="00F7382D">
        <w:rPr>
          <w:bCs/>
          <w:sz w:val="22"/>
          <w:szCs w:val="22"/>
        </w:rPr>
        <w:t xml:space="preserve">Zapsaná v </w:t>
      </w:r>
      <w:r w:rsidR="00F40CA4" w:rsidRPr="00F7382D">
        <w:rPr>
          <w:bCs/>
          <w:sz w:val="22"/>
          <w:szCs w:val="22"/>
        </w:rPr>
        <w:t>o</w:t>
      </w:r>
      <w:r w:rsidRPr="00F7382D">
        <w:rPr>
          <w:bCs/>
          <w:sz w:val="22"/>
          <w:szCs w:val="22"/>
        </w:rPr>
        <w:t>bchodním rejstříku vedeném Městským soudem v</w:t>
      </w:r>
      <w:r w:rsidR="00DE11E3">
        <w:rPr>
          <w:bCs/>
          <w:sz w:val="22"/>
          <w:szCs w:val="22"/>
        </w:rPr>
        <w:t xml:space="preserve"> </w:t>
      </w:r>
      <w:r w:rsidRPr="00F7382D">
        <w:rPr>
          <w:bCs/>
          <w:sz w:val="22"/>
          <w:szCs w:val="22"/>
        </w:rPr>
        <w:t xml:space="preserve">Praze, </w:t>
      </w:r>
      <w:r w:rsidR="00F7382D">
        <w:rPr>
          <w:bCs/>
          <w:sz w:val="22"/>
          <w:szCs w:val="22"/>
        </w:rPr>
        <w:t xml:space="preserve">dne </w:t>
      </w:r>
      <w:r w:rsidR="00DE11E3">
        <w:rPr>
          <w:bCs/>
          <w:sz w:val="22"/>
          <w:szCs w:val="22"/>
        </w:rPr>
        <w:t xml:space="preserve">21. června 2005, </w:t>
      </w:r>
      <w:r w:rsidRPr="00F7382D">
        <w:rPr>
          <w:bCs/>
          <w:sz w:val="22"/>
          <w:szCs w:val="22"/>
        </w:rPr>
        <w:t>v</w:t>
      </w:r>
      <w:r w:rsidR="00DE11E3">
        <w:rPr>
          <w:bCs/>
          <w:sz w:val="22"/>
          <w:szCs w:val="22"/>
        </w:rPr>
        <w:t xml:space="preserve"> </w:t>
      </w:r>
      <w:r w:rsidRPr="00F7382D">
        <w:rPr>
          <w:bCs/>
          <w:sz w:val="22"/>
          <w:szCs w:val="22"/>
        </w:rPr>
        <w:t>oddíle B,</w:t>
      </w:r>
      <w:r w:rsidR="00F7382D">
        <w:rPr>
          <w:bCs/>
          <w:sz w:val="22"/>
          <w:szCs w:val="22"/>
        </w:rPr>
        <w:t xml:space="preserve"> </w:t>
      </w:r>
      <w:r w:rsidRPr="00F7382D">
        <w:rPr>
          <w:bCs/>
          <w:sz w:val="22"/>
          <w:szCs w:val="22"/>
        </w:rPr>
        <w:t>vložce 10018.</w:t>
      </w:r>
    </w:p>
    <w:p w14:paraId="7D9003C5" w14:textId="53E077C6" w:rsidR="002C4957" w:rsidRPr="00F7382D" w:rsidRDefault="002C4957" w:rsidP="00A74CD7">
      <w:pPr>
        <w:spacing w:line="240" w:lineRule="auto"/>
        <w:ind w:right="-426"/>
        <w:rPr>
          <w:bCs/>
          <w:sz w:val="22"/>
          <w:szCs w:val="22"/>
        </w:rPr>
      </w:pPr>
      <w:proofErr w:type="gramStart"/>
      <w:r w:rsidRPr="00F7382D">
        <w:rPr>
          <w:bCs/>
          <w:sz w:val="22"/>
          <w:szCs w:val="22"/>
        </w:rPr>
        <w:t xml:space="preserve">Zastoupená: </w:t>
      </w:r>
      <w:r w:rsidR="00A74CD7">
        <w:rPr>
          <w:bCs/>
          <w:sz w:val="22"/>
          <w:szCs w:val="22"/>
        </w:rPr>
        <w:t xml:space="preserve">  </w:t>
      </w:r>
      <w:proofErr w:type="gramEnd"/>
      <w:r w:rsidRPr="00F7382D">
        <w:rPr>
          <w:bCs/>
          <w:sz w:val="22"/>
          <w:szCs w:val="22"/>
        </w:rPr>
        <w:t>MUDr. Petrem Chudomelem, MBA, předsedou představenstva</w:t>
      </w:r>
    </w:p>
    <w:p w14:paraId="18EDA9BC" w14:textId="77777777" w:rsidR="002C4957" w:rsidRPr="00F7382D" w:rsidRDefault="002C4957" w:rsidP="00A74CD7">
      <w:pPr>
        <w:spacing w:line="240" w:lineRule="auto"/>
        <w:ind w:right="-426"/>
        <w:rPr>
          <w:bCs/>
          <w:sz w:val="22"/>
          <w:szCs w:val="22"/>
        </w:rPr>
      </w:pPr>
      <w:r w:rsidRPr="00F7382D">
        <w:rPr>
          <w:bCs/>
          <w:sz w:val="22"/>
          <w:szCs w:val="22"/>
        </w:rPr>
        <w:t xml:space="preserve">                       Mgr. Ivetou Mikšíkovou, místopředsedou představenstva</w:t>
      </w:r>
    </w:p>
    <w:p w14:paraId="70954CDD" w14:textId="24023EF3" w:rsidR="002C4957" w:rsidRPr="00F7382D" w:rsidRDefault="002C4957" w:rsidP="00A74CD7">
      <w:pPr>
        <w:tabs>
          <w:tab w:val="left" w:pos="360"/>
          <w:tab w:val="left" w:leader="dot" w:pos="4320"/>
        </w:tabs>
        <w:spacing w:line="240" w:lineRule="auto"/>
        <w:rPr>
          <w:bCs/>
          <w:sz w:val="22"/>
          <w:szCs w:val="22"/>
        </w:rPr>
      </w:pPr>
      <w:r w:rsidRPr="00F7382D">
        <w:rPr>
          <w:bCs/>
          <w:sz w:val="22"/>
          <w:szCs w:val="22"/>
        </w:rPr>
        <w:t>IČO: 272 56</w:t>
      </w:r>
      <w:r w:rsidR="00F7382D">
        <w:rPr>
          <w:bCs/>
          <w:sz w:val="22"/>
          <w:szCs w:val="22"/>
        </w:rPr>
        <w:t xml:space="preserve"> </w:t>
      </w:r>
      <w:r w:rsidRPr="00F7382D">
        <w:rPr>
          <w:bCs/>
          <w:sz w:val="22"/>
          <w:szCs w:val="22"/>
        </w:rPr>
        <w:t>391</w:t>
      </w:r>
    </w:p>
    <w:p w14:paraId="2AB2A3A3" w14:textId="77777777" w:rsidR="002C4957" w:rsidRPr="00F7382D" w:rsidRDefault="002C4957" w:rsidP="00A74CD7">
      <w:pPr>
        <w:tabs>
          <w:tab w:val="left" w:pos="360"/>
          <w:tab w:val="left" w:leader="dot" w:pos="4320"/>
        </w:tabs>
        <w:spacing w:line="240" w:lineRule="auto"/>
        <w:rPr>
          <w:bCs/>
          <w:sz w:val="22"/>
          <w:szCs w:val="22"/>
        </w:rPr>
      </w:pPr>
      <w:r w:rsidRPr="00F7382D">
        <w:rPr>
          <w:bCs/>
          <w:sz w:val="22"/>
          <w:szCs w:val="22"/>
        </w:rPr>
        <w:t>DIČ: CZ27256391</w:t>
      </w:r>
    </w:p>
    <w:p w14:paraId="0707F540" w14:textId="5563C859" w:rsidR="00DE11E3" w:rsidRPr="00F7382D" w:rsidRDefault="00DE11E3" w:rsidP="00A74CD7">
      <w:pPr>
        <w:tabs>
          <w:tab w:val="left" w:pos="360"/>
          <w:tab w:val="left" w:leader="dot" w:pos="4320"/>
        </w:tabs>
        <w:spacing w:line="24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(dále jen </w:t>
      </w:r>
      <w:r w:rsidR="00A74CD7">
        <w:rPr>
          <w:bCs/>
          <w:sz w:val="22"/>
          <w:szCs w:val="22"/>
        </w:rPr>
        <w:t>„</w:t>
      </w:r>
      <w:r w:rsidR="00A74CD7" w:rsidRPr="00A74CD7">
        <w:rPr>
          <w:bCs/>
          <w:i/>
          <w:iCs/>
          <w:sz w:val="22"/>
          <w:szCs w:val="22"/>
        </w:rPr>
        <w:t>ONK</w:t>
      </w:r>
      <w:r w:rsidR="00A74CD7">
        <w:rPr>
          <w:bCs/>
          <w:sz w:val="22"/>
          <w:szCs w:val="22"/>
        </w:rPr>
        <w:t>“</w:t>
      </w:r>
      <w:r>
        <w:rPr>
          <w:bCs/>
          <w:sz w:val="22"/>
          <w:szCs w:val="22"/>
        </w:rPr>
        <w:t>)</w:t>
      </w:r>
    </w:p>
    <w:p w14:paraId="41799502" w14:textId="77777777" w:rsidR="002C4957" w:rsidRPr="00F7382D" w:rsidRDefault="002C4957" w:rsidP="00A74CD7">
      <w:pPr>
        <w:spacing w:line="240" w:lineRule="auto"/>
      </w:pPr>
    </w:p>
    <w:p w14:paraId="39294F89" w14:textId="499703CC" w:rsidR="002C4957" w:rsidRDefault="002C4957" w:rsidP="00A74CD7">
      <w:pPr>
        <w:spacing w:line="240" w:lineRule="auto"/>
      </w:pPr>
      <w:r>
        <w:t>a</w:t>
      </w:r>
    </w:p>
    <w:p w14:paraId="36807451" w14:textId="77777777" w:rsidR="002C4957" w:rsidRDefault="002C4957" w:rsidP="00A74CD7">
      <w:pPr>
        <w:spacing w:line="240" w:lineRule="auto"/>
      </w:pPr>
    </w:p>
    <w:p w14:paraId="55887BC1" w14:textId="551B8E16" w:rsidR="002C4957" w:rsidRDefault="002C4957" w:rsidP="00A74CD7">
      <w:pPr>
        <w:spacing w:line="240" w:lineRule="auto"/>
        <w:rPr>
          <w:b/>
          <w:bCs/>
        </w:rPr>
      </w:pPr>
      <w:r w:rsidRPr="002C4957">
        <w:rPr>
          <w:b/>
          <w:bCs/>
        </w:rPr>
        <w:t xml:space="preserve">LEAN </w:t>
      </w:r>
      <w:proofErr w:type="spellStart"/>
      <w:r w:rsidRPr="002C4957">
        <w:rPr>
          <w:b/>
          <w:bCs/>
        </w:rPr>
        <w:t>Consulting</w:t>
      </w:r>
      <w:proofErr w:type="spellEnd"/>
      <w:r w:rsidRPr="002C4957">
        <w:rPr>
          <w:b/>
          <w:bCs/>
        </w:rPr>
        <w:t xml:space="preserve"> s.r.o.</w:t>
      </w:r>
    </w:p>
    <w:p w14:paraId="757BC3F5" w14:textId="141A6501" w:rsidR="002C4957" w:rsidRDefault="002C4957" w:rsidP="00A74CD7">
      <w:pPr>
        <w:spacing w:line="240" w:lineRule="auto"/>
      </w:pPr>
      <w:r w:rsidRPr="002C4957">
        <w:t xml:space="preserve">Se sídlem: Jaurisova </w:t>
      </w:r>
      <w:r>
        <w:t>515/4, 140 00 Praha 4 – Michle</w:t>
      </w:r>
    </w:p>
    <w:p w14:paraId="0C09AE9F" w14:textId="77777777" w:rsidR="00DE11E3" w:rsidRDefault="002C4957" w:rsidP="00A74CD7">
      <w:pPr>
        <w:spacing w:line="240" w:lineRule="auto"/>
      </w:pPr>
      <w:r>
        <w:t>Zapsaná v</w:t>
      </w:r>
      <w:r w:rsidR="00F7382D">
        <w:t xml:space="preserve"> </w:t>
      </w:r>
      <w:r w:rsidR="00F40CA4">
        <w:t>o</w:t>
      </w:r>
      <w:r>
        <w:t xml:space="preserve">bchodním rejstříku vedeném </w:t>
      </w:r>
      <w:r w:rsidR="00F40CA4">
        <w:t>M</w:t>
      </w:r>
      <w:r>
        <w:t xml:space="preserve">ěstským soudem </w:t>
      </w:r>
      <w:r w:rsidR="00F40CA4">
        <w:t>v</w:t>
      </w:r>
      <w:r w:rsidR="00F7382D">
        <w:t xml:space="preserve"> </w:t>
      </w:r>
      <w:r w:rsidR="00F40CA4">
        <w:t>Praze</w:t>
      </w:r>
      <w:r w:rsidR="00F7382D">
        <w:t xml:space="preserve">, dne 8. listopadu 2006, </w:t>
      </w:r>
    </w:p>
    <w:p w14:paraId="0D724F10" w14:textId="75F67C41" w:rsidR="002C4957" w:rsidRDefault="00F7382D" w:rsidP="00A74CD7">
      <w:pPr>
        <w:spacing w:line="240" w:lineRule="auto"/>
      </w:pPr>
      <w:r>
        <w:t>v oddíle C, vložce 119252.</w:t>
      </w:r>
    </w:p>
    <w:p w14:paraId="7F7C0E5F" w14:textId="1CFE7C9E" w:rsidR="00F7382D" w:rsidRDefault="00F7382D" w:rsidP="00A74CD7">
      <w:pPr>
        <w:spacing w:line="240" w:lineRule="auto"/>
      </w:pPr>
      <w:r>
        <w:t xml:space="preserve">Zastoupená: Ing. Petrou </w:t>
      </w:r>
      <w:proofErr w:type="spellStart"/>
      <w:r>
        <w:t>Korchovou</w:t>
      </w:r>
      <w:proofErr w:type="spellEnd"/>
      <w:r>
        <w:t>, jednatelkou</w:t>
      </w:r>
    </w:p>
    <w:p w14:paraId="07961853" w14:textId="5C3225F1" w:rsidR="00F7382D" w:rsidRDefault="00F7382D" w:rsidP="00A74CD7">
      <w:pPr>
        <w:spacing w:line="240" w:lineRule="auto"/>
      </w:pPr>
      <w:r>
        <w:t>IČO: 276 17 726</w:t>
      </w:r>
    </w:p>
    <w:p w14:paraId="4891A807" w14:textId="2D35F0D0" w:rsidR="00F7382D" w:rsidRDefault="00F7382D" w:rsidP="00A74CD7">
      <w:pPr>
        <w:spacing w:line="240" w:lineRule="auto"/>
      </w:pPr>
      <w:r>
        <w:t>DIČ: CZ27617726</w:t>
      </w:r>
    </w:p>
    <w:p w14:paraId="197F84B6" w14:textId="6A08A97C" w:rsidR="00DE11E3" w:rsidRDefault="00DE11E3" w:rsidP="00A74CD7">
      <w:pPr>
        <w:spacing w:line="240" w:lineRule="auto"/>
      </w:pPr>
      <w:r>
        <w:t>(dále jen</w:t>
      </w:r>
      <w:r w:rsidR="00A74CD7">
        <w:t xml:space="preserve"> „</w:t>
      </w:r>
      <w:r w:rsidR="00A74CD7" w:rsidRPr="00A74CD7">
        <w:rPr>
          <w:i/>
          <w:iCs/>
        </w:rPr>
        <w:t>LEAN</w:t>
      </w:r>
      <w:r w:rsidR="00A74CD7">
        <w:t>“</w:t>
      </w:r>
      <w:r>
        <w:t>)</w:t>
      </w:r>
    </w:p>
    <w:p w14:paraId="5118B3F6" w14:textId="77777777" w:rsidR="00DE11E3" w:rsidRDefault="00DE11E3" w:rsidP="00A74CD7">
      <w:pPr>
        <w:spacing w:line="240" w:lineRule="auto"/>
      </w:pPr>
    </w:p>
    <w:p w14:paraId="714B4F1F" w14:textId="0ABF1E55" w:rsidR="00DE11E3" w:rsidRPr="00C74196" w:rsidRDefault="00DE11E3" w:rsidP="00A74CD7">
      <w:pPr>
        <w:spacing w:line="240" w:lineRule="auto"/>
        <w:jc w:val="center"/>
        <w:rPr>
          <w:b/>
          <w:bCs/>
        </w:rPr>
      </w:pPr>
      <w:r w:rsidRPr="00C74196">
        <w:rPr>
          <w:b/>
          <w:bCs/>
        </w:rPr>
        <w:t>I.</w:t>
      </w:r>
    </w:p>
    <w:p w14:paraId="61A12208" w14:textId="77777777" w:rsidR="00A74CD7" w:rsidRDefault="00A74CD7" w:rsidP="00A74CD7">
      <w:pPr>
        <w:spacing w:line="240" w:lineRule="auto"/>
      </w:pPr>
    </w:p>
    <w:p w14:paraId="326218D6" w14:textId="6F05F318" w:rsidR="007658F6" w:rsidRDefault="00A74CD7" w:rsidP="005F04ED">
      <w:pPr>
        <w:pStyle w:val="Odstavecseseznamem"/>
        <w:numPr>
          <w:ilvl w:val="0"/>
          <w:numId w:val="5"/>
        </w:numPr>
        <w:spacing w:line="240" w:lineRule="auto"/>
      </w:pPr>
      <w:r>
        <w:t>Smluvní strany shodně uvádějí, že LEAN poskytoval</w:t>
      </w:r>
      <w:r w:rsidR="00833F86">
        <w:t>a</w:t>
      </w:r>
      <w:r>
        <w:t xml:space="preserve"> ONK v roce 202</w:t>
      </w:r>
      <w:r w:rsidR="00833F86">
        <w:t>3</w:t>
      </w:r>
      <w:r>
        <w:t xml:space="preserve"> na základě </w:t>
      </w:r>
      <w:r w:rsidR="005F04ED">
        <w:t xml:space="preserve">smlouvy o poskytování služeb č. 22014 ze dne 12.4.2023 služby </w:t>
      </w:r>
      <w:r w:rsidR="00DE11E3">
        <w:t xml:space="preserve">manažera kvality centrálních laboratoří </w:t>
      </w:r>
      <w:r w:rsidR="005F04ED">
        <w:t>ONK</w:t>
      </w:r>
      <w:r w:rsidR="00C74196">
        <w:t xml:space="preserve"> (dále jen „</w:t>
      </w:r>
      <w:r w:rsidR="00C74196" w:rsidRPr="00C74196">
        <w:rPr>
          <w:i/>
          <w:iCs/>
        </w:rPr>
        <w:t>Služby</w:t>
      </w:r>
      <w:r w:rsidR="00C74196">
        <w:t>“)</w:t>
      </w:r>
      <w:r w:rsidR="007658F6">
        <w:t>. Tato smlouva byla sjednána s platností na dobu jednoho (1) roku.</w:t>
      </w:r>
    </w:p>
    <w:p w14:paraId="72987A06" w14:textId="4DBBF81E" w:rsidR="00DE11E3" w:rsidRDefault="007658F6" w:rsidP="005F04ED">
      <w:pPr>
        <w:pStyle w:val="Odstavecseseznamem"/>
        <w:numPr>
          <w:ilvl w:val="0"/>
          <w:numId w:val="5"/>
        </w:numPr>
        <w:spacing w:line="240" w:lineRule="auto"/>
      </w:pPr>
      <w:r>
        <w:t>LEAN</w:t>
      </w:r>
      <w:r w:rsidR="00121210">
        <w:t xml:space="preserve"> pokračovala v</w:t>
      </w:r>
      <w:r>
        <w:t xml:space="preserve"> poskyto</w:t>
      </w:r>
      <w:r w:rsidR="00121210">
        <w:t>vání</w:t>
      </w:r>
      <w:r>
        <w:t xml:space="preserve"> </w:t>
      </w:r>
      <w:r w:rsidR="00C74196">
        <w:t>S</w:t>
      </w:r>
      <w:r>
        <w:t>luž</w:t>
      </w:r>
      <w:r w:rsidR="00833F86">
        <w:t>eb ONK</w:t>
      </w:r>
      <w:r>
        <w:t xml:space="preserve"> i v roce 20</w:t>
      </w:r>
      <w:r w:rsidR="001F1F52">
        <w:t>2</w:t>
      </w:r>
      <w:r>
        <w:t>4, a to za obdobných podmínek jako v roce 2023. K</w:t>
      </w:r>
      <w:r w:rsidR="00121210">
        <w:t> </w:t>
      </w:r>
      <w:r>
        <w:t>prodloužení smlouvy</w:t>
      </w:r>
      <w:r w:rsidR="00C74196">
        <w:t xml:space="preserve"> č. 22014</w:t>
      </w:r>
      <w:r>
        <w:t xml:space="preserve"> o poskytování služeb </w:t>
      </w:r>
      <w:r w:rsidR="00C74196">
        <w:t>však</w:t>
      </w:r>
      <w:r w:rsidR="00121210">
        <w:t xml:space="preserve"> formálně</w:t>
      </w:r>
      <w:r w:rsidR="00C74196">
        <w:t xml:space="preserve"> nedošlo a ani nebyla uzavřena nová písemná smlouva na poskytování Služeb pro rok 2024</w:t>
      </w:r>
      <w:r w:rsidR="00093F2A">
        <w:t>.</w:t>
      </w:r>
    </w:p>
    <w:p w14:paraId="189280D1" w14:textId="7CF15DF9" w:rsidR="00C74196" w:rsidRDefault="00C74196" w:rsidP="005F04ED">
      <w:pPr>
        <w:pStyle w:val="Odstavecseseznamem"/>
        <w:numPr>
          <w:ilvl w:val="0"/>
          <w:numId w:val="5"/>
        </w:numPr>
        <w:spacing w:line="240" w:lineRule="auto"/>
      </w:pPr>
      <w:r>
        <w:t xml:space="preserve">LEAN na základě daňových dokladů (faktur) č. FP10424/0503, FP10424/1475, FP10424/2490, FP10424/2887, FP10424/2961, FP10424/3380, FP10424/4405, FP10424/5098 a FP10424/5467 vyúčtovala ONK za poskytování Služeb v roce 2024 částku celkem ve výši </w:t>
      </w:r>
      <w:proofErr w:type="gramStart"/>
      <w:r>
        <w:t>145.200,-</w:t>
      </w:r>
      <w:proofErr w:type="gramEnd"/>
      <w:r>
        <w:t xml:space="preserve"> Kč v</w:t>
      </w:r>
      <w:r w:rsidR="003556A2">
        <w:t>č</w:t>
      </w:r>
      <w:r>
        <w:t xml:space="preserve">. DPH. Smluvní strany shodně prohlašují, že </w:t>
      </w:r>
      <w:r w:rsidR="00AD4F13">
        <w:t>platby na veškeré LEAN vystavené daňové doklady byly</w:t>
      </w:r>
      <w:r w:rsidR="00833F86">
        <w:t xml:space="preserve"> ze strany ONK</w:t>
      </w:r>
      <w:r w:rsidR="00AD4F13">
        <w:t xml:space="preserve"> v plné výši uhrazeny.</w:t>
      </w:r>
    </w:p>
    <w:p w14:paraId="575D6408" w14:textId="1619FCC2" w:rsidR="00C74196" w:rsidRDefault="00093F2A" w:rsidP="005F04ED">
      <w:pPr>
        <w:pStyle w:val="Odstavecseseznamem"/>
        <w:numPr>
          <w:ilvl w:val="0"/>
          <w:numId w:val="5"/>
        </w:numPr>
        <w:spacing w:line="240" w:lineRule="auto"/>
      </w:pPr>
      <w:r>
        <w:t>S ohledem na skutečnost, že smlouva o poskytování Služeb pro rok 2024 nebyla</w:t>
      </w:r>
      <w:r w:rsidR="00833F86">
        <w:t xml:space="preserve"> uzavřena v písemné formě a nebyla</w:t>
      </w:r>
      <w:r>
        <w:t xml:space="preserve"> zveřejněna v registru smluv</w:t>
      </w:r>
      <w:r w:rsidR="0040156D">
        <w:t xml:space="preserve">, nenabyla účinnosti a plnění </w:t>
      </w:r>
      <w:r w:rsidR="00815D6C">
        <w:t>poskytnut</w:t>
      </w:r>
      <w:r w:rsidR="00833F86">
        <w:t>á</w:t>
      </w:r>
      <w:r w:rsidR="00815D6C">
        <w:t xml:space="preserve"> si </w:t>
      </w:r>
      <w:r w:rsidR="00833F86">
        <w:t>navzájem s</w:t>
      </w:r>
      <w:r w:rsidR="00815D6C">
        <w:t>mluvními stranami v rozhodném období představuj</w:t>
      </w:r>
      <w:r w:rsidR="00833F86">
        <w:t>í</w:t>
      </w:r>
      <w:r w:rsidR="00815D6C">
        <w:t xml:space="preserve"> bezdůvodné obohacení.</w:t>
      </w:r>
    </w:p>
    <w:p w14:paraId="216567B3" w14:textId="53128D23" w:rsidR="003556A2" w:rsidRPr="001512CA" w:rsidRDefault="00815D6C" w:rsidP="003556A2">
      <w:pPr>
        <w:pStyle w:val="Odstavecseseznamem"/>
        <w:numPr>
          <w:ilvl w:val="0"/>
          <w:numId w:val="5"/>
        </w:numPr>
        <w:spacing w:line="240" w:lineRule="auto"/>
      </w:pPr>
      <w:r>
        <w:t>Za účelem jasného stanovení vzájemných práv</w:t>
      </w:r>
      <w:r w:rsidR="00833F86">
        <w:t xml:space="preserve"> a</w:t>
      </w:r>
      <w:r>
        <w:t xml:space="preserve"> povinností a zachování právní jistoty tak </w:t>
      </w:r>
      <w:r w:rsidRPr="001512CA">
        <w:t xml:space="preserve">smluvní strany tímto </w:t>
      </w:r>
      <w:r w:rsidR="001512CA" w:rsidRPr="001512CA">
        <w:t xml:space="preserve">vypořádávají </w:t>
      </w:r>
      <w:r w:rsidR="009217F4">
        <w:t>nároky z </w:t>
      </w:r>
      <w:r w:rsidR="001512CA" w:rsidRPr="001512CA">
        <w:t>poskytnut</w:t>
      </w:r>
      <w:r w:rsidR="009217F4">
        <w:t>í Služeb</w:t>
      </w:r>
      <w:r w:rsidR="001512CA" w:rsidRPr="001512CA">
        <w:t xml:space="preserve"> </w:t>
      </w:r>
      <w:r w:rsidR="00DD3D42">
        <w:t xml:space="preserve">LEAN </w:t>
      </w:r>
      <w:r w:rsidR="003556A2">
        <w:t xml:space="preserve">ve prospěch </w:t>
      </w:r>
      <w:r w:rsidR="00DD3D42">
        <w:t>ONK v roce 2024 a plat</w:t>
      </w:r>
      <w:r w:rsidR="009217F4">
        <w:t>eb</w:t>
      </w:r>
      <w:r w:rsidR="00DD3D42">
        <w:t xml:space="preserve"> proveden</w:t>
      </w:r>
      <w:r w:rsidR="009217F4">
        <w:t>ých</w:t>
      </w:r>
      <w:r w:rsidR="00DD3D42">
        <w:t xml:space="preserve"> ONK ve prospěch LEAN na základě </w:t>
      </w:r>
      <w:r w:rsidR="009217F4">
        <w:t xml:space="preserve">daňových dokladů specifikovaných v odst. 3 této dohody tak, že </w:t>
      </w:r>
      <w:r w:rsidR="00673B4F">
        <w:t xml:space="preserve">sjednávají, že </w:t>
      </w:r>
      <w:r w:rsidR="003556A2">
        <w:t xml:space="preserve">dosud ONK uhrazené peněžní prostředky ve prospěch LEAN </w:t>
      </w:r>
      <w:r w:rsidR="00673B4F">
        <w:t>za Služby poskytnuté v roce 2024 jsou zcela adekvátní, přičemž LEAN se nebude vůči ONK domáhat za poskytnutí Služeb</w:t>
      </w:r>
      <w:r w:rsidR="007523AB">
        <w:t xml:space="preserve"> v roce 2024</w:t>
      </w:r>
      <w:r w:rsidR="00673B4F">
        <w:t xml:space="preserve"> jakéhokoli dalšího plnění a ONK nebude vůči LEAN požadovat vrácení </w:t>
      </w:r>
      <w:r w:rsidR="003556A2">
        <w:t>jakékoli části peněžních prostředků uhrazených na daňové doklady specifikované v čl. 3 této dohody.</w:t>
      </w:r>
    </w:p>
    <w:p w14:paraId="58CFF62D" w14:textId="344678DB" w:rsidR="001512CA" w:rsidRPr="001512CA" w:rsidRDefault="00815D6C" w:rsidP="001512CA">
      <w:pPr>
        <w:pStyle w:val="Odstavecseseznamem"/>
        <w:numPr>
          <w:ilvl w:val="0"/>
          <w:numId w:val="5"/>
        </w:numPr>
        <w:spacing w:line="240" w:lineRule="auto"/>
      </w:pPr>
      <w:r w:rsidRPr="001512CA">
        <w:t xml:space="preserve">Smluvní strany sjednávají, že pro poskytování Služeb v roce 2025 bude mezi nimi v návaznosti na </w:t>
      </w:r>
      <w:r w:rsidR="00673B4F">
        <w:t xml:space="preserve">uzavření této dohody </w:t>
      </w:r>
      <w:r w:rsidRPr="001512CA">
        <w:t>uzavřena separátní smlouva</w:t>
      </w:r>
      <w:r w:rsidR="00673B4F">
        <w:t xml:space="preserve"> o poskytování služeb.</w:t>
      </w:r>
    </w:p>
    <w:p w14:paraId="5730058F" w14:textId="27715954" w:rsidR="001512CA" w:rsidRPr="001512CA" w:rsidRDefault="001512CA" w:rsidP="001512CA">
      <w:pPr>
        <w:pStyle w:val="Odstavecseseznamem"/>
        <w:numPr>
          <w:ilvl w:val="0"/>
          <w:numId w:val="5"/>
        </w:numPr>
        <w:spacing w:line="240" w:lineRule="auto"/>
      </w:pPr>
      <w:r w:rsidRPr="001512CA">
        <w:lastRenderedPageBreak/>
        <w:t xml:space="preserve">Tato </w:t>
      </w:r>
      <w:r w:rsidR="00673B4F">
        <w:t>d</w:t>
      </w:r>
      <w:r w:rsidRPr="001512CA">
        <w:t xml:space="preserve">ohoda nabývá platnosti dnem jejího podpisu </w:t>
      </w:r>
      <w:r w:rsidR="00673B4F">
        <w:t>oběma</w:t>
      </w:r>
      <w:r w:rsidRPr="001512CA">
        <w:t xml:space="preserve"> </w:t>
      </w:r>
      <w:r w:rsidR="00833F86">
        <w:t>s</w:t>
      </w:r>
      <w:r w:rsidRPr="001512CA">
        <w:t>mluvními stranami a účinnosti dnem zveřejnění v registru smluv způsobem stanoveným příslušným právním předpisem. Zveřejněn</w:t>
      </w:r>
      <w:r w:rsidR="00544655">
        <w:t>í</w:t>
      </w:r>
      <w:r w:rsidRPr="001512CA">
        <w:t xml:space="preserve"> této </w:t>
      </w:r>
      <w:r w:rsidR="00673B4F">
        <w:t>dohody</w:t>
      </w:r>
      <w:r w:rsidRPr="001512CA">
        <w:t xml:space="preserve"> v podobě, jak je uzavírána, zajistí ONK.</w:t>
      </w:r>
    </w:p>
    <w:p w14:paraId="6102EBC2" w14:textId="68521D95" w:rsidR="001512CA" w:rsidRPr="001512CA" w:rsidRDefault="001512CA" w:rsidP="001512CA">
      <w:pPr>
        <w:pStyle w:val="Odstavecseseznamem"/>
        <w:numPr>
          <w:ilvl w:val="0"/>
          <w:numId w:val="5"/>
        </w:numPr>
        <w:spacing w:line="240" w:lineRule="auto"/>
      </w:pPr>
      <w:r w:rsidRPr="001512CA">
        <w:t xml:space="preserve">Smluvní strany prohlašují, že si přečetly tento dokument, že souhlasí s jeho obsahem, na důkaz čehož připojují své podpisy. </w:t>
      </w:r>
    </w:p>
    <w:p w14:paraId="161D6C45" w14:textId="77777777" w:rsidR="001512CA" w:rsidRDefault="001512CA" w:rsidP="001512CA">
      <w:pPr>
        <w:spacing w:line="240" w:lineRule="auto"/>
      </w:pPr>
    </w:p>
    <w:p w14:paraId="2A9D8100" w14:textId="77777777" w:rsidR="00487BF7" w:rsidRDefault="00487BF7" w:rsidP="00A74CD7">
      <w:pPr>
        <w:spacing w:line="240" w:lineRule="auto"/>
        <w:ind w:firstLine="708"/>
      </w:pPr>
    </w:p>
    <w:p w14:paraId="69ADA009" w14:textId="77777777" w:rsidR="00815D6C" w:rsidRDefault="00815D6C" w:rsidP="00A74CD7">
      <w:pPr>
        <w:spacing w:line="240" w:lineRule="auto"/>
        <w:ind w:firstLine="708"/>
      </w:pPr>
    </w:p>
    <w:p w14:paraId="475B3D3A" w14:textId="40330FDC" w:rsidR="00487BF7" w:rsidRDefault="00487BF7" w:rsidP="00A74CD7">
      <w:pPr>
        <w:spacing w:line="240" w:lineRule="auto"/>
      </w:pPr>
      <w:r>
        <w:t>V Kolíně dne                                                                      V Praze dne</w:t>
      </w:r>
    </w:p>
    <w:p w14:paraId="43AB4A89" w14:textId="77777777" w:rsidR="00487BF7" w:rsidRDefault="00487BF7" w:rsidP="00A74CD7">
      <w:pPr>
        <w:spacing w:line="240" w:lineRule="auto"/>
      </w:pPr>
    </w:p>
    <w:p w14:paraId="36A45689" w14:textId="77777777" w:rsidR="00487BF7" w:rsidRDefault="00487BF7" w:rsidP="00A74CD7">
      <w:pPr>
        <w:spacing w:line="240" w:lineRule="auto"/>
      </w:pPr>
    </w:p>
    <w:p w14:paraId="4EDF78F7" w14:textId="77777777" w:rsidR="00487BF7" w:rsidRDefault="00487BF7" w:rsidP="00A74CD7">
      <w:pPr>
        <w:spacing w:line="240" w:lineRule="auto"/>
      </w:pPr>
    </w:p>
    <w:p w14:paraId="541573F8" w14:textId="77777777" w:rsidR="00487BF7" w:rsidRDefault="00487BF7" w:rsidP="00A74CD7">
      <w:pPr>
        <w:spacing w:line="240" w:lineRule="auto"/>
      </w:pPr>
    </w:p>
    <w:p w14:paraId="1535050A" w14:textId="04433C11" w:rsidR="00487BF7" w:rsidRDefault="00487BF7" w:rsidP="00A74CD7">
      <w:pPr>
        <w:spacing w:line="240" w:lineRule="auto"/>
      </w:pPr>
      <w:r>
        <w:t xml:space="preserve">---------------------------------                                                ----------------------------------------  </w:t>
      </w:r>
    </w:p>
    <w:p w14:paraId="4B8F32A3" w14:textId="4F9684E9" w:rsidR="00AC1BC9" w:rsidRDefault="00487BF7" w:rsidP="00A74CD7">
      <w:pPr>
        <w:spacing w:line="240" w:lineRule="auto"/>
      </w:pPr>
      <w:r>
        <w:t xml:space="preserve">MUDr. Petr Chudomel, </w:t>
      </w:r>
      <w:proofErr w:type="gramStart"/>
      <w:r>
        <w:t>MBA,</w:t>
      </w:r>
      <w:r w:rsidR="00AC1BC9">
        <w:t xml:space="preserve">   </w:t>
      </w:r>
      <w:proofErr w:type="gramEnd"/>
      <w:r w:rsidR="00AC1BC9">
        <w:t xml:space="preserve">                                         Ing. Petra Korchová,</w:t>
      </w:r>
    </w:p>
    <w:p w14:paraId="59AA8B1C" w14:textId="1872A824" w:rsidR="00487BF7" w:rsidRDefault="00487BF7" w:rsidP="00A74CD7">
      <w:pPr>
        <w:spacing w:line="240" w:lineRule="auto"/>
      </w:pPr>
      <w:r>
        <w:t>předseda představenstva</w:t>
      </w:r>
      <w:r w:rsidR="00AC1BC9">
        <w:t xml:space="preserve">                                                      jednatel  </w:t>
      </w:r>
    </w:p>
    <w:p w14:paraId="5C92DBC3" w14:textId="203AC027" w:rsidR="00487BF7" w:rsidRDefault="00487BF7" w:rsidP="00A74CD7">
      <w:pPr>
        <w:tabs>
          <w:tab w:val="left" w:pos="5595"/>
        </w:tabs>
        <w:spacing w:line="240" w:lineRule="auto"/>
      </w:pPr>
      <w:r>
        <w:t xml:space="preserve">Mgr. Iveta </w:t>
      </w:r>
      <w:proofErr w:type="gramStart"/>
      <w:r>
        <w:t>Mikšíková,</w:t>
      </w:r>
      <w:r w:rsidR="00AC1BC9">
        <w:t xml:space="preserve">   </w:t>
      </w:r>
      <w:proofErr w:type="gramEnd"/>
      <w:r w:rsidR="00AC1BC9">
        <w:t xml:space="preserve">                                                      LEAN </w:t>
      </w:r>
      <w:proofErr w:type="spellStart"/>
      <w:r w:rsidR="00AC1BC9">
        <w:t>Consulting</w:t>
      </w:r>
      <w:proofErr w:type="spellEnd"/>
      <w:r w:rsidR="00AC1BC9">
        <w:t xml:space="preserve"> s.r.o.</w:t>
      </w:r>
    </w:p>
    <w:p w14:paraId="2CADE074" w14:textId="3FF8F487" w:rsidR="00487BF7" w:rsidRDefault="00487BF7" w:rsidP="00A74CD7">
      <w:pPr>
        <w:spacing w:line="240" w:lineRule="auto"/>
      </w:pPr>
      <w:r>
        <w:t>místopředseda představenstva</w:t>
      </w:r>
    </w:p>
    <w:p w14:paraId="306A715B" w14:textId="78E233A3" w:rsidR="00487BF7" w:rsidRDefault="00487BF7" w:rsidP="00A74CD7">
      <w:pPr>
        <w:spacing w:line="240" w:lineRule="auto"/>
      </w:pPr>
      <w:r>
        <w:t>Oblastní nemocnice Kolín, a.s,</w:t>
      </w:r>
    </w:p>
    <w:p w14:paraId="2611E041" w14:textId="7E8B7836" w:rsidR="00E0369A" w:rsidRPr="002C4957" w:rsidRDefault="00487BF7" w:rsidP="00A74CD7">
      <w:pPr>
        <w:spacing w:line="240" w:lineRule="auto"/>
      </w:pPr>
      <w:r>
        <w:t>nemocnice Středočeského kraje</w:t>
      </w:r>
    </w:p>
    <w:sectPr w:rsidR="00E0369A" w:rsidRPr="002C4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B0D00"/>
    <w:multiLevelType w:val="hybridMultilevel"/>
    <w:tmpl w:val="E65AB93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471488"/>
    <w:multiLevelType w:val="multilevel"/>
    <w:tmpl w:val="CBF05052"/>
    <w:lvl w:ilvl="0">
      <w:start w:val="1"/>
      <w:numFmt w:val="decimal"/>
      <w:pStyle w:val="Nadpis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5C27209"/>
    <w:multiLevelType w:val="hybridMultilevel"/>
    <w:tmpl w:val="0A20CC64"/>
    <w:lvl w:ilvl="0" w:tplc="6826DEF8">
      <w:start w:val="1"/>
      <w:numFmt w:val="decimal"/>
      <w:lvlText w:val="%1"/>
      <w:lvlJc w:val="left"/>
      <w:pPr>
        <w:ind w:left="355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272" w:hanging="360"/>
      </w:pPr>
    </w:lvl>
    <w:lvl w:ilvl="2" w:tplc="0405001B" w:tentative="1">
      <w:start w:val="1"/>
      <w:numFmt w:val="lowerRoman"/>
      <w:lvlText w:val="%3."/>
      <w:lvlJc w:val="right"/>
      <w:pPr>
        <w:ind w:left="4992" w:hanging="180"/>
      </w:pPr>
    </w:lvl>
    <w:lvl w:ilvl="3" w:tplc="0405000F" w:tentative="1">
      <w:start w:val="1"/>
      <w:numFmt w:val="decimal"/>
      <w:lvlText w:val="%4."/>
      <w:lvlJc w:val="left"/>
      <w:pPr>
        <w:ind w:left="5712" w:hanging="360"/>
      </w:pPr>
    </w:lvl>
    <w:lvl w:ilvl="4" w:tplc="04050019" w:tentative="1">
      <w:start w:val="1"/>
      <w:numFmt w:val="lowerLetter"/>
      <w:lvlText w:val="%5."/>
      <w:lvlJc w:val="left"/>
      <w:pPr>
        <w:ind w:left="6432" w:hanging="360"/>
      </w:pPr>
    </w:lvl>
    <w:lvl w:ilvl="5" w:tplc="0405001B" w:tentative="1">
      <w:start w:val="1"/>
      <w:numFmt w:val="lowerRoman"/>
      <w:lvlText w:val="%6."/>
      <w:lvlJc w:val="right"/>
      <w:pPr>
        <w:ind w:left="7152" w:hanging="180"/>
      </w:pPr>
    </w:lvl>
    <w:lvl w:ilvl="6" w:tplc="0405000F" w:tentative="1">
      <w:start w:val="1"/>
      <w:numFmt w:val="decimal"/>
      <w:lvlText w:val="%7."/>
      <w:lvlJc w:val="left"/>
      <w:pPr>
        <w:ind w:left="7872" w:hanging="360"/>
      </w:pPr>
    </w:lvl>
    <w:lvl w:ilvl="7" w:tplc="04050019" w:tentative="1">
      <w:start w:val="1"/>
      <w:numFmt w:val="lowerLetter"/>
      <w:lvlText w:val="%8."/>
      <w:lvlJc w:val="left"/>
      <w:pPr>
        <w:ind w:left="8592" w:hanging="360"/>
      </w:pPr>
    </w:lvl>
    <w:lvl w:ilvl="8" w:tplc="0405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3" w15:restartNumberingAfterBreak="0">
    <w:nsid w:val="5301203F"/>
    <w:multiLevelType w:val="hybridMultilevel"/>
    <w:tmpl w:val="6F326BEC"/>
    <w:lvl w:ilvl="0" w:tplc="7D2434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24324">
    <w:abstractNumId w:val="3"/>
  </w:num>
  <w:num w:numId="2" w16cid:durableId="2109962894">
    <w:abstractNumId w:val="2"/>
  </w:num>
  <w:num w:numId="3" w16cid:durableId="1531721672">
    <w:abstractNumId w:val="1"/>
  </w:num>
  <w:num w:numId="4" w16cid:durableId="7370924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5264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DA"/>
    <w:rsid w:val="00037560"/>
    <w:rsid w:val="0005637B"/>
    <w:rsid w:val="00093F2A"/>
    <w:rsid w:val="00121210"/>
    <w:rsid w:val="001512CA"/>
    <w:rsid w:val="001F1F52"/>
    <w:rsid w:val="0025010D"/>
    <w:rsid w:val="002C4957"/>
    <w:rsid w:val="003556A2"/>
    <w:rsid w:val="00377030"/>
    <w:rsid w:val="0040156D"/>
    <w:rsid w:val="00487BF7"/>
    <w:rsid w:val="00544655"/>
    <w:rsid w:val="005559DD"/>
    <w:rsid w:val="005F04ED"/>
    <w:rsid w:val="00673B4F"/>
    <w:rsid w:val="007348DA"/>
    <w:rsid w:val="007523AB"/>
    <w:rsid w:val="007658F6"/>
    <w:rsid w:val="007E7A09"/>
    <w:rsid w:val="00815D6C"/>
    <w:rsid w:val="00833F86"/>
    <w:rsid w:val="009217F4"/>
    <w:rsid w:val="00A74CD7"/>
    <w:rsid w:val="00AC1BC9"/>
    <w:rsid w:val="00AD4F13"/>
    <w:rsid w:val="00C74196"/>
    <w:rsid w:val="00DD3D42"/>
    <w:rsid w:val="00DE11E3"/>
    <w:rsid w:val="00E0369A"/>
    <w:rsid w:val="00F249D1"/>
    <w:rsid w:val="00F40CA4"/>
    <w:rsid w:val="00F7382D"/>
    <w:rsid w:val="00FF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A024D"/>
  <w15:chartTrackingRefBased/>
  <w15:docId w15:val="{63C1A65D-91A8-4FAF-A1CE-2D5F8F43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010D"/>
    <w:pPr>
      <w:spacing w:after="0" w:line="360" w:lineRule="auto"/>
      <w:jc w:val="both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34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autoRedefine/>
    <w:unhideWhenUsed/>
    <w:qFormat/>
    <w:rsid w:val="0025010D"/>
    <w:pPr>
      <w:keepNext/>
      <w:numPr>
        <w:numId w:val="3"/>
      </w:numPr>
      <w:spacing w:before="240" w:after="280"/>
      <w:ind w:left="3552" w:hanging="360"/>
      <w:outlineLvl w:val="1"/>
    </w:pPr>
    <w:rPr>
      <w:rFonts w:asciiTheme="minorHAnsi" w:eastAsiaTheme="minorHAnsi" w:hAnsiTheme="minorHAnsi" w:cstheme="minorBidi"/>
      <w:b/>
      <w:bCs/>
      <w:iCs/>
      <w:sz w:val="28"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48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348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348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348D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348D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348D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348D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0">
    <w:name w:val="Nadpis1"/>
    <w:basedOn w:val="Normln"/>
    <w:link w:val="Nadpis1Char0"/>
    <w:autoRedefine/>
    <w:qFormat/>
    <w:rsid w:val="0025010D"/>
    <w:pPr>
      <w:tabs>
        <w:tab w:val="num" w:pos="720"/>
      </w:tabs>
      <w:spacing w:before="240" w:after="240"/>
      <w:ind w:left="720" w:hanging="360"/>
      <w:outlineLvl w:val="0"/>
    </w:pPr>
    <w:rPr>
      <w:rFonts w:asciiTheme="minorHAnsi" w:eastAsiaTheme="minorHAnsi" w:hAnsiTheme="minorHAnsi" w:cstheme="minorBidi"/>
      <w:b/>
      <w:bCs/>
      <w:sz w:val="28"/>
      <w:szCs w:val="32"/>
      <w:lang w:eastAsia="en-US"/>
    </w:rPr>
  </w:style>
  <w:style w:type="character" w:customStyle="1" w:styleId="Nadpis1Char0">
    <w:name w:val="Nadpis1 Char"/>
    <w:link w:val="Nadpis10"/>
    <w:rsid w:val="0025010D"/>
    <w:rPr>
      <w:b/>
      <w:bCs/>
      <w:sz w:val="28"/>
      <w:szCs w:val="32"/>
    </w:rPr>
  </w:style>
  <w:style w:type="character" w:customStyle="1" w:styleId="Nadpis2Char">
    <w:name w:val="Nadpis 2 Char"/>
    <w:link w:val="Nadpis2"/>
    <w:rsid w:val="0025010D"/>
    <w:rPr>
      <w:b/>
      <w:bCs/>
      <w:iCs/>
      <w:sz w:val="28"/>
      <w:szCs w:val="28"/>
    </w:rPr>
  </w:style>
  <w:style w:type="character" w:customStyle="1" w:styleId="Nadpis1Char">
    <w:name w:val="Nadpis 1 Char"/>
    <w:basedOn w:val="Standardnpsmoodstavce"/>
    <w:link w:val="Nadpis1"/>
    <w:uiPriority w:val="9"/>
    <w:rsid w:val="007348DA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48DA"/>
    <w:rPr>
      <w:rFonts w:eastAsiaTheme="majorEastAsia" w:cstheme="majorBidi"/>
      <w:color w:val="2E74B5" w:themeColor="accent1" w:themeShade="BF"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348DA"/>
    <w:rPr>
      <w:rFonts w:eastAsiaTheme="majorEastAsia" w:cstheme="majorBidi"/>
      <w:i/>
      <w:iCs/>
      <w:color w:val="2E74B5" w:themeColor="accent1" w:themeShade="BF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348DA"/>
    <w:rPr>
      <w:rFonts w:eastAsiaTheme="majorEastAsia" w:cstheme="majorBidi"/>
      <w:color w:val="2E74B5" w:themeColor="accent1" w:themeShade="BF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348DA"/>
    <w:rPr>
      <w:rFonts w:eastAsiaTheme="majorEastAsia" w:cstheme="majorBidi"/>
      <w:i/>
      <w:iCs/>
      <w:color w:val="595959" w:themeColor="text1" w:themeTint="A6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348DA"/>
    <w:rPr>
      <w:rFonts w:eastAsiaTheme="majorEastAsia" w:cstheme="majorBidi"/>
      <w:color w:val="595959" w:themeColor="text1" w:themeTint="A6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348DA"/>
    <w:rPr>
      <w:rFonts w:eastAsiaTheme="majorEastAsia" w:cstheme="majorBidi"/>
      <w:i/>
      <w:iCs/>
      <w:color w:val="272727" w:themeColor="text1" w:themeTint="D8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348DA"/>
    <w:rPr>
      <w:rFonts w:eastAsiaTheme="majorEastAsia" w:cstheme="majorBidi"/>
      <w:color w:val="272727" w:themeColor="text1" w:themeTint="D8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734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348DA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348D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348DA"/>
    <w:rPr>
      <w:rFonts w:eastAsiaTheme="majorEastAsia" w:cstheme="majorBidi"/>
      <w:color w:val="595959" w:themeColor="text1" w:themeTint="A6"/>
      <w:spacing w:val="15"/>
      <w:sz w:val="28"/>
      <w:szCs w:val="28"/>
      <w:lang w:eastAsia="cs-CZ"/>
    </w:rPr>
  </w:style>
  <w:style w:type="paragraph" w:styleId="Citt">
    <w:name w:val="Quote"/>
    <w:basedOn w:val="Normln"/>
    <w:next w:val="Normln"/>
    <w:link w:val="CittChar"/>
    <w:uiPriority w:val="29"/>
    <w:qFormat/>
    <w:rsid w:val="007348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348DA"/>
    <w:rPr>
      <w:rFonts w:ascii="Times New Roman" w:hAnsi="Times New Roman" w:cs="Times New Roman"/>
      <w:i/>
      <w:iCs/>
      <w:color w:val="404040" w:themeColor="text1" w:themeTint="BF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348D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348DA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348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348DA"/>
    <w:rPr>
      <w:rFonts w:ascii="Times New Roman" w:hAnsi="Times New Roman" w:cs="Times New Roman"/>
      <w:i/>
      <w:iCs/>
      <w:color w:val="2E74B5" w:themeColor="accent1" w:themeShade="BF"/>
      <w:sz w:val="24"/>
      <w:szCs w:val="24"/>
      <w:lang w:eastAsia="cs-CZ"/>
    </w:rPr>
  </w:style>
  <w:style w:type="character" w:styleId="Odkazintenzivn">
    <w:name w:val="Intense Reference"/>
    <w:basedOn w:val="Standardnpsmoodstavce"/>
    <w:uiPriority w:val="32"/>
    <w:qFormat/>
    <w:rsid w:val="007348D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537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Vinšová Martina</dc:creator>
  <cp:keywords/>
  <dc:description/>
  <cp:lastModifiedBy>Vinšová Martina</cp:lastModifiedBy>
  <cp:revision>2</cp:revision>
  <cp:lastPrinted>2025-02-13T14:52:00Z</cp:lastPrinted>
  <dcterms:created xsi:type="dcterms:W3CDTF">2025-02-28T13:07:00Z</dcterms:created>
  <dcterms:modified xsi:type="dcterms:W3CDTF">2025-02-28T13:07:00Z</dcterms:modified>
</cp:coreProperties>
</file>